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A4A2" w14:textId="5778EF3F" w:rsidR="009D2BBF" w:rsidRPr="001833B3" w:rsidRDefault="009D2BBF" w:rsidP="0035708F">
      <w:pPr>
        <w:pStyle w:val="ListParagraph"/>
        <w:spacing w:before="100" w:beforeAutospacing="1" w:after="100" w:afterAutospacing="1"/>
        <w:ind w:left="360"/>
        <w:jc w:val="both"/>
        <w:rPr>
          <w:rFonts w:eastAsiaTheme="majorEastAsia" w:cs="Arial"/>
          <w:b/>
          <w:bCs/>
          <w:color w:val="943634" w:themeColor="accent2" w:themeShade="BF"/>
          <w:sz w:val="22"/>
          <w:lang w:val="cy-GB"/>
        </w:rPr>
      </w:pPr>
    </w:p>
    <w:p w14:paraId="45C6283E" w14:textId="03E6C2F0" w:rsidR="009F2140" w:rsidRPr="00195E3D" w:rsidRDefault="00CB46A0" w:rsidP="003A302D">
      <w:pPr>
        <w:pStyle w:val="ListParagraph"/>
        <w:spacing w:before="100" w:beforeAutospacing="1" w:after="100" w:afterAutospacing="1"/>
        <w:ind w:left="360"/>
        <w:jc w:val="both"/>
        <w:rPr>
          <w:lang w:val="cy-GB"/>
        </w:rPr>
      </w:pPr>
      <w:r>
        <w:rPr>
          <w:noProof/>
          <w:lang w:eastAsia="en-GB"/>
        </w:rPr>
        <w:drawing>
          <wp:inline distT="0" distB="0" distL="0" distR="0" wp14:anchorId="0263B5C4" wp14:editId="226B3FA7">
            <wp:extent cx="3259275" cy="676102"/>
            <wp:effectExtent l="0" t="0" r="0" b="0"/>
            <wp:docPr id="7" name="Picture 1" title="AU Logo"/>
            <wp:cNvGraphicFramePr/>
            <a:graphic xmlns:a="http://schemas.openxmlformats.org/drawingml/2006/main">
              <a:graphicData uri="http://schemas.openxmlformats.org/drawingml/2006/picture">
                <pic:pic xmlns:pic="http://schemas.openxmlformats.org/drawingml/2006/picture">
                  <pic:nvPicPr>
                    <pic:cNvPr id="1" name="Picture 1" descr="C:\Users\mes\AppData\Local\Microsoft\Windows\Temporary Internet Files\Content.Outlook\W8G2ITS9\Aber Uni logo with 1872 (003).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2281" cy="682949"/>
                    </a:xfrm>
                    <a:prstGeom prst="rect">
                      <a:avLst/>
                    </a:prstGeom>
                    <a:noFill/>
                    <a:ln>
                      <a:noFill/>
                    </a:ln>
                  </pic:spPr>
                </pic:pic>
              </a:graphicData>
            </a:graphic>
          </wp:inline>
        </w:drawing>
      </w:r>
    </w:p>
    <w:p w14:paraId="7529C1A8" w14:textId="77777777" w:rsidR="00652B36" w:rsidRDefault="00652B36" w:rsidP="003A302D">
      <w:pPr>
        <w:pStyle w:val="ListParagraph"/>
        <w:spacing w:before="100" w:beforeAutospacing="1" w:after="100" w:afterAutospacing="1"/>
        <w:rPr>
          <w:rFonts w:eastAsiaTheme="majorEastAsia" w:cs="Arial"/>
          <w:b/>
          <w:bCs/>
          <w:sz w:val="48"/>
          <w:szCs w:val="48"/>
          <w:highlight w:val="yellow"/>
          <w:lang w:val="cy-GB"/>
        </w:rPr>
      </w:pPr>
    </w:p>
    <w:p w14:paraId="0B7AEA82" w14:textId="77777777" w:rsidR="00815DA7" w:rsidRDefault="00815DA7" w:rsidP="00815DA7">
      <w:pPr>
        <w:spacing w:before="100" w:beforeAutospacing="1" w:after="100" w:afterAutospacing="1"/>
        <w:jc w:val="center"/>
        <w:rPr>
          <w:rFonts w:eastAsiaTheme="majorEastAsia" w:cs="Arial"/>
          <w:b/>
          <w:bCs/>
          <w:sz w:val="48"/>
          <w:szCs w:val="48"/>
          <w:lang w:val="cy-GB"/>
        </w:rPr>
      </w:pPr>
      <w:r>
        <w:rPr>
          <w:rFonts w:eastAsiaTheme="majorEastAsia" w:cs="Arial"/>
          <w:b/>
          <w:bCs/>
          <w:sz w:val="48"/>
          <w:szCs w:val="48"/>
          <w:lang w:val="cy-GB"/>
        </w:rPr>
        <w:t>ADRAN GWLEIDYDDIAETH RYNGWLADOL</w:t>
      </w:r>
    </w:p>
    <w:p w14:paraId="3C0E167F" w14:textId="77777777" w:rsidR="00815DA7" w:rsidRPr="003A302D" w:rsidRDefault="00815DA7" w:rsidP="00815DA7">
      <w:pPr>
        <w:spacing w:before="100" w:beforeAutospacing="1" w:after="100" w:afterAutospacing="1"/>
        <w:jc w:val="center"/>
        <w:rPr>
          <w:rFonts w:eastAsiaTheme="majorEastAsia" w:cs="Arial"/>
          <w:b/>
          <w:bCs/>
          <w:sz w:val="48"/>
          <w:szCs w:val="48"/>
          <w:lang w:val="cy-GB"/>
        </w:rPr>
      </w:pPr>
    </w:p>
    <w:p w14:paraId="1852EB05" w14:textId="62F05DF2" w:rsidR="008D2F12" w:rsidRPr="003A302D" w:rsidRDefault="00CB46A0" w:rsidP="00815DA7">
      <w:pPr>
        <w:spacing w:before="100" w:beforeAutospacing="1" w:after="100" w:afterAutospacing="1"/>
        <w:jc w:val="center"/>
        <w:rPr>
          <w:sz w:val="48"/>
          <w:szCs w:val="48"/>
          <w:lang w:val="cy-GB"/>
        </w:rPr>
      </w:pPr>
      <w:r w:rsidRPr="001833B3">
        <w:rPr>
          <w:rFonts w:eastAsiaTheme="majorEastAsia" w:cs="Arial"/>
          <w:b/>
          <w:bCs/>
          <w:sz w:val="48"/>
          <w:szCs w:val="48"/>
          <w:lang w:val="cy-GB"/>
        </w:rPr>
        <w:t xml:space="preserve">Llawlyfr </w:t>
      </w:r>
      <w:r>
        <w:rPr>
          <w:rFonts w:eastAsiaTheme="majorEastAsia" w:cs="Arial"/>
          <w:b/>
          <w:bCs/>
          <w:sz w:val="48"/>
          <w:szCs w:val="48"/>
          <w:lang w:val="cy-GB"/>
        </w:rPr>
        <w:t>Myfyrwyr</w:t>
      </w:r>
    </w:p>
    <w:p w14:paraId="28D695E9" w14:textId="3A50E76E" w:rsidR="00652B36" w:rsidRDefault="00CB46A0" w:rsidP="00815DA7">
      <w:pPr>
        <w:pStyle w:val="ListParagraph"/>
        <w:spacing w:before="100" w:beforeAutospacing="1" w:after="100" w:afterAutospacing="1"/>
        <w:jc w:val="center"/>
        <w:rPr>
          <w:rFonts w:eastAsiaTheme="majorEastAsia" w:cs="Arial"/>
          <w:b/>
          <w:bCs/>
          <w:sz w:val="48"/>
          <w:szCs w:val="48"/>
          <w:lang w:val="cy-GB"/>
        </w:rPr>
      </w:pPr>
      <w:r w:rsidRPr="001833B3">
        <w:rPr>
          <w:rFonts w:eastAsiaTheme="majorEastAsia" w:cs="Arial"/>
          <w:b/>
          <w:bCs/>
          <w:sz w:val="48"/>
          <w:szCs w:val="48"/>
          <w:lang w:val="cy-GB"/>
        </w:rPr>
        <w:t xml:space="preserve">Rhaglenni </w:t>
      </w:r>
      <w:r>
        <w:rPr>
          <w:rFonts w:eastAsiaTheme="majorEastAsia" w:cs="Arial"/>
          <w:b/>
          <w:bCs/>
          <w:sz w:val="48"/>
          <w:szCs w:val="48"/>
          <w:lang w:val="cy-GB"/>
        </w:rPr>
        <w:t>I</w:t>
      </w:r>
      <w:r w:rsidRPr="001833B3">
        <w:rPr>
          <w:rFonts w:eastAsiaTheme="majorEastAsia" w:cs="Arial"/>
          <w:b/>
          <w:bCs/>
          <w:sz w:val="48"/>
          <w:szCs w:val="48"/>
          <w:lang w:val="cy-GB"/>
        </w:rPr>
        <w:t>sraddedig</w:t>
      </w:r>
    </w:p>
    <w:p w14:paraId="26526453" w14:textId="77777777" w:rsidR="00815DA7" w:rsidRPr="003A302D" w:rsidRDefault="00815DA7" w:rsidP="00815DA7">
      <w:pPr>
        <w:pStyle w:val="ListParagraph"/>
        <w:spacing w:before="100" w:beforeAutospacing="1" w:after="100" w:afterAutospacing="1"/>
        <w:jc w:val="center"/>
        <w:rPr>
          <w:rFonts w:eastAsiaTheme="majorEastAsia" w:cs="Arial"/>
          <w:b/>
          <w:bCs/>
          <w:sz w:val="48"/>
          <w:szCs w:val="48"/>
          <w:lang w:val="cy-GB"/>
        </w:rPr>
      </w:pPr>
    </w:p>
    <w:p w14:paraId="33DFF50B" w14:textId="11EA087B" w:rsidR="00572241" w:rsidRPr="001833B3" w:rsidRDefault="00572241" w:rsidP="00815DA7">
      <w:pPr>
        <w:pStyle w:val="ListParagraph"/>
        <w:spacing w:before="100" w:beforeAutospacing="1" w:after="100" w:afterAutospacing="1"/>
        <w:jc w:val="center"/>
        <w:rPr>
          <w:rFonts w:eastAsiaTheme="majorEastAsia" w:cs="Arial"/>
          <w:b/>
          <w:bCs/>
          <w:sz w:val="48"/>
          <w:szCs w:val="48"/>
          <w:lang w:val="cy-GB"/>
        </w:rPr>
      </w:pPr>
      <w:r>
        <w:rPr>
          <w:rFonts w:eastAsiaTheme="majorEastAsia" w:cs="Arial"/>
          <w:b/>
          <w:bCs/>
          <w:sz w:val="48"/>
          <w:szCs w:val="48"/>
          <w:lang w:val="cy-GB"/>
        </w:rPr>
        <w:t>20</w:t>
      </w:r>
      <w:r w:rsidR="00586B83">
        <w:rPr>
          <w:rFonts w:eastAsiaTheme="majorEastAsia" w:cs="Arial"/>
          <w:b/>
          <w:bCs/>
          <w:sz w:val="48"/>
          <w:szCs w:val="48"/>
          <w:lang w:val="cy-GB"/>
        </w:rPr>
        <w:t>2</w:t>
      </w:r>
      <w:r w:rsidR="00041747">
        <w:rPr>
          <w:rFonts w:eastAsiaTheme="majorEastAsia" w:cs="Arial"/>
          <w:b/>
          <w:bCs/>
          <w:sz w:val="48"/>
          <w:szCs w:val="48"/>
          <w:lang w:val="cy-GB"/>
        </w:rPr>
        <w:t>3</w:t>
      </w:r>
      <w:r w:rsidR="00CB46A0">
        <w:rPr>
          <w:rFonts w:eastAsiaTheme="majorEastAsia" w:cs="Arial"/>
          <w:b/>
          <w:bCs/>
          <w:sz w:val="48"/>
          <w:szCs w:val="48"/>
          <w:lang w:val="cy-GB"/>
        </w:rPr>
        <w:t>/2</w:t>
      </w:r>
      <w:r w:rsidR="00BE1603">
        <w:rPr>
          <w:rFonts w:eastAsiaTheme="majorEastAsia" w:cs="Arial"/>
          <w:b/>
          <w:bCs/>
          <w:sz w:val="48"/>
          <w:szCs w:val="48"/>
          <w:lang w:val="cy-GB"/>
        </w:rPr>
        <w:t>4</w:t>
      </w:r>
    </w:p>
    <w:p w14:paraId="4C2FE5F1" w14:textId="77777777" w:rsidR="00817DFD" w:rsidRPr="001833B3" w:rsidRDefault="00817DFD">
      <w:pPr>
        <w:pStyle w:val="Heading2"/>
        <w:spacing w:before="100" w:beforeAutospacing="1" w:after="100" w:afterAutospacing="1"/>
        <w:rPr>
          <w:rFonts w:cs="Arial"/>
          <w:sz w:val="22"/>
          <w:szCs w:val="22"/>
          <w:lang w:val="cy-GB"/>
        </w:rPr>
        <w:sectPr w:rsidR="00817DFD" w:rsidRPr="001833B3" w:rsidSect="00D3006E">
          <w:headerReference w:type="even" r:id="rId12"/>
          <w:headerReference w:type="default" r:id="rId13"/>
          <w:footerReference w:type="default" r:id="rId14"/>
          <w:headerReference w:type="first" r:id="rId15"/>
          <w:pgSz w:w="11906" w:h="16838"/>
          <w:pgMar w:top="1440" w:right="1440" w:bottom="1440" w:left="1134" w:header="708" w:footer="708" w:gutter="0"/>
          <w:cols w:space="708"/>
          <w:docGrid w:linePitch="360"/>
        </w:sectPr>
      </w:pPr>
    </w:p>
    <w:bookmarkStart w:id="0" w:name="_Toc393264663" w:displacedByCustomXml="next"/>
    <w:bookmarkStart w:id="1" w:name="_Toc453592671" w:displacedByCustomXml="next"/>
    <w:bookmarkStart w:id="2" w:name="_Toc459720267" w:displacedByCustomXml="next"/>
    <w:bookmarkStart w:id="3" w:name="_Toc459729316" w:displacedByCustomXml="next"/>
    <w:sdt>
      <w:sdtPr>
        <w:id w:val="-275950896"/>
        <w:docPartObj>
          <w:docPartGallery w:val="Table of Contents"/>
          <w:docPartUnique/>
        </w:docPartObj>
      </w:sdtPr>
      <w:sdtEndPr>
        <w:rPr>
          <w:b/>
          <w:bCs/>
          <w:noProof/>
        </w:rPr>
      </w:sdtEndPr>
      <w:sdtContent>
        <w:p w14:paraId="3FD6CACB" w14:textId="637E56A4" w:rsidR="00781616" w:rsidRDefault="00781616" w:rsidP="003A302D">
          <w:proofErr w:type="spellStart"/>
          <w:r w:rsidRPr="003A302D">
            <w:rPr>
              <w:rStyle w:val="Strong"/>
            </w:rPr>
            <w:t>C</w:t>
          </w:r>
          <w:r w:rsidR="00BE1603">
            <w:rPr>
              <w:rStyle w:val="Strong"/>
            </w:rPr>
            <w:t>ynnwys</w:t>
          </w:r>
          <w:proofErr w:type="spellEnd"/>
        </w:p>
        <w:p w14:paraId="3C6F67D0" w14:textId="5278C4A6" w:rsidR="00EB2469" w:rsidRDefault="00781616">
          <w:pPr>
            <w:pStyle w:val="TOC2"/>
            <w:tabs>
              <w:tab w:val="right" w:leader="dot" w:pos="9322"/>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47140723" w:history="1">
            <w:r w:rsidR="00EB2469" w:rsidRPr="00EE5482">
              <w:rPr>
                <w:rStyle w:val="Hyperlink"/>
                <w:rFonts w:cs="Arial"/>
                <w:noProof/>
              </w:rPr>
              <w:t>Croeso gan Bennaeth yr Adran</w:t>
            </w:r>
            <w:r w:rsidR="00EB2469">
              <w:rPr>
                <w:noProof/>
                <w:webHidden/>
              </w:rPr>
              <w:tab/>
            </w:r>
            <w:r w:rsidR="00EB2469">
              <w:rPr>
                <w:noProof/>
                <w:webHidden/>
              </w:rPr>
              <w:fldChar w:fldCharType="begin"/>
            </w:r>
            <w:r w:rsidR="00EB2469">
              <w:rPr>
                <w:noProof/>
                <w:webHidden/>
              </w:rPr>
              <w:instrText xml:space="preserve"> PAGEREF _Toc147140723 \h </w:instrText>
            </w:r>
            <w:r w:rsidR="00EB2469">
              <w:rPr>
                <w:noProof/>
                <w:webHidden/>
              </w:rPr>
            </w:r>
            <w:r w:rsidR="00EB2469">
              <w:rPr>
                <w:noProof/>
                <w:webHidden/>
              </w:rPr>
              <w:fldChar w:fldCharType="separate"/>
            </w:r>
            <w:r w:rsidR="00EB2469">
              <w:rPr>
                <w:noProof/>
                <w:webHidden/>
              </w:rPr>
              <w:t>5</w:t>
            </w:r>
            <w:r w:rsidR="00EB2469">
              <w:rPr>
                <w:noProof/>
                <w:webHidden/>
              </w:rPr>
              <w:fldChar w:fldCharType="end"/>
            </w:r>
          </w:hyperlink>
        </w:p>
        <w:p w14:paraId="18EE78CC" w14:textId="35EFA7F8"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24" w:history="1">
            <w:r w:rsidRPr="00EE5482">
              <w:rPr>
                <w:rStyle w:val="Hyperlink"/>
                <w:noProof/>
                <w:lang w:val="cy-GB"/>
              </w:rPr>
              <w:t>Adran A: Cyflwyniad</w:t>
            </w:r>
            <w:r>
              <w:rPr>
                <w:noProof/>
                <w:webHidden/>
              </w:rPr>
              <w:tab/>
            </w:r>
            <w:r>
              <w:rPr>
                <w:noProof/>
                <w:webHidden/>
              </w:rPr>
              <w:fldChar w:fldCharType="begin"/>
            </w:r>
            <w:r>
              <w:rPr>
                <w:noProof/>
                <w:webHidden/>
              </w:rPr>
              <w:instrText xml:space="preserve"> PAGEREF _Toc147140724 \h </w:instrText>
            </w:r>
            <w:r>
              <w:rPr>
                <w:noProof/>
                <w:webHidden/>
              </w:rPr>
            </w:r>
            <w:r>
              <w:rPr>
                <w:noProof/>
                <w:webHidden/>
              </w:rPr>
              <w:fldChar w:fldCharType="separate"/>
            </w:r>
            <w:r>
              <w:rPr>
                <w:noProof/>
                <w:webHidden/>
              </w:rPr>
              <w:t>7</w:t>
            </w:r>
            <w:r>
              <w:rPr>
                <w:noProof/>
                <w:webHidden/>
              </w:rPr>
              <w:fldChar w:fldCharType="end"/>
            </w:r>
          </w:hyperlink>
        </w:p>
        <w:p w14:paraId="0F9CE29C" w14:textId="3631EFA3"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25" w:history="1">
            <w:r w:rsidRPr="00EE5482">
              <w:rPr>
                <w:rStyle w:val="Hyperlink"/>
                <w:noProof/>
                <w:lang w:val="cy-GB"/>
              </w:rPr>
              <w:t xml:space="preserve">Diben y </w:t>
            </w:r>
            <w:r w:rsidRPr="00EE5482">
              <w:rPr>
                <w:rStyle w:val="Hyperlink"/>
                <w:noProof/>
              </w:rPr>
              <w:t>llawlyfr</w:t>
            </w:r>
            <w:r>
              <w:rPr>
                <w:noProof/>
                <w:webHidden/>
              </w:rPr>
              <w:tab/>
            </w:r>
            <w:r>
              <w:rPr>
                <w:noProof/>
                <w:webHidden/>
              </w:rPr>
              <w:fldChar w:fldCharType="begin"/>
            </w:r>
            <w:r>
              <w:rPr>
                <w:noProof/>
                <w:webHidden/>
              </w:rPr>
              <w:instrText xml:space="preserve"> PAGEREF _Toc147140725 \h </w:instrText>
            </w:r>
            <w:r>
              <w:rPr>
                <w:noProof/>
                <w:webHidden/>
              </w:rPr>
            </w:r>
            <w:r>
              <w:rPr>
                <w:noProof/>
                <w:webHidden/>
              </w:rPr>
              <w:fldChar w:fldCharType="separate"/>
            </w:r>
            <w:r>
              <w:rPr>
                <w:noProof/>
                <w:webHidden/>
              </w:rPr>
              <w:t>7</w:t>
            </w:r>
            <w:r>
              <w:rPr>
                <w:noProof/>
                <w:webHidden/>
              </w:rPr>
              <w:fldChar w:fldCharType="end"/>
            </w:r>
          </w:hyperlink>
        </w:p>
        <w:p w14:paraId="10AE2C81" w14:textId="17B0295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26" w:history="1">
            <w:r w:rsidRPr="00EE5482">
              <w:rPr>
                <w:rStyle w:val="Hyperlink"/>
                <w:noProof/>
              </w:rPr>
              <w:t>Cydraddoldeb ac Amrywioldeb</w:t>
            </w:r>
            <w:r>
              <w:rPr>
                <w:noProof/>
                <w:webHidden/>
              </w:rPr>
              <w:tab/>
            </w:r>
            <w:r>
              <w:rPr>
                <w:noProof/>
                <w:webHidden/>
              </w:rPr>
              <w:fldChar w:fldCharType="begin"/>
            </w:r>
            <w:r>
              <w:rPr>
                <w:noProof/>
                <w:webHidden/>
              </w:rPr>
              <w:instrText xml:space="preserve"> PAGEREF _Toc147140726 \h </w:instrText>
            </w:r>
            <w:r>
              <w:rPr>
                <w:noProof/>
                <w:webHidden/>
              </w:rPr>
            </w:r>
            <w:r>
              <w:rPr>
                <w:noProof/>
                <w:webHidden/>
              </w:rPr>
              <w:fldChar w:fldCharType="separate"/>
            </w:r>
            <w:r>
              <w:rPr>
                <w:noProof/>
                <w:webHidden/>
              </w:rPr>
              <w:t>7</w:t>
            </w:r>
            <w:r>
              <w:rPr>
                <w:noProof/>
                <w:webHidden/>
              </w:rPr>
              <w:fldChar w:fldCharType="end"/>
            </w:r>
          </w:hyperlink>
        </w:p>
        <w:p w14:paraId="04EDFC53" w14:textId="00B78AF0"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27" w:history="1">
            <w:r w:rsidRPr="00EE5482">
              <w:rPr>
                <w:rStyle w:val="Hyperlink"/>
                <w:noProof/>
                <w:lang w:val="cy-GB"/>
              </w:rPr>
              <w:t>Dyddiadau Pwysig</w:t>
            </w:r>
            <w:r>
              <w:rPr>
                <w:noProof/>
                <w:webHidden/>
              </w:rPr>
              <w:tab/>
            </w:r>
            <w:r>
              <w:rPr>
                <w:noProof/>
                <w:webHidden/>
              </w:rPr>
              <w:fldChar w:fldCharType="begin"/>
            </w:r>
            <w:r>
              <w:rPr>
                <w:noProof/>
                <w:webHidden/>
              </w:rPr>
              <w:instrText xml:space="preserve"> PAGEREF _Toc147140727 \h </w:instrText>
            </w:r>
            <w:r>
              <w:rPr>
                <w:noProof/>
                <w:webHidden/>
              </w:rPr>
            </w:r>
            <w:r>
              <w:rPr>
                <w:noProof/>
                <w:webHidden/>
              </w:rPr>
              <w:fldChar w:fldCharType="separate"/>
            </w:r>
            <w:r>
              <w:rPr>
                <w:noProof/>
                <w:webHidden/>
              </w:rPr>
              <w:t>8</w:t>
            </w:r>
            <w:r>
              <w:rPr>
                <w:noProof/>
                <w:webHidden/>
              </w:rPr>
              <w:fldChar w:fldCharType="end"/>
            </w:r>
          </w:hyperlink>
        </w:p>
        <w:p w14:paraId="38F5BD1E" w14:textId="41886314"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28" w:history="1">
            <w:r w:rsidRPr="00EE5482">
              <w:rPr>
                <w:rStyle w:val="Hyperlink"/>
                <w:noProof/>
                <w:lang w:val="cy-GB"/>
              </w:rPr>
              <w:t xml:space="preserve">Adran B: </w:t>
            </w:r>
            <w:r w:rsidRPr="00EE5482">
              <w:rPr>
                <w:rStyle w:val="Hyperlink"/>
                <w:noProof/>
              </w:rPr>
              <w:t>Gwybodaeth</w:t>
            </w:r>
            <w:r w:rsidRPr="00EE5482">
              <w:rPr>
                <w:rStyle w:val="Hyperlink"/>
                <w:noProof/>
                <w:lang w:val="cy-GB"/>
              </w:rPr>
              <w:t xml:space="preserve"> am yr Adran</w:t>
            </w:r>
            <w:r>
              <w:rPr>
                <w:noProof/>
                <w:webHidden/>
              </w:rPr>
              <w:tab/>
            </w:r>
            <w:r>
              <w:rPr>
                <w:noProof/>
                <w:webHidden/>
              </w:rPr>
              <w:fldChar w:fldCharType="begin"/>
            </w:r>
            <w:r>
              <w:rPr>
                <w:noProof/>
                <w:webHidden/>
              </w:rPr>
              <w:instrText xml:space="preserve"> PAGEREF _Toc147140728 \h </w:instrText>
            </w:r>
            <w:r>
              <w:rPr>
                <w:noProof/>
                <w:webHidden/>
              </w:rPr>
            </w:r>
            <w:r>
              <w:rPr>
                <w:noProof/>
                <w:webHidden/>
              </w:rPr>
              <w:fldChar w:fldCharType="separate"/>
            </w:r>
            <w:r>
              <w:rPr>
                <w:noProof/>
                <w:webHidden/>
              </w:rPr>
              <w:t>9</w:t>
            </w:r>
            <w:r>
              <w:rPr>
                <w:noProof/>
                <w:webHidden/>
              </w:rPr>
              <w:fldChar w:fldCharType="end"/>
            </w:r>
          </w:hyperlink>
        </w:p>
        <w:p w14:paraId="4664EDE2" w14:textId="01A23AAF"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29" w:history="1">
            <w:r w:rsidRPr="00EE5482">
              <w:rPr>
                <w:rStyle w:val="Hyperlink"/>
                <w:noProof/>
              </w:rPr>
              <w:t>Cyfathrebu rhwng y Brifysgol a myfyrwyr</w:t>
            </w:r>
            <w:r>
              <w:rPr>
                <w:noProof/>
                <w:webHidden/>
              </w:rPr>
              <w:tab/>
            </w:r>
            <w:r>
              <w:rPr>
                <w:noProof/>
                <w:webHidden/>
              </w:rPr>
              <w:fldChar w:fldCharType="begin"/>
            </w:r>
            <w:r>
              <w:rPr>
                <w:noProof/>
                <w:webHidden/>
              </w:rPr>
              <w:instrText xml:space="preserve"> PAGEREF _Toc147140729 \h </w:instrText>
            </w:r>
            <w:r>
              <w:rPr>
                <w:noProof/>
                <w:webHidden/>
              </w:rPr>
            </w:r>
            <w:r>
              <w:rPr>
                <w:noProof/>
                <w:webHidden/>
              </w:rPr>
              <w:fldChar w:fldCharType="separate"/>
            </w:r>
            <w:r>
              <w:rPr>
                <w:noProof/>
                <w:webHidden/>
              </w:rPr>
              <w:t>9</w:t>
            </w:r>
            <w:r>
              <w:rPr>
                <w:noProof/>
                <w:webHidden/>
              </w:rPr>
              <w:fldChar w:fldCharType="end"/>
            </w:r>
          </w:hyperlink>
        </w:p>
        <w:p w14:paraId="2906C39B" w14:textId="4A64DD8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0" w:history="1">
            <w:r w:rsidRPr="00EE5482">
              <w:rPr>
                <w:rStyle w:val="Hyperlink"/>
                <w:rFonts w:cs="Arial"/>
                <w:noProof/>
                <w:lang w:val="cy-GB"/>
              </w:rPr>
              <w:t>Presenoldeb a Chynnydd Academaidd</w:t>
            </w:r>
            <w:r>
              <w:rPr>
                <w:noProof/>
                <w:webHidden/>
              </w:rPr>
              <w:tab/>
            </w:r>
            <w:r>
              <w:rPr>
                <w:noProof/>
                <w:webHidden/>
              </w:rPr>
              <w:fldChar w:fldCharType="begin"/>
            </w:r>
            <w:r>
              <w:rPr>
                <w:noProof/>
                <w:webHidden/>
              </w:rPr>
              <w:instrText xml:space="preserve"> PAGEREF _Toc147140730 \h </w:instrText>
            </w:r>
            <w:r>
              <w:rPr>
                <w:noProof/>
                <w:webHidden/>
              </w:rPr>
            </w:r>
            <w:r>
              <w:rPr>
                <w:noProof/>
                <w:webHidden/>
              </w:rPr>
              <w:fldChar w:fldCharType="separate"/>
            </w:r>
            <w:r>
              <w:rPr>
                <w:noProof/>
                <w:webHidden/>
              </w:rPr>
              <w:t>9</w:t>
            </w:r>
            <w:r>
              <w:rPr>
                <w:noProof/>
                <w:webHidden/>
              </w:rPr>
              <w:fldChar w:fldCharType="end"/>
            </w:r>
          </w:hyperlink>
        </w:p>
        <w:p w14:paraId="038AD63F" w14:textId="6196BD19"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1" w:history="1">
            <w:r w:rsidRPr="00EE5482">
              <w:rPr>
                <w:rStyle w:val="Hyperlink"/>
                <w:noProof/>
                <w:lang w:val="cy-GB"/>
              </w:rPr>
              <w:t>Cwrdd â’r staff</w:t>
            </w:r>
            <w:r>
              <w:rPr>
                <w:noProof/>
                <w:webHidden/>
              </w:rPr>
              <w:tab/>
            </w:r>
            <w:r>
              <w:rPr>
                <w:noProof/>
                <w:webHidden/>
              </w:rPr>
              <w:fldChar w:fldCharType="begin"/>
            </w:r>
            <w:r>
              <w:rPr>
                <w:noProof/>
                <w:webHidden/>
              </w:rPr>
              <w:instrText xml:space="preserve"> PAGEREF _Toc147140731 \h </w:instrText>
            </w:r>
            <w:r>
              <w:rPr>
                <w:noProof/>
                <w:webHidden/>
              </w:rPr>
            </w:r>
            <w:r>
              <w:rPr>
                <w:noProof/>
                <w:webHidden/>
              </w:rPr>
              <w:fldChar w:fldCharType="separate"/>
            </w:r>
            <w:r>
              <w:rPr>
                <w:noProof/>
                <w:webHidden/>
              </w:rPr>
              <w:t>9</w:t>
            </w:r>
            <w:r>
              <w:rPr>
                <w:noProof/>
                <w:webHidden/>
              </w:rPr>
              <w:fldChar w:fldCharType="end"/>
            </w:r>
          </w:hyperlink>
        </w:p>
        <w:p w14:paraId="0049E690" w14:textId="47C7547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2" w:history="1">
            <w:r w:rsidRPr="00EE5482">
              <w:rPr>
                <w:rStyle w:val="Hyperlink"/>
                <w:rFonts w:cs="Arial"/>
                <w:noProof/>
                <w:lang w:val="cy-GB"/>
              </w:rPr>
              <w:t>Tiwtoriaid Personol</w:t>
            </w:r>
            <w:r>
              <w:rPr>
                <w:noProof/>
                <w:webHidden/>
              </w:rPr>
              <w:tab/>
            </w:r>
            <w:r>
              <w:rPr>
                <w:noProof/>
                <w:webHidden/>
              </w:rPr>
              <w:fldChar w:fldCharType="begin"/>
            </w:r>
            <w:r>
              <w:rPr>
                <w:noProof/>
                <w:webHidden/>
              </w:rPr>
              <w:instrText xml:space="preserve"> PAGEREF _Toc147140732 \h </w:instrText>
            </w:r>
            <w:r>
              <w:rPr>
                <w:noProof/>
                <w:webHidden/>
              </w:rPr>
            </w:r>
            <w:r>
              <w:rPr>
                <w:noProof/>
                <w:webHidden/>
              </w:rPr>
              <w:fldChar w:fldCharType="separate"/>
            </w:r>
            <w:r>
              <w:rPr>
                <w:noProof/>
                <w:webHidden/>
              </w:rPr>
              <w:t>10</w:t>
            </w:r>
            <w:r>
              <w:rPr>
                <w:noProof/>
                <w:webHidden/>
              </w:rPr>
              <w:fldChar w:fldCharType="end"/>
            </w:r>
          </w:hyperlink>
        </w:p>
        <w:p w14:paraId="2E1ED437" w14:textId="0F125917"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3" w:history="1">
            <w:r w:rsidRPr="00EE5482">
              <w:rPr>
                <w:rStyle w:val="Hyperlink"/>
                <w:rFonts w:cs="Arial"/>
                <w:noProof/>
                <w:lang w:val="cy-GB"/>
              </w:rPr>
              <w:t>Coleg Cymraeg Cenedlaethol</w:t>
            </w:r>
            <w:r>
              <w:rPr>
                <w:noProof/>
                <w:webHidden/>
              </w:rPr>
              <w:tab/>
            </w:r>
            <w:r>
              <w:rPr>
                <w:noProof/>
                <w:webHidden/>
              </w:rPr>
              <w:fldChar w:fldCharType="begin"/>
            </w:r>
            <w:r>
              <w:rPr>
                <w:noProof/>
                <w:webHidden/>
              </w:rPr>
              <w:instrText xml:space="preserve"> PAGEREF _Toc147140733 \h </w:instrText>
            </w:r>
            <w:r>
              <w:rPr>
                <w:noProof/>
                <w:webHidden/>
              </w:rPr>
            </w:r>
            <w:r>
              <w:rPr>
                <w:noProof/>
                <w:webHidden/>
              </w:rPr>
              <w:fldChar w:fldCharType="separate"/>
            </w:r>
            <w:r>
              <w:rPr>
                <w:noProof/>
                <w:webHidden/>
              </w:rPr>
              <w:t>11</w:t>
            </w:r>
            <w:r>
              <w:rPr>
                <w:noProof/>
                <w:webHidden/>
              </w:rPr>
              <w:fldChar w:fldCharType="end"/>
            </w:r>
          </w:hyperlink>
        </w:p>
        <w:p w14:paraId="6FC01AC5" w14:textId="3AE52ED5"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4" w:history="1">
            <w:r w:rsidRPr="00EE5482">
              <w:rPr>
                <w:rStyle w:val="Hyperlink"/>
                <w:rFonts w:cs="Arial"/>
                <w:noProof/>
                <w:lang w:val="cy-GB"/>
              </w:rPr>
              <w:t>Astudio drwy Gyfrwng y Gymraeg</w:t>
            </w:r>
            <w:r>
              <w:rPr>
                <w:noProof/>
                <w:webHidden/>
              </w:rPr>
              <w:tab/>
            </w:r>
            <w:r>
              <w:rPr>
                <w:noProof/>
                <w:webHidden/>
              </w:rPr>
              <w:fldChar w:fldCharType="begin"/>
            </w:r>
            <w:r>
              <w:rPr>
                <w:noProof/>
                <w:webHidden/>
              </w:rPr>
              <w:instrText xml:space="preserve"> PAGEREF _Toc147140734 \h </w:instrText>
            </w:r>
            <w:r>
              <w:rPr>
                <w:noProof/>
                <w:webHidden/>
              </w:rPr>
            </w:r>
            <w:r>
              <w:rPr>
                <w:noProof/>
                <w:webHidden/>
              </w:rPr>
              <w:fldChar w:fldCharType="separate"/>
            </w:r>
            <w:r>
              <w:rPr>
                <w:noProof/>
                <w:webHidden/>
              </w:rPr>
              <w:t>12</w:t>
            </w:r>
            <w:r>
              <w:rPr>
                <w:noProof/>
                <w:webHidden/>
              </w:rPr>
              <w:fldChar w:fldCharType="end"/>
            </w:r>
          </w:hyperlink>
        </w:p>
        <w:p w14:paraId="37CFE929" w14:textId="13633561"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5" w:history="1">
            <w:r w:rsidRPr="00EE5482">
              <w:rPr>
                <w:rStyle w:val="Hyperlink"/>
                <w:rFonts w:cs="Arial"/>
                <w:noProof/>
                <w:lang w:val="cy-GB"/>
              </w:rPr>
              <w:t>Cyflwyno Asesiadau trwy gyfrwng y Gymraeg</w:t>
            </w:r>
            <w:r>
              <w:rPr>
                <w:noProof/>
                <w:webHidden/>
              </w:rPr>
              <w:tab/>
            </w:r>
            <w:r>
              <w:rPr>
                <w:noProof/>
                <w:webHidden/>
              </w:rPr>
              <w:fldChar w:fldCharType="begin"/>
            </w:r>
            <w:r>
              <w:rPr>
                <w:noProof/>
                <w:webHidden/>
              </w:rPr>
              <w:instrText xml:space="preserve"> PAGEREF _Toc147140735 \h </w:instrText>
            </w:r>
            <w:r>
              <w:rPr>
                <w:noProof/>
                <w:webHidden/>
              </w:rPr>
            </w:r>
            <w:r>
              <w:rPr>
                <w:noProof/>
                <w:webHidden/>
              </w:rPr>
              <w:fldChar w:fldCharType="separate"/>
            </w:r>
            <w:r>
              <w:rPr>
                <w:noProof/>
                <w:webHidden/>
              </w:rPr>
              <w:t>12</w:t>
            </w:r>
            <w:r>
              <w:rPr>
                <w:noProof/>
                <w:webHidden/>
              </w:rPr>
              <w:fldChar w:fldCharType="end"/>
            </w:r>
          </w:hyperlink>
        </w:p>
        <w:p w14:paraId="3E308B75" w14:textId="1CA2374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6" w:history="1">
            <w:r w:rsidRPr="00EE5482">
              <w:rPr>
                <w:rStyle w:val="Hyperlink"/>
                <w:noProof/>
              </w:rPr>
              <w:t>Canolfan Gwasanaethau’r Gymraeg</w:t>
            </w:r>
            <w:r>
              <w:rPr>
                <w:noProof/>
                <w:webHidden/>
              </w:rPr>
              <w:tab/>
            </w:r>
            <w:r>
              <w:rPr>
                <w:noProof/>
                <w:webHidden/>
              </w:rPr>
              <w:fldChar w:fldCharType="begin"/>
            </w:r>
            <w:r>
              <w:rPr>
                <w:noProof/>
                <w:webHidden/>
              </w:rPr>
              <w:instrText xml:space="preserve"> PAGEREF _Toc147140736 \h </w:instrText>
            </w:r>
            <w:r>
              <w:rPr>
                <w:noProof/>
                <w:webHidden/>
              </w:rPr>
            </w:r>
            <w:r>
              <w:rPr>
                <w:noProof/>
                <w:webHidden/>
              </w:rPr>
              <w:fldChar w:fldCharType="separate"/>
            </w:r>
            <w:r>
              <w:rPr>
                <w:noProof/>
                <w:webHidden/>
              </w:rPr>
              <w:t>13</w:t>
            </w:r>
            <w:r>
              <w:rPr>
                <w:noProof/>
                <w:webHidden/>
              </w:rPr>
              <w:fldChar w:fldCharType="end"/>
            </w:r>
          </w:hyperlink>
        </w:p>
        <w:p w14:paraId="6762DEDE" w14:textId="0559C65A"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7" w:history="1">
            <w:r w:rsidRPr="00EE5482">
              <w:rPr>
                <w:rStyle w:val="Hyperlink"/>
                <w:rFonts w:cs="Arial"/>
                <w:noProof/>
                <w:lang w:val="cy-GB"/>
              </w:rPr>
              <w:t>Cyflogadwyedd</w:t>
            </w:r>
            <w:r>
              <w:rPr>
                <w:noProof/>
                <w:webHidden/>
              </w:rPr>
              <w:tab/>
            </w:r>
            <w:r>
              <w:rPr>
                <w:noProof/>
                <w:webHidden/>
              </w:rPr>
              <w:fldChar w:fldCharType="begin"/>
            </w:r>
            <w:r>
              <w:rPr>
                <w:noProof/>
                <w:webHidden/>
              </w:rPr>
              <w:instrText xml:space="preserve"> PAGEREF _Toc147140737 \h </w:instrText>
            </w:r>
            <w:r>
              <w:rPr>
                <w:noProof/>
                <w:webHidden/>
              </w:rPr>
            </w:r>
            <w:r>
              <w:rPr>
                <w:noProof/>
                <w:webHidden/>
              </w:rPr>
              <w:fldChar w:fldCharType="separate"/>
            </w:r>
            <w:r>
              <w:rPr>
                <w:noProof/>
                <w:webHidden/>
              </w:rPr>
              <w:t>13</w:t>
            </w:r>
            <w:r>
              <w:rPr>
                <w:noProof/>
                <w:webHidden/>
              </w:rPr>
              <w:fldChar w:fldCharType="end"/>
            </w:r>
          </w:hyperlink>
        </w:p>
        <w:p w14:paraId="570CE2E8" w14:textId="212ECE56"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8" w:history="1">
            <w:r w:rsidRPr="00EE5482">
              <w:rPr>
                <w:rStyle w:val="Hyperlink"/>
                <w:noProof/>
                <w:lang w:val="cy-GB"/>
              </w:rPr>
              <w:t>Cyfleoedd i Astudio neu i Weithio Dramor</w:t>
            </w:r>
            <w:r>
              <w:rPr>
                <w:noProof/>
                <w:webHidden/>
              </w:rPr>
              <w:tab/>
            </w:r>
            <w:r>
              <w:rPr>
                <w:noProof/>
                <w:webHidden/>
              </w:rPr>
              <w:fldChar w:fldCharType="begin"/>
            </w:r>
            <w:r>
              <w:rPr>
                <w:noProof/>
                <w:webHidden/>
              </w:rPr>
              <w:instrText xml:space="preserve"> PAGEREF _Toc147140738 \h </w:instrText>
            </w:r>
            <w:r>
              <w:rPr>
                <w:noProof/>
                <w:webHidden/>
              </w:rPr>
            </w:r>
            <w:r>
              <w:rPr>
                <w:noProof/>
                <w:webHidden/>
              </w:rPr>
              <w:fldChar w:fldCharType="separate"/>
            </w:r>
            <w:r>
              <w:rPr>
                <w:noProof/>
                <w:webHidden/>
              </w:rPr>
              <w:t>14</w:t>
            </w:r>
            <w:r>
              <w:rPr>
                <w:noProof/>
                <w:webHidden/>
              </w:rPr>
              <w:fldChar w:fldCharType="end"/>
            </w:r>
          </w:hyperlink>
        </w:p>
        <w:p w14:paraId="2469CC94" w14:textId="75A744D3"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39" w:history="1">
            <w:r w:rsidRPr="00EE5482">
              <w:rPr>
                <w:rStyle w:val="Hyperlink"/>
                <w:noProof/>
                <w:lang w:val="cy-GB"/>
              </w:rPr>
              <w:t>Eich Llais: Casglu Adborth Myfyrwyr</w:t>
            </w:r>
            <w:r>
              <w:rPr>
                <w:noProof/>
                <w:webHidden/>
              </w:rPr>
              <w:tab/>
            </w:r>
            <w:r>
              <w:rPr>
                <w:noProof/>
                <w:webHidden/>
              </w:rPr>
              <w:fldChar w:fldCharType="begin"/>
            </w:r>
            <w:r>
              <w:rPr>
                <w:noProof/>
                <w:webHidden/>
              </w:rPr>
              <w:instrText xml:space="preserve"> PAGEREF _Toc147140739 \h </w:instrText>
            </w:r>
            <w:r>
              <w:rPr>
                <w:noProof/>
                <w:webHidden/>
              </w:rPr>
            </w:r>
            <w:r>
              <w:rPr>
                <w:noProof/>
                <w:webHidden/>
              </w:rPr>
              <w:fldChar w:fldCharType="separate"/>
            </w:r>
            <w:r>
              <w:rPr>
                <w:noProof/>
                <w:webHidden/>
              </w:rPr>
              <w:t>16</w:t>
            </w:r>
            <w:r>
              <w:rPr>
                <w:noProof/>
                <w:webHidden/>
              </w:rPr>
              <w:fldChar w:fldCharType="end"/>
            </w:r>
          </w:hyperlink>
        </w:p>
        <w:p w14:paraId="09DA0BA2" w14:textId="33F09E11"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0" w:history="1">
            <w:r w:rsidRPr="00EE5482">
              <w:rPr>
                <w:rStyle w:val="Hyperlink"/>
                <w:noProof/>
                <w:lang w:val="cy-GB"/>
              </w:rPr>
              <w:t>Holiaduron Gwerthuso Modiwl</w:t>
            </w:r>
            <w:r>
              <w:rPr>
                <w:noProof/>
                <w:webHidden/>
              </w:rPr>
              <w:tab/>
            </w:r>
            <w:r>
              <w:rPr>
                <w:noProof/>
                <w:webHidden/>
              </w:rPr>
              <w:fldChar w:fldCharType="begin"/>
            </w:r>
            <w:r>
              <w:rPr>
                <w:noProof/>
                <w:webHidden/>
              </w:rPr>
              <w:instrText xml:space="preserve"> PAGEREF _Toc147140740 \h </w:instrText>
            </w:r>
            <w:r>
              <w:rPr>
                <w:noProof/>
                <w:webHidden/>
              </w:rPr>
            </w:r>
            <w:r>
              <w:rPr>
                <w:noProof/>
                <w:webHidden/>
              </w:rPr>
              <w:fldChar w:fldCharType="separate"/>
            </w:r>
            <w:r>
              <w:rPr>
                <w:noProof/>
                <w:webHidden/>
              </w:rPr>
              <w:t>16</w:t>
            </w:r>
            <w:r>
              <w:rPr>
                <w:noProof/>
                <w:webHidden/>
              </w:rPr>
              <w:fldChar w:fldCharType="end"/>
            </w:r>
          </w:hyperlink>
        </w:p>
        <w:p w14:paraId="0CFCEC5E" w14:textId="4D69E0D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1" w:history="1">
            <w:r w:rsidRPr="00EE5482">
              <w:rPr>
                <w:rStyle w:val="Hyperlink"/>
                <w:noProof/>
                <w:lang w:val="cy-GB"/>
              </w:rPr>
              <w:t>Dy Lais ar Waith</w:t>
            </w:r>
            <w:r>
              <w:rPr>
                <w:noProof/>
                <w:webHidden/>
              </w:rPr>
              <w:tab/>
            </w:r>
            <w:r>
              <w:rPr>
                <w:noProof/>
                <w:webHidden/>
              </w:rPr>
              <w:fldChar w:fldCharType="begin"/>
            </w:r>
            <w:r>
              <w:rPr>
                <w:noProof/>
                <w:webHidden/>
              </w:rPr>
              <w:instrText xml:space="preserve"> PAGEREF _Toc147140741 \h </w:instrText>
            </w:r>
            <w:r>
              <w:rPr>
                <w:noProof/>
                <w:webHidden/>
              </w:rPr>
            </w:r>
            <w:r>
              <w:rPr>
                <w:noProof/>
                <w:webHidden/>
              </w:rPr>
              <w:fldChar w:fldCharType="separate"/>
            </w:r>
            <w:r>
              <w:rPr>
                <w:noProof/>
                <w:webHidden/>
              </w:rPr>
              <w:t>16</w:t>
            </w:r>
            <w:r>
              <w:rPr>
                <w:noProof/>
                <w:webHidden/>
              </w:rPr>
              <w:fldChar w:fldCharType="end"/>
            </w:r>
          </w:hyperlink>
        </w:p>
        <w:p w14:paraId="5E04938F" w14:textId="15DE6D3E"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2" w:history="1">
            <w:r w:rsidRPr="00EE5482">
              <w:rPr>
                <w:rStyle w:val="Hyperlink"/>
                <w:noProof/>
                <w:lang w:val="cy-GB"/>
              </w:rPr>
              <w:t>Pwyllgor Ymgynghorol Staff a Myfyrwyr</w:t>
            </w:r>
            <w:r>
              <w:rPr>
                <w:noProof/>
                <w:webHidden/>
              </w:rPr>
              <w:tab/>
            </w:r>
            <w:r>
              <w:rPr>
                <w:noProof/>
                <w:webHidden/>
              </w:rPr>
              <w:fldChar w:fldCharType="begin"/>
            </w:r>
            <w:r>
              <w:rPr>
                <w:noProof/>
                <w:webHidden/>
              </w:rPr>
              <w:instrText xml:space="preserve"> PAGEREF _Toc147140742 \h </w:instrText>
            </w:r>
            <w:r>
              <w:rPr>
                <w:noProof/>
                <w:webHidden/>
              </w:rPr>
            </w:r>
            <w:r>
              <w:rPr>
                <w:noProof/>
                <w:webHidden/>
              </w:rPr>
              <w:fldChar w:fldCharType="separate"/>
            </w:r>
            <w:r>
              <w:rPr>
                <w:noProof/>
                <w:webHidden/>
              </w:rPr>
              <w:t>17</w:t>
            </w:r>
            <w:r>
              <w:rPr>
                <w:noProof/>
                <w:webHidden/>
              </w:rPr>
              <w:fldChar w:fldCharType="end"/>
            </w:r>
          </w:hyperlink>
        </w:p>
        <w:p w14:paraId="709DC4BD" w14:textId="20CE5286"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43" w:history="1">
            <w:r w:rsidRPr="00EE5482">
              <w:rPr>
                <w:rStyle w:val="Hyperlink"/>
                <w:noProof/>
                <w:lang w:val="cy-GB"/>
              </w:rPr>
              <w:t>Adran C: Cofrestru a’ch Rhaglen</w:t>
            </w:r>
            <w:r>
              <w:rPr>
                <w:noProof/>
                <w:webHidden/>
              </w:rPr>
              <w:tab/>
            </w:r>
            <w:r>
              <w:rPr>
                <w:noProof/>
                <w:webHidden/>
              </w:rPr>
              <w:fldChar w:fldCharType="begin"/>
            </w:r>
            <w:r>
              <w:rPr>
                <w:noProof/>
                <w:webHidden/>
              </w:rPr>
              <w:instrText xml:space="preserve"> PAGEREF _Toc147140743 \h </w:instrText>
            </w:r>
            <w:r>
              <w:rPr>
                <w:noProof/>
                <w:webHidden/>
              </w:rPr>
            </w:r>
            <w:r>
              <w:rPr>
                <w:noProof/>
                <w:webHidden/>
              </w:rPr>
              <w:fldChar w:fldCharType="separate"/>
            </w:r>
            <w:r>
              <w:rPr>
                <w:noProof/>
                <w:webHidden/>
              </w:rPr>
              <w:t>18</w:t>
            </w:r>
            <w:r>
              <w:rPr>
                <w:noProof/>
                <w:webHidden/>
              </w:rPr>
              <w:fldChar w:fldCharType="end"/>
            </w:r>
          </w:hyperlink>
        </w:p>
        <w:p w14:paraId="6F918729" w14:textId="22C9D63A"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4" w:history="1">
            <w:r w:rsidRPr="00EE5482">
              <w:rPr>
                <w:rStyle w:val="Hyperlink"/>
                <w:rFonts w:cs="Arial"/>
                <w:noProof/>
                <w:lang w:val="cy-GB"/>
              </w:rPr>
              <w:t>Cofrestru</w:t>
            </w:r>
            <w:r>
              <w:rPr>
                <w:noProof/>
                <w:webHidden/>
              </w:rPr>
              <w:tab/>
            </w:r>
            <w:r>
              <w:rPr>
                <w:noProof/>
                <w:webHidden/>
              </w:rPr>
              <w:fldChar w:fldCharType="begin"/>
            </w:r>
            <w:r>
              <w:rPr>
                <w:noProof/>
                <w:webHidden/>
              </w:rPr>
              <w:instrText xml:space="preserve"> PAGEREF _Toc147140744 \h </w:instrText>
            </w:r>
            <w:r>
              <w:rPr>
                <w:noProof/>
                <w:webHidden/>
              </w:rPr>
            </w:r>
            <w:r>
              <w:rPr>
                <w:noProof/>
                <w:webHidden/>
              </w:rPr>
              <w:fldChar w:fldCharType="separate"/>
            </w:r>
            <w:r>
              <w:rPr>
                <w:noProof/>
                <w:webHidden/>
              </w:rPr>
              <w:t>18</w:t>
            </w:r>
            <w:r>
              <w:rPr>
                <w:noProof/>
                <w:webHidden/>
              </w:rPr>
              <w:fldChar w:fldCharType="end"/>
            </w:r>
          </w:hyperlink>
        </w:p>
        <w:p w14:paraId="3CFB1D84" w14:textId="698A2373"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5" w:history="1">
            <w:r w:rsidRPr="00EE5482">
              <w:rPr>
                <w:rStyle w:val="Hyperlink"/>
                <w:rFonts w:cs="Arial"/>
                <w:noProof/>
                <w:lang w:val="cy-GB"/>
              </w:rPr>
              <w:t>Cyfrifoldebau Fisâu Myfyrwyr</w:t>
            </w:r>
            <w:r>
              <w:rPr>
                <w:noProof/>
                <w:webHidden/>
              </w:rPr>
              <w:tab/>
            </w:r>
            <w:r>
              <w:rPr>
                <w:noProof/>
                <w:webHidden/>
              </w:rPr>
              <w:fldChar w:fldCharType="begin"/>
            </w:r>
            <w:r>
              <w:rPr>
                <w:noProof/>
                <w:webHidden/>
              </w:rPr>
              <w:instrText xml:space="preserve"> PAGEREF _Toc147140745 \h </w:instrText>
            </w:r>
            <w:r>
              <w:rPr>
                <w:noProof/>
                <w:webHidden/>
              </w:rPr>
            </w:r>
            <w:r>
              <w:rPr>
                <w:noProof/>
                <w:webHidden/>
              </w:rPr>
              <w:fldChar w:fldCharType="separate"/>
            </w:r>
            <w:r>
              <w:rPr>
                <w:noProof/>
                <w:webHidden/>
              </w:rPr>
              <w:t>19</w:t>
            </w:r>
            <w:r>
              <w:rPr>
                <w:noProof/>
                <w:webHidden/>
              </w:rPr>
              <w:fldChar w:fldCharType="end"/>
            </w:r>
          </w:hyperlink>
        </w:p>
        <w:p w14:paraId="08A820E8" w14:textId="0FB5EB1B"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6" w:history="1">
            <w:r w:rsidRPr="00EE5482">
              <w:rPr>
                <w:rStyle w:val="Hyperlink"/>
                <w:rFonts w:cs="Arial"/>
                <w:noProof/>
                <w:lang w:val="cy-GB"/>
              </w:rPr>
              <w:t>Strwythurau Cynlluniau a Manylebau Rhaglenni</w:t>
            </w:r>
            <w:r>
              <w:rPr>
                <w:noProof/>
                <w:webHidden/>
              </w:rPr>
              <w:tab/>
            </w:r>
            <w:r>
              <w:rPr>
                <w:noProof/>
                <w:webHidden/>
              </w:rPr>
              <w:fldChar w:fldCharType="begin"/>
            </w:r>
            <w:r>
              <w:rPr>
                <w:noProof/>
                <w:webHidden/>
              </w:rPr>
              <w:instrText xml:space="preserve"> PAGEREF _Toc147140746 \h </w:instrText>
            </w:r>
            <w:r>
              <w:rPr>
                <w:noProof/>
                <w:webHidden/>
              </w:rPr>
            </w:r>
            <w:r>
              <w:rPr>
                <w:noProof/>
                <w:webHidden/>
              </w:rPr>
              <w:fldChar w:fldCharType="separate"/>
            </w:r>
            <w:r>
              <w:rPr>
                <w:noProof/>
                <w:webHidden/>
              </w:rPr>
              <w:t>19</w:t>
            </w:r>
            <w:r>
              <w:rPr>
                <w:noProof/>
                <w:webHidden/>
              </w:rPr>
              <w:fldChar w:fldCharType="end"/>
            </w:r>
          </w:hyperlink>
        </w:p>
        <w:p w14:paraId="3503107D" w14:textId="26BF4CEF"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7" w:history="1">
            <w:r w:rsidRPr="00EE5482">
              <w:rPr>
                <w:rStyle w:val="Hyperlink"/>
                <w:rFonts w:cs="Arial"/>
                <w:noProof/>
                <w:lang w:val="cy-GB"/>
              </w:rPr>
              <w:t>Gwybodaeth ynghylch modiwlau</w:t>
            </w:r>
            <w:r>
              <w:rPr>
                <w:noProof/>
                <w:webHidden/>
              </w:rPr>
              <w:tab/>
            </w:r>
            <w:r>
              <w:rPr>
                <w:noProof/>
                <w:webHidden/>
              </w:rPr>
              <w:fldChar w:fldCharType="begin"/>
            </w:r>
            <w:r>
              <w:rPr>
                <w:noProof/>
                <w:webHidden/>
              </w:rPr>
              <w:instrText xml:space="preserve"> PAGEREF _Toc147140747 \h </w:instrText>
            </w:r>
            <w:r>
              <w:rPr>
                <w:noProof/>
                <w:webHidden/>
              </w:rPr>
            </w:r>
            <w:r>
              <w:rPr>
                <w:noProof/>
                <w:webHidden/>
              </w:rPr>
              <w:fldChar w:fldCharType="separate"/>
            </w:r>
            <w:r>
              <w:rPr>
                <w:noProof/>
                <w:webHidden/>
              </w:rPr>
              <w:t>20</w:t>
            </w:r>
            <w:r>
              <w:rPr>
                <w:noProof/>
                <w:webHidden/>
              </w:rPr>
              <w:fldChar w:fldCharType="end"/>
            </w:r>
          </w:hyperlink>
        </w:p>
        <w:p w14:paraId="519C6BB1" w14:textId="6E5E3FF6"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48" w:history="1">
            <w:r w:rsidRPr="00EE5482">
              <w:rPr>
                <w:rStyle w:val="Hyperlink"/>
                <w:noProof/>
                <w:lang w:val="cy-GB"/>
              </w:rPr>
              <w:t>Amserlen Academaidd</w:t>
            </w:r>
            <w:r>
              <w:rPr>
                <w:noProof/>
                <w:webHidden/>
              </w:rPr>
              <w:tab/>
            </w:r>
            <w:r>
              <w:rPr>
                <w:noProof/>
                <w:webHidden/>
              </w:rPr>
              <w:fldChar w:fldCharType="begin"/>
            </w:r>
            <w:r>
              <w:rPr>
                <w:noProof/>
                <w:webHidden/>
              </w:rPr>
              <w:instrText xml:space="preserve"> PAGEREF _Toc147140748 \h </w:instrText>
            </w:r>
            <w:r>
              <w:rPr>
                <w:noProof/>
                <w:webHidden/>
              </w:rPr>
            </w:r>
            <w:r>
              <w:rPr>
                <w:noProof/>
                <w:webHidden/>
              </w:rPr>
              <w:fldChar w:fldCharType="separate"/>
            </w:r>
            <w:r>
              <w:rPr>
                <w:noProof/>
                <w:webHidden/>
              </w:rPr>
              <w:t>20</w:t>
            </w:r>
            <w:r>
              <w:rPr>
                <w:noProof/>
                <w:webHidden/>
              </w:rPr>
              <w:fldChar w:fldCharType="end"/>
            </w:r>
          </w:hyperlink>
        </w:p>
        <w:p w14:paraId="78DC4ECC" w14:textId="594F5092"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49" w:history="1">
            <w:r w:rsidRPr="00EE5482">
              <w:rPr>
                <w:rStyle w:val="Hyperlink"/>
                <w:rFonts w:cs="Arial"/>
                <w:noProof/>
                <w:lang w:val="cy-GB"/>
              </w:rPr>
              <w:t>Adran D: Asesu ac Adborth</w:t>
            </w:r>
            <w:r>
              <w:rPr>
                <w:noProof/>
                <w:webHidden/>
              </w:rPr>
              <w:tab/>
            </w:r>
            <w:r>
              <w:rPr>
                <w:noProof/>
                <w:webHidden/>
              </w:rPr>
              <w:fldChar w:fldCharType="begin"/>
            </w:r>
            <w:r>
              <w:rPr>
                <w:noProof/>
                <w:webHidden/>
              </w:rPr>
              <w:instrText xml:space="preserve"> PAGEREF _Toc147140749 \h </w:instrText>
            </w:r>
            <w:r>
              <w:rPr>
                <w:noProof/>
                <w:webHidden/>
              </w:rPr>
            </w:r>
            <w:r>
              <w:rPr>
                <w:noProof/>
                <w:webHidden/>
              </w:rPr>
              <w:fldChar w:fldCharType="separate"/>
            </w:r>
            <w:r>
              <w:rPr>
                <w:noProof/>
                <w:webHidden/>
              </w:rPr>
              <w:t>20</w:t>
            </w:r>
            <w:r>
              <w:rPr>
                <w:noProof/>
                <w:webHidden/>
              </w:rPr>
              <w:fldChar w:fldCharType="end"/>
            </w:r>
          </w:hyperlink>
        </w:p>
        <w:p w14:paraId="36C7DEB9" w14:textId="0A72DAE4"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0" w:history="1">
            <w:r w:rsidRPr="00EE5482">
              <w:rPr>
                <w:rStyle w:val="Hyperlink"/>
                <w:rFonts w:cs="Arial"/>
                <w:noProof/>
                <w:lang w:val="cy-GB"/>
              </w:rPr>
              <w:t>Blackboard / Adnoddau E-Ddysgu</w:t>
            </w:r>
            <w:r>
              <w:rPr>
                <w:noProof/>
                <w:webHidden/>
              </w:rPr>
              <w:tab/>
            </w:r>
            <w:r>
              <w:rPr>
                <w:noProof/>
                <w:webHidden/>
              </w:rPr>
              <w:fldChar w:fldCharType="begin"/>
            </w:r>
            <w:r>
              <w:rPr>
                <w:noProof/>
                <w:webHidden/>
              </w:rPr>
              <w:instrText xml:space="preserve"> PAGEREF _Toc147140750 \h </w:instrText>
            </w:r>
            <w:r>
              <w:rPr>
                <w:noProof/>
                <w:webHidden/>
              </w:rPr>
            </w:r>
            <w:r>
              <w:rPr>
                <w:noProof/>
                <w:webHidden/>
              </w:rPr>
              <w:fldChar w:fldCharType="separate"/>
            </w:r>
            <w:r>
              <w:rPr>
                <w:noProof/>
                <w:webHidden/>
              </w:rPr>
              <w:t>20</w:t>
            </w:r>
            <w:r>
              <w:rPr>
                <w:noProof/>
                <w:webHidden/>
              </w:rPr>
              <w:fldChar w:fldCharType="end"/>
            </w:r>
          </w:hyperlink>
        </w:p>
        <w:p w14:paraId="2CB8275D" w14:textId="4ACB2CD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1" w:history="1">
            <w:r w:rsidRPr="00EE5482">
              <w:rPr>
                <w:rStyle w:val="Hyperlink"/>
                <w:noProof/>
                <w:lang w:val="cy-GB"/>
              </w:rPr>
              <w:t>Dulliau Asesu</w:t>
            </w:r>
            <w:r>
              <w:rPr>
                <w:noProof/>
                <w:webHidden/>
              </w:rPr>
              <w:tab/>
            </w:r>
            <w:r>
              <w:rPr>
                <w:noProof/>
                <w:webHidden/>
              </w:rPr>
              <w:fldChar w:fldCharType="begin"/>
            </w:r>
            <w:r>
              <w:rPr>
                <w:noProof/>
                <w:webHidden/>
              </w:rPr>
              <w:instrText xml:space="preserve"> PAGEREF _Toc147140751 \h </w:instrText>
            </w:r>
            <w:r>
              <w:rPr>
                <w:noProof/>
                <w:webHidden/>
              </w:rPr>
            </w:r>
            <w:r>
              <w:rPr>
                <w:noProof/>
                <w:webHidden/>
              </w:rPr>
              <w:fldChar w:fldCharType="separate"/>
            </w:r>
            <w:r>
              <w:rPr>
                <w:noProof/>
                <w:webHidden/>
              </w:rPr>
              <w:t>21</w:t>
            </w:r>
            <w:r>
              <w:rPr>
                <w:noProof/>
                <w:webHidden/>
              </w:rPr>
              <w:fldChar w:fldCharType="end"/>
            </w:r>
          </w:hyperlink>
        </w:p>
        <w:p w14:paraId="2FCAF18E" w14:textId="4DDBD349"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2" w:history="1">
            <w:r w:rsidRPr="00EE5482">
              <w:rPr>
                <w:rStyle w:val="Hyperlink"/>
                <w:noProof/>
                <w:lang w:val="cy-GB"/>
              </w:rPr>
              <w:t>Cyflwyno Gwaith Cwrs a Dyddiadau Cau</w:t>
            </w:r>
            <w:r>
              <w:rPr>
                <w:noProof/>
                <w:webHidden/>
              </w:rPr>
              <w:tab/>
            </w:r>
            <w:r>
              <w:rPr>
                <w:noProof/>
                <w:webHidden/>
              </w:rPr>
              <w:fldChar w:fldCharType="begin"/>
            </w:r>
            <w:r>
              <w:rPr>
                <w:noProof/>
                <w:webHidden/>
              </w:rPr>
              <w:instrText xml:space="preserve"> PAGEREF _Toc147140752 \h </w:instrText>
            </w:r>
            <w:r>
              <w:rPr>
                <w:noProof/>
                <w:webHidden/>
              </w:rPr>
            </w:r>
            <w:r>
              <w:rPr>
                <w:noProof/>
                <w:webHidden/>
              </w:rPr>
              <w:fldChar w:fldCharType="separate"/>
            </w:r>
            <w:r>
              <w:rPr>
                <w:noProof/>
                <w:webHidden/>
              </w:rPr>
              <w:t>21</w:t>
            </w:r>
            <w:r>
              <w:rPr>
                <w:noProof/>
                <w:webHidden/>
              </w:rPr>
              <w:fldChar w:fldCharType="end"/>
            </w:r>
          </w:hyperlink>
        </w:p>
        <w:p w14:paraId="17A1951A" w14:textId="0BF5E401"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3" w:history="1">
            <w:r w:rsidRPr="00EE5482">
              <w:rPr>
                <w:rStyle w:val="Hyperlink"/>
                <w:noProof/>
              </w:rPr>
              <w:t>Absenoldeb o Arholiadau</w:t>
            </w:r>
            <w:r>
              <w:rPr>
                <w:noProof/>
                <w:webHidden/>
              </w:rPr>
              <w:tab/>
            </w:r>
            <w:r>
              <w:rPr>
                <w:noProof/>
                <w:webHidden/>
              </w:rPr>
              <w:fldChar w:fldCharType="begin"/>
            </w:r>
            <w:r>
              <w:rPr>
                <w:noProof/>
                <w:webHidden/>
              </w:rPr>
              <w:instrText xml:space="preserve"> PAGEREF _Toc147140753 \h </w:instrText>
            </w:r>
            <w:r>
              <w:rPr>
                <w:noProof/>
                <w:webHidden/>
              </w:rPr>
            </w:r>
            <w:r>
              <w:rPr>
                <w:noProof/>
                <w:webHidden/>
              </w:rPr>
              <w:fldChar w:fldCharType="separate"/>
            </w:r>
            <w:r>
              <w:rPr>
                <w:noProof/>
                <w:webHidden/>
              </w:rPr>
              <w:t>22</w:t>
            </w:r>
            <w:r>
              <w:rPr>
                <w:noProof/>
                <w:webHidden/>
              </w:rPr>
              <w:fldChar w:fldCharType="end"/>
            </w:r>
          </w:hyperlink>
        </w:p>
        <w:p w14:paraId="2CE1C8FC" w14:textId="6ED3BA15"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4" w:history="1">
            <w:r w:rsidRPr="00EE5482">
              <w:rPr>
                <w:rStyle w:val="Hyperlink"/>
                <w:rFonts w:cs="Arial"/>
                <w:noProof/>
                <w:lang w:val="cy-GB"/>
              </w:rPr>
              <w:t>Ceisiadau am Estyniad</w:t>
            </w:r>
            <w:r>
              <w:rPr>
                <w:noProof/>
                <w:webHidden/>
              </w:rPr>
              <w:tab/>
            </w:r>
            <w:r>
              <w:rPr>
                <w:noProof/>
                <w:webHidden/>
              </w:rPr>
              <w:fldChar w:fldCharType="begin"/>
            </w:r>
            <w:r>
              <w:rPr>
                <w:noProof/>
                <w:webHidden/>
              </w:rPr>
              <w:instrText xml:space="preserve"> PAGEREF _Toc147140754 \h </w:instrText>
            </w:r>
            <w:r>
              <w:rPr>
                <w:noProof/>
                <w:webHidden/>
              </w:rPr>
            </w:r>
            <w:r>
              <w:rPr>
                <w:noProof/>
                <w:webHidden/>
              </w:rPr>
              <w:fldChar w:fldCharType="separate"/>
            </w:r>
            <w:r>
              <w:rPr>
                <w:noProof/>
                <w:webHidden/>
              </w:rPr>
              <w:t>23</w:t>
            </w:r>
            <w:r>
              <w:rPr>
                <w:noProof/>
                <w:webHidden/>
              </w:rPr>
              <w:fldChar w:fldCharType="end"/>
            </w:r>
          </w:hyperlink>
        </w:p>
        <w:p w14:paraId="6CE82A69" w14:textId="7BBB54D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5" w:history="1">
            <w:r w:rsidRPr="00EE5482">
              <w:rPr>
                <w:rStyle w:val="Hyperlink"/>
                <w:rFonts w:cs="Arial"/>
                <w:noProof/>
                <w:lang w:val="cy-GB"/>
              </w:rPr>
              <w:t>Amgylchiadau Arbennig</w:t>
            </w:r>
            <w:r>
              <w:rPr>
                <w:noProof/>
                <w:webHidden/>
              </w:rPr>
              <w:tab/>
            </w:r>
            <w:r>
              <w:rPr>
                <w:noProof/>
                <w:webHidden/>
              </w:rPr>
              <w:fldChar w:fldCharType="begin"/>
            </w:r>
            <w:r>
              <w:rPr>
                <w:noProof/>
                <w:webHidden/>
              </w:rPr>
              <w:instrText xml:space="preserve"> PAGEREF _Toc147140755 \h </w:instrText>
            </w:r>
            <w:r>
              <w:rPr>
                <w:noProof/>
                <w:webHidden/>
              </w:rPr>
            </w:r>
            <w:r>
              <w:rPr>
                <w:noProof/>
                <w:webHidden/>
              </w:rPr>
              <w:fldChar w:fldCharType="separate"/>
            </w:r>
            <w:r>
              <w:rPr>
                <w:noProof/>
                <w:webHidden/>
              </w:rPr>
              <w:t>23</w:t>
            </w:r>
            <w:r>
              <w:rPr>
                <w:noProof/>
                <w:webHidden/>
              </w:rPr>
              <w:fldChar w:fldCharType="end"/>
            </w:r>
          </w:hyperlink>
        </w:p>
        <w:p w14:paraId="21AFE732" w14:textId="537F3D5B"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6" w:history="1">
            <w:r w:rsidRPr="00EE5482">
              <w:rPr>
                <w:rStyle w:val="Hyperlink"/>
                <w:noProof/>
                <w:lang w:val="cy-GB"/>
              </w:rPr>
              <w:t>Trefniadau Marcio a Chymedroli</w:t>
            </w:r>
            <w:r>
              <w:rPr>
                <w:noProof/>
                <w:webHidden/>
              </w:rPr>
              <w:tab/>
            </w:r>
            <w:r>
              <w:rPr>
                <w:noProof/>
                <w:webHidden/>
              </w:rPr>
              <w:fldChar w:fldCharType="begin"/>
            </w:r>
            <w:r>
              <w:rPr>
                <w:noProof/>
                <w:webHidden/>
              </w:rPr>
              <w:instrText xml:space="preserve"> PAGEREF _Toc147140756 \h </w:instrText>
            </w:r>
            <w:r>
              <w:rPr>
                <w:noProof/>
                <w:webHidden/>
              </w:rPr>
            </w:r>
            <w:r>
              <w:rPr>
                <w:noProof/>
                <w:webHidden/>
              </w:rPr>
              <w:fldChar w:fldCharType="separate"/>
            </w:r>
            <w:r>
              <w:rPr>
                <w:noProof/>
                <w:webHidden/>
              </w:rPr>
              <w:t>24</w:t>
            </w:r>
            <w:r>
              <w:rPr>
                <w:noProof/>
                <w:webHidden/>
              </w:rPr>
              <w:fldChar w:fldCharType="end"/>
            </w:r>
          </w:hyperlink>
        </w:p>
        <w:p w14:paraId="7445361D" w14:textId="1DED09D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7" w:history="1">
            <w:r w:rsidRPr="00EE5482">
              <w:rPr>
                <w:rStyle w:val="Hyperlink"/>
                <w:rFonts w:cs="Arial"/>
                <w:noProof/>
                <w:lang w:val="cy-GB"/>
              </w:rPr>
              <w:t>Meini Prawf Marcio</w:t>
            </w:r>
            <w:r>
              <w:rPr>
                <w:noProof/>
                <w:webHidden/>
              </w:rPr>
              <w:tab/>
            </w:r>
            <w:r>
              <w:rPr>
                <w:noProof/>
                <w:webHidden/>
              </w:rPr>
              <w:fldChar w:fldCharType="begin"/>
            </w:r>
            <w:r>
              <w:rPr>
                <w:noProof/>
                <w:webHidden/>
              </w:rPr>
              <w:instrText xml:space="preserve"> PAGEREF _Toc147140757 \h </w:instrText>
            </w:r>
            <w:r>
              <w:rPr>
                <w:noProof/>
                <w:webHidden/>
              </w:rPr>
            </w:r>
            <w:r>
              <w:rPr>
                <w:noProof/>
                <w:webHidden/>
              </w:rPr>
              <w:fldChar w:fldCharType="separate"/>
            </w:r>
            <w:r>
              <w:rPr>
                <w:noProof/>
                <w:webHidden/>
              </w:rPr>
              <w:t>24</w:t>
            </w:r>
            <w:r>
              <w:rPr>
                <w:noProof/>
                <w:webHidden/>
              </w:rPr>
              <w:fldChar w:fldCharType="end"/>
            </w:r>
          </w:hyperlink>
        </w:p>
        <w:p w14:paraId="1E39E548" w14:textId="1A90F8FC"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8" w:history="1">
            <w:r w:rsidRPr="00EE5482">
              <w:rPr>
                <w:rStyle w:val="Hyperlink"/>
                <w:rFonts w:cs="Arial"/>
                <w:noProof/>
                <w:lang w:val="cy-GB"/>
              </w:rPr>
              <w:t>Adborth</w:t>
            </w:r>
            <w:r>
              <w:rPr>
                <w:noProof/>
                <w:webHidden/>
              </w:rPr>
              <w:tab/>
            </w:r>
            <w:r>
              <w:rPr>
                <w:noProof/>
                <w:webHidden/>
              </w:rPr>
              <w:fldChar w:fldCharType="begin"/>
            </w:r>
            <w:r>
              <w:rPr>
                <w:noProof/>
                <w:webHidden/>
              </w:rPr>
              <w:instrText xml:space="preserve"> PAGEREF _Toc147140758 \h </w:instrText>
            </w:r>
            <w:r>
              <w:rPr>
                <w:noProof/>
                <w:webHidden/>
              </w:rPr>
            </w:r>
            <w:r>
              <w:rPr>
                <w:noProof/>
                <w:webHidden/>
              </w:rPr>
              <w:fldChar w:fldCharType="separate"/>
            </w:r>
            <w:r>
              <w:rPr>
                <w:noProof/>
                <w:webHidden/>
              </w:rPr>
              <w:t>26</w:t>
            </w:r>
            <w:r>
              <w:rPr>
                <w:noProof/>
                <w:webHidden/>
              </w:rPr>
              <w:fldChar w:fldCharType="end"/>
            </w:r>
          </w:hyperlink>
        </w:p>
        <w:p w14:paraId="2E1DC09E" w14:textId="1DA16FC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59" w:history="1">
            <w:r w:rsidRPr="00EE5482">
              <w:rPr>
                <w:rStyle w:val="Hyperlink"/>
                <w:rFonts w:cs="Arial"/>
                <w:noProof/>
                <w:lang w:val="cy-GB"/>
              </w:rPr>
              <w:t>Arholwyr Allanol</w:t>
            </w:r>
            <w:r>
              <w:rPr>
                <w:noProof/>
                <w:webHidden/>
              </w:rPr>
              <w:tab/>
            </w:r>
            <w:r>
              <w:rPr>
                <w:noProof/>
                <w:webHidden/>
              </w:rPr>
              <w:fldChar w:fldCharType="begin"/>
            </w:r>
            <w:r>
              <w:rPr>
                <w:noProof/>
                <w:webHidden/>
              </w:rPr>
              <w:instrText xml:space="preserve"> PAGEREF _Toc147140759 \h </w:instrText>
            </w:r>
            <w:r>
              <w:rPr>
                <w:noProof/>
                <w:webHidden/>
              </w:rPr>
            </w:r>
            <w:r>
              <w:rPr>
                <w:noProof/>
                <w:webHidden/>
              </w:rPr>
              <w:fldChar w:fldCharType="separate"/>
            </w:r>
            <w:r>
              <w:rPr>
                <w:noProof/>
                <w:webHidden/>
              </w:rPr>
              <w:t>28</w:t>
            </w:r>
            <w:r>
              <w:rPr>
                <w:noProof/>
                <w:webHidden/>
              </w:rPr>
              <w:fldChar w:fldCharType="end"/>
            </w:r>
          </w:hyperlink>
        </w:p>
        <w:p w14:paraId="46732F7C" w14:textId="6FE8F496"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0" w:history="1">
            <w:r w:rsidRPr="00EE5482">
              <w:rPr>
                <w:rStyle w:val="Hyperlink"/>
                <w:rFonts w:cs="Arial"/>
                <w:noProof/>
                <w:lang w:val="cy-GB"/>
              </w:rPr>
              <w:t>Ymddygiad Academaidd Annerbyniol</w:t>
            </w:r>
            <w:r>
              <w:rPr>
                <w:noProof/>
                <w:webHidden/>
              </w:rPr>
              <w:tab/>
            </w:r>
            <w:r>
              <w:rPr>
                <w:noProof/>
                <w:webHidden/>
              </w:rPr>
              <w:fldChar w:fldCharType="begin"/>
            </w:r>
            <w:r>
              <w:rPr>
                <w:noProof/>
                <w:webHidden/>
              </w:rPr>
              <w:instrText xml:space="preserve"> PAGEREF _Toc147140760 \h </w:instrText>
            </w:r>
            <w:r>
              <w:rPr>
                <w:noProof/>
                <w:webHidden/>
              </w:rPr>
            </w:r>
            <w:r>
              <w:rPr>
                <w:noProof/>
                <w:webHidden/>
              </w:rPr>
              <w:fldChar w:fldCharType="separate"/>
            </w:r>
            <w:r>
              <w:rPr>
                <w:noProof/>
                <w:webHidden/>
              </w:rPr>
              <w:t>28</w:t>
            </w:r>
            <w:r>
              <w:rPr>
                <w:noProof/>
                <w:webHidden/>
              </w:rPr>
              <w:fldChar w:fldCharType="end"/>
            </w:r>
          </w:hyperlink>
        </w:p>
        <w:p w14:paraId="4BF189D4" w14:textId="1B8241F9"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61" w:history="1">
            <w:r w:rsidRPr="00EE5482">
              <w:rPr>
                <w:rStyle w:val="Hyperlink"/>
                <w:rFonts w:eastAsia="Arial" w:cs="Times New Roman"/>
                <w:noProof/>
                <w:lang w:val="cy-GB"/>
              </w:rPr>
              <w:t>Ymarfer academaidd a chymorth astudio</w:t>
            </w:r>
            <w:r>
              <w:rPr>
                <w:noProof/>
                <w:webHidden/>
              </w:rPr>
              <w:tab/>
            </w:r>
            <w:r>
              <w:rPr>
                <w:noProof/>
                <w:webHidden/>
              </w:rPr>
              <w:fldChar w:fldCharType="begin"/>
            </w:r>
            <w:r>
              <w:rPr>
                <w:noProof/>
                <w:webHidden/>
              </w:rPr>
              <w:instrText xml:space="preserve"> PAGEREF _Toc147140761 \h </w:instrText>
            </w:r>
            <w:r>
              <w:rPr>
                <w:noProof/>
                <w:webHidden/>
              </w:rPr>
            </w:r>
            <w:r>
              <w:rPr>
                <w:noProof/>
                <w:webHidden/>
              </w:rPr>
              <w:fldChar w:fldCharType="separate"/>
            </w:r>
            <w:r>
              <w:rPr>
                <w:noProof/>
                <w:webHidden/>
              </w:rPr>
              <w:t>31</w:t>
            </w:r>
            <w:r>
              <w:rPr>
                <w:noProof/>
                <w:webHidden/>
              </w:rPr>
              <w:fldChar w:fldCharType="end"/>
            </w:r>
          </w:hyperlink>
        </w:p>
        <w:p w14:paraId="0C41656E" w14:textId="7CF2DDF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2" w:history="1">
            <w:r w:rsidRPr="00EE5482">
              <w:rPr>
                <w:rStyle w:val="Hyperlink"/>
                <w:rFonts w:eastAsia="Arial" w:cs="Times New Roman"/>
                <w:noProof/>
                <w:lang w:val="cy-GB"/>
              </w:rPr>
              <w:t>Llyfrgelloedd</w:t>
            </w:r>
            <w:r>
              <w:rPr>
                <w:noProof/>
                <w:webHidden/>
              </w:rPr>
              <w:tab/>
            </w:r>
            <w:r>
              <w:rPr>
                <w:noProof/>
                <w:webHidden/>
              </w:rPr>
              <w:fldChar w:fldCharType="begin"/>
            </w:r>
            <w:r>
              <w:rPr>
                <w:noProof/>
                <w:webHidden/>
              </w:rPr>
              <w:instrText xml:space="preserve"> PAGEREF _Toc147140762 \h </w:instrText>
            </w:r>
            <w:r>
              <w:rPr>
                <w:noProof/>
                <w:webHidden/>
              </w:rPr>
            </w:r>
            <w:r>
              <w:rPr>
                <w:noProof/>
                <w:webHidden/>
              </w:rPr>
              <w:fldChar w:fldCharType="separate"/>
            </w:r>
            <w:r>
              <w:rPr>
                <w:noProof/>
                <w:webHidden/>
              </w:rPr>
              <w:t>31</w:t>
            </w:r>
            <w:r>
              <w:rPr>
                <w:noProof/>
                <w:webHidden/>
              </w:rPr>
              <w:fldChar w:fldCharType="end"/>
            </w:r>
          </w:hyperlink>
        </w:p>
        <w:p w14:paraId="43DCF784" w14:textId="25EB6D8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3" w:history="1">
            <w:r w:rsidRPr="00EE5482">
              <w:rPr>
                <w:rStyle w:val="Hyperlink"/>
                <w:rFonts w:eastAsia="Arial" w:cs="Times New Roman"/>
                <w:noProof/>
                <w:lang w:val="cy-GB"/>
              </w:rPr>
              <w:t>Cymorth pwnc</w:t>
            </w:r>
            <w:r>
              <w:rPr>
                <w:noProof/>
                <w:webHidden/>
              </w:rPr>
              <w:tab/>
            </w:r>
            <w:r>
              <w:rPr>
                <w:noProof/>
                <w:webHidden/>
              </w:rPr>
              <w:fldChar w:fldCharType="begin"/>
            </w:r>
            <w:r>
              <w:rPr>
                <w:noProof/>
                <w:webHidden/>
              </w:rPr>
              <w:instrText xml:space="preserve"> PAGEREF _Toc147140763 \h </w:instrText>
            </w:r>
            <w:r>
              <w:rPr>
                <w:noProof/>
                <w:webHidden/>
              </w:rPr>
            </w:r>
            <w:r>
              <w:rPr>
                <w:noProof/>
                <w:webHidden/>
              </w:rPr>
              <w:fldChar w:fldCharType="separate"/>
            </w:r>
            <w:r>
              <w:rPr>
                <w:noProof/>
                <w:webHidden/>
              </w:rPr>
              <w:t>31</w:t>
            </w:r>
            <w:r>
              <w:rPr>
                <w:noProof/>
                <w:webHidden/>
              </w:rPr>
              <w:fldChar w:fldCharType="end"/>
            </w:r>
          </w:hyperlink>
        </w:p>
        <w:p w14:paraId="0F105288" w14:textId="51637F44"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4" w:history="1">
            <w:r w:rsidRPr="00EE5482">
              <w:rPr>
                <w:rStyle w:val="Hyperlink"/>
                <w:rFonts w:eastAsia="Arial" w:cs="Times New Roman"/>
                <w:noProof/>
                <w:lang w:val="cy-GB"/>
              </w:rPr>
              <w:t>Canllawiau astudio a hyfforddiant sgiliau</w:t>
            </w:r>
            <w:r>
              <w:rPr>
                <w:noProof/>
                <w:webHidden/>
              </w:rPr>
              <w:tab/>
            </w:r>
            <w:r>
              <w:rPr>
                <w:noProof/>
                <w:webHidden/>
              </w:rPr>
              <w:fldChar w:fldCharType="begin"/>
            </w:r>
            <w:r>
              <w:rPr>
                <w:noProof/>
                <w:webHidden/>
              </w:rPr>
              <w:instrText xml:space="preserve"> PAGEREF _Toc147140764 \h </w:instrText>
            </w:r>
            <w:r>
              <w:rPr>
                <w:noProof/>
                <w:webHidden/>
              </w:rPr>
            </w:r>
            <w:r>
              <w:rPr>
                <w:noProof/>
                <w:webHidden/>
              </w:rPr>
              <w:fldChar w:fldCharType="separate"/>
            </w:r>
            <w:r>
              <w:rPr>
                <w:noProof/>
                <w:webHidden/>
              </w:rPr>
              <w:t>32</w:t>
            </w:r>
            <w:r>
              <w:rPr>
                <w:noProof/>
                <w:webHidden/>
              </w:rPr>
              <w:fldChar w:fldCharType="end"/>
            </w:r>
          </w:hyperlink>
        </w:p>
        <w:p w14:paraId="003ADB24" w14:textId="68685A43"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5" w:history="1">
            <w:r w:rsidRPr="00EE5482">
              <w:rPr>
                <w:rStyle w:val="Hyperlink"/>
                <w:rFonts w:eastAsia="Arial" w:cs="Times New Roman"/>
                <w:noProof/>
                <w:lang w:val="cy-GB"/>
              </w:rPr>
              <w:t>Sgiliau ar gyfer Dysgu</w:t>
            </w:r>
            <w:r>
              <w:rPr>
                <w:noProof/>
                <w:webHidden/>
              </w:rPr>
              <w:tab/>
            </w:r>
            <w:r>
              <w:rPr>
                <w:noProof/>
                <w:webHidden/>
              </w:rPr>
              <w:fldChar w:fldCharType="begin"/>
            </w:r>
            <w:r>
              <w:rPr>
                <w:noProof/>
                <w:webHidden/>
              </w:rPr>
              <w:instrText xml:space="preserve"> PAGEREF _Toc147140765 \h </w:instrText>
            </w:r>
            <w:r>
              <w:rPr>
                <w:noProof/>
                <w:webHidden/>
              </w:rPr>
            </w:r>
            <w:r>
              <w:rPr>
                <w:noProof/>
                <w:webHidden/>
              </w:rPr>
              <w:fldChar w:fldCharType="separate"/>
            </w:r>
            <w:r>
              <w:rPr>
                <w:noProof/>
                <w:webHidden/>
              </w:rPr>
              <w:t>32</w:t>
            </w:r>
            <w:r>
              <w:rPr>
                <w:noProof/>
                <w:webHidden/>
              </w:rPr>
              <w:fldChar w:fldCharType="end"/>
            </w:r>
          </w:hyperlink>
        </w:p>
        <w:p w14:paraId="6CF59C3D" w14:textId="227F8689"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6" w:history="1">
            <w:r w:rsidRPr="00EE5482">
              <w:rPr>
                <w:rStyle w:val="Hyperlink"/>
                <w:rFonts w:eastAsia="Arial" w:cs="Times New Roman"/>
                <w:noProof/>
                <w:lang w:val="cy-GB"/>
              </w:rPr>
              <w:t>Sgiliau Digidol</w:t>
            </w:r>
            <w:r>
              <w:rPr>
                <w:noProof/>
                <w:webHidden/>
              </w:rPr>
              <w:tab/>
            </w:r>
            <w:r>
              <w:rPr>
                <w:noProof/>
                <w:webHidden/>
              </w:rPr>
              <w:fldChar w:fldCharType="begin"/>
            </w:r>
            <w:r>
              <w:rPr>
                <w:noProof/>
                <w:webHidden/>
              </w:rPr>
              <w:instrText xml:space="preserve"> PAGEREF _Toc147140766 \h </w:instrText>
            </w:r>
            <w:r>
              <w:rPr>
                <w:noProof/>
                <w:webHidden/>
              </w:rPr>
            </w:r>
            <w:r>
              <w:rPr>
                <w:noProof/>
                <w:webHidden/>
              </w:rPr>
              <w:fldChar w:fldCharType="separate"/>
            </w:r>
            <w:r>
              <w:rPr>
                <w:noProof/>
                <w:webHidden/>
              </w:rPr>
              <w:t>33</w:t>
            </w:r>
            <w:r>
              <w:rPr>
                <w:noProof/>
                <w:webHidden/>
              </w:rPr>
              <w:fldChar w:fldCharType="end"/>
            </w:r>
          </w:hyperlink>
        </w:p>
        <w:p w14:paraId="2577B7CA" w14:textId="345F04F3"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7" w:history="1">
            <w:r w:rsidRPr="00EE5482">
              <w:rPr>
                <w:rStyle w:val="Hyperlink"/>
                <w:noProof/>
                <w:lang w:val="cy-GB"/>
              </w:rPr>
              <w:t>Cymorth Dysgu i Fyfyrwyr</w:t>
            </w:r>
            <w:r>
              <w:rPr>
                <w:noProof/>
                <w:webHidden/>
              </w:rPr>
              <w:tab/>
            </w:r>
            <w:r>
              <w:rPr>
                <w:noProof/>
                <w:webHidden/>
              </w:rPr>
              <w:fldChar w:fldCharType="begin"/>
            </w:r>
            <w:r>
              <w:rPr>
                <w:noProof/>
                <w:webHidden/>
              </w:rPr>
              <w:instrText xml:space="preserve"> PAGEREF _Toc147140767 \h </w:instrText>
            </w:r>
            <w:r>
              <w:rPr>
                <w:noProof/>
                <w:webHidden/>
              </w:rPr>
            </w:r>
            <w:r>
              <w:rPr>
                <w:noProof/>
                <w:webHidden/>
              </w:rPr>
              <w:fldChar w:fldCharType="separate"/>
            </w:r>
            <w:r>
              <w:rPr>
                <w:noProof/>
                <w:webHidden/>
              </w:rPr>
              <w:t>33</w:t>
            </w:r>
            <w:r>
              <w:rPr>
                <w:noProof/>
                <w:webHidden/>
              </w:rPr>
              <w:fldChar w:fldCharType="end"/>
            </w:r>
          </w:hyperlink>
        </w:p>
        <w:p w14:paraId="7CD28A55" w14:textId="042A426F"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68" w:history="1">
            <w:r w:rsidRPr="00EE5482">
              <w:rPr>
                <w:rStyle w:val="Hyperlink"/>
                <w:noProof/>
                <w:lang w:val="cy-GB"/>
              </w:rPr>
              <w:t>Y Ganolfan Saesneg Ryngwladol</w:t>
            </w:r>
            <w:r>
              <w:rPr>
                <w:noProof/>
                <w:webHidden/>
              </w:rPr>
              <w:tab/>
            </w:r>
            <w:r>
              <w:rPr>
                <w:noProof/>
                <w:webHidden/>
              </w:rPr>
              <w:fldChar w:fldCharType="begin"/>
            </w:r>
            <w:r>
              <w:rPr>
                <w:noProof/>
                <w:webHidden/>
              </w:rPr>
              <w:instrText xml:space="preserve"> PAGEREF _Toc147140768 \h </w:instrText>
            </w:r>
            <w:r>
              <w:rPr>
                <w:noProof/>
                <w:webHidden/>
              </w:rPr>
            </w:r>
            <w:r>
              <w:rPr>
                <w:noProof/>
                <w:webHidden/>
              </w:rPr>
              <w:fldChar w:fldCharType="separate"/>
            </w:r>
            <w:r>
              <w:rPr>
                <w:noProof/>
                <w:webHidden/>
              </w:rPr>
              <w:t>33</w:t>
            </w:r>
            <w:r>
              <w:rPr>
                <w:noProof/>
                <w:webHidden/>
              </w:rPr>
              <w:fldChar w:fldCharType="end"/>
            </w:r>
          </w:hyperlink>
        </w:p>
        <w:p w14:paraId="3411E9CC" w14:textId="06E970C8"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69" w:history="1">
            <w:r w:rsidRPr="00EE5482">
              <w:rPr>
                <w:rStyle w:val="Hyperlink"/>
                <w:rFonts w:cs="Arial"/>
                <w:noProof/>
                <w:shd w:val="clear" w:color="auto" w:fill="FFFFFF"/>
                <w:lang w:val="cy-GB"/>
              </w:rPr>
              <w:t>Adran E: Rheolau Cynnydd a Chonfensiynau Arholiadau</w:t>
            </w:r>
            <w:r>
              <w:rPr>
                <w:noProof/>
                <w:webHidden/>
              </w:rPr>
              <w:tab/>
            </w:r>
            <w:r>
              <w:rPr>
                <w:noProof/>
                <w:webHidden/>
              </w:rPr>
              <w:fldChar w:fldCharType="begin"/>
            </w:r>
            <w:r>
              <w:rPr>
                <w:noProof/>
                <w:webHidden/>
              </w:rPr>
              <w:instrText xml:space="preserve"> PAGEREF _Toc147140769 \h </w:instrText>
            </w:r>
            <w:r>
              <w:rPr>
                <w:noProof/>
                <w:webHidden/>
              </w:rPr>
            </w:r>
            <w:r>
              <w:rPr>
                <w:noProof/>
                <w:webHidden/>
              </w:rPr>
              <w:fldChar w:fldCharType="separate"/>
            </w:r>
            <w:r>
              <w:rPr>
                <w:noProof/>
                <w:webHidden/>
              </w:rPr>
              <w:t>34</w:t>
            </w:r>
            <w:r>
              <w:rPr>
                <w:noProof/>
                <w:webHidden/>
              </w:rPr>
              <w:fldChar w:fldCharType="end"/>
            </w:r>
          </w:hyperlink>
        </w:p>
        <w:p w14:paraId="2E4307F5" w14:textId="12B2DF4B"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0" w:history="1">
            <w:r w:rsidRPr="00EE5482">
              <w:rPr>
                <w:rStyle w:val="Hyperlink"/>
                <w:noProof/>
                <w:shd w:val="clear" w:color="auto" w:fill="FFFFFF"/>
                <w:lang w:val="cy-GB"/>
              </w:rPr>
              <w:t>Rheolau Cynnydd a Chonfensiynau Arholiadau</w:t>
            </w:r>
            <w:r>
              <w:rPr>
                <w:noProof/>
                <w:webHidden/>
              </w:rPr>
              <w:tab/>
            </w:r>
            <w:r>
              <w:rPr>
                <w:noProof/>
                <w:webHidden/>
              </w:rPr>
              <w:fldChar w:fldCharType="begin"/>
            </w:r>
            <w:r>
              <w:rPr>
                <w:noProof/>
                <w:webHidden/>
              </w:rPr>
              <w:instrText xml:space="preserve"> PAGEREF _Toc147140770 \h </w:instrText>
            </w:r>
            <w:r>
              <w:rPr>
                <w:noProof/>
                <w:webHidden/>
              </w:rPr>
            </w:r>
            <w:r>
              <w:rPr>
                <w:noProof/>
                <w:webHidden/>
              </w:rPr>
              <w:fldChar w:fldCharType="separate"/>
            </w:r>
            <w:r>
              <w:rPr>
                <w:noProof/>
                <w:webHidden/>
              </w:rPr>
              <w:t>34</w:t>
            </w:r>
            <w:r>
              <w:rPr>
                <w:noProof/>
                <w:webHidden/>
              </w:rPr>
              <w:fldChar w:fldCharType="end"/>
            </w:r>
          </w:hyperlink>
        </w:p>
        <w:p w14:paraId="5C951B78" w14:textId="18BAC9C4"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1" w:history="1">
            <w:r w:rsidRPr="00EE5482">
              <w:rPr>
                <w:rStyle w:val="Hyperlink"/>
                <w:rFonts w:cs="Arial"/>
                <w:noProof/>
                <w:lang w:val="cy-GB"/>
              </w:rPr>
              <w:t>Beth i’w wneud os aiff pethau o chwith</w:t>
            </w:r>
            <w:r>
              <w:rPr>
                <w:noProof/>
                <w:webHidden/>
              </w:rPr>
              <w:tab/>
            </w:r>
            <w:r>
              <w:rPr>
                <w:noProof/>
                <w:webHidden/>
              </w:rPr>
              <w:fldChar w:fldCharType="begin"/>
            </w:r>
            <w:r>
              <w:rPr>
                <w:noProof/>
                <w:webHidden/>
              </w:rPr>
              <w:instrText xml:space="preserve"> PAGEREF _Toc147140771 \h </w:instrText>
            </w:r>
            <w:r>
              <w:rPr>
                <w:noProof/>
                <w:webHidden/>
              </w:rPr>
            </w:r>
            <w:r>
              <w:rPr>
                <w:noProof/>
                <w:webHidden/>
              </w:rPr>
              <w:fldChar w:fldCharType="separate"/>
            </w:r>
            <w:r>
              <w:rPr>
                <w:noProof/>
                <w:webHidden/>
              </w:rPr>
              <w:t>34</w:t>
            </w:r>
            <w:r>
              <w:rPr>
                <w:noProof/>
                <w:webHidden/>
              </w:rPr>
              <w:fldChar w:fldCharType="end"/>
            </w:r>
          </w:hyperlink>
        </w:p>
        <w:p w14:paraId="5F4B9FC9" w14:textId="3AD4170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2" w:history="1">
            <w:r w:rsidRPr="00EE5482">
              <w:rPr>
                <w:rStyle w:val="Hyperlink"/>
                <w:noProof/>
                <w:lang w:val="cy-GB"/>
              </w:rPr>
              <w:t>Ailsefyll</w:t>
            </w:r>
            <w:r>
              <w:rPr>
                <w:noProof/>
                <w:webHidden/>
              </w:rPr>
              <w:tab/>
            </w:r>
            <w:r>
              <w:rPr>
                <w:noProof/>
                <w:webHidden/>
              </w:rPr>
              <w:fldChar w:fldCharType="begin"/>
            </w:r>
            <w:r>
              <w:rPr>
                <w:noProof/>
                <w:webHidden/>
              </w:rPr>
              <w:instrText xml:space="preserve"> PAGEREF _Toc147140772 \h </w:instrText>
            </w:r>
            <w:r>
              <w:rPr>
                <w:noProof/>
                <w:webHidden/>
              </w:rPr>
            </w:r>
            <w:r>
              <w:rPr>
                <w:noProof/>
                <w:webHidden/>
              </w:rPr>
              <w:fldChar w:fldCharType="separate"/>
            </w:r>
            <w:r>
              <w:rPr>
                <w:noProof/>
                <w:webHidden/>
              </w:rPr>
              <w:t>34</w:t>
            </w:r>
            <w:r>
              <w:rPr>
                <w:noProof/>
                <w:webHidden/>
              </w:rPr>
              <w:fldChar w:fldCharType="end"/>
            </w:r>
          </w:hyperlink>
        </w:p>
        <w:p w14:paraId="733DD003" w14:textId="3F357A2D"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3" w:history="1">
            <w:r w:rsidRPr="00EE5482">
              <w:rPr>
                <w:rStyle w:val="Hyperlink"/>
                <w:rFonts w:cs="Arial"/>
                <w:noProof/>
                <w:lang w:val="cy-GB"/>
              </w:rPr>
              <w:t>Trefn Apeliadau Academaidd i Israddedigion ac Uwchraddedigion a Ddysgir trwy Gwrs</w:t>
            </w:r>
            <w:r>
              <w:rPr>
                <w:noProof/>
                <w:webHidden/>
              </w:rPr>
              <w:tab/>
            </w:r>
            <w:r>
              <w:rPr>
                <w:noProof/>
                <w:webHidden/>
              </w:rPr>
              <w:fldChar w:fldCharType="begin"/>
            </w:r>
            <w:r>
              <w:rPr>
                <w:noProof/>
                <w:webHidden/>
              </w:rPr>
              <w:instrText xml:space="preserve"> PAGEREF _Toc147140773 \h </w:instrText>
            </w:r>
            <w:r>
              <w:rPr>
                <w:noProof/>
                <w:webHidden/>
              </w:rPr>
            </w:r>
            <w:r>
              <w:rPr>
                <w:noProof/>
                <w:webHidden/>
              </w:rPr>
              <w:fldChar w:fldCharType="separate"/>
            </w:r>
            <w:r>
              <w:rPr>
                <w:noProof/>
                <w:webHidden/>
              </w:rPr>
              <w:t>35</w:t>
            </w:r>
            <w:r>
              <w:rPr>
                <w:noProof/>
                <w:webHidden/>
              </w:rPr>
              <w:fldChar w:fldCharType="end"/>
            </w:r>
          </w:hyperlink>
        </w:p>
        <w:p w14:paraId="2561F5CF" w14:textId="5859F9B9"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4" w:history="1">
            <w:r w:rsidRPr="00EE5482">
              <w:rPr>
                <w:rStyle w:val="Hyperlink"/>
                <w:noProof/>
              </w:rPr>
              <w:t>Y Weithdrefn Gwyno i Fyfyrwyr</w:t>
            </w:r>
            <w:r>
              <w:rPr>
                <w:noProof/>
                <w:webHidden/>
              </w:rPr>
              <w:tab/>
            </w:r>
            <w:r>
              <w:rPr>
                <w:noProof/>
                <w:webHidden/>
              </w:rPr>
              <w:fldChar w:fldCharType="begin"/>
            </w:r>
            <w:r>
              <w:rPr>
                <w:noProof/>
                <w:webHidden/>
              </w:rPr>
              <w:instrText xml:space="preserve"> PAGEREF _Toc147140774 \h </w:instrText>
            </w:r>
            <w:r>
              <w:rPr>
                <w:noProof/>
                <w:webHidden/>
              </w:rPr>
            </w:r>
            <w:r>
              <w:rPr>
                <w:noProof/>
                <w:webHidden/>
              </w:rPr>
              <w:fldChar w:fldCharType="separate"/>
            </w:r>
            <w:r>
              <w:rPr>
                <w:noProof/>
                <w:webHidden/>
              </w:rPr>
              <w:t>36</w:t>
            </w:r>
            <w:r>
              <w:rPr>
                <w:noProof/>
                <w:webHidden/>
              </w:rPr>
              <w:fldChar w:fldCharType="end"/>
            </w:r>
          </w:hyperlink>
        </w:p>
        <w:p w14:paraId="3A1FBD46" w14:textId="30BF3A45"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75" w:history="1">
            <w:r w:rsidRPr="00EE5482">
              <w:rPr>
                <w:rStyle w:val="Hyperlink"/>
                <w:rFonts w:cs="Arial"/>
                <w:noProof/>
                <w:lang w:val="cy-GB"/>
              </w:rPr>
              <w:t>Adran F: Cymorth Myfyrwyr a Gwasanaethau Lles</w:t>
            </w:r>
            <w:r>
              <w:rPr>
                <w:noProof/>
                <w:webHidden/>
              </w:rPr>
              <w:tab/>
            </w:r>
            <w:r>
              <w:rPr>
                <w:noProof/>
                <w:webHidden/>
              </w:rPr>
              <w:fldChar w:fldCharType="begin"/>
            </w:r>
            <w:r>
              <w:rPr>
                <w:noProof/>
                <w:webHidden/>
              </w:rPr>
              <w:instrText xml:space="preserve"> PAGEREF _Toc147140775 \h </w:instrText>
            </w:r>
            <w:r>
              <w:rPr>
                <w:noProof/>
                <w:webHidden/>
              </w:rPr>
            </w:r>
            <w:r>
              <w:rPr>
                <w:noProof/>
                <w:webHidden/>
              </w:rPr>
              <w:fldChar w:fldCharType="separate"/>
            </w:r>
            <w:r>
              <w:rPr>
                <w:noProof/>
                <w:webHidden/>
              </w:rPr>
              <w:t>36</w:t>
            </w:r>
            <w:r>
              <w:rPr>
                <w:noProof/>
                <w:webHidden/>
              </w:rPr>
              <w:fldChar w:fldCharType="end"/>
            </w:r>
          </w:hyperlink>
        </w:p>
        <w:p w14:paraId="6EACED4F" w14:textId="001AF7D4"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6" w:history="1">
            <w:r w:rsidRPr="00EE5482">
              <w:rPr>
                <w:rStyle w:val="Hyperlink"/>
                <w:noProof/>
              </w:rPr>
              <w:t>Canolfan Croesawu Myfyrwyr</w:t>
            </w:r>
            <w:r>
              <w:rPr>
                <w:noProof/>
                <w:webHidden/>
              </w:rPr>
              <w:tab/>
            </w:r>
            <w:r>
              <w:rPr>
                <w:noProof/>
                <w:webHidden/>
              </w:rPr>
              <w:fldChar w:fldCharType="begin"/>
            </w:r>
            <w:r>
              <w:rPr>
                <w:noProof/>
                <w:webHidden/>
              </w:rPr>
              <w:instrText xml:space="preserve"> PAGEREF _Toc147140776 \h </w:instrText>
            </w:r>
            <w:r>
              <w:rPr>
                <w:noProof/>
                <w:webHidden/>
              </w:rPr>
            </w:r>
            <w:r>
              <w:rPr>
                <w:noProof/>
                <w:webHidden/>
              </w:rPr>
              <w:fldChar w:fldCharType="separate"/>
            </w:r>
            <w:r>
              <w:rPr>
                <w:noProof/>
                <w:webHidden/>
              </w:rPr>
              <w:t>36</w:t>
            </w:r>
            <w:r>
              <w:rPr>
                <w:noProof/>
                <w:webHidden/>
              </w:rPr>
              <w:fldChar w:fldCharType="end"/>
            </w:r>
          </w:hyperlink>
        </w:p>
        <w:p w14:paraId="7B18E974" w14:textId="4C7EC01E"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7" w:history="1">
            <w:r w:rsidRPr="00EE5482">
              <w:rPr>
                <w:rStyle w:val="Hyperlink"/>
                <w:noProof/>
              </w:rPr>
              <w:t>Y Gwasanaeth Cyngor, Gwybodaeth ac Arian</w:t>
            </w:r>
            <w:r>
              <w:rPr>
                <w:noProof/>
                <w:webHidden/>
              </w:rPr>
              <w:tab/>
            </w:r>
            <w:r>
              <w:rPr>
                <w:noProof/>
                <w:webHidden/>
              </w:rPr>
              <w:fldChar w:fldCharType="begin"/>
            </w:r>
            <w:r>
              <w:rPr>
                <w:noProof/>
                <w:webHidden/>
              </w:rPr>
              <w:instrText xml:space="preserve"> PAGEREF _Toc147140777 \h </w:instrText>
            </w:r>
            <w:r>
              <w:rPr>
                <w:noProof/>
                <w:webHidden/>
              </w:rPr>
            </w:r>
            <w:r>
              <w:rPr>
                <w:noProof/>
                <w:webHidden/>
              </w:rPr>
              <w:fldChar w:fldCharType="separate"/>
            </w:r>
            <w:r>
              <w:rPr>
                <w:noProof/>
                <w:webHidden/>
              </w:rPr>
              <w:t>37</w:t>
            </w:r>
            <w:r>
              <w:rPr>
                <w:noProof/>
                <w:webHidden/>
              </w:rPr>
              <w:fldChar w:fldCharType="end"/>
            </w:r>
          </w:hyperlink>
        </w:p>
        <w:p w14:paraId="05C10DCA" w14:textId="4E22B8EA"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8" w:history="1">
            <w:r w:rsidRPr="00EE5482">
              <w:rPr>
                <w:rStyle w:val="Hyperlink"/>
                <w:noProof/>
              </w:rPr>
              <w:t>Y Gwasanaeth Hygyrchedd</w:t>
            </w:r>
            <w:r>
              <w:rPr>
                <w:noProof/>
                <w:webHidden/>
              </w:rPr>
              <w:tab/>
            </w:r>
            <w:r>
              <w:rPr>
                <w:noProof/>
                <w:webHidden/>
              </w:rPr>
              <w:fldChar w:fldCharType="begin"/>
            </w:r>
            <w:r>
              <w:rPr>
                <w:noProof/>
                <w:webHidden/>
              </w:rPr>
              <w:instrText xml:space="preserve"> PAGEREF _Toc147140778 \h </w:instrText>
            </w:r>
            <w:r>
              <w:rPr>
                <w:noProof/>
                <w:webHidden/>
              </w:rPr>
            </w:r>
            <w:r>
              <w:rPr>
                <w:noProof/>
                <w:webHidden/>
              </w:rPr>
              <w:fldChar w:fldCharType="separate"/>
            </w:r>
            <w:r>
              <w:rPr>
                <w:noProof/>
                <w:webHidden/>
              </w:rPr>
              <w:t>37</w:t>
            </w:r>
            <w:r>
              <w:rPr>
                <w:noProof/>
                <w:webHidden/>
              </w:rPr>
              <w:fldChar w:fldCharType="end"/>
            </w:r>
          </w:hyperlink>
        </w:p>
        <w:p w14:paraId="5A3AC198" w14:textId="3A20EA6B"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79" w:history="1">
            <w:r w:rsidRPr="00EE5482">
              <w:rPr>
                <w:rStyle w:val="Hyperlink"/>
                <w:noProof/>
              </w:rPr>
              <w:t>Gwasanaethau Lles Myfyrwyr</w:t>
            </w:r>
            <w:r>
              <w:rPr>
                <w:noProof/>
                <w:webHidden/>
              </w:rPr>
              <w:tab/>
            </w:r>
            <w:r>
              <w:rPr>
                <w:noProof/>
                <w:webHidden/>
              </w:rPr>
              <w:fldChar w:fldCharType="begin"/>
            </w:r>
            <w:r>
              <w:rPr>
                <w:noProof/>
                <w:webHidden/>
              </w:rPr>
              <w:instrText xml:space="preserve"> PAGEREF _Toc147140779 \h </w:instrText>
            </w:r>
            <w:r>
              <w:rPr>
                <w:noProof/>
                <w:webHidden/>
              </w:rPr>
            </w:r>
            <w:r>
              <w:rPr>
                <w:noProof/>
                <w:webHidden/>
              </w:rPr>
              <w:fldChar w:fldCharType="separate"/>
            </w:r>
            <w:r>
              <w:rPr>
                <w:noProof/>
                <w:webHidden/>
              </w:rPr>
              <w:t>38</w:t>
            </w:r>
            <w:r>
              <w:rPr>
                <w:noProof/>
                <w:webHidden/>
              </w:rPr>
              <w:fldChar w:fldCharType="end"/>
            </w:r>
          </w:hyperlink>
        </w:p>
        <w:p w14:paraId="1B21BB70" w14:textId="07A6AD8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0" w:history="1">
            <w:r w:rsidRPr="00EE5482">
              <w:rPr>
                <w:rStyle w:val="Hyperlink"/>
                <w:noProof/>
              </w:rPr>
              <w:t>Y Swyddfa Denu Myfyrwyr a Datblygu Rhyngwladol</w:t>
            </w:r>
            <w:r>
              <w:rPr>
                <w:noProof/>
                <w:webHidden/>
              </w:rPr>
              <w:tab/>
            </w:r>
            <w:r>
              <w:rPr>
                <w:noProof/>
                <w:webHidden/>
              </w:rPr>
              <w:fldChar w:fldCharType="begin"/>
            </w:r>
            <w:r>
              <w:rPr>
                <w:noProof/>
                <w:webHidden/>
              </w:rPr>
              <w:instrText xml:space="preserve"> PAGEREF _Toc147140780 \h </w:instrText>
            </w:r>
            <w:r>
              <w:rPr>
                <w:noProof/>
                <w:webHidden/>
              </w:rPr>
            </w:r>
            <w:r>
              <w:rPr>
                <w:noProof/>
                <w:webHidden/>
              </w:rPr>
              <w:fldChar w:fldCharType="separate"/>
            </w:r>
            <w:r>
              <w:rPr>
                <w:noProof/>
                <w:webHidden/>
              </w:rPr>
              <w:t>38</w:t>
            </w:r>
            <w:r>
              <w:rPr>
                <w:noProof/>
                <w:webHidden/>
              </w:rPr>
              <w:fldChar w:fldCharType="end"/>
            </w:r>
          </w:hyperlink>
        </w:p>
        <w:p w14:paraId="78207BA5" w14:textId="4D1516D3"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1" w:history="1">
            <w:r w:rsidRPr="00EE5482">
              <w:rPr>
                <w:rStyle w:val="Hyperlink"/>
                <w:noProof/>
              </w:rPr>
              <w:t>Cyngor ar Fisas a Mewnfudo</w:t>
            </w:r>
            <w:r>
              <w:rPr>
                <w:noProof/>
                <w:webHidden/>
              </w:rPr>
              <w:tab/>
            </w:r>
            <w:r>
              <w:rPr>
                <w:noProof/>
                <w:webHidden/>
              </w:rPr>
              <w:fldChar w:fldCharType="begin"/>
            </w:r>
            <w:r>
              <w:rPr>
                <w:noProof/>
                <w:webHidden/>
              </w:rPr>
              <w:instrText xml:space="preserve"> PAGEREF _Toc147140781 \h </w:instrText>
            </w:r>
            <w:r>
              <w:rPr>
                <w:noProof/>
                <w:webHidden/>
              </w:rPr>
            </w:r>
            <w:r>
              <w:rPr>
                <w:noProof/>
                <w:webHidden/>
              </w:rPr>
              <w:fldChar w:fldCharType="separate"/>
            </w:r>
            <w:r>
              <w:rPr>
                <w:noProof/>
                <w:webHidden/>
              </w:rPr>
              <w:t>39</w:t>
            </w:r>
            <w:r>
              <w:rPr>
                <w:noProof/>
                <w:webHidden/>
              </w:rPr>
              <w:fldChar w:fldCharType="end"/>
            </w:r>
          </w:hyperlink>
        </w:p>
        <w:p w14:paraId="11345F7B" w14:textId="387B46E1"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2" w:history="1">
            <w:r w:rsidRPr="00EE5482">
              <w:rPr>
                <w:rStyle w:val="Hyperlink"/>
                <w:noProof/>
              </w:rPr>
              <w:t>Wythnos Un Byd</w:t>
            </w:r>
            <w:r>
              <w:rPr>
                <w:noProof/>
                <w:webHidden/>
              </w:rPr>
              <w:tab/>
            </w:r>
            <w:r>
              <w:rPr>
                <w:noProof/>
                <w:webHidden/>
              </w:rPr>
              <w:fldChar w:fldCharType="begin"/>
            </w:r>
            <w:r>
              <w:rPr>
                <w:noProof/>
                <w:webHidden/>
              </w:rPr>
              <w:instrText xml:space="preserve"> PAGEREF _Toc147140782 \h </w:instrText>
            </w:r>
            <w:r>
              <w:rPr>
                <w:noProof/>
                <w:webHidden/>
              </w:rPr>
            </w:r>
            <w:r>
              <w:rPr>
                <w:noProof/>
                <w:webHidden/>
              </w:rPr>
              <w:fldChar w:fldCharType="separate"/>
            </w:r>
            <w:r>
              <w:rPr>
                <w:noProof/>
                <w:webHidden/>
              </w:rPr>
              <w:t>39</w:t>
            </w:r>
            <w:r>
              <w:rPr>
                <w:noProof/>
                <w:webHidden/>
              </w:rPr>
              <w:fldChar w:fldCharType="end"/>
            </w:r>
          </w:hyperlink>
        </w:p>
        <w:p w14:paraId="213FB2F3" w14:textId="2F6F7E6B"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3" w:history="1">
            <w:r w:rsidRPr="00EE5482">
              <w:rPr>
                <w:rStyle w:val="Hyperlink"/>
                <w:noProof/>
              </w:rPr>
              <w:t>Darpariaeth Halal</w:t>
            </w:r>
            <w:r>
              <w:rPr>
                <w:noProof/>
                <w:webHidden/>
              </w:rPr>
              <w:tab/>
            </w:r>
            <w:r>
              <w:rPr>
                <w:noProof/>
                <w:webHidden/>
              </w:rPr>
              <w:fldChar w:fldCharType="begin"/>
            </w:r>
            <w:r>
              <w:rPr>
                <w:noProof/>
                <w:webHidden/>
              </w:rPr>
              <w:instrText xml:space="preserve"> PAGEREF _Toc147140783 \h </w:instrText>
            </w:r>
            <w:r>
              <w:rPr>
                <w:noProof/>
                <w:webHidden/>
              </w:rPr>
            </w:r>
            <w:r>
              <w:rPr>
                <w:noProof/>
                <w:webHidden/>
              </w:rPr>
              <w:fldChar w:fldCharType="separate"/>
            </w:r>
            <w:r>
              <w:rPr>
                <w:noProof/>
                <w:webHidden/>
              </w:rPr>
              <w:t>39</w:t>
            </w:r>
            <w:r>
              <w:rPr>
                <w:noProof/>
                <w:webHidden/>
              </w:rPr>
              <w:fldChar w:fldCharType="end"/>
            </w:r>
          </w:hyperlink>
        </w:p>
        <w:p w14:paraId="23C0CFC6" w14:textId="52FE8256"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4" w:history="1">
            <w:r w:rsidRPr="00EE5482">
              <w:rPr>
                <w:rStyle w:val="Hyperlink"/>
                <w:noProof/>
              </w:rPr>
              <w:t>Mannau aml-ffydd ac ystafell weddïo</w:t>
            </w:r>
            <w:r>
              <w:rPr>
                <w:noProof/>
                <w:webHidden/>
              </w:rPr>
              <w:tab/>
            </w:r>
            <w:r>
              <w:rPr>
                <w:noProof/>
                <w:webHidden/>
              </w:rPr>
              <w:fldChar w:fldCharType="begin"/>
            </w:r>
            <w:r>
              <w:rPr>
                <w:noProof/>
                <w:webHidden/>
              </w:rPr>
              <w:instrText xml:space="preserve"> PAGEREF _Toc147140784 \h </w:instrText>
            </w:r>
            <w:r>
              <w:rPr>
                <w:noProof/>
                <w:webHidden/>
              </w:rPr>
            </w:r>
            <w:r>
              <w:rPr>
                <w:noProof/>
                <w:webHidden/>
              </w:rPr>
              <w:fldChar w:fldCharType="separate"/>
            </w:r>
            <w:r>
              <w:rPr>
                <w:noProof/>
                <w:webHidden/>
              </w:rPr>
              <w:t>39</w:t>
            </w:r>
            <w:r>
              <w:rPr>
                <w:noProof/>
                <w:webHidden/>
              </w:rPr>
              <w:fldChar w:fldCharType="end"/>
            </w:r>
          </w:hyperlink>
        </w:p>
        <w:p w14:paraId="36EF9AF3" w14:textId="64B8932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5" w:history="1">
            <w:r w:rsidRPr="00EE5482">
              <w:rPr>
                <w:rStyle w:val="Hyperlink"/>
                <w:noProof/>
              </w:rPr>
              <w:t>Gwasanaeth Cyngor Undeb y Myfyrwyr</w:t>
            </w:r>
            <w:r>
              <w:rPr>
                <w:noProof/>
                <w:webHidden/>
              </w:rPr>
              <w:tab/>
            </w:r>
            <w:r>
              <w:rPr>
                <w:noProof/>
                <w:webHidden/>
              </w:rPr>
              <w:fldChar w:fldCharType="begin"/>
            </w:r>
            <w:r>
              <w:rPr>
                <w:noProof/>
                <w:webHidden/>
              </w:rPr>
              <w:instrText xml:space="preserve"> PAGEREF _Toc147140785 \h </w:instrText>
            </w:r>
            <w:r>
              <w:rPr>
                <w:noProof/>
                <w:webHidden/>
              </w:rPr>
            </w:r>
            <w:r>
              <w:rPr>
                <w:noProof/>
                <w:webHidden/>
              </w:rPr>
              <w:fldChar w:fldCharType="separate"/>
            </w:r>
            <w:r>
              <w:rPr>
                <w:noProof/>
                <w:webHidden/>
              </w:rPr>
              <w:t>39</w:t>
            </w:r>
            <w:r>
              <w:rPr>
                <w:noProof/>
                <w:webHidden/>
              </w:rPr>
              <w:fldChar w:fldCharType="end"/>
            </w:r>
          </w:hyperlink>
        </w:p>
        <w:p w14:paraId="211822B6" w14:textId="74B27922"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6" w:history="1">
            <w:r w:rsidRPr="00EE5482">
              <w:rPr>
                <w:rStyle w:val="Hyperlink"/>
                <w:noProof/>
                <w:lang w:val="en-US"/>
              </w:rPr>
              <w:t>Cymorth Llety</w:t>
            </w:r>
            <w:r>
              <w:rPr>
                <w:noProof/>
                <w:webHidden/>
              </w:rPr>
              <w:tab/>
            </w:r>
            <w:r>
              <w:rPr>
                <w:noProof/>
                <w:webHidden/>
              </w:rPr>
              <w:fldChar w:fldCharType="begin"/>
            </w:r>
            <w:r>
              <w:rPr>
                <w:noProof/>
                <w:webHidden/>
              </w:rPr>
              <w:instrText xml:space="preserve"> PAGEREF _Toc147140786 \h </w:instrText>
            </w:r>
            <w:r>
              <w:rPr>
                <w:noProof/>
                <w:webHidden/>
              </w:rPr>
            </w:r>
            <w:r>
              <w:rPr>
                <w:noProof/>
                <w:webHidden/>
              </w:rPr>
              <w:fldChar w:fldCharType="separate"/>
            </w:r>
            <w:r>
              <w:rPr>
                <w:noProof/>
                <w:webHidden/>
              </w:rPr>
              <w:t>40</w:t>
            </w:r>
            <w:r>
              <w:rPr>
                <w:noProof/>
                <w:webHidden/>
              </w:rPr>
              <w:fldChar w:fldCharType="end"/>
            </w:r>
          </w:hyperlink>
        </w:p>
        <w:p w14:paraId="35F87011" w14:textId="4CAEB10C" w:rsidR="00EB2469" w:rsidRDefault="00EB2469">
          <w:pPr>
            <w:pStyle w:val="TOC2"/>
            <w:tabs>
              <w:tab w:val="right" w:leader="dot" w:pos="9322"/>
            </w:tabs>
            <w:rPr>
              <w:rFonts w:asciiTheme="minorHAnsi" w:eastAsiaTheme="minorEastAsia" w:hAnsiTheme="minorHAnsi"/>
              <w:noProof/>
              <w:kern w:val="2"/>
              <w:sz w:val="22"/>
              <w:lang w:eastAsia="en-GB"/>
              <w14:ligatures w14:val="standardContextual"/>
            </w:rPr>
          </w:pPr>
          <w:hyperlink w:anchor="_Toc147140787" w:history="1">
            <w:r w:rsidRPr="00EE5482">
              <w:rPr>
                <w:rStyle w:val="Hyperlink"/>
                <w:noProof/>
              </w:rPr>
              <w:t>Cynorthwywyr Preswyl</w:t>
            </w:r>
            <w:r>
              <w:rPr>
                <w:noProof/>
                <w:webHidden/>
              </w:rPr>
              <w:tab/>
            </w:r>
            <w:r>
              <w:rPr>
                <w:noProof/>
                <w:webHidden/>
              </w:rPr>
              <w:fldChar w:fldCharType="begin"/>
            </w:r>
            <w:r>
              <w:rPr>
                <w:noProof/>
                <w:webHidden/>
              </w:rPr>
              <w:instrText xml:space="preserve"> PAGEREF _Toc147140787 \h </w:instrText>
            </w:r>
            <w:r>
              <w:rPr>
                <w:noProof/>
                <w:webHidden/>
              </w:rPr>
            </w:r>
            <w:r>
              <w:rPr>
                <w:noProof/>
                <w:webHidden/>
              </w:rPr>
              <w:fldChar w:fldCharType="separate"/>
            </w:r>
            <w:r>
              <w:rPr>
                <w:noProof/>
                <w:webHidden/>
              </w:rPr>
              <w:t>40</w:t>
            </w:r>
            <w:r>
              <w:rPr>
                <w:noProof/>
                <w:webHidden/>
              </w:rPr>
              <w:fldChar w:fldCharType="end"/>
            </w:r>
          </w:hyperlink>
        </w:p>
        <w:p w14:paraId="16F00EC0" w14:textId="2F4BCB06" w:rsidR="00EB2469" w:rsidRDefault="00EB2469">
          <w:pPr>
            <w:pStyle w:val="TOC1"/>
            <w:tabs>
              <w:tab w:val="right" w:leader="dot" w:pos="9322"/>
            </w:tabs>
            <w:rPr>
              <w:rFonts w:asciiTheme="minorHAnsi" w:eastAsiaTheme="minorEastAsia" w:hAnsiTheme="minorHAnsi"/>
              <w:noProof/>
              <w:kern w:val="2"/>
              <w:sz w:val="22"/>
              <w:lang w:eastAsia="en-GB"/>
              <w14:ligatures w14:val="standardContextual"/>
            </w:rPr>
          </w:pPr>
          <w:hyperlink w:anchor="_Toc147140788" w:history="1">
            <w:r w:rsidRPr="00EE5482">
              <w:rPr>
                <w:rStyle w:val="Hyperlink"/>
                <w:rFonts w:cs="Arial"/>
                <w:noProof/>
                <w:lang w:val="cy-GB"/>
              </w:rPr>
              <w:t>Adran G: Gwybodaeth y Brifysgol</w:t>
            </w:r>
            <w:r>
              <w:rPr>
                <w:noProof/>
                <w:webHidden/>
              </w:rPr>
              <w:tab/>
            </w:r>
            <w:r>
              <w:rPr>
                <w:noProof/>
                <w:webHidden/>
              </w:rPr>
              <w:fldChar w:fldCharType="begin"/>
            </w:r>
            <w:r>
              <w:rPr>
                <w:noProof/>
                <w:webHidden/>
              </w:rPr>
              <w:instrText xml:space="preserve"> PAGEREF _Toc147140788 \h </w:instrText>
            </w:r>
            <w:r>
              <w:rPr>
                <w:noProof/>
                <w:webHidden/>
              </w:rPr>
            </w:r>
            <w:r>
              <w:rPr>
                <w:noProof/>
                <w:webHidden/>
              </w:rPr>
              <w:fldChar w:fldCharType="separate"/>
            </w:r>
            <w:r>
              <w:rPr>
                <w:noProof/>
                <w:webHidden/>
              </w:rPr>
              <w:t>41</w:t>
            </w:r>
            <w:r>
              <w:rPr>
                <w:noProof/>
                <w:webHidden/>
              </w:rPr>
              <w:fldChar w:fldCharType="end"/>
            </w:r>
          </w:hyperlink>
        </w:p>
        <w:p w14:paraId="2E2EB406" w14:textId="127295AC" w:rsidR="00781616" w:rsidRDefault="00781616">
          <w:r>
            <w:rPr>
              <w:b/>
              <w:bCs/>
              <w:noProof/>
            </w:rPr>
            <w:fldChar w:fldCharType="end"/>
          </w:r>
        </w:p>
      </w:sdtContent>
    </w:sdt>
    <w:p w14:paraId="6A37DA0A" w14:textId="1A88DF4A" w:rsidR="001943CB" w:rsidRPr="003A302D" w:rsidRDefault="001943CB" w:rsidP="003A302D">
      <w:pPr>
        <w:rPr>
          <w:rStyle w:val="Strong"/>
        </w:rPr>
      </w:pPr>
      <w:proofErr w:type="spellStart"/>
      <w:r w:rsidRPr="003A302D">
        <w:rPr>
          <w:rStyle w:val="Strong"/>
        </w:rPr>
        <w:t>Ymwadiad</w:t>
      </w:r>
      <w:proofErr w:type="spellEnd"/>
    </w:p>
    <w:p w14:paraId="5788A7AB" w14:textId="3D5854EB" w:rsidR="00743EB9" w:rsidRPr="002B55D3" w:rsidRDefault="001943CB" w:rsidP="003A302D">
      <w:pPr>
        <w:rPr>
          <w:lang w:val="cy-GB"/>
        </w:rPr>
      </w:pPr>
      <w:r w:rsidRPr="001943CB">
        <w:rPr>
          <w:lang w:val="cy-GB"/>
        </w:rPr>
        <w:t>Dylid darllen y llawlyfr hwn ar y cyd â</w:t>
      </w:r>
      <w:r w:rsidR="009F14C5">
        <w:rPr>
          <w:lang w:val="cy-GB"/>
        </w:rPr>
        <w:t>’r</w:t>
      </w:r>
      <w:r w:rsidRPr="001943CB">
        <w:rPr>
          <w:lang w:val="cy-GB"/>
        </w:rPr>
        <w:t xml:space="preserve">  Llawlyfr Ansawdd Academaidd</w:t>
      </w:r>
      <w:r w:rsidR="00AF3C5B">
        <w:rPr>
          <w:lang w:val="cy-GB"/>
        </w:rPr>
        <w:t xml:space="preserve"> (</w:t>
      </w:r>
      <w:r w:rsidR="00CB46A0">
        <w:rPr>
          <w:lang w:val="cy-GB"/>
        </w:rPr>
        <w:t>Rhan A: Polisïau a Gweithdrefnau a R</w:t>
      </w:r>
      <w:r w:rsidR="00CB46A0" w:rsidRPr="00CB46A0">
        <w:rPr>
          <w:lang w:val="cy-GB"/>
        </w:rPr>
        <w:t>han B: Rheoliadau</w:t>
      </w:r>
      <w:r w:rsidR="00CB46A0" w:rsidRPr="00CB46A0" w:rsidDel="00CB46A0">
        <w:rPr>
          <w:lang w:val="cy-GB"/>
        </w:rPr>
        <w:t xml:space="preserve"> </w:t>
      </w:r>
      <w:r w:rsidR="00AF3C5B">
        <w:rPr>
          <w:lang w:val="cy-GB"/>
        </w:rPr>
        <w:t>)</w:t>
      </w:r>
      <w:r w:rsidR="00781616">
        <w:rPr>
          <w:lang w:val="cy-GB"/>
        </w:rPr>
        <w:t xml:space="preserve"> </w:t>
      </w:r>
      <w:hyperlink r:id="rId16" w:tooltip="Llawlyfr Ansawdd Academaidd" w:history="1">
        <w:r w:rsidR="00781616" w:rsidRPr="00CA5C77">
          <w:rPr>
            <w:rStyle w:val="Hyperlink"/>
            <w:rFonts w:cs="Arial"/>
            <w:iCs/>
            <w:szCs w:val="20"/>
          </w:rPr>
          <w:t>https://www.aber.ac.uk/cy/academic-registry/handbook</w:t>
        </w:r>
      </w:hyperlink>
      <w:r w:rsidR="00781616" w:rsidRPr="00C12D7A">
        <w:rPr>
          <w:rFonts w:cs="Arial"/>
          <w:iCs/>
          <w:szCs w:val="20"/>
        </w:rPr>
        <w:t>.</w:t>
      </w:r>
      <w:r w:rsidRPr="001943CB">
        <w:rPr>
          <w:lang w:val="cy-GB"/>
        </w:rPr>
        <w:t xml:space="preserve"> Rhoddir blaenoriaeth i’r cyhoeddiadau hyn ymhob achos, ac nid oes unrhyw ran o’r llawlyfr hwn yn eu disodli. Gwneir pob ymdrech i sicrhau bod cynnwys y llawlyfr hwn yn gywir ac yn gyfredol. Er hynny, mae’r Brifysgol yn cadw’r hawl i addasu neu ddiweddaru’r llawlyfr yn ystod y flwyddyn academaidd. Mae’n annhebygol y bydd unrhyw newidiadau, ond mewn achos o’r fath fe gewch wybod amdanynt gan eich </w:t>
      </w:r>
      <w:r w:rsidR="00572241">
        <w:rPr>
          <w:lang w:val="cy-GB"/>
        </w:rPr>
        <w:t>adran academaidd</w:t>
      </w:r>
      <w:r w:rsidRPr="001943CB">
        <w:rPr>
          <w:lang w:val="cy-GB"/>
        </w:rPr>
        <w:t>.</w:t>
      </w:r>
    </w:p>
    <w:p w14:paraId="7CF526E2" w14:textId="267F3BFD" w:rsidR="00652B36" w:rsidRDefault="00652B36">
      <w:pPr>
        <w:rPr>
          <w:rFonts w:eastAsiaTheme="majorEastAsia" w:cstheme="majorBidi"/>
          <w:color w:val="632423" w:themeColor="accent2" w:themeShade="80"/>
          <w:sz w:val="28"/>
          <w:szCs w:val="28"/>
          <w:lang w:val="cy-GB"/>
        </w:rPr>
      </w:pPr>
      <w:r>
        <w:rPr>
          <w:lang w:val="cy-GB"/>
        </w:rPr>
        <w:br w:type="page"/>
      </w:r>
    </w:p>
    <w:p w14:paraId="23371C7D" w14:textId="77777777" w:rsidR="00C90D62" w:rsidRPr="00C90D62" w:rsidRDefault="00C90D62" w:rsidP="007248C8">
      <w:pPr>
        <w:pStyle w:val="Heading2"/>
        <w:rPr>
          <w:rFonts w:cs="Arial"/>
        </w:rPr>
      </w:pPr>
      <w:bookmarkStart w:id="4" w:name="_Toc147140723"/>
      <w:proofErr w:type="spellStart"/>
      <w:r w:rsidRPr="00C90D62">
        <w:rPr>
          <w:rFonts w:cs="Arial"/>
        </w:rPr>
        <w:lastRenderedPageBreak/>
        <w:t>Croeso</w:t>
      </w:r>
      <w:proofErr w:type="spellEnd"/>
      <w:r w:rsidRPr="00C90D62">
        <w:rPr>
          <w:rFonts w:cs="Arial"/>
        </w:rPr>
        <w:t xml:space="preserve"> </w:t>
      </w:r>
      <w:proofErr w:type="spellStart"/>
      <w:r w:rsidRPr="00C90D62">
        <w:rPr>
          <w:rFonts w:cs="Arial"/>
        </w:rPr>
        <w:t>gan</w:t>
      </w:r>
      <w:proofErr w:type="spellEnd"/>
      <w:r w:rsidRPr="00C90D62">
        <w:rPr>
          <w:rFonts w:cs="Arial"/>
        </w:rPr>
        <w:t xml:space="preserve"> </w:t>
      </w:r>
      <w:proofErr w:type="spellStart"/>
      <w:r w:rsidRPr="00C90D62">
        <w:rPr>
          <w:rFonts w:cs="Arial"/>
        </w:rPr>
        <w:t>Bennaeth</w:t>
      </w:r>
      <w:proofErr w:type="spellEnd"/>
      <w:r w:rsidRPr="00C90D62">
        <w:rPr>
          <w:rFonts w:cs="Arial"/>
        </w:rPr>
        <w:t xml:space="preserve"> </w:t>
      </w:r>
      <w:proofErr w:type="spellStart"/>
      <w:r w:rsidRPr="00C90D62">
        <w:rPr>
          <w:rFonts w:cs="Arial"/>
        </w:rPr>
        <w:t>yr</w:t>
      </w:r>
      <w:proofErr w:type="spellEnd"/>
      <w:r w:rsidRPr="00C90D62">
        <w:rPr>
          <w:rFonts w:cs="Arial"/>
        </w:rPr>
        <w:t xml:space="preserve"> Adran</w:t>
      </w:r>
      <w:bookmarkEnd w:id="4"/>
    </w:p>
    <w:p w14:paraId="615212C5" w14:textId="77777777" w:rsidR="000D71D3" w:rsidRPr="007248C8" w:rsidRDefault="000D71D3" w:rsidP="00D93DE3">
      <w:pPr>
        <w:pStyle w:val="NoSpacing"/>
        <w:spacing w:line="360" w:lineRule="auto"/>
        <w:rPr>
          <w:sz w:val="24"/>
          <w:szCs w:val="24"/>
          <w:lang w:val="cy-GB"/>
        </w:rPr>
      </w:pPr>
      <w:r w:rsidRPr="007248C8">
        <w:rPr>
          <w:sz w:val="24"/>
          <w:szCs w:val="24"/>
          <w:lang w:val="cy-GB"/>
        </w:rPr>
        <w:t xml:space="preserve">Croeso i’r Adran Gwleidyddiaeth Ryngwladol, yr adran gyntaf o’i bath yn y byd, ac i dref </w:t>
      </w:r>
    </w:p>
    <w:p w14:paraId="24A6F0AD" w14:textId="77777777" w:rsidR="000D71D3" w:rsidRPr="007248C8" w:rsidRDefault="000D71D3" w:rsidP="00D93DE3">
      <w:pPr>
        <w:pStyle w:val="NoSpacing"/>
        <w:spacing w:line="360" w:lineRule="auto"/>
        <w:rPr>
          <w:sz w:val="24"/>
          <w:szCs w:val="24"/>
          <w:lang w:val="cy-GB"/>
        </w:rPr>
      </w:pPr>
      <w:r w:rsidRPr="007248C8">
        <w:rPr>
          <w:sz w:val="24"/>
          <w:szCs w:val="24"/>
          <w:lang w:val="cy-GB"/>
        </w:rPr>
        <w:t>glan môr fywiog, eangfrydig a hardd Aberystwyth.</w:t>
      </w:r>
    </w:p>
    <w:p w14:paraId="336BEB60" w14:textId="77777777" w:rsidR="000D71D3" w:rsidRPr="007248C8" w:rsidRDefault="000D71D3" w:rsidP="00D93DE3">
      <w:pPr>
        <w:pStyle w:val="NoSpacing"/>
        <w:spacing w:line="360" w:lineRule="auto"/>
        <w:rPr>
          <w:sz w:val="24"/>
          <w:szCs w:val="24"/>
          <w:lang w:val="cy-GB"/>
        </w:rPr>
      </w:pPr>
    </w:p>
    <w:p w14:paraId="5C80B792" w14:textId="3416A4FE" w:rsidR="000D71D3" w:rsidRPr="007248C8" w:rsidRDefault="000D71D3" w:rsidP="00D93DE3">
      <w:pPr>
        <w:pStyle w:val="NoSpacing"/>
        <w:spacing w:line="360" w:lineRule="auto"/>
        <w:rPr>
          <w:sz w:val="24"/>
          <w:szCs w:val="24"/>
          <w:lang w:val="cy-GB"/>
        </w:rPr>
      </w:pPr>
      <w:r w:rsidRPr="007248C8">
        <w:rPr>
          <w:sz w:val="24"/>
          <w:szCs w:val="24"/>
          <w:lang w:val="cy-GB"/>
        </w:rPr>
        <w:t xml:space="preserve">Rydym yn gobeithio y byddwch yn mwynhau amgylchedd y Brifysgol a’ch bod yn barod i wynebu heriau unigryw astudio yn yr Adran. Bellach, rydych yn rhan o un o'r adrannau </w:t>
      </w:r>
    </w:p>
    <w:p w14:paraId="0B38ACD4" w14:textId="290AA856" w:rsidR="000D71D3" w:rsidRPr="00686744" w:rsidRDefault="000D71D3" w:rsidP="00D93DE3">
      <w:pPr>
        <w:pStyle w:val="NoSpacing"/>
        <w:spacing w:line="360" w:lineRule="auto"/>
        <w:rPr>
          <w:rFonts w:cs="Arial"/>
          <w:sz w:val="24"/>
          <w:szCs w:val="24"/>
        </w:rPr>
      </w:pPr>
      <w:r w:rsidRPr="007248C8">
        <w:rPr>
          <w:sz w:val="24"/>
          <w:szCs w:val="24"/>
          <w:lang w:val="cy-GB"/>
        </w:rPr>
        <w:t>gorau yn y Deyrnas</w:t>
      </w:r>
      <w:r w:rsidRPr="007248C8">
        <w:rPr>
          <w:rFonts w:cs="Arial"/>
          <w:sz w:val="24"/>
          <w:szCs w:val="24"/>
        </w:rPr>
        <w:t xml:space="preserve"> </w:t>
      </w:r>
      <w:proofErr w:type="spellStart"/>
      <w:r w:rsidRPr="007248C8">
        <w:rPr>
          <w:rFonts w:cs="Arial"/>
          <w:sz w:val="24"/>
          <w:szCs w:val="24"/>
        </w:rPr>
        <w:t>Gyfunol</w:t>
      </w:r>
      <w:proofErr w:type="spellEnd"/>
      <w:r w:rsidRPr="007248C8">
        <w:rPr>
          <w:rFonts w:cs="Arial"/>
          <w:sz w:val="24"/>
          <w:szCs w:val="24"/>
        </w:rPr>
        <w:t xml:space="preserve">, ac </w:t>
      </w:r>
      <w:proofErr w:type="spellStart"/>
      <w:r w:rsidRPr="007248C8">
        <w:rPr>
          <w:rFonts w:cs="Arial"/>
          <w:sz w:val="24"/>
          <w:szCs w:val="24"/>
        </w:rPr>
        <w:t>yn</w:t>
      </w:r>
      <w:proofErr w:type="spellEnd"/>
      <w:r w:rsidRPr="007248C8">
        <w:rPr>
          <w:rFonts w:cs="Arial"/>
          <w:sz w:val="24"/>
          <w:szCs w:val="24"/>
        </w:rPr>
        <w:t xml:space="preserve"> </w:t>
      </w:r>
      <w:proofErr w:type="spellStart"/>
      <w:r w:rsidRPr="007248C8">
        <w:rPr>
          <w:rFonts w:cs="Arial"/>
          <w:sz w:val="24"/>
          <w:szCs w:val="24"/>
        </w:rPr>
        <w:t>wir</w:t>
      </w:r>
      <w:proofErr w:type="spellEnd"/>
      <w:r w:rsidRPr="007248C8">
        <w:rPr>
          <w:rFonts w:cs="Arial"/>
          <w:sz w:val="24"/>
          <w:szCs w:val="24"/>
        </w:rPr>
        <w:t xml:space="preserve"> </w:t>
      </w:r>
      <w:proofErr w:type="spellStart"/>
      <w:r w:rsidRPr="007248C8">
        <w:rPr>
          <w:rFonts w:cs="Arial"/>
          <w:sz w:val="24"/>
          <w:szCs w:val="24"/>
        </w:rPr>
        <w:t>yn</w:t>
      </w:r>
      <w:proofErr w:type="spellEnd"/>
      <w:r w:rsidRPr="007248C8">
        <w:rPr>
          <w:rFonts w:cs="Arial"/>
          <w:sz w:val="24"/>
          <w:szCs w:val="24"/>
        </w:rPr>
        <w:t xml:space="preserve"> y </w:t>
      </w:r>
      <w:proofErr w:type="spellStart"/>
      <w:r w:rsidRPr="007248C8">
        <w:rPr>
          <w:rFonts w:cs="Arial"/>
          <w:sz w:val="24"/>
          <w:szCs w:val="24"/>
        </w:rPr>
        <w:t>byd</w:t>
      </w:r>
      <w:proofErr w:type="spellEnd"/>
      <w:r w:rsidRPr="007248C8">
        <w:rPr>
          <w:rFonts w:cs="Arial"/>
          <w:sz w:val="24"/>
          <w:szCs w:val="24"/>
        </w:rPr>
        <w:t xml:space="preserve">. </w:t>
      </w:r>
      <w:proofErr w:type="spellStart"/>
      <w:r w:rsidRPr="007248C8">
        <w:rPr>
          <w:rFonts w:cs="Arial"/>
          <w:sz w:val="24"/>
          <w:szCs w:val="24"/>
        </w:rPr>
        <w:t>Rydym</w:t>
      </w:r>
      <w:proofErr w:type="spellEnd"/>
      <w:r w:rsidRPr="007248C8">
        <w:rPr>
          <w:rFonts w:cs="Arial"/>
          <w:sz w:val="24"/>
          <w:szCs w:val="24"/>
        </w:rPr>
        <w:t xml:space="preserve"> </w:t>
      </w:r>
      <w:proofErr w:type="spellStart"/>
      <w:r w:rsidRPr="007248C8">
        <w:rPr>
          <w:rFonts w:cs="Arial"/>
          <w:sz w:val="24"/>
          <w:szCs w:val="24"/>
        </w:rPr>
        <w:t>yn</w:t>
      </w:r>
      <w:proofErr w:type="spellEnd"/>
      <w:r w:rsidRPr="007248C8">
        <w:rPr>
          <w:rFonts w:cs="Arial"/>
          <w:sz w:val="24"/>
          <w:szCs w:val="24"/>
        </w:rPr>
        <w:t xml:space="preserve"> </w:t>
      </w:r>
      <w:proofErr w:type="spellStart"/>
      <w:r w:rsidRPr="007248C8">
        <w:rPr>
          <w:rFonts w:cs="Arial"/>
          <w:sz w:val="24"/>
          <w:szCs w:val="24"/>
        </w:rPr>
        <w:t>cynnig</w:t>
      </w:r>
      <w:proofErr w:type="spellEnd"/>
      <w:r w:rsidRPr="007248C8">
        <w:rPr>
          <w:rFonts w:cs="Arial"/>
          <w:sz w:val="24"/>
          <w:szCs w:val="24"/>
        </w:rPr>
        <w:t xml:space="preserve"> </w:t>
      </w:r>
      <w:proofErr w:type="spellStart"/>
      <w:r w:rsidRPr="007248C8">
        <w:rPr>
          <w:rFonts w:cs="Arial"/>
          <w:sz w:val="24"/>
          <w:szCs w:val="24"/>
        </w:rPr>
        <w:t>ystod</w:t>
      </w:r>
      <w:proofErr w:type="spellEnd"/>
      <w:r w:rsidRPr="007248C8">
        <w:rPr>
          <w:rFonts w:cs="Arial"/>
          <w:sz w:val="24"/>
          <w:szCs w:val="24"/>
        </w:rPr>
        <w:t xml:space="preserve"> </w:t>
      </w:r>
      <w:proofErr w:type="spellStart"/>
      <w:r w:rsidRPr="007248C8">
        <w:rPr>
          <w:rFonts w:cs="Arial"/>
          <w:sz w:val="24"/>
          <w:szCs w:val="24"/>
        </w:rPr>
        <w:t>eang</w:t>
      </w:r>
      <w:proofErr w:type="spellEnd"/>
      <w:r w:rsidRPr="007248C8">
        <w:rPr>
          <w:rFonts w:cs="Arial"/>
          <w:sz w:val="24"/>
          <w:szCs w:val="24"/>
        </w:rPr>
        <w:t xml:space="preserve"> o </w:t>
      </w:r>
      <w:proofErr w:type="spellStart"/>
      <w:r w:rsidRPr="007248C8">
        <w:rPr>
          <w:rFonts w:cs="Arial"/>
          <w:sz w:val="24"/>
          <w:szCs w:val="24"/>
        </w:rPr>
        <w:t>gynlluniau</w:t>
      </w:r>
      <w:proofErr w:type="spellEnd"/>
      <w:r w:rsidRPr="007248C8">
        <w:rPr>
          <w:rFonts w:cs="Arial"/>
          <w:sz w:val="24"/>
          <w:szCs w:val="24"/>
        </w:rPr>
        <w:t xml:space="preserve"> </w:t>
      </w:r>
      <w:proofErr w:type="spellStart"/>
      <w:r w:rsidRPr="00686744">
        <w:rPr>
          <w:rFonts w:cs="Arial"/>
          <w:sz w:val="24"/>
          <w:szCs w:val="24"/>
        </w:rPr>
        <w:t>gradd</w:t>
      </w:r>
      <w:proofErr w:type="spellEnd"/>
      <w:r w:rsidRPr="00686744">
        <w:rPr>
          <w:rFonts w:cs="Arial"/>
          <w:sz w:val="24"/>
          <w:szCs w:val="24"/>
        </w:rPr>
        <w:t xml:space="preserve"> a </w:t>
      </w:r>
      <w:proofErr w:type="spellStart"/>
      <w:r w:rsidRPr="00686744">
        <w:rPr>
          <w:rFonts w:cs="Arial"/>
          <w:sz w:val="24"/>
          <w:szCs w:val="24"/>
        </w:rPr>
        <w:t>modiwlau</w:t>
      </w:r>
      <w:proofErr w:type="spellEnd"/>
      <w:r w:rsidRPr="00686744">
        <w:rPr>
          <w:rFonts w:cs="Arial"/>
          <w:sz w:val="24"/>
          <w:szCs w:val="24"/>
        </w:rPr>
        <w:t xml:space="preserve"> </w:t>
      </w:r>
      <w:proofErr w:type="spellStart"/>
      <w:r w:rsidRPr="00686744">
        <w:rPr>
          <w:rFonts w:cs="Arial"/>
          <w:sz w:val="24"/>
          <w:szCs w:val="24"/>
        </w:rPr>
        <w:t>unigol</w:t>
      </w:r>
      <w:proofErr w:type="spellEnd"/>
      <w:r w:rsidRPr="00686744">
        <w:rPr>
          <w:rFonts w:cs="Arial"/>
          <w:sz w:val="24"/>
          <w:szCs w:val="24"/>
        </w:rPr>
        <w:t xml:space="preserve">, a </w:t>
      </w:r>
      <w:proofErr w:type="spellStart"/>
      <w:r w:rsidRPr="00686744">
        <w:rPr>
          <w:rFonts w:cs="Arial"/>
          <w:sz w:val="24"/>
          <w:szCs w:val="24"/>
        </w:rPr>
        <w:t>byddwn</w:t>
      </w:r>
      <w:proofErr w:type="spellEnd"/>
      <w:r w:rsidRPr="00686744">
        <w:rPr>
          <w:rFonts w:cs="Arial"/>
          <w:sz w:val="24"/>
          <w:szCs w:val="24"/>
        </w:rPr>
        <w:t xml:space="preserve"> </w:t>
      </w:r>
      <w:proofErr w:type="spellStart"/>
      <w:r w:rsidRPr="00686744">
        <w:rPr>
          <w:rFonts w:cs="Arial"/>
          <w:sz w:val="24"/>
          <w:szCs w:val="24"/>
        </w:rPr>
        <w:t>yn</w:t>
      </w:r>
      <w:proofErr w:type="spellEnd"/>
      <w:r w:rsidRPr="00686744">
        <w:rPr>
          <w:rFonts w:cs="Arial"/>
          <w:sz w:val="24"/>
          <w:szCs w:val="24"/>
        </w:rPr>
        <w:t xml:space="preserve"> </w:t>
      </w:r>
      <w:proofErr w:type="spellStart"/>
      <w:r w:rsidRPr="00686744">
        <w:rPr>
          <w:rFonts w:cs="Arial"/>
          <w:sz w:val="24"/>
          <w:szCs w:val="24"/>
        </w:rPr>
        <w:t>darparu</w:t>
      </w:r>
      <w:proofErr w:type="spellEnd"/>
      <w:r w:rsidRPr="00686744">
        <w:rPr>
          <w:rFonts w:cs="Arial"/>
          <w:sz w:val="24"/>
          <w:szCs w:val="24"/>
        </w:rPr>
        <w:t xml:space="preserve"> </w:t>
      </w:r>
      <w:proofErr w:type="spellStart"/>
      <w:r w:rsidRPr="00686744">
        <w:rPr>
          <w:rFonts w:cs="Arial"/>
          <w:sz w:val="24"/>
          <w:szCs w:val="24"/>
        </w:rPr>
        <w:t>cymuned</w:t>
      </w:r>
      <w:proofErr w:type="spellEnd"/>
      <w:r w:rsidRPr="00686744">
        <w:rPr>
          <w:rFonts w:cs="Arial"/>
          <w:sz w:val="24"/>
          <w:szCs w:val="24"/>
        </w:rPr>
        <w:t xml:space="preserve"> </w:t>
      </w:r>
      <w:proofErr w:type="spellStart"/>
      <w:r w:rsidRPr="00686744">
        <w:rPr>
          <w:rFonts w:cs="Arial"/>
          <w:sz w:val="24"/>
          <w:szCs w:val="24"/>
        </w:rPr>
        <w:t>ddysgu</w:t>
      </w:r>
      <w:proofErr w:type="spellEnd"/>
      <w:r w:rsidRPr="00686744">
        <w:rPr>
          <w:rFonts w:cs="Arial"/>
          <w:sz w:val="24"/>
          <w:szCs w:val="24"/>
        </w:rPr>
        <w:t xml:space="preserve"> </w:t>
      </w:r>
      <w:proofErr w:type="spellStart"/>
      <w:r w:rsidRPr="00686744">
        <w:rPr>
          <w:rFonts w:cs="Arial"/>
          <w:sz w:val="24"/>
          <w:szCs w:val="24"/>
        </w:rPr>
        <w:t>ddeinamig</w:t>
      </w:r>
      <w:proofErr w:type="spellEnd"/>
      <w:r w:rsidRPr="00686744">
        <w:rPr>
          <w:rFonts w:cs="Arial"/>
          <w:sz w:val="24"/>
          <w:szCs w:val="24"/>
        </w:rPr>
        <w:t xml:space="preserve"> a </w:t>
      </w:r>
      <w:proofErr w:type="spellStart"/>
      <w:r w:rsidRPr="00686744">
        <w:rPr>
          <w:rFonts w:cs="Arial"/>
          <w:sz w:val="24"/>
          <w:szCs w:val="24"/>
        </w:rPr>
        <w:t>chefnogol</w:t>
      </w:r>
      <w:proofErr w:type="spellEnd"/>
      <w:r w:rsidRPr="00686744">
        <w:rPr>
          <w:rFonts w:cs="Arial"/>
          <w:sz w:val="24"/>
          <w:szCs w:val="24"/>
        </w:rPr>
        <w:t xml:space="preserve"> </w:t>
      </w:r>
      <w:proofErr w:type="spellStart"/>
      <w:r w:rsidRPr="00686744">
        <w:rPr>
          <w:rFonts w:cs="Arial"/>
          <w:sz w:val="24"/>
          <w:szCs w:val="24"/>
        </w:rPr>
        <w:t>i</w:t>
      </w:r>
      <w:proofErr w:type="spellEnd"/>
      <w:r w:rsidRPr="00686744">
        <w:rPr>
          <w:rFonts w:cs="Arial"/>
          <w:sz w:val="24"/>
          <w:szCs w:val="24"/>
        </w:rPr>
        <w:t xml:space="preserve"> chi </w:t>
      </w:r>
      <w:proofErr w:type="spellStart"/>
      <w:r w:rsidRPr="00686744">
        <w:rPr>
          <w:rFonts w:cs="Arial"/>
          <w:sz w:val="24"/>
          <w:szCs w:val="24"/>
        </w:rPr>
        <w:t>astudio</w:t>
      </w:r>
      <w:proofErr w:type="spellEnd"/>
      <w:r w:rsidRPr="00686744">
        <w:rPr>
          <w:rFonts w:cs="Arial"/>
          <w:sz w:val="24"/>
          <w:szCs w:val="24"/>
        </w:rPr>
        <w:t xml:space="preserve"> </w:t>
      </w:r>
      <w:proofErr w:type="spellStart"/>
      <w:r w:rsidRPr="00686744">
        <w:rPr>
          <w:rFonts w:cs="Arial"/>
          <w:sz w:val="24"/>
          <w:szCs w:val="24"/>
        </w:rPr>
        <w:t>ynddi</w:t>
      </w:r>
      <w:proofErr w:type="spellEnd"/>
      <w:r w:rsidRPr="00686744">
        <w:rPr>
          <w:rFonts w:cs="Arial"/>
          <w:sz w:val="24"/>
          <w:szCs w:val="24"/>
        </w:rPr>
        <w:t xml:space="preserve">. Fe </w:t>
      </w:r>
      <w:proofErr w:type="spellStart"/>
      <w:r w:rsidRPr="00686744">
        <w:rPr>
          <w:rFonts w:cs="Arial"/>
          <w:sz w:val="24"/>
          <w:szCs w:val="24"/>
        </w:rPr>
        <w:t>gewch</w:t>
      </w:r>
      <w:proofErr w:type="spellEnd"/>
      <w:r w:rsidRPr="00686744">
        <w:rPr>
          <w:rFonts w:cs="Arial"/>
          <w:sz w:val="24"/>
          <w:szCs w:val="24"/>
        </w:rPr>
        <w:t xml:space="preserve"> </w:t>
      </w:r>
      <w:proofErr w:type="spellStart"/>
      <w:r w:rsidRPr="00686744">
        <w:rPr>
          <w:rFonts w:cs="Arial"/>
          <w:sz w:val="24"/>
          <w:szCs w:val="24"/>
        </w:rPr>
        <w:t>addysg</w:t>
      </w:r>
      <w:proofErr w:type="spellEnd"/>
      <w:r w:rsidRPr="00686744">
        <w:rPr>
          <w:rFonts w:cs="Arial"/>
          <w:sz w:val="24"/>
          <w:szCs w:val="24"/>
        </w:rPr>
        <w:t xml:space="preserve"> </w:t>
      </w:r>
      <w:proofErr w:type="spellStart"/>
      <w:r w:rsidRPr="00686744">
        <w:rPr>
          <w:rFonts w:cs="Arial"/>
          <w:sz w:val="24"/>
          <w:szCs w:val="24"/>
        </w:rPr>
        <w:t>heb</w:t>
      </w:r>
      <w:proofErr w:type="spellEnd"/>
      <w:r w:rsidRPr="00686744">
        <w:rPr>
          <w:rFonts w:cs="Arial"/>
          <w:sz w:val="24"/>
          <w:szCs w:val="24"/>
        </w:rPr>
        <w:t xml:space="preserve"> </w:t>
      </w:r>
      <w:proofErr w:type="spellStart"/>
      <w:r w:rsidRPr="00686744">
        <w:rPr>
          <w:rFonts w:cs="Arial"/>
          <w:sz w:val="24"/>
          <w:szCs w:val="24"/>
        </w:rPr>
        <w:t>ei</w:t>
      </w:r>
      <w:proofErr w:type="spellEnd"/>
      <w:r w:rsidRPr="00686744">
        <w:rPr>
          <w:rFonts w:cs="Arial"/>
          <w:sz w:val="24"/>
          <w:szCs w:val="24"/>
        </w:rPr>
        <w:t xml:space="preserve"> hail, ac, </w:t>
      </w:r>
      <w:proofErr w:type="spellStart"/>
      <w:r w:rsidRPr="00686744">
        <w:rPr>
          <w:rFonts w:cs="Arial"/>
          <w:sz w:val="24"/>
          <w:szCs w:val="24"/>
        </w:rPr>
        <w:t>wrth</w:t>
      </w:r>
      <w:proofErr w:type="spellEnd"/>
      <w:r w:rsidRPr="00686744">
        <w:rPr>
          <w:rFonts w:cs="Arial"/>
          <w:sz w:val="24"/>
          <w:szCs w:val="24"/>
        </w:rPr>
        <w:t xml:space="preserve"> </w:t>
      </w:r>
      <w:proofErr w:type="spellStart"/>
      <w:r w:rsidRPr="00686744">
        <w:rPr>
          <w:rFonts w:cs="Arial"/>
          <w:sz w:val="24"/>
          <w:szCs w:val="24"/>
        </w:rPr>
        <w:t>raddio</w:t>
      </w:r>
      <w:proofErr w:type="spellEnd"/>
      <w:r w:rsidRPr="00686744">
        <w:rPr>
          <w:rFonts w:cs="Arial"/>
          <w:sz w:val="24"/>
          <w:szCs w:val="24"/>
        </w:rPr>
        <w:t xml:space="preserve">, </w:t>
      </w:r>
      <w:proofErr w:type="spellStart"/>
      <w:r w:rsidRPr="00686744">
        <w:rPr>
          <w:rFonts w:cs="Arial"/>
          <w:sz w:val="24"/>
          <w:szCs w:val="24"/>
        </w:rPr>
        <w:t>bydd</w:t>
      </w:r>
      <w:proofErr w:type="spellEnd"/>
      <w:r w:rsidRPr="00686744">
        <w:rPr>
          <w:rFonts w:cs="Arial"/>
          <w:sz w:val="24"/>
          <w:szCs w:val="24"/>
        </w:rPr>
        <w:t xml:space="preserve"> </w:t>
      </w:r>
      <w:proofErr w:type="spellStart"/>
      <w:r w:rsidRPr="00686744">
        <w:rPr>
          <w:rFonts w:cs="Arial"/>
          <w:sz w:val="24"/>
          <w:szCs w:val="24"/>
        </w:rPr>
        <w:t>gennych</w:t>
      </w:r>
      <w:proofErr w:type="spellEnd"/>
      <w:r w:rsidRPr="00686744">
        <w:rPr>
          <w:rFonts w:cs="Arial"/>
          <w:sz w:val="24"/>
          <w:szCs w:val="24"/>
        </w:rPr>
        <w:t xml:space="preserve"> </w:t>
      </w:r>
      <w:proofErr w:type="spellStart"/>
      <w:r w:rsidRPr="00686744">
        <w:rPr>
          <w:rFonts w:cs="Arial"/>
          <w:sz w:val="24"/>
          <w:szCs w:val="24"/>
        </w:rPr>
        <w:t>radd</w:t>
      </w:r>
      <w:proofErr w:type="spellEnd"/>
      <w:r w:rsidRPr="00686744">
        <w:rPr>
          <w:rFonts w:cs="Arial"/>
          <w:sz w:val="24"/>
          <w:szCs w:val="24"/>
        </w:rPr>
        <w:t xml:space="preserve"> </w:t>
      </w:r>
      <w:proofErr w:type="spellStart"/>
      <w:r w:rsidRPr="00686744">
        <w:rPr>
          <w:rFonts w:cs="Arial"/>
          <w:sz w:val="24"/>
          <w:szCs w:val="24"/>
        </w:rPr>
        <w:t>gan</w:t>
      </w:r>
      <w:proofErr w:type="spellEnd"/>
      <w:r w:rsidRPr="00686744">
        <w:rPr>
          <w:rFonts w:cs="Arial"/>
          <w:sz w:val="24"/>
          <w:szCs w:val="24"/>
        </w:rPr>
        <w:t xml:space="preserve"> </w:t>
      </w:r>
      <w:proofErr w:type="spellStart"/>
      <w:r w:rsidRPr="00686744">
        <w:rPr>
          <w:rFonts w:cs="Arial"/>
          <w:sz w:val="24"/>
          <w:szCs w:val="24"/>
        </w:rPr>
        <w:t>adran</w:t>
      </w:r>
      <w:proofErr w:type="spellEnd"/>
      <w:r w:rsidRPr="00686744">
        <w:rPr>
          <w:rFonts w:cs="Arial"/>
          <w:sz w:val="24"/>
          <w:szCs w:val="24"/>
        </w:rPr>
        <w:t xml:space="preserve"> </w:t>
      </w:r>
      <w:proofErr w:type="spellStart"/>
      <w:r w:rsidRPr="00686744">
        <w:rPr>
          <w:rFonts w:cs="Arial"/>
          <w:sz w:val="24"/>
          <w:szCs w:val="24"/>
        </w:rPr>
        <w:t>sy’n</w:t>
      </w:r>
      <w:proofErr w:type="spellEnd"/>
      <w:r w:rsidRPr="00686744">
        <w:rPr>
          <w:rFonts w:cs="Arial"/>
          <w:sz w:val="24"/>
          <w:szCs w:val="24"/>
        </w:rPr>
        <w:t xml:space="preserve"> </w:t>
      </w:r>
      <w:proofErr w:type="spellStart"/>
      <w:r w:rsidRPr="00686744">
        <w:rPr>
          <w:rFonts w:cs="Arial"/>
          <w:sz w:val="24"/>
          <w:szCs w:val="24"/>
        </w:rPr>
        <w:t>adnabyddus</w:t>
      </w:r>
      <w:proofErr w:type="spellEnd"/>
      <w:r w:rsidRPr="00686744">
        <w:rPr>
          <w:rFonts w:cs="Arial"/>
          <w:sz w:val="24"/>
          <w:szCs w:val="24"/>
        </w:rPr>
        <w:t xml:space="preserve"> </w:t>
      </w:r>
      <w:proofErr w:type="spellStart"/>
      <w:r w:rsidRPr="00686744">
        <w:rPr>
          <w:rFonts w:cs="Arial"/>
          <w:sz w:val="24"/>
          <w:szCs w:val="24"/>
        </w:rPr>
        <w:t>yn</w:t>
      </w:r>
      <w:proofErr w:type="spellEnd"/>
      <w:r w:rsidRPr="00686744">
        <w:rPr>
          <w:rFonts w:cs="Arial"/>
          <w:sz w:val="24"/>
          <w:szCs w:val="24"/>
        </w:rPr>
        <w:t xml:space="preserve"> </w:t>
      </w:r>
      <w:proofErr w:type="spellStart"/>
      <w:r w:rsidRPr="00686744">
        <w:rPr>
          <w:rFonts w:cs="Arial"/>
          <w:sz w:val="24"/>
          <w:szCs w:val="24"/>
        </w:rPr>
        <w:t>rhyngwladol</w:t>
      </w:r>
      <w:proofErr w:type="spellEnd"/>
      <w:r w:rsidRPr="00686744">
        <w:rPr>
          <w:rFonts w:cs="Arial"/>
          <w:sz w:val="24"/>
          <w:szCs w:val="24"/>
        </w:rPr>
        <w:t xml:space="preserve">. </w:t>
      </w:r>
      <w:proofErr w:type="spellStart"/>
      <w:r w:rsidRPr="00686744">
        <w:rPr>
          <w:rFonts w:cs="Arial"/>
          <w:sz w:val="24"/>
          <w:szCs w:val="24"/>
        </w:rPr>
        <w:t>Mae’r</w:t>
      </w:r>
      <w:proofErr w:type="spellEnd"/>
      <w:r w:rsidRPr="00686744">
        <w:rPr>
          <w:rFonts w:cs="Arial"/>
          <w:sz w:val="24"/>
          <w:szCs w:val="24"/>
        </w:rPr>
        <w:t xml:space="preserve"> </w:t>
      </w:r>
      <w:proofErr w:type="spellStart"/>
      <w:r w:rsidRPr="00686744">
        <w:rPr>
          <w:rFonts w:cs="Arial"/>
          <w:sz w:val="24"/>
          <w:szCs w:val="24"/>
        </w:rPr>
        <w:t>cyswllt</w:t>
      </w:r>
      <w:proofErr w:type="spellEnd"/>
      <w:r w:rsidRPr="00686744">
        <w:rPr>
          <w:rFonts w:cs="Arial"/>
          <w:sz w:val="24"/>
          <w:szCs w:val="24"/>
        </w:rPr>
        <w:t xml:space="preserve"> </w:t>
      </w:r>
      <w:proofErr w:type="spellStart"/>
      <w:r w:rsidRPr="00686744">
        <w:rPr>
          <w:rFonts w:cs="Arial"/>
          <w:sz w:val="24"/>
          <w:szCs w:val="24"/>
        </w:rPr>
        <w:t>annatod</w:t>
      </w:r>
      <w:proofErr w:type="spellEnd"/>
      <w:r w:rsidRPr="00686744">
        <w:rPr>
          <w:rFonts w:cs="Arial"/>
          <w:sz w:val="24"/>
          <w:szCs w:val="24"/>
        </w:rPr>
        <w:t xml:space="preserve"> </w:t>
      </w:r>
      <w:proofErr w:type="spellStart"/>
      <w:r w:rsidRPr="00686744">
        <w:rPr>
          <w:rFonts w:cs="Arial"/>
          <w:sz w:val="24"/>
          <w:szCs w:val="24"/>
        </w:rPr>
        <w:t>rhwng</w:t>
      </w:r>
      <w:proofErr w:type="spellEnd"/>
      <w:r w:rsidRPr="00686744">
        <w:rPr>
          <w:rFonts w:cs="Arial"/>
          <w:sz w:val="24"/>
          <w:szCs w:val="24"/>
        </w:rPr>
        <w:t xml:space="preserve"> </w:t>
      </w:r>
      <w:proofErr w:type="spellStart"/>
      <w:r w:rsidRPr="00686744">
        <w:rPr>
          <w:rFonts w:cs="Arial"/>
          <w:sz w:val="24"/>
          <w:szCs w:val="24"/>
        </w:rPr>
        <w:t>addysgu</w:t>
      </w:r>
      <w:proofErr w:type="spellEnd"/>
      <w:r w:rsidRPr="00686744">
        <w:rPr>
          <w:rFonts w:cs="Arial"/>
          <w:sz w:val="24"/>
          <w:szCs w:val="24"/>
        </w:rPr>
        <w:t xml:space="preserve"> ac </w:t>
      </w:r>
      <w:proofErr w:type="spellStart"/>
      <w:r w:rsidRPr="00686744">
        <w:rPr>
          <w:rFonts w:cs="Arial"/>
          <w:sz w:val="24"/>
          <w:szCs w:val="24"/>
        </w:rPr>
        <w:t>ymchwil</w:t>
      </w:r>
      <w:proofErr w:type="spellEnd"/>
      <w:r w:rsidRPr="00686744">
        <w:rPr>
          <w:rFonts w:cs="Arial"/>
          <w:sz w:val="24"/>
          <w:szCs w:val="24"/>
        </w:rPr>
        <w:t xml:space="preserve"> </w:t>
      </w:r>
      <w:proofErr w:type="spellStart"/>
      <w:r w:rsidRPr="00686744">
        <w:rPr>
          <w:rFonts w:cs="Arial"/>
          <w:sz w:val="24"/>
          <w:szCs w:val="24"/>
        </w:rPr>
        <w:t>yn</w:t>
      </w:r>
      <w:proofErr w:type="spellEnd"/>
      <w:r w:rsidRPr="00686744">
        <w:rPr>
          <w:rFonts w:cs="Arial"/>
          <w:sz w:val="24"/>
          <w:szCs w:val="24"/>
        </w:rPr>
        <w:t xml:space="preserve"> </w:t>
      </w:r>
      <w:proofErr w:type="spellStart"/>
      <w:r w:rsidRPr="00686744">
        <w:rPr>
          <w:rFonts w:cs="Arial"/>
          <w:sz w:val="24"/>
          <w:szCs w:val="24"/>
        </w:rPr>
        <w:t>allweddol</w:t>
      </w:r>
      <w:proofErr w:type="spellEnd"/>
      <w:r w:rsidRPr="00686744">
        <w:rPr>
          <w:rFonts w:cs="Arial"/>
          <w:sz w:val="24"/>
          <w:szCs w:val="24"/>
        </w:rPr>
        <w:t xml:space="preserve"> </w:t>
      </w:r>
      <w:proofErr w:type="spellStart"/>
      <w:r w:rsidRPr="00686744">
        <w:rPr>
          <w:rFonts w:cs="Arial"/>
          <w:sz w:val="24"/>
          <w:szCs w:val="24"/>
        </w:rPr>
        <w:t>i’r</w:t>
      </w:r>
      <w:proofErr w:type="spellEnd"/>
      <w:r w:rsidRPr="00686744">
        <w:rPr>
          <w:rFonts w:cs="Arial"/>
          <w:sz w:val="24"/>
          <w:szCs w:val="24"/>
        </w:rPr>
        <w:t xml:space="preserve"> Adran. </w:t>
      </w:r>
      <w:proofErr w:type="spellStart"/>
      <w:r w:rsidRPr="00686744">
        <w:rPr>
          <w:rFonts w:cs="Arial"/>
          <w:sz w:val="24"/>
          <w:szCs w:val="24"/>
        </w:rPr>
        <w:t>Rydyn</w:t>
      </w:r>
      <w:proofErr w:type="spellEnd"/>
      <w:r w:rsidRPr="00686744">
        <w:rPr>
          <w:rFonts w:cs="Arial"/>
          <w:sz w:val="24"/>
          <w:szCs w:val="24"/>
        </w:rPr>
        <w:t xml:space="preserve"> </w:t>
      </w:r>
      <w:proofErr w:type="spellStart"/>
      <w:r w:rsidRPr="00686744">
        <w:rPr>
          <w:rFonts w:cs="Arial"/>
          <w:sz w:val="24"/>
          <w:szCs w:val="24"/>
        </w:rPr>
        <w:t>ni’n</w:t>
      </w:r>
      <w:proofErr w:type="spellEnd"/>
      <w:r w:rsidRPr="00686744">
        <w:rPr>
          <w:rFonts w:cs="Arial"/>
          <w:sz w:val="24"/>
          <w:szCs w:val="24"/>
        </w:rPr>
        <w:t xml:space="preserve"> </w:t>
      </w:r>
      <w:proofErr w:type="spellStart"/>
      <w:r w:rsidRPr="00686744">
        <w:rPr>
          <w:rFonts w:cs="Arial"/>
          <w:sz w:val="24"/>
          <w:szCs w:val="24"/>
        </w:rPr>
        <w:t>adran</w:t>
      </w:r>
      <w:proofErr w:type="spellEnd"/>
      <w:r w:rsidRPr="00686744">
        <w:rPr>
          <w:rFonts w:cs="Arial"/>
          <w:sz w:val="24"/>
          <w:szCs w:val="24"/>
        </w:rPr>
        <w:t xml:space="preserve"> </w:t>
      </w:r>
      <w:proofErr w:type="spellStart"/>
      <w:r w:rsidRPr="00686744">
        <w:rPr>
          <w:rFonts w:cs="Arial"/>
          <w:sz w:val="24"/>
          <w:szCs w:val="24"/>
        </w:rPr>
        <w:t>sy’n</w:t>
      </w:r>
      <w:proofErr w:type="spellEnd"/>
      <w:r w:rsidRPr="00686744">
        <w:rPr>
          <w:rFonts w:cs="Arial"/>
          <w:sz w:val="24"/>
          <w:szCs w:val="24"/>
        </w:rPr>
        <w:t xml:space="preserve"> </w:t>
      </w:r>
      <w:proofErr w:type="spellStart"/>
      <w:r w:rsidRPr="00686744">
        <w:rPr>
          <w:rFonts w:cs="Arial"/>
          <w:sz w:val="24"/>
          <w:szCs w:val="24"/>
        </w:rPr>
        <w:t>nodedig</w:t>
      </w:r>
      <w:proofErr w:type="spellEnd"/>
      <w:r w:rsidRPr="00686744">
        <w:rPr>
          <w:rFonts w:cs="Arial"/>
          <w:sz w:val="24"/>
          <w:szCs w:val="24"/>
        </w:rPr>
        <w:t xml:space="preserve"> am </w:t>
      </w:r>
      <w:proofErr w:type="spellStart"/>
      <w:r w:rsidRPr="00686744">
        <w:rPr>
          <w:rFonts w:cs="Arial"/>
          <w:sz w:val="24"/>
          <w:szCs w:val="24"/>
        </w:rPr>
        <w:t>safon</w:t>
      </w:r>
      <w:proofErr w:type="spellEnd"/>
      <w:r w:rsidRPr="00686744">
        <w:rPr>
          <w:rFonts w:cs="Arial"/>
          <w:sz w:val="24"/>
          <w:szCs w:val="24"/>
        </w:rPr>
        <w:t xml:space="preserve"> </w:t>
      </w:r>
      <w:proofErr w:type="spellStart"/>
      <w:r w:rsidRPr="00686744">
        <w:rPr>
          <w:rFonts w:cs="Arial"/>
          <w:sz w:val="24"/>
          <w:szCs w:val="24"/>
        </w:rPr>
        <w:t>uchel</w:t>
      </w:r>
      <w:proofErr w:type="spellEnd"/>
      <w:r w:rsidRPr="00686744">
        <w:rPr>
          <w:rFonts w:cs="Arial"/>
          <w:sz w:val="24"/>
          <w:szCs w:val="24"/>
        </w:rPr>
        <w:t xml:space="preserve"> </w:t>
      </w:r>
      <w:proofErr w:type="spellStart"/>
      <w:r w:rsidRPr="00686744">
        <w:rPr>
          <w:rFonts w:cs="Arial"/>
          <w:sz w:val="24"/>
          <w:szCs w:val="24"/>
        </w:rPr>
        <w:t>ein</w:t>
      </w:r>
      <w:proofErr w:type="spellEnd"/>
      <w:r w:rsidRPr="00686744">
        <w:rPr>
          <w:rFonts w:cs="Arial"/>
          <w:sz w:val="24"/>
          <w:szCs w:val="24"/>
        </w:rPr>
        <w:t xml:space="preserve"> </w:t>
      </w:r>
      <w:proofErr w:type="spellStart"/>
      <w:r w:rsidRPr="00686744">
        <w:rPr>
          <w:rFonts w:cs="Arial"/>
          <w:sz w:val="24"/>
          <w:szCs w:val="24"/>
        </w:rPr>
        <w:t>hymchwil</w:t>
      </w:r>
      <w:proofErr w:type="spellEnd"/>
      <w:r w:rsidRPr="00686744">
        <w:rPr>
          <w:rFonts w:cs="Arial"/>
          <w:sz w:val="24"/>
          <w:szCs w:val="24"/>
        </w:rPr>
        <w:t xml:space="preserve"> </w:t>
      </w:r>
      <w:proofErr w:type="spellStart"/>
      <w:r w:rsidRPr="00686744">
        <w:rPr>
          <w:rFonts w:cs="Arial"/>
          <w:sz w:val="24"/>
          <w:szCs w:val="24"/>
        </w:rPr>
        <w:t>a’n</w:t>
      </w:r>
      <w:proofErr w:type="spellEnd"/>
      <w:r w:rsidRPr="00686744">
        <w:rPr>
          <w:rFonts w:cs="Arial"/>
          <w:sz w:val="24"/>
          <w:szCs w:val="24"/>
        </w:rPr>
        <w:t xml:space="preserve"> </w:t>
      </w:r>
      <w:proofErr w:type="spellStart"/>
      <w:r w:rsidRPr="00686744">
        <w:rPr>
          <w:rFonts w:cs="Arial"/>
          <w:sz w:val="24"/>
          <w:szCs w:val="24"/>
        </w:rPr>
        <w:t>haddysgu</w:t>
      </w:r>
      <w:proofErr w:type="spellEnd"/>
      <w:r w:rsidRPr="00686744">
        <w:rPr>
          <w:rFonts w:cs="Arial"/>
          <w:sz w:val="24"/>
          <w:szCs w:val="24"/>
        </w:rPr>
        <w:t xml:space="preserve">, ac </w:t>
      </w:r>
      <w:proofErr w:type="spellStart"/>
      <w:r w:rsidRPr="00686744">
        <w:rPr>
          <w:rFonts w:cs="Arial"/>
          <w:sz w:val="24"/>
          <w:szCs w:val="24"/>
        </w:rPr>
        <w:t>mae</w:t>
      </w:r>
      <w:proofErr w:type="spellEnd"/>
      <w:r w:rsidRPr="00686744">
        <w:rPr>
          <w:rFonts w:cs="Arial"/>
          <w:sz w:val="24"/>
          <w:szCs w:val="24"/>
        </w:rPr>
        <w:t xml:space="preserve"> </w:t>
      </w:r>
      <w:proofErr w:type="spellStart"/>
      <w:r w:rsidRPr="00686744">
        <w:rPr>
          <w:rFonts w:cs="Arial"/>
          <w:sz w:val="24"/>
          <w:szCs w:val="24"/>
        </w:rPr>
        <w:t>gennym</w:t>
      </w:r>
      <w:proofErr w:type="spellEnd"/>
      <w:r w:rsidRPr="00686744">
        <w:rPr>
          <w:rFonts w:cs="Arial"/>
          <w:sz w:val="24"/>
          <w:szCs w:val="24"/>
        </w:rPr>
        <w:t xml:space="preserve"> </w:t>
      </w:r>
      <w:proofErr w:type="spellStart"/>
      <w:r w:rsidRPr="00686744">
        <w:rPr>
          <w:rFonts w:cs="Arial"/>
          <w:sz w:val="24"/>
          <w:szCs w:val="24"/>
        </w:rPr>
        <w:t>enw</w:t>
      </w:r>
      <w:proofErr w:type="spellEnd"/>
      <w:r w:rsidRPr="00686744">
        <w:rPr>
          <w:rFonts w:cs="Arial"/>
          <w:sz w:val="24"/>
          <w:szCs w:val="24"/>
        </w:rPr>
        <w:t xml:space="preserve"> da </w:t>
      </w:r>
      <w:proofErr w:type="spellStart"/>
      <w:r w:rsidRPr="00686744">
        <w:rPr>
          <w:rFonts w:cs="Arial"/>
          <w:sz w:val="24"/>
          <w:szCs w:val="24"/>
        </w:rPr>
        <w:t>yn</w:t>
      </w:r>
      <w:proofErr w:type="spellEnd"/>
      <w:r w:rsidRPr="00686744">
        <w:rPr>
          <w:rFonts w:cs="Arial"/>
          <w:sz w:val="24"/>
          <w:szCs w:val="24"/>
        </w:rPr>
        <w:t xml:space="preserve"> </w:t>
      </w:r>
      <w:proofErr w:type="spellStart"/>
      <w:r w:rsidRPr="00686744">
        <w:rPr>
          <w:rFonts w:cs="Arial"/>
          <w:sz w:val="24"/>
          <w:szCs w:val="24"/>
        </w:rPr>
        <w:t>rhyngwladol</w:t>
      </w:r>
      <w:proofErr w:type="spellEnd"/>
      <w:r w:rsidRPr="00686744">
        <w:rPr>
          <w:rFonts w:cs="Arial"/>
          <w:sz w:val="24"/>
          <w:szCs w:val="24"/>
        </w:rPr>
        <w:t xml:space="preserve"> am </w:t>
      </w:r>
      <w:proofErr w:type="spellStart"/>
      <w:r w:rsidRPr="00686744">
        <w:rPr>
          <w:rFonts w:cs="Arial"/>
          <w:sz w:val="24"/>
          <w:szCs w:val="24"/>
        </w:rPr>
        <w:t>ansawdd</w:t>
      </w:r>
      <w:proofErr w:type="spellEnd"/>
      <w:r w:rsidRPr="00686744">
        <w:rPr>
          <w:rFonts w:cs="Arial"/>
          <w:sz w:val="24"/>
          <w:szCs w:val="24"/>
        </w:rPr>
        <w:t xml:space="preserve"> </w:t>
      </w:r>
      <w:proofErr w:type="spellStart"/>
      <w:r w:rsidRPr="00686744">
        <w:rPr>
          <w:rFonts w:cs="Arial"/>
          <w:sz w:val="24"/>
          <w:szCs w:val="24"/>
        </w:rPr>
        <w:t>ardderchog</w:t>
      </w:r>
      <w:proofErr w:type="spellEnd"/>
      <w:r w:rsidRPr="00686744">
        <w:rPr>
          <w:rFonts w:cs="Arial"/>
          <w:sz w:val="24"/>
          <w:szCs w:val="24"/>
        </w:rPr>
        <w:t xml:space="preserve"> </w:t>
      </w:r>
      <w:proofErr w:type="spellStart"/>
      <w:r w:rsidRPr="00686744">
        <w:rPr>
          <w:rFonts w:cs="Arial"/>
          <w:sz w:val="24"/>
          <w:szCs w:val="24"/>
        </w:rPr>
        <w:t>ein</w:t>
      </w:r>
      <w:proofErr w:type="spellEnd"/>
      <w:r w:rsidRPr="00686744">
        <w:rPr>
          <w:rFonts w:cs="Arial"/>
          <w:sz w:val="24"/>
          <w:szCs w:val="24"/>
        </w:rPr>
        <w:t xml:space="preserve"> </w:t>
      </w:r>
      <w:proofErr w:type="spellStart"/>
      <w:r w:rsidRPr="00686744">
        <w:rPr>
          <w:rFonts w:cs="Arial"/>
          <w:sz w:val="24"/>
          <w:szCs w:val="24"/>
        </w:rPr>
        <w:t>gwaith</w:t>
      </w:r>
      <w:proofErr w:type="spellEnd"/>
      <w:r w:rsidRPr="00686744">
        <w:rPr>
          <w:rFonts w:cs="Arial"/>
          <w:sz w:val="24"/>
          <w:szCs w:val="24"/>
        </w:rPr>
        <w:t xml:space="preserve">, a </w:t>
      </w:r>
      <w:proofErr w:type="spellStart"/>
      <w:r w:rsidRPr="00686744">
        <w:rPr>
          <w:rFonts w:cs="Arial"/>
          <w:sz w:val="24"/>
          <w:szCs w:val="24"/>
        </w:rPr>
        <w:t>chyfraddau</w:t>
      </w:r>
      <w:proofErr w:type="spellEnd"/>
      <w:r w:rsidRPr="00686744">
        <w:rPr>
          <w:rFonts w:cs="Arial"/>
          <w:sz w:val="24"/>
          <w:szCs w:val="24"/>
        </w:rPr>
        <w:t xml:space="preserve"> </w:t>
      </w:r>
      <w:proofErr w:type="spellStart"/>
      <w:r w:rsidRPr="00686744">
        <w:rPr>
          <w:rFonts w:cs="Arial"/>
          <w:sz w:val="24"/>
          <w:szCs w:val="24"/>
        </w:rPr>
        <w:t>bodlonrwydd</w:t>
      </w:r>
      <w:proofErr w:type="spellEnd"/>
      <w:r w:rsidRPr="00686744">
        <w:rPr>
          <w:rFonts w:cs="Arial"/>
          <w:sz w:val="24"/>
          <w:szCs w:val="24"/>
        </w:rPr>
        <w:t xml:space="preserve"> </w:t>
      </w:r>
      <w:proofErr w:type="spellStart"/>
      <w:r w:rsidRPr="00686744">
        <w:rPr>
          <w:rFonts w:cs="Arial"/>
          <w:sz w:val="24"/>
          <w:szCs w:val="24"/>
        </w:rPr>
        <w:t>myfyrwyr</w:t>
      </w:r>
      <w:proofErr w:type="spellEnd"/>
      <w:r w:rsidRPr="00686744">
        <w:rPr>
          <w:rFonts w:cs="Arial"/>
          <w:sz w:val="24"/>
          <w:szCs w:val="24"/>
        </w:rPr>
        <w:t xml:space="preserve"> </w:t>
      </w:r>
      <w:proofErr w:type="spellStart"/>
      <w:r w:rsidRPr="00686744">
        <w:rPr>
          <w:rFonts w:cs="Arial"/>
          <w:sz w:val="24"/>
          <w:szCs w:val="24"/>
        </w:rPr>
        <w:t>cyson</w:t>
      </w:r>
      <w:proofErr w:type="spellEnd"/>
      <w:r w:rsidRPr="00686744">
        <w:rPr>
          <w:rFonts w:cs="Arial"/>
          <w:sz w:val="24"/>
          <w:szCs w:val="24"/>
        </w:rPr>
        <w:t xml:space="preserve"> </w:t>
      </w:r>
      <w:proofErr w:type="spellStart"/>
      <w:r w:rsidRPr="00686744">
        <w:rPr>
          <w:rFonts w:cs="Arial"/>
          <w:sz w:val="24"/>
          <w:szCs w:val="24"/>
        </w:rPr>
        <w:t>uchel</w:t>
      </w:r>
      <w:proofErr w:type="spellEnd"/>
      <w:r w:rsidRPr="00686744">
        <w:rPr>
          <w:rFonts w:cs="Arial"/>
          <w:sz w:val="24"/>
          <w:szCs w:val="24"/>
        </w:rPr>
        <w:t>.</w:t>
      </w:r>
    </w:p>
    <w:p w14:paraId="11A8D3E2" w14:textId="2B15AF15" w:rsidR="000D71D3" w:rsidRPr="007248C8" w:rsidRDefault="00707D5A" w:rsidP="00D93DE3">
      <w:pPr>
        <w:pStyle w:val="NoSpacing"/>
        <w:spacing w:line="360" w:lineRule="auto"/>
        <w:rPr>
          <w:sz w:val="24"/>
          <w:szCs w:val="24"/>
        </w:rPr>
      </w:pPr>
      <w:r>
        <w:br/>
      </w:r>
      <w:r w:rsidR="000D71D3" w:rsidRPr="007248C8">
        <w:rPr>
          <w:sz w:val="24"/>
          <w:szCs w:val="24"/>
        </w:rPr>
        <w:t xml:space="preserve">Er mor </w:t>
      </w:r>
      <w:proofErr w:type="spellStart"/>
      <w:r w:rsidR="000D71D3" w:rsidRPr="007248C8">
        <w:rPr>
          <w:sz w:val="24"/>
          <w:szCs w:val="24"/>
        </w:rPr>
        <w:t>bwysig</w:t>
      </w:r>
      <w:proofErr w:type="spellEnd"/>
      <w:r w:rsidR="000D71D3" w:rsidRPr="007248C8">
        <w:rPr>
          <w:sz w:val="24"/>
          <w:szCs w:val="24"/>
        </w:rPr>
        <w:t xml:space="preserve"> </w:t>
      </w:r>
      <w:proofErr w:type="spellStart"/>
      <w:r w:rsidR="000D71D3" w:rsidRPr="007248C8">
        <w:rPr>
          <w:sz w:val="24"/>
          <w:szCs w:val="24"/>
        </w:rPr>
        <w:t>yw’r</w:t>
      </w:r>
      <w:proofErr w:type="spellEnd"/>
      <w:r w:rsidR="000D71D3" w:rsidRPr="007248C8">
        <w:rPr>
          <w:sz w:val="24"/>
          <w:szCs w:val="24"/>
        </w:rPr>
        <w:t xml:space="preserve"> </w:t>
      </w:r>
      <w:proofErr w:type="spellStart"/>
      <w:r w:rsidR="000D71D3" w:rsidRPr="007248C8">
        <w:rPr>
          <w:sz w:val="24"/>
          <w:szCs w:val="24"/>
        </w:rPr>
        <w:t>enw</w:t>
      </w:r>
      <w:proofErr w:type="spellEnd"/>
      <w:r w:rsidR="000D71D3" w:rsidRPr="007248C8">
        <w:rPr>
          <w:sz w:val="24"/>
          <w:szCs w:val="24"/>
        </w:rPr>
        <w:t xml:space="preserve"> da </w:t>
      </w:r>
      <w:proofErr w:type="spellStart"/>
      <w:r w:rsidR="000D71D3" w:rsidRPr="007248C8">
        <w:rPr>
          <w:sz w:val="24"/>
          <w:szCs w:val="24"/>
        </w:rPr>
        <w:t>hwn</w:t>
      </w:r>
      <w:proofErr w:type="spellEnd"/>
      <w:r w:rsidR="000D71D3" w:rsidRPr="007248C8">
        <w:rPr>
          <w:sz w:val="24"/>
          <w:szCs w:val="24"/>
        </w:rPr>
        <w:t xml:space="preserve">, </w:t>
      </w:r>
      <w:proofErr w:type="spellStart"/>
      <w:r w:rsidR="000D71D3" w:rsidRPr="007248C8">
        <w:rPr>
          <w:sz w:val="24"/>
          <w:szCs w:val="24"/>
        </w:rPr>
        <w:t>nid</w:t>
      </w:r>
      <w:proofErr w:type="spellEnd"/>
      <w:r w:rsidR="000D71D3" w:rsidRPr="007248C8">
        <w:rPr>
          <w:sz w:val="24"/>
          <w:szCs w:val="24"/>
        </w:rPr>
        <w:t xml:space="preserve"> </w:t>
      </w:r>
      <w:proofErr w:type="spellStart"/>
      <w:r w:rsidR="000D71D3" w:rsidRPr="007248C8">
        <w:rPr>
          <w:sz w:val="24"/>
          <w:szCs w:val="24"/>
        </w:rPr>
        <w:t>gwaith</w:t>
      </w:r>
      <w:proofErr w:type="spellEnd"/>
      <w:r w:rsidR="000D71D3" w:rsidRPr="007248C8">
        <w:rPr>
          <w:sz w:val="24"/>
          <w:szCs w:val="24"/>
        </w:rPr>
        <w:t xml:space="preserve"> </w:t>
      </w:r>
      <w:proofErr w:type="spellStart"/>
      <w:r w:rsidR="000D71D3" w:rsidRPr="007248C8">
        <w:rPr>
          <w:sz w:val="24"/>
          <w:szCs w:val="24"/>
        </w:rPr>
        <w:t>academaidd</w:t>
      </w:r>
      <w:proofErr w:type="spellEnd"/>
      <w:r w:rsidR="000D71D3" w:rsidRPr="007248C8">
        <w:rPr>
          <w:sz w:val="24"/>
          <w:szCs w:val="24"/>
        </w:rPr>
        <w:t xml:space="preserve"> </w:t>
      </w:r>
      <w:proofErr w:type="spellStart"/>
      <w:r w:rsidR="000D71D3" w:rsidRPr="007248C8">
        <w:rPr>
          <w:sz w:val="24"/>
          <w:szCs w:val="24"/>
        </w:rPr>
        <w:t>yw</w:t>
      </w:r>
      <w:proofErr w:type="spellEnd"/>
      <w:r w:rsidR="000D71D3" w:rsidRPr="007248C8">
        <w:rPr>
          <w:sz w:val="24"/>
          <w:szCs w:val="24"/>
        </w:rPr>
        <w:t xml:space="preserve"> </w:t>
      </w:r>
      <w:proofErr w:type="spellStart"/>
      <w:r w:rsidR="000D71D3" w:rsidRPr="007248C8">
        <w:rPr>
          <w:sz w:val="24"/>
          <w:szCs w:val="24"/>
        </w:rPr>
        <w:t>unig</w:t>
      </w:r>
      <w:proofErr w:type="spellEnd"/>
      <w:r w:rsidR="000D71D3" w:rsidRPr="007248C8">
        <w:rPr>
          <w:sz w:val="24"/>
          <w:szCs w:val="24"/>
        </w:rPr>
        <w:t xml:space="preserve"> </w:t>
      </w:r>
      <w:proofErr w:type="spellStart"/>
      <w:r w:rsidR="000D71D3" w:rsidRPr="007248C8">
        <w:rPr>
          <w:sz w:val="24"/>
          <w:szCs w:val="24"/>
        </w:rPr>
        <w:t>ddiddordeb</w:t>
      </w:r>
      <w:proofErr w:type="spellEnd"/>
      <w:r w:rsidR="000D71D3" w:rsidRPr="007248C8">
        <w:rPr>
          <w:sz w:val="24"/>
          <w:szCs w:val="24"/>
        </w:rPr>
        <w:t xml:space="preserve"> </w:t>
      </w:r>
      <w:proofErr w:type="spellStart"/>
      <w:r w:rsidR="000D71D3" w:rsidRPr="007248C8">
        <w:rPr>
          <w:sz w:val="24"/>
          <w:szCs w:val="24"/>
        </w:rPr>
        <w:t>yr</w:t>
      </w:r>
      <w:proofErr w:type="spellEnd"/>
      <w:r w:rsidR="000D71D3" w:rsidRPr="007248C8">
        <w:rPr>
          <w:sz w:val="24"/>
          <w:szCs w:val="24"/>
        </w:rPr>
        <w:t xml:space="preserve"> </w:t>
      </w:r>
      <w:proofErr w:type="spellStart"/>
      <w:r w:rsidR="000D71D3" w:rsidRPr="007248C8">
        <w:rPr>
          <w:sz w:val="24"/>
          <w:szCs w:val="24"/>
        </w:rPr>
        <w:t>adran</w:t>
      </w:r>
      <w:proofErr w:type="spellEnd"/>
      <w:r w:rsidR="000D71D3" w:rsidRPr="007248C8">
        <w:rPr>
          <w:sz w:val="24"/>
          <w:szCs w:val="24"/>
        </w:rPr>
        <w:t xml:space="preserve">. </w:t>
      </w:r>
    </w:p>
    <w:p w14:paraId="557A99D2" w14:textId="2EAA47CF" w:rsidR="000D71D3" w:rsidRPr="007248C8" w:rsidRDefault="000D71D3" w:rsidP="00D93DE3">
      <w:pPr>
        <w:pStyle w:val="NoSpacing"/>
        <w:spacing w:line="360" w:lineRule="auto"/>
        <w:rPr>
          <w:sz w:val="24"/>
          <w:szCs w:val="24"/>
        </w:rPr>
      </w:pPr>
      <w:proofErr w:type="spellStart"/>
      <w:r w:rsidRPr="007248C8">
        <w:rPr>
          <w:sz w:val="24"/>
          <w:szCs w:val="24"/>
        </w:rPr>
        <w:t>Rydym</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ymdrechu</w:t>
      </w:r>
      <w:proofErr w:type="spellEnd"/>
      <w:r w:rsidRPr="007248C8">
        <w:rPr>
          <w:sz w:val="24"/>
          <w:szCs w:val="24"/>
        </w:rPr>
        <w:t xml:space="preserve"> </w:t>
      </w:r>
      <w:proofErr w:type="spellStart"/>
      <w:r w:rsidRPr="007248C8">
        <w:rPr>
          <w:sz w:val="24"/>
          <w:szCs w:val="24"/>
        </w:rPr>
        <w:t>hefyd</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w:t>
      </w:r>
      <w:proofErr w:type="spellStart"/>
      <w:r w:rsidRPr="007248C8">
        <w:rPr>
          <w:sz w:val="24"/>
          <w:szCs w:val="24"/>
        </w:rPr>
        <w:t>gynnig</w:t>
      </w:r>
      <w:proofErr w:type="spellEnd"/>
      <w:r w:rsidRPr="007248C8">
        <w:rPr>
          <w:sz w:val="24"/>
          <w:szCs w:val="24"/>
        </w:rPr>
        <w:t xml:space="preserve"> </w:t>
      </w:r>
      <w:proofErr w:type="spellStart"/>
      <w:r w:rsidRPr="007248C8">
        <w:rPr>
          <w:sz w:val="24"/>
          <w:szCs w:val="24"/>
        </w:rPr>
        <w:t>amgylchedd</w:t>
      </w:r>
      <w:proofErr w:type="spellEnd"/>
      <w:r w:rsidRPr="007248C8">
        <w:rPr>
          <w:sz w:val="24"/>
          <w:szCs w:val="24"/>
        </w:rPr>
        <w:t xml:space="preserve"> </w:t>
      </w:r>
      <w:proofErr w:type="spellStart"/>
      <w:r w:rsidRPr="007248C8">
        <w:rPr>
          <w:sz w:val="24"/>
          <w:szCs w:val="24"/>
        </w:rPr>
        <w:t>cymdeithasol</w:t>
      </w:r>
      <w:proofErr w:type="spellEnd"/>
      <w:r w:rsidRPr="007248C8">
        <w:rPr>
          <w:sz w:val="24"/>
          <w:szCs w:val="24"/>
        </w:rPr>
        <w:t xml:space="preserve">, </w:t>
      </w:r>
      <w:proofErr w:type="spellStart"/>
      <w:r w:rsidRPr="007248C8">
        <w:rPr>
          <w:sz w:val="24"/>
          <w:szCs w:val="24"/>
        </w:rPr>
        <w:t>cyfeillgar</w:t>
      </w:r>
      <w:proofErr w:type="spellEnd"/>
      <w:r w:rsidRPr="007248C8">
        <w:rPr>
          <w:sz w:val="24"/>
          <w:szCs w:val="24"/>
        </w:rPr>
        <w:t xml:space="preserve">, </w:t>
      </w:r>
      <w:proofErr w:type="spellStart"/>
      <w:r w:rsidRPr="007248C8">
        <w:rPr>
          <w:sz w:val="24"/>
          <w:szCs w:val="24"/>
        </w:rPr>
        <w:t>croesawgar</w:t>
      </w:r>
      <w:proofErr w:type="spellEnd"/>
      <w:r w:rsidRPr="007248C8">
        <w:rPr>
          <w:sz w:val="24"/>
          <w:szCs w:val="24"/>
        </w:rPr>
        <w:t xml:space="preserve"> ac </w:t>
      </w:r>
      <w:proofErr w:type="spellStart"/>
      <w:r w:rsidRPr="007248C8">
        <w:rPr>
          <w:sz w:val="24"/>
          <w:szCs w:val="24"/>
        </w:rPr>
        <w:t>amrywiol</w:t>
      </w:r>
      <w:proofErr w:type="spellEnd"/>
      <w:r w:rsidRPr="007248C8">
        <w:rPr>
          <w:sz w:val="24"/>
          <w:szCs w:val="24"/>
        </w:rPr>
        <w:t xml:space="preserve">. </w:t>
      </w:r>
      <w:proofErr w:type="spellStart"/>
      <w:r w:rsidRPr="007248C8">
        <w:rPr>
          <w:sz w:val="24"/>
          <w:szCs w:val="24"/>
        </w:rPr>
        <w:t>Mae’r</w:t>
      </w:r>
      <w:proofErr w:type="spellEnd"/>
      <w:r w:rsidRPr="007248C8">
        <w:rPr>
          <w:sz w:val="24"/>
          <w:szCs w:val="24"/>
        </w:rPr>
        <w:t xml:space="preserve"> staff a’r </w:t>
      </w:r>
      <w:proofErr w:type="spellStart"/>
      <w:r w:rsidRPr="007248C8">
        <w:rPr>
          <w:sz w:val="24"/>
          <w:szCs w:val="24"/>
        </w:rPr>
        <w:t>myfyrwyr</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gwneud</w:t>
      </w:r>
      <w:proofErr w:type="spellEnd"/>
      <w:r w:rsidRPr="007248C8">
        <w:rPr>
          <w:sz w:val="24"/>
          <w:szCs w:val="24"/>
        </w:rPr>
        <w:t xml:space="preserve"> </w:t>
      </w:r>
      <w:proofErr w:type="spellStart"/>
      <w:r w:rsidRPr="007248C8">
        <w:rPr>
          <w:sz w:val="24"/>
          <w:szCs w:val="24"/>
        </w:rPr>
        <w:t>cryn</w:t>
      </w:r>
      <w:proofErr w:type="spellEnd"/>
      <w:r w:rsidRPr="007248C8">
        <w:rPr>
          <w:sz w:val="24"/>
          <w:szCs w:val="24"/>
        </w:rPr>
        <w:t xml:space="preserve"> </w:t>
      </w:r>
      <w:proofErr w:type="spellStart"/>
      <w:r w:rsidRPr="007248C8">
        <w:rPr>
          <w:sz w:val="24"/>
          <w:szCs w:val="24"/>
        </w:rPr>
        <w:t>ymdrech</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w:t>
      </w:r>
      <w:proofErr w:type="spellStart"/>
      <w:r w:rsidRPr="007248C8">
        <w:rPr>
          <w:sz w:val="24"/>
          <w:szCs w:val="24"/>
        </w:rPr>
        <w:t>drefnu</w:t>
      </w:r>
      <w:proofErr w:type="spellEnd"/>
      <w:r w:rsidRPr="007248C8">
        <w:rPr>
          <w:sz w:val="24"/>
          <w:szCs w:val="24"/>
        </w:rPr>
        <w:t xml:space="preserve"> </w:t>
      </w:r>
      <w:proofErr w:type="spellStart"/>
      <w:r w:rsidRPr="007248C8">
        <w:rPr>
          <w:sz w:val="24"/>
          <w:szCs w:val="24"/>
        </w:rPr>
        <w:t>digwyddiadau</w:t>
      </w:r>
      <w:proofErr w:type="spellEnd"/>
      <w:r w:rsidRPr="007248C8">
        <w:rPr>
          <w:sz w:val="24"/>
          <w:szCs w:val="24"/>
        </w:rPr>
        <w:t xml:space="preserve"> </w:t>
      </w:r>
    </w:p>
    <w:p w14:paraId="5B6BF60A" w14:textId="77777777" w:rsidR="000D71D3" w:rsidRPr="007248C8" w:rsidRDefault="000D71D3" w:rsidP="00D93DE3">
      <w:pPr>
        <w:pStyle w:val="NoSpacing"/>
        <w:spacing w:line="360" w:lineRule="auto"/>
        <w:rPr>
          <w:sz w:val="24"/>
          <w:szCs w:val="24"/>
        </w:rPr>
      </w:pPr>
      <w:proofErr w:type="spellStart"/>
      <w:r w:rsidRPr="007248C8">
        <w:rPr>
          <w:sz w:val="24"/>
          <w:szCs w:val="24"/>
        </w:rPr>
        <w:t>cymdeithasol</w:t>
      </w:r>
      <w:proofErr w:type="spellEnd"/>
      <w:r w:rsidRPr="007248C8">
        <w:rPr>
          <w:sz w:val="24"/>
          <w:szCs w:val="24"/>
        </w:rPr>
        <w:t xml:space="preserve"> a </w:t>
      </w:r>
      <w:proofErr w:type="spellStart"/>
      <w:r w:rsidRPr="007248C8">
        <w:rPr>
          <w:sz w:val="24"/>
          <w:szCs w:val="24"/>
        </w:rPr>
        <w:t>darlithoedd</w:t>
      </w:r>
      <w:proofErr w:type="spellEnd"/>
      <w:r w:rsidRPr="007248C8">
        <w:rPr>
          <w:sz w:val="24"/>
          <w:szCs w:val="24"/>
        </w:rPr>
        <w:t xml:space="preserve"> </w:t>
      </w:r>
      <w:proofErr w:type="spellStart"/>
      <w:r w:rsidRPr="007248C8">
        <w:rPr>
          <w:sz w:val="24"/>
          <w:szCs w:val="24"/>
        </w:rPr>
        <w:t>gwadd</w:t>
      </w:r>
      <w:proofErr w:type="spellEnd"/>
      <w:r w:rsidRPr="007248C8">
        <w:rPr>
          <w:sz w:val="24"/>
          <w:szCs w:val="24"/>
        </w:rPr>
        <w:t xml:space="preserve">, </w:t>
      </w:r>
      <w:proofErr w:type="spellStart"/>
      <w:r w:rsidRPr="007248C8">
        <w:rPr>
          <w:sz w:val="24"/>
          <w:szCs w:val="24"/>
        </w:rPr>
        <w:t>gemau</w:t>
      </w:r>
      <w:proofErr w:type="spellEnd"/>
      <w:r w:rsidRPr="007248C8">
        <w:rPr>
          <w:sz w:val="24"/>
          <w:szCs w:val="24"/>
        </w:rPr>
        <w:t xml:space="preserve"> </w:t>
      </w:r>
      <w:proofErr w:type="spellStart"/>
      <w:r w:rsidRPr="007248C8">
        <w:rPr>
          <w:sz w:val="24"/>
          <w:szCs w:val="24"/>
        </w:rPr>
        <w:t>argyfwng</w:t>
      </w:r>
      <w:proofErr w:type="spellEnd"/>
      <w:r w:rsidRPr="007248C8">
        <w:rPr>
          <w:sz w:val="24"/>
          <w:szCs w:val="24"/>
        </w:rPr>
        <w:t xml:space="preserve">, a </w:t>
      </w:r>
      <w:proofErr w:type="spellStart"/>
      <w:r w:rsidRPr="007248C8">
        <w:rPr>
          <w:sz w:val="24"/>
          <w:szCs w:val="24"/>
        </w:rPr>
        <w:t>theithiau</w:t>
      </w:r>
      <w:proofErr w:type="spellEnd"/>
      <w:r w:rsidRPr="007248C8">
        <w:rPr>
          <w:sz w:val="24"/>
          <w:szCs w:val="24"/>
        </w:rPr>
        <w:t xml:space="preserve"> </w:t>
      </w:r>
      <w:proofErr w:type="spellStart"/>
      <w:r w:rsidRPr="007248C8">
        <w:rPr>
          <w:sz w:val="24"/>
          <w:szCs w:val="24"/>
        </w:rPr>
        <w:t>tramor</w:t>
      </w:r>
      <w:proofErr w:type="spellEnd"/>
      <w:r w:rsidRPr="007248C8">
        <w:rPr>
          <w:sz w:val="24"/>
          <w:szCs w:val="24"/>
        </w:rPr>
        <w:t xml:space="preserve">. </w:t>
      </w:r>
      <w:proofErr w:type="spellStart"/>
      <w:r w:rsidRPr="007248C8">
        <w:rPr>
          <w:sz w:val="24"/>
          <w:szCs w:val="24"/>
        </w:rPr>
        <w:t>Gobeithiwn</w:t>
      </w:r>
      <w:proofErr w:type="spellEnd"/>
      <w:r w:rsidRPr="007248C8">
        <w:rPr>
          <w:sz w:val="24"/>
          <w:szCs w:val="24"/>
        </w:rPr>
        <w:t xml:space="preserve"> y </w:t>
      </w:r>
    </w:p>
    <w:p w14:paraId="57CAB4EC" w14:textId="77777777" w:rsidR="000D71D3" w:rsidRPr="007248C8" w:rsidRDefault="000D71D3" w:rsidP="00D93DE3">
      <w:pPr>
        <w:pStyle w:val="NoSpacing"/>
        <w:spacing w:line="360" w:lineRule="auto"/>
        <w:rPr>
          <w:sz w:val="24"/>
          <w:szCs w:val="24"/>
        </w:rPr>
      </w:pPr>
      <w:proofErr w:type="spellStart"/>
      <w:r w:rsidRPr="007248C8">
        <w:rPr>
          <w:sz w:val="24"/>
          <w:szCs w:val="24"/>
        </w:rPr>
        <w:t>byddwch</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cymryd</w:t>
      </w:r>
      <w:proofErr w:type="spellEnd"/>
      <w:r w:rsidRPr="007248C8">
        <w:rPr>
          <w:sz w:val="24"/>
          <w:szCs w:val="24"/>
        </w:rPr>
        <w:t xml:space="preserve"> </w:t>
      </w:r>
      <w:proofErr w:type="spellStart"/>
      <w:r w:rsidRPr="007248C8">
        <w:rPr>
          <w:sz w:val="24"/>
          <w:szCs w:val="24"/>
        </w:rPr>
        <w:t>rhan</w:t>
      </w:r>
      <w:proofErr w:type="spellEnd"/>
      <w:r w:rsidRPr="007248C8">
        <w:rPr>
          <w:sz w:val="24"/>
          <w:szCs w:val="24"/>
        </w:rPr>
        <w:t xml:space="preserve"> </w:t>
      </w:r>
      <w:proofErr w:type="spellStart"/>
      <w:r w:rsidRPr="007248C8">
        <w:rPr>
          <w:sz w:val="24"/>
          <w:szCs w:val="24"/>
        </w:rPr>
        <w:t>mewn</w:t>
      </w:r>
      <w:proofErr w:type="spellEnd"/>
      <w:r w:rsidRPr="007248C8">
        <w:rPr>
          <w:sz w:val="24"/>
          <w:szCs w:val="24"/>
        </w:rPr>
        <w:t xml:space="preserve"> </w:t>
      </w:r>
      <w:proofErr w:type="spellStart"/>
      <w:r w:rsidRPr="007248C8">
        <w:rPr>
          <w:sz w:val="24"/>
          <w:szCs w:val="24"/>
        </w:rPr>
        <w:t>nifer</w:t>
      </w:r>
      <w:proofErr w:type="spellEnd"/>
      <w:r w:rsidRPr="007248C8">
        <w:rPr>
          <w:sz w:val="24"/>
          <w:szCs w:val="24"/>
        </w:rPr>
        <w:t xml:space="preserve"> </w:t>
      </w:r>
      <w:proofErr w:type="spellStart"/>
      <w:r w:rsidRPr="007248C8">
        <w:rPr>
          <w:sz w:val="24"/>
          <w:szCs w:val="24"/>
        </w:rPr>
        <w:t>fawr</w:t>
      </w:r>
      <w:proofErr w:type="spellEnd"/>
      <w:r w:rsidRPr="007248C8">
        <w:rPr>
          <w:sz w:val="24"/>
          <w:szCs w:val="24"/>
        </w:rPr>
        <w:t xml:space="preserve"> </w:t>
      </w:r>
      <w:proofErr w:type="spellStart"/>
      <w:r w:rsidRPr="007248C8">
        <w:rPr>
          <w:sz w:val="24"/>
          <w:szCs w:val="24"/>
        </w:rPr>
        <w:t>o’r</w:t>
      </w:r>
      <w:proofErr w:type="spellEnd"/>
      <w:r w:rsidRPr="007248C8">
        <w:rPr>
          <w:sz w:val="24"/>
          <w:szCs w:val="24"/>
        </w:rPr>
        <w:t xml:space="preserve"> </w:t>
      </w:r>
      <w:proofErr w:type="spellStart"/>
      <w:r w:rsidRPr="007248C8">
        <w:rPr>
          <w:sz w:val="24"/>
          <w:szCs w:val="24"/>
        </w:rPr>
        <w:t>rhain</w:t>
      </w:r>
      <w:proofErr w:type="spellEnd"/>
      <w:r w:rsidRPr="007248C8">
        <w:rPr>
          <w:sz w:val="24"/>
          <w:szCs w:val="24"/>
        </w:rPr>
        <w:t xml:space="preserve">. Yn </w:t>
      </w:r>
      <w:proofErr w:type="spellStart"/>
      <w:r w:rsidRPr="007248C8">
        <w:rPr>
          <w:sz w:val="24"/>
          <w:szCs w:val="24"/>
        </w:rPr>
        <w:t>ogystal</w:t>
      </w:r>
      <w:proofErr w:type="spellEnd"/>
      <w:r w:rsidRPr="007248C8">
        <w:rPr>
          <w:sz w:val="24"/>
          <w:szCs w:val="24"/>
        </w:rPr>
        <w:t xml:space="preserve"> â bod </w:t>
      </w:r>
      <w:proofErr w:type="spellStart"/>
      <w:r w:rsidRPr="007248C8">
        <w:rPr>
          <w:sz w:val="24"/>
          <w:szCs w:val="24"/>
        </w:rPr>
        <w:t>yn</w:t>
      </w:r>
      <w:proofErr w:type="spellEnd"/>
      <w:r w:rsidRPr="007248C8">
        <w:rPr>
          <w:sz w:val="24"/>
          <w:szCs w:val="24"/>
        </w:rPr>
        <w:t xml:space="preserve"> hwyl, gallant </w:t>
      </w:r>
    </w:p>
    <w:p w14:paraId="6111B211" w14:textId="44694CBE" w:rsidR="000D71D3" w:rsidRPr="007248C8" w:rsidRDefault="000D71D3" w:rsidP="00D93DE3">
      <w:pPr>
        <w:pStyle w:val="NoSpacing"/>
        <w:spacing w:line="360" w:lineRule="auto"/>
        <w:rPr>
          <w:sz w:val="24"/>
          <w:szCs w:val="24"/>
        </w:rPr>
      </w:pPr>
      <w:proofErr w:type="spellStart"/>
      <w:r w:rsidRPr="007248C8">
        <w:rPr>
          <w:sz w:val="24"/>
          <w:szCs w:val="24"/>
        </w:rPr>
        <w:t>gyfrannu’n</w:t>
      </w:r>
      <w:proofErr w:type="spellEnd"/>
      <w:r w:rsidRPr="007248C8">
        <w:rPr>
          <w:sz w:val="24"/>
          <w:szCs w:val="24"/>
        </w:rPr>
        <w:t xml:space="preserve"> </w:t>
      </w:r>
      <w:proofErr w:type="spellStart"/>
      <w:r w:rsidRPr="007248C8">
        <w:rPr>
          <w:sz w:val="24"/>
          <w:szCs w:val="24"/>
        </w:rPr>
        <w:t>sylweddol</w:t>
      </w:r>
      <w:proofErr w:type="spellEnd"/>
      <w:r w:rsidRPr="007248C8">
        <w:rPr>
          <w:sz w:val="24"/>
          <w:szCs w:val="24"/>
        </w:rPr>
        <w:t xml:space="preserve"> at </w:t>
      </w:r>
      <w:proofErr w:type="spellStart"/>
      <w:r w:rsidRPr="007248C8">
        <w:rPr>
          <w:sz w:val="24"/>
          <w:szCs w:val="24"/>
        </w:rPr>
        <w:t>eich</w:t>
      </w:r>
      <w:proofErr w:type="spellEnd"/>
      <w:r w:rsidRPr="007248C8">
        <w:rPr>
          <w:sz w:val="24"/>
          <w:szCs w:val="24"/>
        </w:rPr>
        <w:t xml:space="preserve"> </w:t>
      </w:r>
      <w:proofErr w:type="spellStart"/>
      <w:r w:rsidRPr="007248C8">
        <w:rPr>
          <w:sz w:val="24"/>
          <w:szCs w:val="24"/>
        </w:rPr>
        <w:t>datblygiad</w:t>
      </w:r>
      <w:proofErr w:type="spellEnd"/>
      <w:r w:rsidRPr="007248C8">
        <w:rPr>
          <w:sz w:val="24"/>
          <w:szCs w:val="24"/>
        </w:rPr>
        <w:t xml:space="preserve"> </w:t>
      </w:r>
      <w:proofErr w:type="spellStart"/>
      <w:r w:rsidRPr="007248C8">
        <w:rPr>
          <w:sz w:val="24"/>
          <w:szCs w:val="24"/>
        </w:rPr>
        <w:t>personol</w:t>
      </w:r>
      <w:proofErr w:type="spellEnd"/>
      <w:r w:rsidRPr="007248C8">
        <w:rPr>
          <w:sz w:val="24"/>
          <w:szCs w:val="24"/>
        </w:rPr>
        <w:t xml:space="preserve"> a </w:t>
      </w:r>
      <w:proofErr w:type="spellStart"/>
      <w:r w:rsidRPr="007248C8">
        <w:rPr>
          <w:sz w:val="24"/>
          <w:szCs w:val="24"/>
        </w:rPr>
        <w:t>deallusol</w:t>
      </w:r>
      <w:proofErr w:type="spellEnd"/>
      <w:r w:rsidRPr="007248C8">
        <w:rPr>
          <w:sz w:val="24"/>
          <w:szCs w:val="24"/>
        </w:rPr>
        <w:t xml:space="preserve">. </w:t>
      </w:r>
    </w:p>
    <w:p w14:paraId="7EE92CEF" w14:textId="77777777" w:rsidR="000D71D3" w:rsidRPr="007248C8" w:rsidRDefault="000D71D3" w:rsidP="00D93DE3">
      <w:pPr>
        <w:pStyle w:val="NoSpacing"/>
        <w:spacing w:line="360" w:lineRule="auto"/>
        <w:rPr>
          <w:sz w:val="24"/>
          <w:szCs w:val="24"/>
        </w:rPr>
      </w:pPr>
    </w:p>
    <w:p w14:paraId="526DC934" w14:textId="77777777" w:rsidR="000D71D3" w:rsidRPr="007248C8" w:rsidRDefault="000D71D3" w:rsidP="00D93DE3">
      <w:pPr>
        <w:pStyle w:val="NoSpacing"/>
        <w:spacing w:line="360" w:lineRule="auto"/>
        <w:rPr>
          <w:sz w:val="24"/>
          <w:szCs w:val="24"/>
        </w:rPr>
      </w:pPr>
      <w:r w:rsidRPr="007248C8">
        <w:rPr>
          <w:sz w:val="24"/>
          <w:szCs w:val="24"/>
        </w:rPr>
        <w:t xml:space="preserve">Wedi </w:t>
      </w:r>
      <w:proofErr w:type="spellStart"/>
      <w:r w:rsidRPr="007248C8">
        <w:rPr>
          <w:sz w:val="24"/>
          <w:szCs w:val="24"/>
        </w:rPr>
        <w:t>dweud</w:t>
      </w:r>
      <w:proofErr w:type="spellEnd"/>
      <w:r w:rsidRPr="007248C8">
        <w:rPr>
          <w:sz w:val="24"/>
          <w:szCs w:val="24"/>
        </w:rPr>
        <w:t xml:space="preserve"> </w:t>
      </w:r>
      <w:proofErr w:type="spellStart"/>
      <w:r w:rsidRPr="007248C8">
        <w:rPr>
          <w:sz w:val="24"/>
          <w:szCs w:val="24"/>
        </w:rPr>
        <w:t>hynny</w:t>
      </w:r>
      <w:proofErr w:type="spellEnd"/>
      <w:r w:rsidRPr="007248C8">
        <w:rPr>
          <w:sz w:val="24"/>
          <w:szCs w:val="24"/>
        </w:rPr>
        <w:t xml:space="preserve">, </w:t>
      </w:r>
      <w:proofErr w:type="spellStart"/>
      <w:r w:rsidRPr="007248C8">
        <w:rPr>
          <w:sz w:val="24"/>
          <w:szCs w:val="24"/>
        </w:rPr>
        <w:t>rydym</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deall</w:t>
      </w:r>
      <w:proofErr w:type="spellEnd"/>
      <w:r w:rsidRPr="007248C8">
        <w:rPr>
          <w:sz w:val="24"/>
          <w:szCs w:val="24"/>
        </w:rPr>
        <w:t xml:space="preserve"> bod </w:t>
      </w:r>
      <w:proofErr w:type="spellStart"/>
      <w:r w:rsidRPr="007248C8">
        <w:rPr>
          <w:sz w:val="24"/>
          <w:szCs w:val="24"/>
        </w:rPr>
        <w:t>llawer</w:t>
      </w:r>
      <w:proofErr w:type="spellEnd"/>
      <w:r w:rsidRPr="007248C8">
        <w:rPr>
          <w:sz w:val="24"/>
          <w:szCs w:val="24"/>
        </w:rPr>
        <w:t xml:space="preserve"> </w:t>
      </w:r>
      <w:proofErr w:type="spellStart"/>
      <w:r w:rsidRPr="007248C8">
        <w:rPr>
          <w:sz w:val="24"/>
          <w:szCs w:val="24"/>
        </w:rPr>
        <w:t>ohonoch</w:t>
      </w:r>
      <w:proofErr w:type="spellEnd"/>
      <w:r w:rsidRPr="007248C8">
        <w:rPr>
          <w:sz w:val="24"/>
          <w:szCs w:val="24"/>
        </w:rPr>
        <w:t xml:space="preserve"> </w:t>
      </w:r>
      <w:proofErr w:type="spellStart"/>
      <w:r w:rsidRPr="007248C8">
        <w:rPr>
          <w:sz w:val="24"/>
          <w:szCs w:val="24"/>
        </w:rPr>
        <w:t>wedi</w:t>
      </w:r>
      <w:proofErr w:type="spellEnd"/>
      <w:r w:rsidRPr="007248C8">
        <w:rPr>
          <w:sz w:val="24"/>
          <w:szCs w:val="24"/>
        </w:rPr>
        <w:t xml:space="preserve"> </w:t>
      </w:r>
      <w:proofErr w:type="spellStart"/>
      <w:r w:rsidRPr="007248C8">
        <w:rPr>
          <w:sz w:val="24"/>
          <w:szCs w:val="24"/>
        </w:rPr>
        <w:t>dioddef</w:t>
      </w:r>
      <w:proofErr w:type="spellEnd"/>
      <w:r w:rsidRPr="007248C8">
        <w:rPr>
          <w:sz w:val="24"/>
          <w:szCs w:val="24"/>
        </w:rPr>
        <w:t xml:space="preserve"> </w:t>
      </w:r>
      <w:proofErr w:type="spellStart"/>
      <w:r w:rsidRPr="007248C8">
        <w:rPr>
          <w:sz w:val="24"/>
          <w:szCs w:val="24"/>
        </w:rPr>
        <w:t>sawl</w:t>
      </w:r>
      <w:proofErr w:type="spellEnd"/>
      <w:r w:rsidRPr="007248C8">
        <w:rPr>
          <w:sz w:val="24"/>
          <w:szCs w:val="24"/>
        </w:rPr>
        <w:t xml:space="preserve"> </w:t>
      </w:r>
      <w:proofErr w:type="spellStart"/>
      <w:r w:rsidRPr="007248C8">
        <w:rPr>
          <w:sz w:val="24"/>
          <w:szCs w:val="24"/>
        </w:rPr>
        <w:t>blwyddyn</w:t>
      </w:r>
      <w:proofErr w:type="spellEnd"/>
      <w:r w:rsidRPr="007248C8">
        <w:rPr>
          <w:sz w:val="24"/>
          <w:szCs w:val="24"/>
        </w:rPr>
        <w:t xml:space="preserve"> </w:t>
      </w:r>
      <w:proofErr w:type="spellStart"/>
      <w:r w:rsidRPr="007248C8">
        <w:rPr>
          <w:sz w:val="24"/>
          <w:szCs w:val="24"/>
        </w:rPr>
        <w:t>lle</w:t>
      </w:r>
      <w:proofErr w:type="spellEnd"/>
    </w:p>
    <w:p w14:paraId="58CCBDCF" w14:textId="77777777" w:rsidR="000D71D3" w:rsidRPr="007248C8" w:rsidRDefault="000D71D3" w:rsidP="00D93DE3">
      <w:pPr>
        <w:pStyle w:val="NoSpacing"/>
        <w:spacing w:line="360" w:lineRule="auto"/>
        <w:rPr>
          <w:sz w:val="24"/>
          <w:szCs w:val="24"/>
        </w:rPr>
      </w:pPr>
      <w:proofErr w:type="spellStart"/>
      <w:r w:rsidRPr="007248C8">
        <w:rPr>
          <w:sz w:val="24"/>
          <w:szCs w:val="24"/>
        </w:rPr>
        <w:t>tarfwyd</w:t>
      </w:r>
      <w:proofErr w:type="spellEnd"/>
      <w:r w:rsidRPr="007248C8">
        <w:rPr>
          <w:sz w:val="24"/>
          <w:szCs w:val="24"/>
        </w:rPr>
        <w:t xml:space="preserve"> </w:t>
      </w:r>
      <w:proofErr w:type="spellStart"/>
      <w:r w:rsidRPr="007248C8">
        <w:rPr>
          <w:sz w:val="24"/>
          <w:szCs w:val="24"/>
        </w:rPr>
        <w:t>ar</w:t>
      </w:r>
      <w:proofErr w:type="spellEnd"/>
      <w:r w:rsidRPr="007248C8">
        <w:rPr>
          <w:sz w:val="24"/>
          <w:szCs w:val="24"/>
        </w:rPr>
        <w:t xml:space="preserve"> </w:t>
      </w:r>
      <w:proofErr w:type="spellStart"/>
      <w:r w:rsidRPr="007248C8">
        <w:rPr>
          <w:sz w:val="24"/>
          <w:szCs w:val="24"/>
        </w:rPr>
        <w:t>eich</w:t>
      </w:r>
      <w:proofErr w:type="spellEnd"/>
      <w:r w:rsidRPr="007248C8">
        <w:rPr>
          <w:sz w:val="24"/>
          <w:szCs w:val="24"/>
        </w:rPr>
        <w:t xml:space="preserve"> </w:t>
      </w:r>
      <w:proofErr w:type="spellStart"/>
      <w:r w:rsidRPr="007248C8">
        <w:rPr>
          <w:sz w:val="24"/>
          <w:szCs w:val="24"/>
        </w:rPr>
        <w:t>dysgu</w:t>
      </w:r>
      <w:proofErr w:type="spellEnd"/>
      <w:r w:rsidRPr="007248C8">
        <w:rPr>
          <w:sz w:val="24"/>
          <w:szCs w:val="24"/>
        </w:rPr>
        <w:t xml:space="preserve"> </w:t>
      </w:r>
      <w:proofErr w:type="spellStart"/>
      <w:r w:rsidRPr="007248C8">
        <w:rPr>
          <w:sz w:val="24"/>
          <w:szCs w:val="24"/>
        </w:rPr>
        <w:t>blaenorol</w:t>
      </w:r>
      <w:proofErr w:type="spellEnd"/>
      <w:r w:rsidRPr="007248C8">
        <w:rPr>
          <w:sz w:val="24"/>
          <w:szCs w:val="24"/>
        </w:rPr>
        <w:t xml:space="preserve"> </w:t>
      </w:r>
      <w:proofErr w:type="spellStart"/>
      <w:r w:rsidRPr="007248C8">
        <w:rPr>
          <w:sz w:val="24"/>
          <w:szCs w:val="24"/>
        </w:rPr>
        <w:t>oherwydd</w:t>
      </w:r>
      <w:proofErr w:type="spellEnd"/>
      <w:r w:rsidRPr="007248C8">
        <w:rPr>
          <w:sz w:val="24"/>
          <w:szCs w:val="24"/>
        </w:rPr>
        <w:t xml:space="preserve"> </w:t>
      </w:r>
      <w:proofErr w:type="spellStart"/>
      <w:r w:rsidRPr="007248C8">
        <w:rPr>
          <w:sz w:val="24"/>
          <w:szCs w:val="24"/>
        </w:rPr>
        <w:t>effaith</w:t>
      </w:r>
      <w:proofErr w:type="spellEnd"/>
      <w:r w:rsidRPr="007248C8">
        <w:rPr>
          <w:sz w:val="24"/>
          <w:szCs w:val="24"/>
        </w:rPr>
        <w:t xml:space="preserve"> Covid-19, ac y </w:t>
      </w:r>
      <w:proofErr w:type="spellStart"/>
      <w:r w:rsidRPr="007248C8">
        <w:rPr>
          <w:sz w:val="24"/>
          <w:szCs w:val="24"/>
        </w:rPr>
        <w:t>gallai</w:t>
      </w:r>
      <w:proofErr w:type="spellEnd"/>
      <w:r w:rsidRPr="007248C8">
        <w:rPr>
          <w:sz w:val="24"/>
          <w:szCs w:val="24"/>
        </w:rPr>
        <w:t xml:space="preserve"> </w:t>
      </w:r>
      <w:proofErr w:type="spellStart"/>
      <w:r w:rsidRPr="007248C8">
        <w:rPr>
          <w:sz w:val="24"/>
          <w:szCs w:val="24"/>
        </w:rPr>
        <w:t>hyn</w:t>
      </w:r>
      <w:proofErr w:type="spellEnd"/>
      <w:r w:rsidRPr="007248C8">
        <w:rPr>
          <w:sz w:val="24"/>
          <w:szCs w:val="24"/>
        </w:rPr>
        <w:t xml:space="preserve"> </w:t>
      </w:r>
      <w:proofErr w:type="spellStart"/>
      <w:r w:rsidRPr="007248C8">
        <w:rPr>
          <w:sz w:val="24"/>
          <w:szCs w:val="24"/>
        </w:rPr>
        <w:t>greu</w:t>
      </w:r>
      <w:proofErr w:type="spellEnd"/>
      <w:r w:rsidRPr="007248C8">
        <w:rPr>
          <w:sz w:val="24"/>
          <w:szCs w:val="24"/>
        </w:rPr>
        <w:t xml:space="preserve"> </w:t>
      </w:r>
      <w:proofErr w:type="spellStart"/>
      <w:r w:rsidRPr="007248C8">
        <w:rPr>
          <w:sz w:val="24"/>
          <w:szCs w:val="24"/>
        </w:rPr>
        <w:t>rhai</w:t>
      </w:r>
      <w:proofErr w:type="spellEnd"/>
      <w:r w:rsidRPr="007248C8">
        <w:rPr>
          <w:sz w:val="24"/>
          <w:szCs w:val="24"/>
        </w:rPr>
        <w:t xml:space="preserve"> </w:t>
      </w:r>
    </w:p>
    <w:p w14:paraId="04F69443" w14:textId="70EC38E7" w:rsidR="000D71D3" w:rsidRPr="007248C8" w:rsidRDefault="000D71D3" w:rsidP="00D93DE3">
      <w:pPr>
        <w:pStyle w:val="NoSpacing"/>
        <w:spacing w:line="360" w:lineRule="auto"/>
        <w:rPr>
          <w:sz w:val="24"/>
          <w:szCs w:val="24"/>
        </w:rPr>
      </w:pPr>
      <w:proofErr w:type="spellStart"/>
      <w:r w:rsidRPr="007248C8">
        <w:rPr>
          <w:sz w:val="24"/>
          <w:szCs w:val="24"/>
        </w:rPr>
        <w:t>anawsterau</w:t>
      </w:r>
      <w:proofErr w:type="spellEnd"/>
      <w:r w:rsidRPr="007248C8">
        <w:rPr>
          <w:sz w:val="24"/>
          <w:szCs w:val="24"/>
        </w:rPr>
        <w:t xml:space="preserve"> </w:t>
      </w:r>
      <w:proofErr w:type="spellStart"/>
      <w:r w:rsidRPr="007248C8">
        <w:rPr>
          <w:sz w:val="24"/>
          <w:szCs w:val="24"/>
        </w:rPr>
        <w:t>wrth</w:t>
      </w:r>
      <w:proofErr w:type="spellEnd"/>
      <w:r w:rsidRPr="007248C8">
        <w:rPr>
          <w:sz w:val="24"/>
          <w:szCs w:val="24"/>
        </w:rPr>
        <w:t xml:space="preserve"> </w:t>
      </w:r>
      <w:proofErr w:type="spellStart"/>
      <w:r w:rsidRPr="007248C8">
        <w:rPr>
          <w:sz w:val="24"/>
          <w:szCs w:val="24"/>
        </w:rPr>
        <w:t>addasu</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w:t>
      </w:r>
      <w:proofErr w:type="spellStart"/>
      <w:r w:rsidRPr="007248C8">
        <w:rPr>
          <w:sz w:val="24"/>
          <w:szCs w:val="24"/>
        </w:rPr>
        <w:t>astudio</w:t>
      </w:r>
      <w:proofErr w:type="spellEnd"/>
      <w:r w:rsidRPr="007248C8">
        <w:rPr>
          <w:sz w:val="24"/>
          <w:szCs w:val="24"/>
        </w:rPr>
        <w:t xml:space="preserve"> </w:t>
      </w:r>
      <w:proofErr w:type="spellStart"/>
      <w:r w:rsidRPr="007248C8">
        <w:rPr>
          <w:sz w:val="24"/>
          <w:szCs w:val="24"/>
        </w:rPr>
        <w:t>ar</w:t>
      </w:r>
      <w:proofErr w:type="spellEnd"/>
      <w:r w:rsidRPr="007248C8">
        <w:rPr>
          <w:sz w:val="24"/>
          <w:szCs w:val="24"/>
        </w:rPr>
        <w:t xml:space="preserve"> </w:t>
      </w:r>
      <w:proofErr w:type="spellStart"/>
      <w:r w:rsidRPr="007248C8">
        <w:rPr>
          <w:sz w:val="24"/>
          <w:szCs w:val="24"/>
        </w:rPr>
        <w:t>lefel</w:t>
      </w:r>
      <w:proofErr w:type="spellEnd"/>
      <w:r w:rsidRPr="007248C8">
        <w:rPr>
          <w:sz w:val="24"/>
          <w:szCs w:val="24"/>
        </w:rPr>
        <w:t xml:space="preserve"> </w:t>
      </w:r>
      <w:proofErr w:type="spellStart"/>
      <w:r w:rsidRPr="007248C8">
        <w:rPr>
          <w:sz w:val="24"/>
          <w:szCs w:val="24"/>
        </w:rPr>
        <w:t>uwch</w:t>
      </w:r>
      <w:proofErr w:type="spellEnd"/>
      <w:r w:rsidRPr="007248C8">
        <w:rPr>
          <w:sz w:val="24"/>
          <w:szCs w:val="24"/>
        </w:rPr>
        <w:t xml:space="preserve">. </w:t>
      </w:r>
      <w:proofErr w:type="spellStart"/>
      <w:r w:rsidRPr="007248C8">
        <w:rPr>
          <w:sz w:val="24"/>
          <w:szCs w:val="24"/>
        </w:rPr>
        <w:t>Rydym</w:t>
      </w:r>
      <w:proofErr w:type="spellEnd"/>
      <w:r w:rsidRPr="007248C8">
        <w:rPr>
          <w:sz w:val="24"/>
          <w:szCs w:val="24"/>
        </w:rPr>
        <w:t xml:space="preserve"> </w:t>
      </w:r>
      <w:proofErr w:type="spellStart"/>
      <w:r w:rsidRPr="007248C8">
        <w:rPr>
          <w:sz w:val="24"/>
          <w:szCs w:val="24"/>
        </w:rPr>
        <w:t>hefyd</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deall</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iawn</w:t>
      </w:r>
      <w:proofErr w:type="spellEnd"/>
      <w:r w:rsidRPr="007248C8">
        <w:rPr>
          <w:sz w:val="24"/>
          <w:szCs w:val="24"/>
        </w:rPr>
        <w:t xml:space="preserve"> y </w:t>
      </w:r>
      <w:proofErr w:type="spellStart"/>
      <w:r w:rsidRPr="007248C8">
        <w:rPr>
          <w:sz w:val="24"/>
          <w:szCs w:val="24"/>
        </w:rPr>
        <w:t>bydd</w:t>
      </w:r>
      <w:proofErr w:type="spellEnd"/>
      <w:r w:rsidRPr="007248C8">
        <w:rPr>
          <w:sz w:val="24"/>
          <w:szCs w:val="24"/>
        </w:rPr>
        <w:t xml:space="preserve"> </w:t>
      </w:r>
      <w:proofErr w:type="spellStart"/>
      <w:r w:rsidRPr="007248C8">
        <w:rPr>
          <w:sz w:val="24"/>
          <w:szCs w:val="24"/>
        </w:rPr>
        <w:t>yr</w:t>
      </w:r>
      <w:proofErr w:type="spellEnd"/>
      <w:r w:rsidRPr="007248C8">
        <w:rPr>
          <w:sz w:val="24"/>
          <w:szCs w:val="24"/>
        </w:rPr>
        <w:t xml:space="preserve"> </w:t>
      </w:r>
      <w:proofErr w:type="spellStart"/>
      <w:r w:rsidRPr="007248C8">
        <w:rPr>
          <w:sz w:val="24"/>
          <w:szCs w:val="24"/>
        </w:rPr>
        <w:t>amodau</w:t>
      </w:r>
      <w:proofErr w:type="spellEnd"/>
      <w:r w:rsidRPr="007248C8">
        <w:rPr>
          <w:sz w:val="24"/>
          <w:szCs w:val="24"/>
        </w:rPr>
        <w:t xml:space="preserve"> </w:t>
      </w:r>
      <w:proofErr w:type="spellStart"/>
      <w:r w:rsidRPr="007248C8">
        <w:rPr>
          <w:sz w:val="24"/>
          <w:szCs w:val="24"/>
        </w:rPr>
        <w:t>gwleidyddol</w:t>
      </w:r>
      <w:proofErr w:type="spellEnd"/>
      <w:r w:rsidRPr="007248C8">
        <w:rPr>
          <w:sz w:val="24"/>
          <w:szCs w:val="24"/>
        </w:rPr>
        <w:t xml:space="preserve"> a </w:t>
      </w:r>
      <w:proofErr w:type="spellStart"/>
      <w:r w:rsidRPr="007248C8">
        <w:rPr>
          <w:sz w:val="24"/>
          <w:szCs w:val="24"/>
        </w:rPr>
        <w:t>chymdeithasol</w:t>
      </w:r>
      <w:proofErr w:type="spellEnd"/>
      <w:r w:rsidRPr="007248C8">
        <w:rPr>
          <w:sz w:val="24"/>
          <w:szCs w:val="24"/>
        </w:rPr>
        <w:t xml:space="preserve"> </w:t>
      </w:r>
      <w:proofErr w:type="spellStart"/>
      <w:r w:rsidRPr="007248C8">
        <w:rPr>
          <w:sz w:val="24"/>
          <w:szCs w:val="24"/>
        </w:rPr>
        <w:t>ehangach</w:t>
      </w:r>
      <w:proofErr w:type="spellEnd"/>
      <w:r w:rsidRPr="007248C8">
        <w:rPr>
          <w:sz w:val="24"/>
          <w:szCs w:val="24"/>
        </w:rPr>
        <w:t xml:space="preserve">—ac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enwedig</w:t>
      </w:r>
      <w:proofErr w:type="spellEnd"/>
      <w:r w:rsidRPr="007248C8">
        <w:rPr>
          <w:sz w:val="24"/>
          <w:szCs w:val="24"/>
        </w:rPr>
        <w:t xml:space="preserve"> </w:t>
      </w:r>
      <w:proofErr w:type="spellStart"/>
      <w:r w:rsidRPr="007248C8">
        <w:rPr>
          <w:sz w:val="24"/>
          <w:szCs w:val="24"/>
        </w:rPr>
        <w:t>yr</w:t>
      </w:r>
      <w:proofErr w:type="spellEnd"/>
      <w:r w:rsidRPr="007248C8">
        <w:rPr>
          <w:sz w:val="24"/>
          <w:szCs w:val="24"/>
        </w:rPr>
        <w:t xml:space="preserve"> </w:t>
      </w:r>
      <w:proofErr w:type="spellStart"/>
      <w:r w:rsidRPr="007248C8">
        <w:rPr>
          <w:sz w:val="24"/>
          <w:szCs w:val="24"/>
        </w:rPr>
        <w:t>argyfyngau</w:t>
      </w:r>
      <w:proofErr w:type="spellEnd"/>
      <w:r w:rsidRPr="007248C8">
        <w:rPr>
          <w:sz w:val="24"/>
          <w:szCs w:val="24"/>
        </w:rPr>
        <w:t xml:space="preserve"> </w:t>
      </w:r>
      <w:proofErr w:type="spellStart"/>
      <w:r w:rsidRPr="007248C8">
        <w:rPr>
          <w:sz w:val="24"/>
          <w:szCs w:val="24"/>
        </w:rPr>
        <w:t>ynni</w:t>
      </w:r>
      <w:proofErr w:type="spellEnd"/>
      <w:r w:rsidRPr="007248C8">
        <w:rPr>
          <w:sz w:val="24"/>
          <w:szCs w:val="24"/>
        </w:rPr>
        <w:t xml:space="preserve"> a </w:t>
      </w:r>
      <w:proofErr w:type="spellStart"/>
      <w:r w:rsidRPr="007248C8">
        <w:rPr>
          <w:sz w:val="24"/>
          <w:szCs w:val="24"/>
        </w:rPr>
        <w:t>chostau</w:t>
      </w:r>
      <w:proofErr w:type="spellEnd"/>
      <w:r w:rsidRPr="007248C8">
        <w:rPr>
          <w:sz w:val="24"/>
          <w:szCs w:val="24"/>
        </w:rPr>
        <w:t xml:space="preserve"> </w:t>
      </w:r>
      <w:proofErr w:type="spellStart"/>
      <w:r w:rsidRPr="007248C8">
        <w:rPr>
          <w:sz w:val="24"/>
          <w:szCs w:val="24"/>
        </w:rPr>
        <w:t>byw</w:t>
      </w:r>
      <w:proofErr w:type="spellEnd"/>
      <w:r w:rsidRPr="007248C8">
        <w:rPr>
          <w:sz w:val="24"/>
          <w:szCs w:val="24"/>
        </w:rPr>
        <w:t>—</w:t>
      </w:r>
      <w:proofErr w:type="spellStart"/>
      <w:r w:rsidRPr="007248C8">
        <w:rPr>
          <w:sz w:val="24"/>
          <w:szCs w:val="24"/>
        </w:rPr>
        <w:t>yn</w:t>
      </w:r>
      <w:proofErr w:type="spellEnd"/>
      <w:r w:rsidRPr="007248C8">
        <w:rPr>
          <w:sz w:val="24"/>
          <w:szCs w:val="24"/>
        </w:rPr>
        <w:t xml:space="preserve"> peri </w:t>
      </w:r>
      <w:proofErr w:type="spellStart"/>
      <w:r w:rsidRPr="007248C8">
        <w:rPr>
          <w:sz w:val="24"/>
          <w:szCs w:val="24"/>
        </w:rPr>
        <w:t>heriau</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w:t>
      </w:r>
      <w:proofErr w:type="spellStart"/>
      <w:r w:rsidRPr="007248C8">
        <w:rPr>
          <w:sz w:val="24"/>
          <w:szCs w:val="24"/>
        </w:rPr>
        <w:t>lawer</w:t>
      </w:r>
      <w:proofErr w:type="spellEnd"/>
      <w:r w:rsidRPr="007248C8">
        <w:rPr>
          <w:sz w:val="24"/>
          <w:szCs w:val="24"/>
        </w:rPr>
        <w:t xml:space="preserve"> </w:t>
      </w:r>
      <w:proofErr w:type="spellStart"/>
      <w:r w:rsidRPr="007248C8">
        <w:rPr>
          <w:sz w:val="24"/>
          <w:szCs w:val="24"/>
        </w:rPr>
        <w:t>ohonoch</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ystod</w:t>
      </w:r>
      <w:proofErr w:type="spellEnd"/>
      <w:r w:rsidRPr="007248C8">
        <w:rPr>
          <w:sz w:val="24"/>
          <w:szCs w:val="24"/>
        </w:rPr>
        <w:t xml:space="preserve"> y </w:t>
      </w:r>
      <w:proofErr w:type="spellStart"/>
      <w:r w:rsidRPr="007248C8">
        <w:rPr>
          <w:sz w:val="24"/>
          <w:szCs w:val="24"/>
        </w:rPr>
        <w:t>flwyddyn</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w:t>
      </w:r>
      <w:proofErr w:type="spellStart"/>
      <w:r w:rsidRPr="007248C8">
        <w:rPr>
          <w:sz w:val="24"/>
          <w:szCs w:val="24"/>
        </w:rPr>
        <w:t>ddod</w:t>
      </w:r>
      <w:proofErr w:type="spellEnd"/>
      <w:r w:rsidRPr="007248C8">
        <w:rPr>
          <w:sz w:val="24"/>
          <w:szCs w:val="24"/>
        </w:rPr>
        <w:t xml:space="preserve">. </w:t>
      </w:r>
      <w:proofErr w:type="spellStart"/>
      <w:r w:rsidRPr="007248C8">
        <w:rPr>
          <w:sz w:val="24"/>
          <w:szCs w:val="24"/>
        </w:rPr>
        <w:t>Hoffwn</w:t>
      </w:r>
      <w:proofErr w:type="spellEnd"/>
      <w:r w:rsidRPr="007248C8">
        <w:rPr>
          <w:sz w:val="24"/>
          <w:szCs w:val="24"/>
        </w:rPr>
        <w:t xml:space="preserve"> </w:t>
      </w:r>
      <w:proofErr w:type="spellStart"/>
      <w:r w:rsidRPr="007248C8">
        <w:rPr>
          <w:sz w:val="24"/>
          <w:szCs w:val="24"/>
        </w:rPr>
        <w:t>eich</w:t>
      </w:r>
      <w:proofErr w:type="spellEnd"/>
      <w:r w:rsidRPr="007248C8">
        <w:rPr>
          <w:sz w:val="24"/>
          <w:szCs w:val="24"/>
        </w:rPr>
        <w:t xml:space="preserve"> </w:t>
      </w:r>
    </w:p>
    <w:p w14:paraId="1E3AF3DA" w14:textId="0F25B481" w:rsidR="000D71D3" w:rsidRPr="007248C8" w:rsidRDefault="000D71D3" w:rsidP="00D93DE3">
      <w:pPr>
        <w:pStyle w:val="NoSpacing"/>
        <w:spacing w:line="360" w:lineRule="auto"/>
        <w:rPr>
          <w:sz w:val="24"/>
          <w:szCs w:val="24"/>
        </w:rPr>
      </w:pPr>
      <w:proofErr w:type="spellStart"/>
      <w:r w:rsidRPr="007248C8">
        <w:rPr>
          <w:sz w:val="24"/>
          <w:szCs w:val="24"/>
        </w:rPr>
        <w:t>sicrhau</w:t>
      </w:r>
      <w:proofErr w:type="spellEnd"/>
      <w:r w:rsidRPr="007248C8">
        <w:rPr>
          <w:sz w:val="24"/>
          <w:szCs w:val="24"/>
        </w:rPr>
        <w:t xml:space="preserve"> </w:t>
      </w:r>
      <w:proofErr w:type="spellStart"/>
      <w:r w:rsidRPr="007248C8">
        <w:rPr>
          <w:sz w:val="24"/>
          <w:szCs w:val="24"/>
        </w:rPr>
        <w:t>ein</w:t>
      </w:r>
      <w:proofErr w:type="spellEnd"/>
      <w:r w:rsidRPr="007248C8">
        <w:rPr>
          <w:sz w:val="24"/>
          <w:szCs w:val="24"/>
        </w:rPr>
        <w:t xml:space="preserve"> bod </w:t>
      </w:r>
      <w:proofErr w:type="spellStart"/>
      <w:r w:rsidRPr="007248C8">
        <w:rPr>
          <w:sz w:val="24"/>
          <w:szCs w:val="24"/>
        </w:rPr>
        <w:t>ni</w:t>
      </w:r>
      <w:proofErr w:type="spellEnd"/>
      <w:r w:rsidRPr="007248C8">
        <w:rPr>
          <w:sz w:val="24"/>
          <w:szCs w:val="24"/>
        </w:rPr>
        <w:t xml:space="preserve"> </w:t>
      </w:r>
      <w:proofErr w:type="spellStart"/>
      <w:r w:rsidRPr="007248C8">
        <w:rPr>
          <w:sz w:val="24"/>
          <w:szCs w:val="24"/>
        </w:rPr>
        <w:t>yma</w:t>
      </w:r>
      <w:proofErr w:type="spellEnd"/>
      <w:r w:rsidRPr="007248C8">
        <w:rPr>
          <w:sz w:val="24"/>
          <w:szCs w:val="24"/>
        </w:rPr>
        <w:t xml:space="preserve"> </w:t>
      </w:r>
      <w:proofErr w:type="spellStart"/>
      <w:r w:rsidRPr="007248C8">
        <w:rPr>
          <w:sz w:val="24"/>
          <w:szCs w:val="24"/>
        </w:rPr>
        <w:t>i'ch</w:t>
      </w:r>
      <w:proofErr w:type="spellEnd"/>
      <w:r w:rsidRPr="007248C8">
        <w:rPr>
          <w:sz w:val="24"/>
          <w:szCs w:val="24"/>
        </w:rPr>
        <w:t xml:space="preserve"> </w:t>
      </w:r>
      <w:proofErr w:type="spellStart"/>
      <w:r w:rsidRPr="007248C8">
        <w:rPr>
          <w:sz w:val="24"/>
          <w:szCs w:val="24"/>
        </w:rPr>
        <w:t>cynorthwyo</w:t>
      </w:r>
      <w:proofErr w:type="spellEnd"/>
      <w:r w:rsidRPr="007248C8">
        <w:rPr>
          <w:sz w:val="24"/>
          <w:szCs w:val="24"/>
        </w:rPr>
        <w:t xml:space="preserve"> </w:t>
      </w:r>
      <w:proofErr w:type="spellStart"/>
      <w:r w:rsidRPr="007248C8">
        <w:rPr>
          <w:sz w:val="24"/>
          <w:szCs w:val="24"/>
        </w:rPr>
        <w:t>a'ch</w:t>
      </w:r>
      <w:proofErr w:type="spellEnd"/>
      <w:r w:rsidRPr="007248C8">
        <w:rPr>
          <w:sz w:val="24"/>
          <w:szCs w:val="24"/>
        </w:rPr>
        <w:t xml:space="preserve"> </w:t>
      </w:r>
      <w:proofErr w:type="spellStart"/>
      <w:r w:rsidRPr="007248C8">
        <w:rPr>
          <w:sz w:val="24"/>
          <w:szCs w:val="24"/>
        </w:rPr>
        <w:t>cefnogi</w:t>
      </w:r>
      <w:proofErr w:type="spellEnd"/>
      <w:r w:rsidRPr="007248C8">
        <w:rPr>
          <w:sz w:val="24"/>
          <w:szCs w:val="24"/>
        </w:rPr>
        <w:t xml:space="preserve"> </w:t>
      </w:r>
      <w:proofErr w:type="spellStart"/>
      <w:r w:rsidRPr="007248C8">
        <w:rPr>
          <w:sz w:val="24"/>
          <w:szCs w:val="24"/>
        </w:rPr>
        <w:t>drwy</w:t>
      </w:r>
      <w:proofErr w:type="spellEnd"/>
      <w:r w:rsidRPr="007248C8">
        <w:rPr>
          <w:sz w:val="24"/>
          <w:szCs w:val="24"/>
        </w:rPr>
        <w:t xml:space="preserve"> </w:t>
      </w:r>
      <w:proofErr w:type="spellStart"/>
      <w:r w:rsidRPr="007248C8">
        <w:rPr>
          <w:sz w:val="24"/>
          <w:szCs w:val="24"/>
        </w:rPr>
        <w:t>unrhyw</w:t>
      </w:r>
      <w:proofErr w:type="spellEnd"/>
      <w:r w:rsidRPr="007248C8">
        <w:rPr>
          <w:sz w:val="24"/>
          <w:szCs w:val="24"/>
        </w:rPr>
        <w:t xml:space="preserve"> </w:t>
      </w:r>
      <w:proofErr w:type="spellStart"/>
      <w:r w:rsidRPr="007248C8">
        <w:rPr>
          <w:sz w:val="24"/>
          <w:szCs w:val="24"/>
        </w:rPr>
        <w:t>anawsterau</w:t>
      </w:r>
      <w:proofErr w:type="spellEnd"/>
      <w:r w:rsidRPr="007248C8">
        <w:rPr>
          <w:sz w:val="24"/>
          <w:szCs w:val="24"/>
        </w:rPr>
        <w:t xml:space="preserve"> y </w:t>
      </w:r>
      <w:proofErr w:type="spellStart"/>
      <w:r w:rsidRPr="007248C8">
        <w:rPr>
          <w:sz w:val="24"/>
          <w:szCs w:val="24"/>
        </w:rPr>
        <w:t>gallech</w:t>
      </w:r>
      <w:proofErr w:type="spellEnd"/>
      <w:r w:rsidRPr="007248C8">
        <w:rPr>
          <w:sz w:val="24"/>
          <w:szCs w:val="24"/>
        </w:rPr>
        <w:t xml:space="preserve"> </w:t>
      </w:r>
      <w:proofErr w:type="spellStart"/>
      <w:r w:rsidRPr="007248C8">
        <w:rPr>
          <w:sz w:val="24"/>
          <w:szCs w:val="24"/>
        </w:rPr>
        <w:t>eu</w:t>
      </w:r>
      <w:proofErr w:type="spellEnd"/>
      <w:r w:rsidRPr="007248C8">
        <w:rPr>
          <w:sz w:val="24"/>
          <w:szCs w:val="24"/>
        </w:rPr>
        <w:t xml:space="preserve"> </w:t>
      </w:r>
      <w:proofErr w:type="spellStart"/>
      <w:r w:rsidRPr="007248C8">
        <w:rPr>
          <w:sz w:val="24"/>
          <w:szCs w:val="24"/>
        </w:rPr>
        <w:t>profi</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hynny</w:t>
      </w:r>
      <w:proofErr w:type="spellEnd"/>
      <w:r w:rsidRPr="007248C8">
        <w:rPr>
          <w:sz w:val="24"/>
          <w:szCs w:val="24"/>
        </w:rPr>
        <w:t xml:space="preserve"> o </w:t>
      </w:r>
      <w:proofErr w:type="spellStart"/>
      <w:r w:rsidRPr="007248C8">
        <w:rPr>
          <w:sz w:val="24"/>
          <w:szCs w:val="24"/>
        </w:rPr>
        <w:t>beth</w:t>
      </w:r>
      <w:proofErr w:type="spellEnd"/>
      <w:r w:rsidRPr="007248C8">
        <w:rPr>
          <w:sz w:val="24"/>
          <w:szCs w:val="24"/>
        </w:rPr>
        <w:t xml:space="preserve">. </w:t>
      </w:r>
      <w:proofErr w:type="spellStart"/>
      <w:r w:rsidRPr="007248C8">
        <w:rPr>
          <w:sz w:val="24"/>
          <w:szCs w:val="24"/>
        </w:rPr>
        <w:t>Os</w:t>
      </w:r>
      <w:proofErr w:type="spellEnd"/>
      <w:r w:rsidRPr="007248C8">
        <w:rPr>
          <w:sz w:val="24"/>
          <w:szCs w:val="24"/>
        </w:rPr>
        <w:t xml:space="preserve"> </w:t>
      </w:r>
      <w:proofErr w:type="spellStart"/>
      <w:r w:rsidRPr="007248C8">
        <w:rPr>
          <w:sz w:val="24"/>
          <w:szCs w:val="24"/>
        </w:rPr>
        <w:t>byddwch</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cael</w:t>
      </w:r>
      <w:proofErr w:type="spellEnd"/>
      <w:r w:rsidRPr="007248C8">
        <w:rPr>
          <w:sz w:val="24"/>
          <w:szCs w:val="24"/>
        </w:rPr>
        <w:t xml:space="preserve"> </w:t>
      </w:r>
      <w:proofErr w:type="spellStart"/>
      <w:r w:rsidRPr="007248C8">
        <w:rPr>
          <w:sz w:val="24"/>
          <w:szCs w:val="24"/>
        </w:rPr>
        <w:t>trafferth</w:t>
      </w:r>
      <w:proofErr w:type="spellEnd"/>
      <w:r w:rsidRPr="007248C8">
        <w:rPr>
          <w:sz w:val="24"/>
          <w:szCs w:val="24"/>
        </w:rPr>
        <w:t xml:space="preserve"> </w:t>
      </w:r>
      <w:proofErr w:type="spellStart"/>
      <w:r w:rsidRPr="007248C8">
        <w:rPr>
          <w:sz w:val="24"/>
          <w:szCs w:val="24"/>
        </w:rPr>
        <w:t>ar</w:t>
      </w:r>
      <w:proofErr w:type="spellEnd"/>
      <w:r w:rsidRPr="007248C8">
        <w:rPr>
          <w:sz w:val="24"/>
          <w:szCs w:val="24"/>
        </w:rPr>
        <w:t xml:space="preserve"> </w:t>
      </w:r>
      <w:proofErr w:type="spellStart"/>
      <w:r w:rsidRPr="007248C8">
        <w:rPr>
          <w:sz w:val="24"/>
          <w:szCs w:val="24"/>
        </w:rPr>
        <w:t>unrhyw</w:t>
      </w:r>
      <w:proofErr w:type="spellEnd"/>
      <w:r w:rsidRPr="007248C8">
        <w:rPr>
          <w:sz w:val="24"/>
          <w:szCs w:val="24"/>
        </w:rPr>
        <w:t xml:space="preserve"> </w:t>
      </w:r>
      <w:proofErr w:type="spellStart"/>
      <w:r w:rsidRPr="007248C8">
        <w:rPr>
          <w:sz w:val="24"/>
          <w:szCs w:val="24"/>
        </w:rPr>
        <w:t>adeg</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ystod</w:t>
      </w:r>
      <w:proofErr w:type="spellEnd"/>
      <w:r w:rsidRPr="007248C8">
        <w:rPr>
          <w:sz w:val="24"/>
          <w:szCs w:val="24"/>
        </w:rPr>
        <w:t xml:space="preserve"> y </w:t>
      </w:r>
      <w:proofErr w:type="spellStart"/>
      <w:r w:rsidRPr="007248C8">
        <w:rPr>
          <w:sz w:val="24"/>
          <w:szCs w:val="24"/>
        </w:rPr>
        <w:t>flwyddyn</w:t>
      </w:r>
      <w:proofErr w:type="spellEnd"/>
      <w:r w:rsidRPr="007248C8">
        <w:rPr>
          <w:sz w:val="24"/>
          <w:szCs w:val="24"/>
        </w:rPr>
        <w:t xml:space="preserve">, neu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ystod</w:t>
      </w:r>
      <w:proofErr w:type="spellEnd"/>
      <w:r w:rsidRPr="007248C8">
        <w:rPr>
          <w:sz w:val="24"/>
          <w:szCs w:val="24"/>
        </w:rPr>
        <w:t xml:space="preserve"> </w:t>
      </w:r>
      <w:proofErr w:type="spellStart"/>
      <w:r w:rsidRPr="007248C8">
        <w:rPr>
          <w:sz w:val="24"/>
          <w:szCs w:val="24"/>
        </w:rPr>
        <w:t>eich</w:t>
      </w:r>
      <w:proofErr w:type="spellEnd"/>
      <w:r w:rsidRPr="007248C8">
        <w:rPr>
          <w:sz w:val="24"/>
          <w:szCs w:val="24"/>
        </w:rPr>
        <w:t xml:space="preserve"> </w:t>
      </w:r>
      <w:proofErr w:type="spellStart"/>
      <w:r w:rsidRPr="007248C8">
        <w:rPr>
          <w:sz w:val="24"/>
          <w:szCs w:val="24"/>
        </w:rPr>
        <w:t>amser</w:t>
      </w:r>
      <w:proofErr w:type="spellEnd"/>
      <w:r w:rsidRPr="007248C8">
        <w:rPr>
          <w:sz w:val="24"/>
          <w:szCs w:val="24"/>
        </w:rPr>
        <w:t xml:space="preserve"> </w:t>
      </w:r>
      <w:proofErr w:type="spellStart"/>
      <w:r w:rsidRPr="007248C8">
        <w:rPr>
          <w:sz w:val="24"/>
          <w:szCs w:val="24"/>
        </w:rPr>
        <w:t>yma</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Aberystwyth, </w:t>
      </w:r>
      <w:proofErr w:type="spellStart"/>
      <w:r w:rsidRPr="007248C8">
        <w:rPr>
          <w:sz w:val="24"/>
          <w:szCs w:val="24"/>
        </w:rPr>
        <w:t>mae</w:t>
      </w:r>
      <w:proofErr w:type="spellEnd"/>
      <w:r w:rsidRPr="007248C8">
        <w:rPr>
          <w:sz w:val="24"/>
          <w:szCs w:val="24"/>
        </w:rPr>
        <w:t xml:space="preserve"> </w:t>
      </w:r>
      <w:proofErr w:type="spellStart"/>
      <w:r w:rsidRPr="007248C8">
        <w:rPr>
          <w:sz w:val="24"/>
          <w:szCs w:val="24"/>
        </w:rPr>
        <w:t>croeso</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chi </w:t>
      </w:r>
      <w:proofErr w:type="spellStart"/>
      <w:r w:rsidRPr="007248C8">
        <w:rPr>
          <w:sz w:val="24"/>
          <w:szCs w:val="24"/>
        </w:rPr>
        <w:t>gysylltu</w:t>
      </w:r>
      <w:proofErr w:type="spellEnd"/>
      <w:r w:rsidRPr="007248C8">
        <w:rPr>
          <w:sz w:val="24"/>
          <w:szCs w:val="24"/>
        </w:rPr>
        <w:t xml:space="preserve"> â </w:t>
      </w:r>
      <w:proofErr w:type="spellStart"/>
      <w:r w:rsidRPr="007248C8">
        <w:rPr>
          <w:sz w:val="24"/>
          <w:szCs w:val="24"/>
        </w:rPr>
        <w:t>ni</w:t>
      </w:r>
      <w:proofErr w:type="spellEnd"/>
      <w:r w:rsidRPr="007248C8">
        <w:rPr>
          <w:sz w:val="24"/>
          <w:szCs w:val="24"/>
        </w:rPr>
        <w:t xml:space="preserve">. Eich </w:t>
      </w:r>
      <w:proofErr w:type="spellStart"/>
      <w:r w:rsidRPr="007248C8">
        <w:rPr>
          <w:sz w:val="24"/>
          <w:szCs w:val="24"/>
        </w:rPr>
        <w:t>llwyddiant</w:t>
      </w:r>
      <w:proofErr w:type="spellEnd"/>
      <w:r w:rsidRPr="007248C8">
        <w:rPr>
          <w:sz w:val="24"/>
          <w:szCs w:val="24"/>
        </w:rPr>
        <w:t xml:space="preserve"> </w:t>
      </w:r>
      <w:proofErr w:type="spellStart"/>
      <w:r w:rsidRPr="007248C8">
        <w:rPr>
          <w:sz w:val="24"/>
          <w:szCs w:val="24"/>
        </w:rPr>
        <w:t>yw</w:t>
      </w:r>
      <w:proofErr w:type="spellEnd"/>
      <w:r w:rsidRPr="007248C8">
        <w:rPr>
          <w:sz w:val="24"/>
          <w:szCs w:val="24"/>
        </w:rPr>
        <w:t xml:space="preserve"> </w:t>
      </w:r>
      <w:proofErr w:type="spellStart"/>
      <w:r w:rsidRPr="007248C8">
        <w:rPr>
          <w:sz w:val="24"/>
          <w:szCs w:val="24"/>
        </w:rPr>
        <w:t>ein</w:t>
      </w:r>
      <w:proofErr w:type="spellEnd"/>
      <w:r w:rsidRPr="007248C8">
        <w:rPr>
          <w:sz w:val="24"/>
          <w:szCs w:val="24"/>
        </w:rPr>
        <w:t xml:space="preserve"> </w:t>
      </w:r>
      <w:proofErr w:type="spellStart"/>
      <w:r w:rsidRPr="007248C8">
        <w:rPr>
          <w:sz w:val="24"/>
          <w:szCs w:val="24"/>
        </w:rPr>
        <w:t>prif</w:t>
      </w:r>
      <w:proofErr w:type="spellEnd"/>
      <w:r w:rsidRPr="007248C8">
        <w:rPr>
          <w:sz w:val="24"/>
          <w:szCs w:val="24"/>
        </w:rPr>
        <w:t xml:space="preserve"> nod.</w:t>
      </w:r>
    </w:p>
    <w:p w14:paraId="56A9C4B1" w14:textId="77777777" w:rsidR="000D71D3" w:rsidRPr="007248C8" w:rsidRDefault="000D71D3" w:rsidP="00D93DE3">
      <w:pPr>
        <w:pStyle w:val="NoSpacing"/>
        <w:spacing w:line="360" w:lineRule="auto"/>
        <w:rPr>
          <w:sz w:val="24"/>
          <w:szCs w:val="24"/>
        </w:rPr>
      </w:pPr>
    </w:p>
    <w:p w14:paraId="0A629841" w14:textId="334759B6" w:rsidR="000D71D3" w:rsidRPr="007248C8" w:rsidRDefault="000D71D3" w:rsidP="00D93DE3">
      <w:pPr>
        <w:pStyle w:val="NoSpacing"/>
        <w:spacing w:line="360" w:lineRule="auto"/>
        <w:rPr>
          <w:sz w:val="24"/>
          <w:szCs w:val="24"/>
        </w:rPr>
      </w:pPr>
      <w:proofErr w:type="spellStart"/>
      <w:r w:rsidRPr="007248C8">
        <w:rPr>
          <w:sz w:val="24"/>
          <w:szCs w:val="24"/>
        </w:rPr>
        <w:t>Mae'r</w:t>
      </w:r>
      <w:proofErr w:type="spellEnd"/>
      <w:r w:rsidRPr="007248C8">
        <w:rPr>
          <w:sz w:val="24"/>
          <w:szCs w:val="24"/>
        </w:rPr>
        <w:t xml:space="preserve"> Adran </w:t>
      </w:r>
      <w:proofErr w:type="spellStart"/>
      <w:r w:rsidRPr="007248C8">
        <w:rPr>
          <w:sz w:val="24"/>
          <w:szCs w:val="24"/>
        </w:rPr>
        <w:t>Gwleidyddiaeth</w:t>
      </w:r>
      <w:proofErr w:type="spellEnd"/>
      <w:r w:rsidRPr="007248C8">
        <w:rPr>
          <w:sz w:val="24"/>
          <w:szCs w:val="24"/>
        </w:rPr>
        <w:t xml:space="preserve"> </w:t>
      </w:r>
      <w:proofErr w:type="spellStart"/>
      <w:r w:rsidRPr="007248C8">
        <w:rPr>
          <w:sz w:val="24"/>
          <w:szCs w:val="24"/>
        </w:rPr>
        <w:t>Ryngwladol</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lle</w:t>
      </w:r>
      <w:proofErr w:type="spellEnd"/>
      <w:r w:rsidRPr="007248C8">
        <w:rPr>
          <w:sz w:val="24"/>
          <w:szCs w:val="24"/>
        </w:rPr>
        <w:t xml:space="preserve"> </w:t>
      </w:r>
      <w:proofErr w:type="spellStart"/>
      <w:r w:rsidRPr="007248C8">
        <w:rPr>
          <w:sz w:val="24"/>
          <w:szCs w:val="24"/>
        </w:rPr>
        <w:t>arbennig</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w:t>
      </w:r>
      <w:proofErr w:type="spellStart"/>
      <w:r w:rsidRPr="007248C8">
        <w:rPr>
          <w:sz w:val="24"/>
          <w:szCs w:val="24"/>
        </w:rPr>
        <w:t>archwilio</w:t>
      </w:r>
      <w:proofErr w:type="spellEnd"/>
      <w:r w:rsidRPr="007248C8">
        <w:rPr>
          <w:sz w:val="24"/>
          <w:szCs w:val="24"/>
        </w:rPr>
        <w:t xml:space="preserve"> a </w:t>
      </w:r>
      <w:proofErr w:type="spellStart"/>
      <w:r w:rsidRPr="007248C8">
        <w:rPr>
          <w:sz w:val="24"/>
          <w:szCs w:val="24"/>
        </w:rPr>
        <w:t>dysgu</w:t>
      </w:r>
      <w:proofErr w:type="spellEnd"/>
      <w:r w:rsidRPr="007248C8">
        <w:rPr>
          <w:sz w:val="24"/>
          <w:szCs w:val="24"/>
        </w:rPr>
        <w:t xml:space="preserve"> am </w:t>
      </w:r>
      <w:proofErr w:type="spellStart"/>
      <w:r w:rsidRPr="007248C8">
        <w:rPr>
          <w:sz w:val="24"/>
          <w:szCs w:val="24"/>
        </w:rPr>
        <w:t>yr</w:t>
      </w:r>
      <w:proofErr w:type="spellEnd"/>
      <w:r w:rsidRPr="007248C8">
        <w:rPr>
          <w:sz w:val="24"/>
          <w:szCs w:val="24"/>
        </w:rPr>
        <w:t xml:space="preserve"> </w:t>
      </w:r>
      <w:proofErr w:type="spellStart"/>
      <w:r w:rsidRPr="007248C8">
        <w:rPr>
          <w:sz w:val="24"/>
          <w:szCs w:val="24"/>
        </w:rPr>
        <w:t>heriau</w:t>
      </w:r>
      <w:proofErr w:type="spellEnd"/>
      <w:r w:rsidRPr="007248C8">
        <w:rPr>
          <w:sz w:val="24"/>
          <w:szCs w:val="24"/>
        </w:rPr>
        <w:t xml:space="preserve"> </w:t>
      </w:r>
      <w:proofErr w:type="spellStart"/>
      <w:r w:rsidRPr="007248C8">
        <w:rPr>
          <w:sz w:val="24"/>
          <w:szCs w:val="24"/>
        </w:rPr>
        <w:t>sy'n</w:t>
      </w:r>
      <w:proofErr w:type="spellEnd"/>
      <w:r w:rsidRPr="007248C8">
        <w:rPr>
          <w:sz w:val="24"/>
          <w:szCs w:val="24"/>
        </w:rPr>
        <w:t xml:space="preserve"> </w:t>
      </w:r>
      <w:proofErr w:type="spellStart"/>
      <w:r w:rsidRPr="007248C8">
        <w:rPr>
          <w:sz w:val="24"/>
          <w:szCs w:val="24"/>
        </w:rPr>
        <w:t>wynebu'r</w:t>
      </w:r>
      <w:proofErr w:type="spellEnd"/>
      <w:r w:rsidRPr="007248C8">
        <w:rPr>
          <w:sz w:val="24"/>
          <w:szCs w:val="24"/>
        </w:rPr>
        <w:t xml:space="preserve"> </w:t>
      </w:r>
      <w:proofErr w:type="spellStart"/>
      <w:r w:rsidRPr="007248C8">
        <w:rPr>
          <w:sz w:val="24"/>
          <w:szCs w:val="24"/>
        </w:rPr>
        <w:t>byd</w:t>
      </w:r>
      <w:proofErr w:type="spellEnd"/>
      <w:r w:rsidRPr="007248C8">
        <w:rPr>
          <w:sz w:val="24"/>
          <w:szCs w:val="24"/>
        </w:rPr>
        <w:t xml:space="preserve"> </w:t>
      </w:r>
      <w:proofErr w:type="spellStart"/>
      <w:r w:rsidRPr="007248C8">
        <w:rPr>
          <w:sz w:val="24"/>
          <w:szCs w:val="24"/>
        </w:rPr>
        <w:t>yr</w:t>
      </w:r>
      <w:proofErr w:type="spellEnd"/>
      <w:r w:rsidRPr="007248C8">
        <w:rPr>
          <w:sz w:val="24"/>
          <w:szCs w:val="24"/>
        </w:rPr>
        <w:t xml:space="preserve"> </w:t>
      </w:r>
      <w:proofErr w:type="spellStart"/>
      <w:r w:rsidRPr="007248C8">
        <w:rPr>
          <w:sz w:val="24"/>
          <w:szCs w:val="24"/>
        </w:rPr>
        <w:t>ydym</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byw</w:t>
      </w:r>
      <w:proofErr w:type="spellEnd"/>
      <w:r w:rsidRPr="007248C8">
        <w:rPr>
          <w:sz w:val="24"/>
          <w:szCs w:val="24"/>
        </w:rPr>
        <w:t xml:space="preserve"> </w:t>
      </w:r>
      <w:proofErr w:type="spellStart"/>
      <w:r w:rsidRPr="007248C8">
        <w:rPr>
          <w:sz w:val="24"/>
          <w:szCs w:val="24"/>
        </w:rPr>
        <w:t>ynddo</w:t>
      </w:r>
      <w:proofErr w:type="spellEnd"/>
      <w:r w:rsidRPr="007248C8">
        <w:rPr>
          <w:sz w:val="24"/>
          <w:szCs w:val="24"/>
        </w:rPr>
        <w:t xml:space="preserve">. </w:t>
      </w:r>
      <w:proofErr w:type="spellStart"/>
      <w:r w:rsidRPr="007248C8">
        <w:rPr>
          <w:sz w:val="24"/>
          <w:szCs w:val="24"/>
        </w:rPr>
        <w:t>Mewn</w:t>
      </w:r>
      <w:proofErr w:type="spellEnd"/>
      <w:r w:rsidRPr="007248C8">
        <w:rPr>
          <w:sz w:val="24"/>
          <w:szCs w:val="24"/>
        </w:rPr>
        <w:t xml:space="preserve"> </w:t>
      </w:r>
      <w:proofErr w:type="spellStart"/>
      <w:r w:rsidRPr="007248C8">
        <w:rPr>
          <w:sz w:val="24"/>
          <w:szCs w:val="24"/>
        </w:rPr>
        <w:t>cyfnod</w:t>
      </w:r>
      <w:proofErr w:type="spellEnd"/>
      <w:r w:rsidRPr="007248C8">
        <w:rPr>
          <w:sz w:val="24"/>
          <w:szCs w:val="24"/>
        </w:rPr>
        <w:t xml:space="preserve"> o </w:t>
      </w:r>
      <w:proofErr w:type="spellStart"/>
      <w:r w:rsidRPr="007248C8">
        <w:rPr>
          <w:sz w:val="24"/>
          <w:szCs w:val="24"/>
        </w:rPr>
        <w:t>bandemigau</w:t>
      </w:r>
      <w:proofErr w:type="spellEnd"/>
      <w:r w:rsidRPr="007248C8">
        <w:rPr>
          <w:sz w:val="24"/>
          <w:szCs w:val="24"/>
        </w:rPr>
        <w:t xml:space="preserve"> </w:t>
      </w:r>
      <w:proofErr w:type="spellStart"/>
      <w:r w:rsidRPr="007248C8">
        <w:rPr>
          <w:sz w:val="24"/>
          <w:szCs w:val="24"/>
        </w:rPr>
        <w:t>byd-</w:t>
      </w:r>
      <w:r w:rsidRPr="007248C8">
        <w:rPr>
          <w:sz w:val="24"/>
          <w:szCs w:val="24"/>
        </w:rPr>
        <w:lastRenderedPageBreak/>
        <w:t>eang</w:t>
      </w:r>
      <w:proofErr w:type="spellEnd"/>
      <w:r w:rsidRPr="007248C8">
        <w:rPr>
          <w:sz w:val="24"/>
          <w:szCs w:val="24"/>
        </w:rPr>
        <w:t xml:space="preserve">, </w:t>
      </w:r>
      <w:proofErr w:type="spellStart"/>
      <w:r w:rsidRPr="007248C8">
        <w:rPr>
          <w:sz w:val="24"/>
          <w:szCs w:val="24"/>
        </w:rPr>
        <w:t>newid</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yr</w:t>
      </w:r>
      <w:proofErr w:type="spellEnd"/>
      <w:r w:rsidRPr="007248C8">
        <w:rPr>
          <w:sz w:val="24"/>
          <w:szCs w:val="24"/>
        </w:rPr>
        <w:t xml:space="preserve"> </w:t>
      </w:r>
      <w:proofErr w:type="spellStart"/>
      <w:r w:rsidRPr="007248C8">
        <w:rPr>
          <w:sz w:val="24"/>
          <w:szCs w:val="24"/>
        </w:rPr>
        <w:t>hinsawdd</w:t>
      </w:r>
      <w:proofErr w:type="spellEnd"/>
      <w:r w:rsidRPr="007248C8">
        <w:rPr>
          <w:sz w:val="24"/>
          <w:szCs w:val="24"/>
        </w:rPr>
        <w:t xml:space="preserve">, </w:t>
      </w:r>
      <w:proofErr w:type="spellStart"/>
      <w:r w:rsidRPr="007248C8">
        <w:rPr>
          <w:sz w:val="24"/>
          <w:szCs w:val="24"/>
        </w:rPr>
        <w:t>newyn</w:t>
      </w:r>
      <w:proofErr w:type="spellEnd"/>
      <w:r w:rsidRPr="007248C8">
        <w:rPr>
          <w:sz w:val="24"/>
          <w:szCs w:val="24"/>
        </w:rPr>
        <w:t xml:space="preserve"> ac </w:t>
      </w:r>
      <w:proofErr w:type="spellStart"/>
      <w:r w:rsidRPr="007248C8">
        <w:rPr>
          <w:sz w:val="24"/>
          <w:szCs w:val="24"/>
        </w:rPr>
        <w:t>anghydraddoldebau</w:t>
      </w:r>
      <w:proofErr w:type="spellEnd"/>
      <w:r w:rsidRPr="007248C8">
        <w:rPr>
          <w:sz w:val="24"/>
          <w:szCs w:val="24"/>
        </w:rPr>
        <w:t xml:space="preserve">, </w:t>
      </w:r>
      <w:proofErr w:type="spellStart"/>
      <w:r w:rsidRPr="007248C8">
        <w:rPr>
          <w:sz w:val="24"/>
          <w:szCs w:val="24"/>
        </w:rPr>
        <w:t>rhyfel</w:t>
      </w:r>
      <w:proofErr w:type="spellEnd"/>
      <w:r w:rsidRPr="007248C8">
        <w:rPr>
          <w:sz w:val="24"/>
          <w:szCs w:val="24"/>
        </w:rPr>
        <w:t xml:space="preserve"> a </w:t>
      </w:r>
      <w:proofErr w:type="spellStart"/>
      <w:r w:rsidRPr="007248C8">
        <w:rPr>
          <w:sz w:val="24"/>
          <w:szCs w:val="24"/>
        </w:rPr>
        <w:t>heriau</w:t>
      </w:r>
      <w:proofErr w:type="spellEnd"/>
      <w:r w:rsidRPr="007248C8">
        <w:rPr>
          <w:sz w:val="24"/>
          <w:szCs w:val="24"/>
        </w:rPr>
        <w:t xml:space="preserve"> </w:t>
      </w:r>
      <w:proofErr w:type="spellStart"/>
      <w:r w:rsidRPr="007248C8">
        <w:rPr>
          <w:sz w:val="24"/>
          <w:szCs w:val="24"/>
        </w:rPr>
        <w:t>poblyddol</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w:t>
      </w:r>
      <w:proofErr w:type="spellStart"/>
      <w:r w:rsidRPr="007248C8">
        <w:rPr>
          <w:sz w:val="24"/>
          <w:szCs w:val="24"/>
        </w:rPr>
        <w:t>normau</w:t>
      </w:r>
      <w:proofErr w:type="spellEnd"/>
      <w:r w:rsidRPr="007248C8">
        <w:rPr>
          <w:sz w:val="24"/>
          <w:szCs w:val="24"/>
        </w:rPr>
        <w:t xml:space="preserve"> </w:t>
      </w:r>
      <w:proofErr w:type="spellStart"/>
      <w:r w:rsidRPr="007248C8">
        <w:rPr>
          <w:sz w:val="24"/>
          <w:szCs w:val="24"/>
        </w:rPr>
        <w:t>democrataidd</w:t>
      </w:r>
      <w:proofErr w:type="spellEnd"/>
      <w:r w:rsidRPr="007248C8">
        <w:rPr>
          <w:sz w:val="24"/>
          <w:szCs w:val="24"/>
        </w:rPr>
        <w:t xml:space="preserve">, </w:t>
      </w:r>
      <w:proofErr w:type="spellStart"/>
      <w:r w:rsidRPr="007248C8">
        <w:rPr>
          <w:sz w:val="24"/>
          <w:szCs w:val="24"/>
        </w:rPr>
        <w:t>mae’r</w:t>
      </w:r>
      <w:proofErr w:type="spellEnd"/>
      <w:r w:rsidRPr="007248C8">
        <w:rPr>
          <w:sz w:val="24"/>
          <w:szCs w:val="24"/>
        </w:rPr>
        <w:t xml:space="preserve"> </w:t>
      </w:r>
      <w:proofErr w:type="spellStart"/>
      <w:r w:rsidRPr="007248C8">
        <w:rPr>
          <w:sz w:val="24"/>
          <w:szCs w:val="24"/>
        </w:rPr>
        <w:t>ffordd</w:t>
      </w:r>
      <w:proofErr w:type="spellEnd"/>
      <w:r w:rsidRPr="007248C8">
        <w:rPr>
          <w:sz w:val="24"/>
          <w:szCs w:val="24"/>
        </w:rPr>
        <w:t xml:space="preserve"> y </w:t>
      </w:r>
      <w:proofErr w:type="spellStart"/>
      <w:r w:rsidRPr="007248C8">
        <w:rPr>
          <w:sz w:val="24"/>
          <w:szCs w:val="24"/>
        </w:rPr>
        <w:t>mae'r</w:t>
      </w:r>
      <w:proofErr w:type="spellEnd"/>
      <w:r w:rsidRPr="007248C8">
        <w:rPr>
          <w:sz w:val="24"/>
          <w:szCs w:val="24"/>
        </w:rPr>
        <w:t xml:space="preserve"> </w:t>
      </w:r>
      <w:proofErr w:type="spellStart"/>
      <w:r w:rsidRPr="007248C8">
        <w:rPr>
          <w:sz w:val="24"/>
          <w:szCs w:val="24"/>
        </w:rPr>
        <w:t>heriau</w:t>
      </w:r>
      <w:proofErr w:type="spellEnd"/>
      <w:r w:rsidRPr="007248C8">
        <w:rPr>
          <w:sz w:val="24"/>
          <w:szCs w:val="24"/>
        </w:rPr>
        <w:t xml:space="preserve"> </w:t>
      </w:r>
      <w:proofErr w:type="spellStart"/>
      <w:r w:rsidRPr="007248C8">
        <w:rPr>
          <w:sz w:val="24"/>
          <w:szCs w:val="24"/>
        </w:rPr>
        <w:t>hyn</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cael</w:t>
      </w:r>
      <w:proofErr w:type="spellEnd"/>
      <w:r w:rsidRPr="007248C8">
        <w:rPr>
          <w:sz w:val="24"/>
          <w:szCs w:val="24"/>
        </w:rPr>
        <w:t xml:space="preserve"> </w:t>
      </w:r>
      <w:proofErr w:type="spellStart"/>
      <w:r w:rsidRPr="007248C8">
        <w:rPr>
          <w:sz w:val="24"/>
          <w:szCs w:val="24"/>
        </w:rPr>
        <w:t>eu</w:t>
      </w:r>
      <w:proofErr w:type="spellEnd"/>
      <w:r w:rsidRPr="007248C8">
        <w:rPr>
          <w:sz w:val="24"/>
          <w:szCs w:val="24"/>
        </w:rPr>
        <w:t xml:space="preserve"> trin </w:t>
      </w:r>
      <w:proofErr w:type="spellStart"/>
      <w:r w:rsidRPr="007248C8">
        <w:rPr>
          <w:sz w:val="24"/>
          <w:szCs w:val="24"/>
        </w:rPr>
        <w:t>a'u</w:t>
      </w:r>
      <w:proofErr w:type="spellEnd"/>
      <w:r w:rsidRPr="007248C8">
        <w:rPr>
          <w:sz w:val="24"/>
          <w:szCs w:val="24"/>
        </w:rPr>
        <w:t xml:space="preserve"> </w:t>
      </w:r>
      <w:proofErr w:type="spellStart"/>
      <w:r w:rsidRPr="007248C8">
        <w:rPr>
          <w:sz w:val="24"/>
          <w:szCs w:val="24"/>
        </w:rPr>
        <w:t>datrys</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bwysig</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bob </w:t>
      </w:r>
      <w:proofErr w:type="spellStart"/>
      <w:r w:rsidRPr="007248C8">
        <w:rPr>
          <w:sz w:val="24"/>
          <w:szCs w:val="24"/>
        </w:rPr>
        <w:t>unohonom</w:t>
      </w:r>
      <w:proofErr w:type="spellEnd"/>
      <w:r w:rsidRPr="007248C8">
        <w:rPr>
          <w:sz w:val="24"/>
          <w:szCs w:val="24"/>
        </w:rPr>
        <w:t>.</w:t>
      </w:r>
    </w:p>
    <w:p w14:paraId="0377A0C4" w14:textId="77777777" w:rsidR="000D71D3" w:rsidRPr="007248C8" w:rsidRDefault="000D71D3" w:rsidP="00D93DE3">
      <w:pPr>
        <w:pStyle w:val="NoSpacing"/>
        <w:spacing w:line="360" w:lineRule="auto"/>
        <w:rPr>
          <w:sz w:val="24"/>
          <w:szCs w:val="24"/>
        </w:rPr>
      </w:pPr>
    </w:p>
    <w:p w14:paraId="237693D6" w14:textId="4FF62D6F" w:rsidR="000D71D3" w:rsidRPr="007248C8" w:rsidRDefault="000D71D3" w:rsidP="00D93DE3">
      <w:pPr>
        <w:pStyle w:val="NoSpacing"/>
        <w:spacing w:line="360" w:lineRule="auto"/>
        <w:rPr>
          <w:sz w:val="24"/>
          <w:szCs w:val="24"/>
        </w:rPr>
      </w:pPr>
      <w:proofErr w:type="spellStart"/>
      <w:r w:rsidRPr="007248C8">
        <w:rPr>
          <w:sz w:val="24"/>
          <w:szCs w:val="24"/>
        </w:rPr>
        <w:t>Gobeithio</w:t>
      </w:r>
      <w:proofErr w:type="spellEnd"/>
      <w:r w:rsidRPr="007248C8">
        <w:rPr>
          <w:sz w:val="24"/>
          <w:szCs w:val="24"/>
        </w:rPr>
        <w:t xml:space="preserve"> y </w:t>
      </w:r>
      <w:proofErr w:type="spellStart"/>
      <w:r w:rsidRPr="007248C8">
        <w:rPr>
          <w:sz w:val="24"/>
          <w:szCs w:val="24"/>
        </w:rPr>
        <w:t>bydd</w:t>
      </w:r>
      <w:proofErr w:type="spellEnd"/>
      <w:r w:rsidRPr="007248C8">
        <w:rPr>
          <w:sz w:val="24"/>
          <w:szCs w:val="24"/>
        </w:rPr>
        <w:t xml:space="preserve"> </w:t>
      </w:r>
      <w:proofErr w:type="spellStart"/>
      <w:r w:rsidRPr="007248C8">
        <w:rPr>
          <w:sz w:val="24"/>
          <w:szCs w:val="24"/>
        </w:rPr>
        <w:t>eich</w:t>
      </w:r>
      <w:proofErr w:type="spellEnd"/>
      <w:r w:rsidRPr="007248C8">
        <w:rPr>
          <w:sz w:val="24"/>
          <w:szCs w:val="24"/>
        </w:rPr>
        <w:t xml:space="preserve"> </w:t>
      </w:r>
      <w:proofErr w:type="spellStart"/>
      <w:r w:rsidRPr="007248C8">
        <w:rPr>
          <w:sz w:val="24"/>
          <w:szCs w:val="24"/>
        </w:rPr>
        <w:t>amser</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yr</w:t>
      </w:r>
      <w:proofErr w:type="spellEnd"/>
      <w:r w:rsidRPr="007248C8">
        <w:rPr>
          <w:sz w:val="24"/>
          <w:szCs w:val="24"/>
        </w:rPr>
        <w:t xml:space="preserve"> Adran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heriol</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ddeallusol</w:t>
      </w:r>
      <w:proofErr w:type="spellEnd"/>
      <w:r w:rsidRPr="007248C8">
        <w:rPr>
          <w:sz w:val="24"/>
          <w:szCs w:val="24"/>
        </w:rPr>
        <w:t xml:space="preserve">, </w:t>
      </w:r>
      <w:proofErr w:type="spellStart"/>
      <w:r w:rsidRPr="007248C8">
        <w:rPr>
          <w:sz w:val="24"/>
          <w:szCs w:val="24"/>
        </w:rPr>
        <w:t>yn</w:t>
      </w:r>
      <w:proofErr w:type="spellEnd"/>
      <w:r w:rsidRPr="007248C8">
        <w:rPr>
          <w:sz w:val="24"/>
          <w:szCs w:val="24"/>
        </w:rPr>
        <w:t xml:space="preserve"> </w:t>
      </w:r>
      <w:proofErr w:type="spellStart"/>
      <w:r w:rsidRPr="007248C8">
        <w:rPr>
          <w:sz w:val="24"/>
          <w:szCs w:val="24"/>
        </w:rPr>
        <w:t>rhoi</w:t>
      </w:r>
      <w:proofErr w:type="spellEnd"/>
      <w:r w:rsidRPr="007248C8">
        <w:rPr>
          <w:sz w:val="24"/>
          <w:szCs w:val="24"/>
        </w:rPr>
        <w:t xml:space="preserve"> </w:t>
      </w:r>
      <w:proofErr w:type="spellStart"/>
      <w:r w:rsidRPr="007248C8">
        <w:rPr>
          <w:sz w:val="24"/>
          <w:szCs w:val="24"/>
        </w:rPr>
        <w:t>boddhad</w:t>
      </w:r>
      <w:proofErr w:type="spellEnd"/>
      <w:r w:rsidRPr="007248C8">
        <w:rPr>
          <w:sz w:val="24"/>
          <w:szCs w:val="24"/>
        </w:rPr>
        <w:t xml:space="preserve"> </w:t>
      </w:r>
    </w:p>
    <w:p w14:paraId="17123087" w14:textId="77777777" w:rsidR="000D71D3" w:rsidRPr="007248C8" w:rsidRDefault="000D71D3" w:rsidP="00D93DE3">
      <w:pPr>
        <w:pStyle w:val="NoSpacing"/>
        <w:spacing w:line="360" w:lineRule="auto"/>
        <w:rPr>
          <w:sz w:val="24"/>
          <w:szCs w:val="24"/>
        </w:rPr>
      </w:pPr>
      <w:proofErr w:type="spellStart"/>
      <w:r w:rsidRPr="007248C8">
        <w:rPr>
          <w:sz w:val="24"/>
          <w:szCs w:val="24"/>
        </w:rPr>
        <w:t>academaidd</w:t>
      </w:r>
      <w:proofErr w:type="spellEnd"/>
      <w:r w:rsidRPr="007248C8">
        <w:rPr>
          <w:sz w:val="24"/>
          <w:szCs w:val="24"/>
        </w:rPr>
        <w:t xml:space="preserve">, a </w:t>
      </w:r>
      <w:proofErr w:type="spellStart"/>
      <w:r w:rsidRPr="007248C8">
        <w:rPr>
          <w:sz w:val="24"/>
          <w:szCs w:val="24"/>
        </w:rPr>
        <w:t>llawer</w:t>
      </w:r>
      <w:proofErr w:type="spellEnd"/>
      <w:r w:rsidRPr="007248C8">
        <w:rPr>
          <w:sz w:val="24"/>
          <w:szCs w:val="24"/>
        </w:rPr>
        <w:t xml:space="preserve"> o </w:t>
      </w:r>
      <w:proofErr w:type="spellStart"/>
      <w:r w:rsidRPr="007248C8">
        <w:rPr>
          <w:sz w:val="24"/>
          <w:szCs w:val="24"/>
        </w:rPr>
        <w:t>fwynhad</w:t>
      </w:r>
      <w:proofErr w:type="spellEnd"/>
      <w:r w:rsidRPr="007248C8">
        <w:rPr>
          <w:sz w:val="24"/>
          <w:szCs w:val="24"/>
        </w:rPr>
        <w:t xml:space="preserve"> </w:t>
      </w:r>
      <w:proofErr w:type="spellStart"/>
      <w:r w:rsidRPr="007248C8">
        <w:rPr>
          <w:sz w:val="24"/>
          <w:szCs w:val="24"/>
        </w:rPr>
        <w:t>personol</w:t>
      </w:r>
      <w:proofErr w:type="spellEnd"/>
      <w:r w:rsidRPr="007248C8">
        <w:rPr>
          <w:sz w:val="24"/>
          <w:szCs w:val="24"/>
        </w:rPr>
        <w:t xml:space="preserve"> </w:t>
      </w:r>
      <w:proofErr w:type="spellStart"/>
      <w:r w:rsidRPr="007248C8">
        <w:rPr>
          <w:sz w:val="24"/>
          <w:szCs w:val="24"/>
        </w:rPr>
        <w:t>i</w:t>
      </w:r>
      <w:proofErr w:type="spellEnd"/>
      <w:r w:rsidRPr="007248C8">
        <w:rPr>
          <w:sz w:val="24"/>
          <w:szCs w:val="24"/>
        </w:rPr>
        <w:t xml:space="preserve"> chi!</w:t>
      </w:r>
    </w:p>
    <w:p w14:paraId="3507D4EF" w14:textId="3B2695DC" w:rsidR="00586B83" w:rsidRDefault="0050578D" w:rsidP="003A302D">
      <w:pPr>
        <w:rPr>
          <w:highlight w:val="yellow"/>
          <w:lang w:val="cy-GB"/>
        </w:rPr>
      </w:pPr>
      <w:r>
        <w:rPr>
          <w:rFonts w:cs="Arial"/>
        </w:rPr>
        <w:br/>
      </w:r>
      <w:r w:rsidR="00E133DA" w:rsidRPr="00783582">
        <w:rPr>
          <w:rFonts w:cs="Arial"/>
          <w:noProof/>
          <w:color w:val="000000"/>
          <w:lang w:val="cy-GB" w:eastAsia="cy-GB"/>
        </w:rPr>
        <w:drawing>
          <wp:inline distT="0" distB="0" distL="0" distR="0" wp14:anchorId="71395E2B" wp14:editId="38BA1512">
            <wp:extent cx="1796994" cy="408082"/>
            <wp:effectExtent l="0" t="0" r="0" b="0"/>
            <wp:docPr id="4" name="Picture 4" descr="A picture containing opene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pener, too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5104" cy="414465"/>
                    </a:xfrm>
                    <a:prstGeom prst="rect">
                      <a:avLst/>
                    </a:prstGeom>
                    <a:noFill/>
                    <a:ln>
                      <a:noFill/>
                    </a:ln>
                  </pic:spPr>
                </pic:pic>
              </a:graphicData>
            </a:graphic>
          </wp:inline>
        </w:drawing>
      </w:r>
    </w:p>
    <w:p w14:paraId="687079BE" w14:textId="78BEB8C5" w:rsidR="00FB7D6D" w:rsidRPr="00C41707" w:rsidRDefault="00FB7D6D" w:rsidP="00FB7D6D">
      <w:pPr>
        <w:spacing w:before="100" w:beforeAutospacing="1" w:after="100" w:afterAutospacing="1"/>
        <w:rPr>
          <w:b/>
          <w:bCs/>
          <w:lang w:val="cy-GB"/>
        </w:rPr>
      </w:pPr>
      <w:r w:rsidRPr="00F06179">
        <w:rPr>
          <w:lang w:val="cy-GB"/>
        </w:rPr>
        <w:t>Dr Patrick Finney</w:t>
      </w:r>
      <w:r w:rsidR="0050578D">
        <w:rPr>
          <w:lang w:val="cy-GB"/>
        </w:rPr>
        <w:br/>
      </w:r>
      <w:r w:rsidRPr="00E60B28">
        <w:rPr>
          <w:b/>
          <w:bCs/>
          <w:lang w:val="cy-GB"/>
        </w:rPr>
        <w:t>Pennaeth Adran</w:t>
      </w:r>
      <w:r w:rsidR="0050578D">
        <w:rPr>
          <w:b/>
          <w:bCs/>
          <w:lang w:val="cy-GB"/>
        </w:rPr>
        <w:br/>
      </w:r>
      <w:r w:rsidR="00E60B28">
        <w:rPr>
          <w:b/>
          <w:bCs/>
          <w:lang w:val="cy-GB"/>
        </w:rPr>
        <w:t xml:space="preserve">Yr </w:t>
      </w:r>
      <w:r w:rsidRPr="00C41707">
        <w:rPr>
          <w:b/>
          <w:bCs/>
          <w:lang w:val="cy-GB"/>
        </w:rPr>
        <w:t>Adran Gwleidyddiaeth Ryngwladol</w:t>
      </w:r>
    </w:p>
    <w:p w14:paraId="4DDE2A5D" w14:textId="77777777" w:rsidR="00FB7D6D" w:rsidRDefault="00FB7D6D" w:rsidP="003A302D">
      <w:pPr>
        <w:rPr>
          <w:highlight w:val="yellow"/>
          <w:lang w:val="cy-GB"/>
        </w:rPr>
      </w:pPr>
    </w:p>
    <w:p w14:paraId="553BE647" w14:textId="77777777" w:rsidR="00134EA3" w:rsidRDefault="00134EA3">
      <w:pPr>
        <w:rPr>
          <w:highlight w:val="yellow"/>
          <w:lang w:val="cy-GB"/>
        </w:rPr>
      </w:pPr>
      <w:r>
        <w:rPr>
          <w:highlight w:val="yellow"/>
          <w:lang w:val="cy-GB"/>
        </w:rPr>
        <w:br w:type="page"/>
      </w:r>
    </w:p>
    <w:p w14:paraId="5A24A4E1" w14:textId="0A41846B" w:rsidR="00D3006E" w:rsidRPr="001833B3" w:rsidRDefault="001833B3" w:rsidP="003A302D">
      <w:pPr>
        <w:pStyle w:val="Heading1"/>
        <w:spacing w:before="120" w:after="120"/>
        <w:rPr>
          <w:sz w:val="22"/>
          <w:lang w:val="cy-GB"/>
        </w:rPr>
      </w:pPr>
      <w:bookmarkStart w:id="5" w:name="_Toc147140724"/>
      <w:r>
        <w:rPr>
          <w:lang w:val="cy-GB"/>
        </w:rPr>
        <w:lastRenderedPageBreak/>
        <w:t>Adran</w:t>
      </w:r>
      <w:r w:rsidR="00BC16AE" w:rsidRPr="001833B3">
        <w:rPr>
          <w:lang w:val="cy-GB"/>
        </w:rPr>
        <w:t xml:space="preserve"> A: </w:t>
      </w:r>
      <w:r>
        <w:rPr>
          <w:lang w:val="cy-GB"/>
        </w:rPr>
        <w:t>Cyflwyniad</w:t>
      </w:r>
      <w:bookmarkEnd w:id="3"/>
      <w:bookmarkEnd w:id="2"/>
      <w:bookmarkEnd w:id="1"/>
      <w:bookmarkEnd w:id="0"/>
      <w:bookmarkEnd w:id="5"/>
    </w:p>
    <w:p w14:paraId="22242FAB" w14:textId="6622F2DB" w:rsidR="000D0054" w:rsidRPr="001833B3" w:rsidRDefault="001833B3" w:rsidP="003A302D">
      <w:pPr>
        <w:pStyle w:val="Heading2"/>
        <w:spacing w:before="200" w:after="0"/>
        <w:rPr>
          <w:lang w:val="cy-GB"/>
        </w:rPr>
      </w:pPr>
      <w:bookmarkStart w:id="6" w:name="_Toc453592672"/>
      <w:bookmarkStart w:id="7" w:name="_Toc459720268"/>
      <w:bookmarkStart w:id="8" w:name="_Toc459729317"/>
      <w:bookmarkStart w:id="9" w:name="_Toc147140725"/>
      <w:r>
        <w:rPr>
          <w:lang w:val="cy-GB"/>
        </w:rPr>
        <w:t xml:space="preserve">Diben y </w:t>
      </w:r>
      <w:proofErr w:type="spellStart"/>
      <w:r w:rsidRPr="003A302D">
        <w:t>llawlyfr</w:t>
      </w:r>
      <w:bookmarkEnd w:id="6"/>
      <w:bookmarkEnd w:id="7"/>
      <w:bookmarkEnd w:id="8"/>
      <w:bookmarkEnd w:id="9"/>
      <w:proofErr w:type="spellEnd"/>
    </w:p>
    <w:p w14:paraId="7DA8EC4D" w14:textId="30D7233C" w:rsidR="00271FAB" w:rsidRPr="001833B3" w:rsidRDefault="001833B3" w:rsidP="003A302D">
      <w:pPr>
        <w:rPr>
          <w:lang w:val="cy-GB"/>
        </w:rPr>
      </w:pPr>
      <w:r>
        <w:rPr>
          <w:lang w:val="cy-GB"/>
        </w:rPr>
        <w:t xml:space="preserve">Diben y llawlyfr hwn yw rhoi gwybodaeth allweddol i chi am eich </w:t>
      </w:r>
      <w:r w:rsidR="00572241">
        <w:rPr>
          <w:lang w:val="cy-GB"/>
        </w:rPr>
        <w:t>astudiaethau</w:t>
      </w:r>
      <w:r w:rsidR="000D0054" w:rsidRPr="001833B3">
        <w:rPr>
          <w:lang w:val="cy-GB"/>
        </w:rPr>
        <w:t>,</w:t>
      </w:r>
      <w:r w:rsidR="005D626A" w:rsidRPr="001833B3">
        <w:rPr>
          <w:lang w:val="cy-GB"/>
        </w:rPr>
        <w:t xml:space="preserve"> </w:t>
      </w:r>
      <w:r>
        <w:rPr>
          <w:lang w:val="cy-GB"/>
        </w:rPr>
        <w:t>ac am bolisïau a gweithdrefnau’r Brifysgol. Nid canllaw cynhwysfawr mohono</w:t>
      </w:r>
      <w:r w:rsidR="005D626A" w:rsidRPr="001833B3">
        <w:rPr>
          <w:lang w:val="cy-GB"/>
        </w:rPr>
        <w:t xml:space="preserve">, </w:t>
      </w:r>
      <w:r>
        <w:rPr>
          <w:lang w:val="cy-GB"/>
        </w:rPr>
        <w:t>ond bydd yn rhoi rhywfaint o’r wybodaeth hanfodol y bydd ei hangen arnoch i gael gyrfa academaidd lwyddiannus a difyr yma ym Mhrifysgol</w:t>
      </w:r>
      <w:r w:rsidR="0008669D" w:rsidRPr="001833B3">
        <w:rPr>
          <w:lang w:val="cy-GB"/>
        </w:rPr>
        <w:t xml:space="preserve"> Aberystwyth</w:t>
      </w:r>
      <w:r w:rsidR="00016C73" w:rsidRPr="001833B3">
        <w:rPr>
          <w:lang w:val="cy-GB"/>
        </w:rPr>
        <w:t>.</w:t>
      </w:r>
    </w:p>
    <w:p w14:paraId="5C2308F1" w14:textId="19DF5758" w:rsidR="00EA2E0B" w:rsidRDefault="001833B3" w:rsidP="003A302D">
      <w:pPr>
        <w:rPr>
          <w:lang w:val="cy-GB"/>
        </w:rPr>
      </w:pPr>
      <w:r>
        <w:rPr>
          <w:lang w:val="cy-GB"/>
        </w:rPr>
        <w:t>Mae rhagor o wybodaeth i gyd-fynd â’r llawlyfr hwn ar gael ar wefan y Brifysgol</w:t>
      </w:r>
      <w:r w:rsidR="000D0054" w:rsidRPr="001833B3">
        <w:rPr>
          <w:lang w:val="cy-GB"/>
        </w:rPr>
        <w:t xml:space="preserve">: </w:t>
      </w:r>
      <w:hyperlink r:id="rId18" w:tooltip="Gwybodaeth i Fyfyrwyr" w:history="1">
        <w:r w:rsidRPr="006271BD">
          <w:rPr>
            <w:rStyle w:val="Hyperlink"/>
            <w:rFonts w:cs="Arial"/>
            <w:szCs w:val="20"/>
            <w:lang w:val="cy-GB"/>
          </w:rPr>
          <w:t>https://www.aber.ac.uk/cy/student/</w:t>
        </w:r>
      </w:hyperlink>
      <w:r w:rsidR="000D0054" w:rsidRPr="001833B3">
        <w:rPr>
          <w:lang w:val="cy-GB"/>
        </w:rPr>
        <w:t xml:space="preserve">. </w:t>
      </w:r>
    </w:p>
    <w:p w14:paraId="7859EFB1" w14:textId="4C903192" w:rsidR="00EA2E0B" w:rsidRDefault="00743EB9" w:rsidP="003A302D">
      <w:pPr>
        <w:rPr>
          <w:lang w:val="cy-GB"/>
        </w:rPr>
      </w:pPr>
      <w:r w:rsidRPr="00743EB9">
        <w:rPr>
          <w:iCs/>
          <w:lang w:val="cy-GB"/>
        </w:rPr>
        <w:t>Mae ein Siarter Myfyrwyr yn amlinellu ein cyd-gyfrifoldebau a’n dyheadau.</w:t>
      </w:r>
      <w:r w:rsidR="009F14C5">
        <w:rPr>
          <w:iCs/>
          <w:lang w:val="cy-GB"/>
        </w:rPr>
        <w:t xml:space="preserve">  </w:t>
      </w:r>
      <w:r w:rsidRPr="00743EB9">
        <w:rPr>
          <w:iCs/>
          <w:lang w:val="cy-GB"/>
        </w:rPr>
        <w:t xml:space="preserve">Mae ar gael yma: </w:t>
      </w:r>
      <w:hyperlink r:id="rId19" w:tooltip="Siarter y Myfyrwyr" w:history="1">
        <w:r w:rsidR="00091394" w:rsidRPr="00417721">
          <w:rPr>
            <w:rStyle w:val="Hyperlink"/>
          </w:rPr>
          <w:t>https://www.aber.ac.uk/cy/student/charter/</w:t>
        </w:r>
      </w:hyperlink>
      <w:r w:rsidR="00091394">
        <w:t xml:space="preserve"> .</w:t>
      </w:r>
    </w:p>
    <w:p w14:paraId="32DEBD62" w14:textId="59119BD9" w:rsidR="00743EB9" w:rsidRPr="00743EB9" w:rsidRDefault="00572241" w:rsidP="003A302D">
      <w:pPr>
        <w:rPr>
          <w:lang w:val="cy-GB"/>
        </w:rPr>
      </w:pPr>
      <w:r>
        <w:rPr>
          <w:lang w:val="cy-GB"/>
        </w:rPr>
        <w:t>Cyhoeddir</w:t>
      </w:r>
      <w:r w:rsidR="00743EB9" w:rsidRPr="00743EB9">
        <w:rPr>
          <w:lang w:val="cy-GB"/>
        </w:rPr>
        <w:t xml:space="preserve"> llawlyfr newydd i’r myfyrwyr bob blwyddyn academaidd sy’n cynnwys y wybodaeth ddiweddaraf. Rydym yn gobeithio y bydd y</w:t>
      </w:r>
      <w:r w:rsidR="009F14C5">
        <w:rPr>
          <w:lang w:val="cy-GB"/>
        </w:rPr>
        <w:t>r</w:t>
      </w:r>
      <w:r w:rsidR="00743EB9" w:rsidRPr="00743EB9">
        <w:rPr>
          <w:lang w:val="cy-GB"/>
        </w:rPr>
        <w:t xml:space="preserve"> wybodaeth hon yn ddefnyddiol i chi. Os hoffech wneud sylwadau am gynnwys y llawlyfr, neu ynglŷn â sut i wella’r wybodaeth a ddarperir, mae croeso i chi eu hanfon drwy </w:t>
      </w:r>
      <w:proofErr w:type="spellStart"/>
      <w:r w:rsidR="00743EB9" w:rsidRPr="00743EB9">
        <w:rPr>
          <w:lang w:val="cy-GB"/>
        </w:rPr>
        <w:t>ebost</w:t>
      </w:r>
      <w:proofErr w:type="spellEnd"/>
      <w:r w:rsidR="00743EB9" w:rsidRPr="00743EB9">
        <w:rPr>
          <w:lang w:val="cy-GB"/>
        </w:rPr>
        <w:t xml:space="preserve"> i’ch </w:t>
      </w:r>
      <w:r>
        <w:rPr>
          <w:lang w:val="cy-GB"/>
        </w:rPr>
        <w:t>adran academaidd. Defnyddir y term cyffredinol ‘adran academaidd’ trwy gydol y llawlyfr hwn, ond mae’n bosibl y bydd ‘adran’, ‘athrofa’ neu ‘ysgol’ yn cael ei ddefnyddio fel teitl ffurfiol ar gyfer adran.</w:t>
      </w:r>
    </w:p>
    <w:p w14:paraId="402402FB" w14:textId="5887963D" w:rsidR="00872FC8" w:rsidRPr="00D84910" w:rsidRDefault="00872FC8" w:rsidP="00872FC8">
      <w:pPr>
        <w:spacing w:before="100" w:beforeAutospacing="1" w:after="100" w:afterAutospacing="1"/>
        <w:rPr>
          <w:lang w:val="cy-GB"/>
        </w:rPr>
      </w:pPr>
      <w:r w:rsidRPr="00D84910">
        <w:rPr>
          <w:lang w:val="cy-GB"/>
        </w:rPr>
        <w:t xml:space="preserve">Mae croeso i chi gysylltu â’r </w:t>
      </w:r>
      <w:r w:rsidRPr="00386A03">
        <w:rPr>
          <w:lang w:val="cy-GB"/>
        </w:rPr>
        <w:t>Cyfarwyddwr</w:t>
      </w:r>
      <w:r w:rsidR="00B27043" w:rsidRPr="00386A03">
        <w:rPr>
          <w:lang w:val="cy-GB"/>
        </w:rPr>
        <w:t xml:space="preserve"> Dysgu a</w:t>
      </w:r>
      <w:r w:rsidR="00C5626A" w:rsidRPr="00386A03">
        <w:rPr>
          <w:lang w:val="cy-GB"/>
        </w:rPr>
        <w:t>c</w:t>
      </w:r>
      <w:r w:rsidR="00B27043" w:rsidRPr="00386A03">
        <w:rPr>
          <w:lang w:val="cy-GB"/>
        </w:rPr>
        <w:t xml:space="preserve"> Addysgu</w:t>
      </w:r>
      <w:r w:rsidRPr="00D84910">
        <w:rPr>
          <w:lang w:val="cy-GB"/>
        </w:rPr>
        <w:t xml:space="preserve">, </w:t>
      </w:r>
      <w:r w:rsidRPr="00324603">
        <w:t xml:space="preserve">Dr Christopher Phillips </w:t>
      </w:r>
      <w:r w:rsidRPr="00E809A2">
        <w:t>(</w:t>
      </w:r>
      <w:hyperlink r:id="rId20" w:history="1">
        <w:r w:rsidRPr="000A31FA">
          <w:rPr>
            <w:rStyle w:val="Hyperlink"/>
          </w:rPr>
          <w:t>chp54</w:t>
        </w:r>
        <w:r w:rsidRPr="000A31FA" w:rsidDel="000A31FA">
          <w:rPr>
            <w:rStyle w:val="Hyperlink"/>
          </w:rPr>
          <w:t xml:space="preserve"> </w:t>
        </w:r>
        <w:r w:rsidRPr="000A31FA">
          <w:rPr>
            <w:rStyle w:val="Hyperlink"/>
          </w:rPr>
          <w:t>@aber.ac.uk</w:t>
        </w:r>
      </w:hyperlink>
      <w:r w:rsidRPr="00E809A2">
        <w:t>)</w:t>
      </w:r>
      <w:r>
        <w:t xml:space="preserve"> </w:t>
      </w:r>
      <w:r w:rsidRPr="00D84910">
        <w:rPr>
          <w:lang w:val="cy-GB"/>
        </w:rPr>
        <w:t xml:space="preserve">os oes unrhyw beth nad ydych yn ei ddeall. </w:t>
      </w:r>
    </w:p>
    <w:p w14:paraId="5B6CDA53" w14:textId="48ABE356" w:rsidR="0060346A" w:rsidRDefault="0060346A" w:rsidP="003A302D">
      <w:pPr>
        <w:rPr>
          <w:lang w:val="cy-GB"/>
        </w:rPr>
      </w:pPr>
      <w:r>
        <w:rPr>
          <w:lang w:val="cy-GB"/>
        </w:rPr>
        <w:t xml:space="preserve">Dylai myfyrwyr gofio y bydd Rheolau a Rheoliadau’r Brifysgol mewn grym bob amser, boed yn ystod y tymor neu yn ystod y gwyliau: </w:t>
      </w:r>
      <w:hyperlink r:id="rId21" w:history="1">
        <w:r w:rsidR="00652B36" w:rsidRPr="00652B36">
          <w:rPr>
            <w:rStyle w:val="Hyperlink"/>
            <w:rFonts w:cs="Arial"/>
            <w:szCs w:val="20"/>
            <w:lang w:val="cy-GB"/>
          </w:rPr>
          <w:t>https://www.aber.ac.uk/cy/academic-registry/handbook/regulations/</w:t>
        </w:r>
      </w:hyperlink>
      <w:r>
        <w:rPr>
          <w:lang w:val="cy-GB"/>
        </w:rPr>
        <w:t xml:space="preserve"> </w:t>
      </w:r>
    </w:p>
    <w:p w14:paraId="72C4A963" w14:textId="7DA33AA4" w:rsidR="0069621C" w:rsidRDefault="0069621C" w:rsidP="0035708F">
      <w:pPr>
        <w:pStyle w:val="Heading2"/>
        <w:spacing w:before="100" w:beforeAutospacing="1" w:after="100" w:afterAutospacing="1"/>
      </w:pPr>
      <w:bookmarkStart w:id="10" w:name="_Toc147140726"/>
      <w:proofErr w:type="spellStart"/>
      <w:r>
        <w:t>Cydraddoldeb</w:t>
      </w:r>
      <w:proofErr w:type="spellEnd"/>
      <w:r>
        <w:t xml:space="preserve"> ac </w:t>
      </w:r>
      <w:proofErr w:type="spellStart"/>
      <w:r>
        <w:t>Amrywioldeb</w:t>
      </w:r>
      <w:bookmarkEnd w:id="10"/>
      <w:proofErr w:type="spellEnd"/>
    </w:p>
    <w:p w14:paraId="066DC12A" w14:textId="77979C69" w:rsidR="009F14C5" w:rsidRPr="0069621C" w:rsidRDefault="0069621C" w:rsidP="003A302D">
      <w:r w:rsidRPr="0069621C">
        <w:t xml:space="preserve">Mae Prifysgol Aberystwyth </w:t>
      </w:r>
      <w:proofErr w:type="spellStart"/>
      <w:r w:rsidRPr="0069621C">
        <w:t>wedi</w:t>
      </w:r>
      <w:proofErr w:type="spellEnd"/>
      <w:r w:rsidRPr="0069621C">
        <w:t xml:space="preserve"> </w:t>
      </w:r>
      <w:proofErr w:type="spellStart"/>
      <w:r w:rsidRPr="0069621C">
        <w:t>ymrwymo</w:t>
      </w:r>
      <w:proofErr w:type="spellEnd"/>
      <w:r w:rsidRPr="0069621C">
        <w:t xml:space="preserve"> </w:t>
      </w:r>
      <w:proofErr w:type="spellStart"/>
      <w:r w:rsidRPr="0069621C">
        <w:t>i</w:t>
      </w:r>
      <w:proofErr w:type="spellEnd"/>
      <w:r w:rsidRPr="0069621C">
        <w:t xml:space="preserve"> </w:t>
      </w:r>
      <w:proofErr w:type="spellStart"/>
      <w:r w:rsidRPr="0069621C">
        <w:t>ddatblygu</w:t>
      </w:r>
      <w:proofErr w:type="spellEnd"/>
      <w:r w:rsidRPr="0069621C">
        <w:t xml:space="preserve"> a </w:t>
      </w:r>
      <w:proofErr w:type="spellStart"/>
      <w:r w:rsidRPr="0069621C">
        <w:t>hybu</w:t>
      </w:r>
      <w:proofErr w:type="spellEnd"/>
      <w:r w:rsidRPr="0069621C">
        <w:t xml:space="preserve"> </w:t>
      </w:r>
      <w:proofErr w:type="spellStart"/>
      <w:r w:rsidRPr="0069621C">
        <w:t>cydraddoldeb</w:t>
      </w:r>
      <w:proofErr w:type="spellEnd"/>
      <w:r w:rsidRPr="0069621C">
        <w:t xml:space="preserve"> ac </w:t>
      </w:r>
      <w:proofErr w:type="spellStart"/>
      <w:r w:rsidRPr="0069621C">
        <w:t>amrywioldeb</w:t>
      </w:r>
      <w:proofErr w:type="spellEnd"/>
      <w:r w:rsidRPr="0069621C">
        <w:t xml:space="preserve"> </w:t>
      </w:r>
      <w:proofErr w:type="spellStart"/>
      <w:r w:rsidRPr="0069621C">
        <w:t>ym</w:t>
      </w:r>
      <w:proofErr w:type="spellEnd"/>
      <w:r w:rsidRPr="0069621C">
        <w:t xml:space="preserve"> </w:t>
      </w:r>
      <w:proofErr w:type="spellStart"/>
      <w:r w:rsidRPr="0069621C">
        <w:t>mhob</w:t>
      </w:r>
      <w:proofErr w:type="spellEnd"/>
      <w:r w:rsidRPr="0069621C">
        <w:t xml:space="preserve"> </w:t>
      </w:r>
      <w:proofErr w:type="spellStart"/>
      <w:r w:rsidRPr="0069621C">
        <w:t>agwedd</w:t>
      </w:r>
      <w:proofErr w:type="spellEnd"/>
      <w:r w:rsidRPr="0069621C">
        <w:t xml:space="preserve"> </w:t>
      </w:r>
      <w:proofErr w:type="spellStart"/>
      <w:r w:rsidRPr="0069621C">
        <w:t>ar</w:t>
      </w:r>
      <w:proofErr w:type="spellEnd"/>
      <w:r w:rsidRPr="0069621C">
        <w:t xml:space="preserve"> </w:t>
      </w:r>
      <w:proofErr w:type="spellStart"/>
      <w:r w:rsidRPr="0069621C">
        <w:t>ein</w:t>
      </w:r>
      <w:proofErr w:type="spellEnd"/>
      <w:r w:rsidRPr="0069621C">
        <w:t xml:space="preserve"> </w:t>
      </w:r>
      <w:proofErr w:type="spellStart"/>
      <w:r w:rsidRPr="0069621C">
        <w:t>hymarfer</w:t>
      </w:r>
      <w:proofErr w:type="spellEnd"/>
      <w:r w:rsidRPr="0069621C">
        <w:t xml:space="preserve"> </w:t>
      </w:r>
      <w:proofErr w:type="spellStart"/>
      <w:r w:rsidRPr="0069621C">
        <w:t>a'n</w:t>
      </w:r>
      <w:proofErr w:type="spellEnd"/>
      <w:r w:rsidRPr="0069621C">
        <w:t xml:space="preserve"> </w:t>
      </w:r>
      <w:proofErr w:type="spellStart"/>
      <w:r w:rsidRPr="0069621C">
        <w:t>gweithgareddau</w:t>
      </w:r>
      <w:proofErr w:type="spellEnd"/>
      <w:r w:rsidRPr="0069621C">
        <w:t xml:space="preserve">. Ein nod </w:t>
      </w:r>
      <w:proofErr w:type="spellStart"/>
      <w:r w:rsidRPr="0069621C">
        <w:t>yw</w:t>
      </w:r>
      <w:proofErr w:type="spellEnd"/>
      <w:r w:rsidRPr="0069621C">
        <w:t xml:space="preserve"> </w:t>
      </w:r>
      <w:proofErr w:type="spellStart"/>
      <w:r w:rsidRPr="0069621C">
        <w:t>gweithio</w:t>
      </w:r>
      <w:proofErr w:type="spellEnd"/>
      <w:r w:rsidR="009F14C5">
        <w:t>,</w:t>
      </w:r>
      <w:r w:rsidRPr="0069621C">
        <w:t xml:space="preserve"> </w:t>
      </w:r>
      <w:proofErr w:type="spellStart"/>
      <w:r w:rsidRPr="0069621C">
        <w:t>astudio</w:t>
      </w:r>
      <w:proofErr w:type="spellEnd"/>
      <w:r w:rsidRPr="0069621C">
        <w:t xml:space="preserve">, </w:t>
      </w:r>
      <w:r w:rsidR="009F14C5">
        <w:t xml:space="preserve">a </w:t>
      </w:r>
      <w:proofErr w:type="spellStart"/>
      <w:r w:rsidRPr="0069621C">
        <w:t>darparu</w:t>
      </w:r>
      <w:proofErr w:type="spellEnd"/>
      <w:r w:rsidRPr="0069621C">
        <w:t xml:space="preserve"> </w:t>
      </w:r>
      <w:proofErr w:type="spellStart"/>
      <w:r w:rsidRPr="0069621C">
        <w:t>diwylliant</w:t>
      </w:r>
      <w:proofErr w:type="spellEnd"/>
      <w:r w:rsidRPr="0069621C">
        <w:t xml:space="preserve"> </w:t>
      </w:r>
      <w:proofErr w:type="spellStart"/>
      <w:r w:rsidRPr="0069621C">
        <w:t>cynhwysol</w:t>
      </w:r>
      <w:proofErr w:type="spellEnd"/>
      <w:r w:rsidRPr="0069621C">
        <w:t xml:space="preserve"> </w:t>
      </w:r>
      <w:proofErr w:type="spellStart"/>
      <w:r w:rsidRPr="0069621C">
        <w:t>heb</w:t>
      </w:r>
      <w:proofErr w:type="spellEnd"/>
      <w:r w:rsidRPr="0069621C">
        <w:t xml:space="preserve"> </w:t>
      </w:r>
      <w:proofErr w:type="spellStart"/>
      <w:r w:rsidRPr="0069621C">
        <w:t>wahaniaethu</w:t>
      </w:r>
      <w:proofErr w:type="spellEnd"/>
      <w:r w:rsidRPr="0069621C">
        <w:t xml:space="preserve">, ac </w:t>
      </w:r>
      <w:proofErr w:type="spellStart"/>
      <w:r w:rsidRPr="0069621C">
        <w:t>arddel</w:t>
      </w:r>
      <w:proofErr w:type="spellEnd"/>
      <w:r w:rsidRPr="0069621C">
        <w:t xml:space="preserve"> </w:t>
      </w:r>
      <w:proofErr w:type="spellStart"/>
      <w:r w:rsidRPr="0069621C">
        <w:t>gwerthoedd</w:t>
      </w:r>
      <w:proofErr w:type="spellEnd"/>
      <w:r w:rsidRPr="0069621C">
        <w:t xml:space="preserve"> parch, </w:t>
      </w:r>
      <w:proofErr w:type="spellStart"/>
      <w:r w:rsidRPr="0069621C">
        <w:t>urddas</w:t>
      </w:r>
      <w:proofErr w:type="spellEnd"/>
      <w:r w:rsidRPr="0069621C">
        <w:t xml:space="preserve"> a </w:t>
      </w:r>
      <w:proofErr w:type="spellStart"/>
      <w:r w:rsidRPr="0069621C">
        <w:t>chwrteisi</w:t>
      </w:r>
      <w:proofErr w:type="spellEnd"/>
      <w:r w:rsidRPr="0069621C">
        <w:t xml:space="preserve">. Mae </w:t>
      </w:r>
      <w:proofErr w:type="spellStart"/>
      <w:r w:rsidRPr="0069621C">
        <w:t>gan</w:t>
      </w:r>
      <w:proofErr w:type="spellEnd"/>
      <w:r w:rsidRPr="0069621C">
        <w:t xml:space="preserve"> </w:t>
      </w:r>
      <w:proofErr w:type="spellStart"/>
      <w:r w:rsidRPr="0069621C">
        <w:t>bawb</w:t>
      </w:r>
      <w:proofErr w:type="spellEnd"/>
      <w:r w:rsidRPr="0069621C">
        <w:t xml:space="preserve"> </w:t>
      </w:r>
      <w:proofErr w:type="spellStart"/>
      <w:r w:rsidRPr="0069621C">
        <w:t>yr</w:t>
      </w:r>
      <w:proofErr w:type="spellEnd"/>
      <w:r w:rsidRPr="0069621C">
        <w:t xml:space="preserve"> </w:t>
      </w:r>
      <w:proofErr w:type="spellStart"/>
      <w:r w:rsidRPr="0069621C">
        <w:t>hawl</w:t>
      </w:r>
      <w:proofErr w:type="spellEnd"/>
      <w:r w:rsidRPr="0069621C">
        <w:t xml:space="preserve"> </w:t>
      </w:r>
      <w:proofErr w:type="spellStart"/>
      <w:r w:rsidRPr="0069621C">
        <w:t>i</w:t>
      </w:r>
      <w:proofErr w:type="spellEnd"/>
      <w:r w:rsidRPr="0069621C">
        <w:t xml:space="preserve"> </w:t>
      </w:r>
      <w:proofErr w:type="spellStart"/>
      <w:r w:rsidRPr="0069621C">
        <w:t>gael</w:t>
      </w:r>
      <w:proofErr w:type="spellEnd"/>
      <w:r w:rsidRPr="0069621C">
        <w:t xml:space="preserve"> </w:t>
      </w:r>
      <w:proofErr w:type="spellStart"/>
      <w:r w:rsidRPr="0069621C">
        <w:t>eu</w:t>
      </w:r>
      <w:proofErr w:type="spellEnd"/>
      <w:r w:rsidRPr="0069621C">
        <w:t xml:space="preserve"> trin </w:t>
      </w:r>
      <w:proofErr w:type="spellStart"/>
      <w:r w:rsidRPr="0069621C">
        <w:t>yn</w:t>
      </w:r>
      <w:proofErr w:type="spellEnd"/>
      <w:r w:rsidRPr="0069621C">
        <w:t xml:space="preserve"> </w:t>
      </w:r>
      <w:proofErr w:type="spellStart"/>
      <w:r w:rsidRPr="0069621C">
        <w:t>unol</w:t>
      </w:r>
      <w:proofErr w:type="spellEnd"/>
      <w:r w:rsidRPr="0069621C">
        <w:t xml:space="preserve"> </w:t>
      </w:r>
      <w:proofErr w:type="spellStart"/>
      <w:r w:rsidRPr="0069621C">
        <w:t>â'r</w:t>
      </w:r>
      <w:proofErr w:type="spellEnd"/>
      <w:r w:rsidRPr="0069621C">
        <w:t xml:space="preserve"> </w:t>
      </w:r>
      <w:proofErr w:type="spellStart"/>
      <w:r w:rsidRPr="0069621C">
        <w:t>gwerthoedd</w:t>
      </w:r>
      <w:proofErr w:type="spellEnd"/>
      <w:r w:rsidRPr="0069621C">
        <w:t xml:space="preserve"> </w:t>
      </w:r>
      <w:proofErr w:type="spellStart"/>
      <w:r w:rsidRPr="0069621C">
        <w:t>hyn</w:t>
      </w:r>
      <w:proofErr w:type="spellEnd"/>
      <w:r w:rsidRPr="0069621C">
        <w:t>.</w:t>
      </w:r>
    </w:p>
    <w:p w14:paraId="18036C71" w14:textId="0E584FB3" w:rsidR="000029DF" w:rsidRDefault="0069621C" w:rsidP="003A302D">
      <w:proofErr w:type="spellStart"/>
      <w:r w:rsidRPr="0069621C">
        <w:lastRenderedPageBreak/>
        <w:t>Rydym</w:t>
      </w:r>
      <w:proofErr w:type="spellEnd"/>
      <w:r w:rsidRPr="0069621C">
        <w:t xml:space="preserve"> </w:t>
      </w:r>
      <w:proofErr w:type="spellStart"/>
      <w:r w:rsidRPr="0069621C">
        <w:t>yn</w:t>
      </w:r>
      <w:proofErr w:type="spellEnd"/>
      <w:r w:rsidRPr="0069621C">
        <w:t xml:space="preserve"> </w:t>
      </w:r>
      <w:proofErr w:type="spellStart"/>
      <w:r w:rsidRPr="0069621C">
        <w:t>ymroddedig</w:t>
      </w:r>
      <w:proofErr w:type="spellEnd"/>
      <w:r w:rsidRPr="0069621C">
        <w:t xml:space="preserve"> </w:t>
      </w:r>
      <w:proofErr w:type="spellStart"/>
      <w:r w:rsidRPr="0069621C">
        <w:t>i</w:t>
      </w:r>
      <w:proofErr w:type="spellEnd"/>
      <w:r w:rsidRPr="0069621C">
        <w:t xml:space="preserve"> </w:t>
      </w:r>
      <w:proofErr w:type="spellStart"/>
      <w:r w:rsidRPr="0069621C">
        <w:t>hybu</w:t>
      </w:r>
      <w:proofErr w:type="spellEnd"/>
      <w:r w:rsidRPr="0069621C">
        <w:t xml:space="preserve"> </w:t>
      </w:r>
      <w:proofErr w:type="spellStart"/>
      <w:r w:rsidRPr="0069621C">
        <w:t>cydraddoldeb</w:t>
      </w:r>
      <w:proofErr w:type="spellEnd"/>
      <w:r w:rsidRPr="0069621C">
        <w:t xml:space="preserve"> </w:t>
      </w:r>
      <w:proofErr w:type="spellStart"/>
      <w:r w:rsidRPr="0069621C">
        <w:t>ar</w:t>
      </w:r>
      <w:proofErr w:type="spellEnd"/>
      <w:r w:rsidRPr="0069621C">
        <w:t xml:space="preserve"> sail </w:t>
      </w:r>
      <w:proofErr w:type="spellStart"/>
      <w:r w:rsidRPr="0069621C">
        <w:t>oedran</w:t>
      </w:r>
      <w:proofErr w:type="spellEnd"/>
      <w:r w:rsidRPr="0069621C">
        <w:t xml:space="preserve">, </w:t>
      </w:r>
      <w:proofErr w:type="spellStart"/>
      <w:r w:rsidRPr="0069621C">
        <w:t>anabledd</w:t>
      </w:r>
      <w:proofErr w:type="spellEnd"/>
      <w:r w:rsidRPr="0069621C">
        <w:t xml:space="preserve">, </w:t>
      </w:r>
      <w:proofErr w:type="spellStart"/>
      <w:r w:rsidRPr="0069621C">
        <w:t>rhyw</w:t>
      </w:r>
      <w:proofErr w:type="spellEnd"/>
      <w:r w:rsidRPr="0069621C">
        <w:t xml:space="preserve"> a </w:t>
      </w:r>
      <w:proofErr w:type="spellStart"/>
      <w:r w:rsidRPr="0069621C">
        <w:t>chyfeiriadedd</w:t>
      </w:r>
      <w:proofErr w:type="spellEnd"/>
      <w:r w:rsidRPr="0069621C">
        <w:t xml:space="preserve"> </w:t>
      </w:r>
      <w:proofErr w:type="spellStart"/>
      <w:r w:rsidRPr="0069621C">
        <w:t>rhywiol</w:t>
      </w:r>
      <w:proofErr w:type="spellEnd"/>
      <w:r w:rsidRPr="0069621C">
        <w:t xml:space="preserve">, </w:t>
      </w:r>
      <w:proofErr w:type="spellStart"/>
      <w:r w:rsidRPr="0069621C">
        <w:t>hil</w:t>
      </w:r>
      <w:proofErr w:type="spellEnd"/>
      <w:r w:rsidRPr="0069621C">
        <w:t xml:space="preserve">, </w:t>
      </w:r>
      <w:proofErr w:type="spellStart"/>
      <w:r w:rsidRPr="0069621C">
        <w:t>hunaniaeth</w:t>
      </w:r>
      <w:proofErr w:type="spellEnd"/>
      <w:r w:rsidRPr="0069621C">
        <w:t xml:space="preserve"> </w:t>
      </w:r>
      <w:proofErr w:type="spellStart"/>
      <w:r w:rsidRPr="0069621C">
        <w:t>ryweddol</w:t>
      </w:r>
      <w:proofErr w:type="spellEnd"/>
      <w:r w:rsidRPr="0069621C">
        <w:t xml:space="preserve">, </w:t>
      </w:r>
      <w:proofErr w:type="spellStart"/>
      <w:r w:rsidRPr="0069621C">
        <w:t>crefydd</w:t>
      </w:r>
      <w:proofErr w:type="spellEnd"/>
      <w:r w:rsidRPr="0069621C">
        <w:t xml:space="preserve"> a </w:t>
      </w:r>
      <w:proofErr w:type="spellStart"/>
      <w:r w:rsidRPr="0069621C">
        <w:t>chred</w:t>
      </w:r>
      <w:proofErr w:type="spellEnd"/>
      <w:r w:rsidRPr="0069621C">
        <w:t xml:space="preserve"> (</w:t>
      </w:r>
      <w:proofErr w:type="spellStart"/>
      <w:r w:rsidRPr="0069621C">
        <w:t>gan</w:t>
      </w:r>
      <w:proofErr w:type="spellEnd"/>
      <w:r w:rsidRPr="0069621C">
        <w:t xml:space="preserve"> </w:t>
      </w:r>
      <w:proofErr w:type="spellStart"/>
      <w:r w:rsidRPr="0069621C">
        <w:t>gynnwys</w:t>
      </w:r>
      <w:proofErr w:type="spellEnd"/>
      <w:r w:rsidRPr="0069621C">
        <w:t xml:space="preserve"> </w:t>
      </w:r>
      <w:proofErr w:type="spellStart"/>
      <w:r w:rsidRPr="0069621C">
        <w:t>anghrediniaeth</w:t>
      </w:r>
      <w:proofErr w:type="spellEnd"/>
      <w:r w:rsidRPr="0069621C">
        <w:t xml:space="preserve">), </w:t>
      </w:r>
      <w:proofErr w:type="spellStart"/>
      <w:r w:rsidRPr="0069621C">
        <w:t>priodas</w:t>
      </w:r>
      <w:proofErr w:type="spellEnd"/>
      <w:r w:rsidRPr="0069621C">
        <w:t xml:space="preserve"> a </w:t>
      </w:r>
      <w:proofErr w:type="spellStart"/>
      <w:r w:rsidRPr="0069621C">
        <w:t>phartneriaeth</w:t>
      </w:r>
      <w:proofErr w:type="spellEnd"/>
      <w:r w:rsidRPr="0069621C">
        <w:t xml:space="preserve"> </w:t>
      </w:r>
      <w:proofErr w:type="spellStart"/>
      <w:r w:rsidRPr="0069621C">
        <w:t>sifil</w:t>
      </w:r>
      <w:proofErr w:type="spellEnd"/>
      <w:r w:rsidRPr="0069621C">
        <w:t xml:space="preserve">, </w:t>
      </w:r>
      <w:proofErr w:type="spellStart"/>
      <w:r w:rsidRPr="0069621C">
        <w:t>beichiogrwydd</w:t>
      </w:r>
      <w:proofErr w:type="spellEnd"/>
      <w:r w:rsidRPr="0069621C">
        <w:t xml:space="preserve"> a </w:t>
      </w:r>
      <w:proofErr w:type="spellStart"/>
      <w:r w:rsidRPr="0069621C">
        <w:t>mamolaeth</w:t>
      </w:r>
      <w:proofErr w:type="spellEnd"/>
      <w:r w:rsidRPr="0069621C">
        <w:t xml:space="preserve">, ac </w:t>
      </w:r>
      <w:proofErr w:type="spellStart"/>
      <w:r w:rsidRPr="0069621C">
        <w:t>i</w:t>
      </w:r>
      <w:proofErr w:type="spellEnd"/>
      <w:r w:rsidRPr="0069621C">
        <w:t xml:space="preserve"> </w:t>
      </w:r>
      <w:proofErr w:type="spellStart"/>
      <w:r w:rsidRPr="0069621C">
        <w:t>groesawu</w:t>
      </w:r>
      <w:proofErr w:type="spellEnd"/>
      <w:r w:rsidRPr="0069621C">
        <w:t xml:space="preserve"> </w:t>
      </w:r>
      <w:proofErr w:type="spellStart"/>
      <w:r w:rsidRPr="0069621C">
        <w:t>aml-hunaniaeth</w:t>
      </w:r>
      <w:proofErr w:type="spellEnd"/>
      <w:r w:rsidRPr="0069621C">
        <w:t xml:space="preserve"> a </w:t>
      </w:r>
      <w:proofErr w:type="spellStart"/>
      <w:r w:rsidRPr="0069621C">
        <w:t>chodi</w:t>
      </w:r>
      <w:proofErr w:type="spellEnd"/>
      <w:r w:rsidRPr="0069621C">
        <w:t xml:space="preserve"> </w:t>
      </w:r>
      <w:proofErr w:type="spellStart"/>
      <w:r w:rsidRPr="0069621C">
        <w:t>ymwybyddiaeth</w:t>
      </w:r>
      <w:proofErr w:type="spellEnd"/>
      <w:r w:rsidRPr="0069621C">
        <w:t xml:space="preserve"> </w:t>
      </w:r>
      <w:proofErr w:type="spellStart"/>
      <w:r w:rsidRPr="0069621C">
        <w:t>ar</w:t>
      </w:r>
      <w:proofErr w:type="spellEnd"/>
      <w:r w:rsidRPr="0069621C">
        <w:t xml:space="preserve"> draws </w:t>
      </w:r>
      <w:proofErr w:type="spellStart"/>
      <w:r w:rsidRPr="0069621C">
        <w:t>gwahanol</w:t>
      </w:r>
      <w:proofErr w:type="spellEnd"/>
      <w:r w:rsidRPr="0069621C">
        <w:t xml:space="preserve"> </w:t>
      </w:r>
      <w:proofErr w:type="spellStart"/>
      <w:r w:rsidRPr="0069621C">
        <w:t>grwpiau</w:t>
      </w:r>
      <w:proofErr w:type="spellEnd"/>
      <w:r w:rsidRPr="0069621C">
        <w:t>.</w:t>
      </w:r>
    </w:p>
    <w:p w14:paraId="0CFB1CAC" w14:textId="50C0BE12" w:rsidR="003A4E71" w:rsidRDefault="003A4E71" w:rsidP="003A4E71">
      <w:r>
        <w:rPr>
          <w:rFonts w:eastAsia="Arial" w:cs="Arial"/>
          <w:szCs w:val="24"/>
          <w:lang w:val="cy-GB"/>
        </w:rPr>
        <w:t xml:space="preserve">Mae’r </w:t>
      </w:r>
      <w:hyperlink r:id="rId22" w:anchor=":~:text=1.1%20Aberystwyth%20University%20has%20a%20responsibility%20by%20law,bullying%20or%20any%20form%20of%20harassment%20or%20abuse" w:history="1">
        <w:r>
          <w:rPr>
            <w:rStyle w:val="Hyperlink"/>
            <w:rFonts w:eastAsia="Arial" w:cs="Arial"/>
            <w:szCs w:val="24"/>
            <w:lang w:val="cy-GB"/>
          </w:rPr>
          <w:t>Cod Urddas a Pharch y Myfyrwyr</w:t>
        </w:r>
      </w:hyperlink>
      <w:r>
        <w:rPr>
          <w:rFonts w:eastAsia="Arial" w:cs="Arial"/>
          <w:szCs w:val="24"/>
          <w:lang w:val="cy-GB"/>
        </w:rPr>
        <w:t xml:space="preserve"> yn cael ei gyhoeddi ar y we, ac mae'n cynnwys dolen i dudalennau </w:t>
      </w:r>
      <w:hyperlink r:id="rId23" w:history="1">
        <w:r>
          <w:rPr>
            <w:rStyle w:val="Hyperlink"/>
            <w:rFonts w:eastAsia="Arial" w:cs="Arial"/>
            <w:szCs w:val="24"/>
            <w:lang w:val="cy-GB"/>
          </w:rPr>
          <w:t>Adrodd a Chymorth</w:t>
        </w:r>
      </w:hyperlink>
      <w:r>
        <w:rPr>
          <w:rFonts w:eastAsia="Arial" w:cs="Arial"/>
          <w:szCs w:val="24"/>
          <w:lang w:val="cy-GB"/>
        </w:rPr>
        <w:t xml:space="preserve"> y Brifysgol lle mae gan unigolion yr opsiwn i gyflwyno adroddiad neu bryder dienw neu drydydd parti. Dylid defnyddio'r cod hwn i ymdrin ag unrhyw honiadau o fwlio, aflonyddu neu ymddygiad arall sy’n groes i urddas a pharch a gyflawnir gan fyfyrwyr boed ar y campws ai peidio neu p'un ai ar weithgareddau cysylltiedig â'r Brifysgol ai peidio.</w:t>
      </w:r>
    </w:p>
    <w:p w14:paraId="2229500F" w14:textId="79FC0975" w:rsidR="0069621C" w:rsidRDefault="000029DF" w:rsidP="003A302D">
      <w:r>
        <w:t xml:space="preserve">Mae </w:t>
      </w:r>
      <w:proofErr w:type="spellStart"/>
      <w:r>
        <w:t>ein</w:t>
      </w:r>
      <w:proofErr w:type="spellEnd"/>
      <w:r>
        <w:t xml:space="preserve"> </w:t>
      </w:r>
      <w:proofErr w:type="spellStart"/>
      <w:r>
        <w:t>Cynllun</w:t>
      </w:r>
      <w:proofErr w:type="spellEnd"/>
      <w:r>
        <w:t xml:space="preserve"> </w:t>
      </w:r>
      <w:proofErr w:type="spellStart"/>
      <w:r>
        <w:t>Cydraddoldeb</w:t>
      </w:r>
      <w:proofErr w:type="spellEnd"/>
      <w:r>
        <w:t xml:space="preserve"> 2020</w:t>
      </w:r>
      <w:r w:rsidR="00586B83">
        <w:t xml:space="preserve"> -2024</w:t>
      </w:r>
      <w:r>
        <w:t xml:space="preserve"> </w:t>
      </w:r>
      <w:proofErr w:type="spellStart"/>
      <w:r>
        <w:t>yn</w:t>
      </w:r>
      <w:proofErr w:type="spellEnd"/>
      <w:r>
        <w:t xml:space="preserve"> </w:t>
      </w:r>
      <w:proofErr w:type="spellStart"/>
      <w:r>
        <w:t>hyrwyddo</w:t>
      </w:r>
      <w:proofErr w:type="spellEnd"/>
      <w:r>
        <w:t xml:space="preserve"> </w:t>
      </w:r>
      <w:proofErr w:type="spellStart"/>
      <w:r>
        <w:t>cydraddoldeb</w:t>
      </w:r>
      <w:proofErr w:type="spellEnd"/>
      <w:r>
        <w:t xml:space="preserve"> a </w:t>
      </w:r>
      <w:proofErr w:type="spellStart"/>
      <w:r>
        <w:t>gwelliannau</w:t>
      </w:r>
      <w:proofErr w:type="spellEnd"/>
      <w:r>
        <w:t xml:space="preserve"> </w:t>
      </w:r>
      <w:proofErr w:type="spellStart"/>
      <w:r>
        <w:t>cydraddoldeb</w:t>
      </w:r>
      <w:proofErr w:type="spellEnd"/>
      <w:r>
        <w:t xml:space="preserve"> o </w:t>
      </w:r>
      <w:proofErr w:type="spellStart"/>
      <w:r>
        <w:t>fewn</w:t>
      </w:r>
      <w:proofErr w:type="spellEnd"/>
      <w:r>
        <w:t xml:space="preserve"> y Brifysgol </w:t>
      </w:r>
      <w:proofErr w:type="spellStart"/>
      <w:r>
        <w:t>yn</w:t>
      </w:r>
      <w:proofErr w:type="spellEnd"/>
      <w:r>
        <w:t xml:space="preserve"> </w:t>
      </w:r>
      <w:proofErr w:type="spellStart"/>
      <w:r>
        <w:t>unol</w:t>
      </w:r>
      <w:proofErr w:type="spellEnd"/>
      <w:r>
        <w:t xml:space="preserve"> â </w:t>
      </w:r>
      <w:proofErr w:type="spellStart"/>
      <w:r>
        <w:t>gofynion</w:t>
      </w:r>
      <w:proofErr w:type="spellEnd"/>
      <w:r>
        <w:t xml:space="preserve"> </w:t>
      </w:r>
      <w:proofErr w:type="spellStart"/>
      <w:r>
        <w:t>Deddf</w:t>
      </w:r>
      <w:proofErr w:type="spellEnd"/>
      <w:r>
        <w:t xml:space="preserve"> </w:t>
      </w:r>
      <w:proofErr w:type="spellStart"/>
      <w:r>
        <w:t>Cydraddoldeb</w:t>
      </w:r>
      <w:proofErr w:type="spellEnd"/>
      <w:r>
        <w:t xml:space="preserve"> 2010. </w:t>
      </w:r>
      <w:proofErr w:type="spellStart"/>
      <w:r>
        <w:t>Bydd</w:t>
      </w:r>
      <w:proofErr w:type="spellEnd"/>
      <w:r>
        <w:t xml:space="preserve"> y </w:t>
      </w:r>
      <w:proofErr w:type="spellStart"/>
      <w:r>
        <w:t>cynllun</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fesur</w:t>
      </w:r>
      <w:proofErr w:type="spellEnd"/>
      <w:r>
        <w:t xml:space="preserve"> </w:t>
      </w:r>
      <w:proofErr w:type="spellStart"/>
      <w:r>
        <w:t>trwy</w:t>
      </w:r>
      <w:proofErr w:type="spellEnd"/>
      <w:r>
        <w:t xml:space="preserve"> </w:t>
      </w:r>
      <w:proofErr w:type="spellStart"/>
      <w:r>
        <w:t>Adroddiadau</w:t>
      </w:r>
      <w:proofErr w:type="spellEnd"/>
      <w:r>
        <w:t xml:space="preserve"> </w:t>
      </w:r>
      <w:proofErr w:type="spellStart"/>
      <w:r>
        <w:t>Cynnydd</w:t>
      </w:r>
      <w:proofErr w:type="spellEnd"/>
      <w:r>
        <w:t xml:space="preserve"> a </w:t>
      </w:r>
      <w:proofErr w:type="spellStart"/>
      <w:r>
        <w:t>byddant</w:t>
      </w:r>
      <w:proofErr w:type="spellEnd"/>
      <w:r>
        <w:t xml:space="preserve">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ein</w:t>
      </w:r>
      <w:proofErr w:type="spellEnd"/>
      <w:r>
        <w:t xml:space="preserve"> </w:t>
      </w:r>
      <w:proofErr w:type="spellStart"/>
      <w:r>
        <w:t>adroddiadau</w:t>
      </w:r>
      <w:proofErr w:type="spellEnd"/>
      <w:r>
        <w:t xml:space="preserve"> </w:t>
      </w:r>
      <w:proofErr w:type="spellStart"/>
      <w:r>
        <w:t>monitro</w:t>
      </w:r>
      <w:proofErr w:type="spellEnd"/>
      <w:r>
        <w:t xml:space="preserve"> </w:t>
      </w:r>
      <w:proofErr w:type="spellStart"/>
      <w:r>
        <w:t>blynyddol</w:t>
      </w:r>
      <w:proofErr w:type="spellEnd"/>
      <w:r>
        <w:t>.</w:t>
      </w:r>
    </w:p>
    <w:p w14:paraId="4C86A32D" w14:textId="5503CCF5" w:rsidR="0069621C" w:rsidRDefault="0069621C" w:rsidP="003A302D">
      <w:r>
        <w:t xml:space="preserve">Mae </w:t>
      </w:r>
      <w:proofErr w:type="spellStart"/>
      <w:r>
        <w:t>ein</w:t>
      </w:r>
      <w:proofErr w:type="spellEnd"/>
      <w:r>
        <w:t xml:space="preserve"> </w:t>
      </w:r>
      <w:proofErr w:type="spellStart"/>
      <w:r>
        <w:t>Cynllun</w:t>
      </w:r>
      <w:proofErr w:type="spellEnd"/>
      <w:r>
        <w:t xml:space="preserve"> </w:t>
      </w:r>
      <w:proofErr w:type="spellStart"/>
      <w:r>
        <w:t>Cydraddoldeb</w:t>
      </w:r>
      <w:proofErr w:type="spellEnd"/>
      <w:r>
        <w:t xml:space="preserve"> </w:t>
      </w:r>
      <w:proofErr w:type="spellStart"/>
      <w:r>
        <w:t>Strategol</w:t>
      </w:r>
      <w:proofErr w:type="spellEnd"/>
      <w:r>
        <w:t xml:space="preserve"> 2020</w:t>
      </w:r>
      <w:r w:rsidR="00586B83">
        <w:t xml:space="preserve"> - 2024</w:t>
      </w:r>
      <w:r>
        <w:t xml:space="preserve"> (a’r </w:t>
      </w:r>
      <w:proofErr w:type="spellStart"/>
      <w:r>
        <w:t>Cynllun</w:t>
      </w:r>
      <w:proofErr w:type="spellEnd"/>
      <w:r>
        <w:t xml:space="preserve"> </w:t>
      </w:r>
      <w:proofErr w:type="spellStart"/>
      <w:r>
        <w:t>Gweithredu</w:t>
      </w:r>
      <w:proofErr w:type="spellEnd"/>
      <w:r>
        <w:t xml:space="preserve"> </w:t>
      </w:r>
      <w:proofErr w:type="spellStart"/>
      <w:r>
        <w:t>ar</w:t>
      </w:r>
      <w:proofErr w:type="spellEnd"/>
      <w:r>
        <w:t xml:space="preserve"> </w:t>
      </w:r>
      <w:proofErr w:type="spellStart"/>
      <w:r>
        <w:t>Gydraddoldeb</w:t>
      </w:r>
      <w:proofErr w:type="spellEnd"/>
      <w:r>
        <w:t xml:space="preserve"> </w:t>
      </w:r>
      <w:proofErr w:type="spellStart"/>
      <w:r>
        <w:t>sy’n</w:t>
      </w:r>
      <w:proofErr w:type="spellEnd"/>
      <w:r>
        <w:t xml:space="preserve"> </w:t>
      </w:r>
      <w:proofErr w:type="spellStart"/>
      <w:r>
        <w:t>perthyn</w:t>
      </w:r>
      <w:proofErr w:type="spellEnd"/>
      <w:r>
        <w:t xml:space="preserve"> </w:t>
      </w:r>
      <w:proofErr w:type="spellStart"/>
      <w:r>
        <w:t>iddo</w:t>
      </w:r>
      <w:proofErr w:type="spellEnd"/>
      <w:r>
        <w:t xml:space="preserve">)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adran</w:t>
      </w:r>
      <w:proofErr w:type="spellEnd"/>
      <w:r>
        <w:t xml:space="preserve"> </w:t>
      </w:r>
      <w:proofErr w:type="spellStart"/>
      <w:r>
        <w:t>Cynlluniau</w:t>
      </w:r>
      <w:proofErr w:type="spellEnd"/>
      <w:r>
        <w:t xml:space="preserve"> </w:t>
      </w:r>
      <w:proofErr w:type="spellStart"/>
      <w:r>
        <w:t>ein</w:t>
      </w:r>
      <w:proofErr w:type="spellEnd"/>
      <w:r>
        <w:t xml:space="preserve"> </w:t>
      </w:r>
      <w:proofErr w:type="spellStart"/>
      <w:r>
        <w:t>tudalennau</w:t>
      </w:r>
      <w:proofErr w:type="spellEnd"/>
      <w:r>
        <w:t xml:space="preserve"> </w:t>
      </w:r>
      <w:proofErr w:type="spellStart"/>
      <w:r>
        <w:t>gwe</w:t>
      </w:r>
      <w:proofErr w:type="spellEnd"/>
      <w:r>
        <w:t xml:space="preserve"> </w:t>
      </w:r>
      <w:proofErr w:type="spellStart"/>
      <w:r>
        <w:t>Cydraddoldeb</w:t>
      </w:r>
      <w:proofErr w:type="spellEnd"/>
      <w:r>
        <w:t xml:space="preserve">: </w:t>
      </w:r>
      <w:hyperlink r:id="rId24" w:tooltip="Cydraddoldeb ac Amrywioldeb" w:history="1">
        <w:r w:rsidR="0035708F" w:rsidRPr="00EA643F">
          <w:rPr>
            <w:rStyle w:val="Hyperlink"/>
            <w:rFonts w:cs="Arial"/>
            <w:szCs w:val="20"/>
          </w:rPr>
          <w:t>https://www.aber.ac.uk/cy/equality</w:t>
        </w:r>
      </w:hyperlink>
      <w:r w:rsidR="0035708F">
        <w:t xml:space="preserve"> </w:t>
      </w:r>
    </w:p>
    <w:p w14:paraId="796F9F89" w14:textId="0D488A70" w:rsidR="00572241" w:rsidRDefault="0069621C" w:rsidP="003A302D">
      <w:proofErr w:type="spellStart"/>
      <w:r>
        <w:t>Os</w:t>
      </w:r>
      <w:proofErr w:type="spellEnd"/>
      <w:r>
        <w:t xml:space="preserve"> </w:t>
      </w:r>
      <w:proofErr w:type="spellStart"/>
      <w:r>
        <w:t>oes</w:t>
      </w:r>
      <w:proofErr w:type="spellEnd"/>
      <w:r>
        <w:t xml:space="preserve"> </w:t>
      </w:r>
      <w:proofErr w:type="spellStart"/>
      <w:r>
        <w:t>gennych</w:t>
      </w:r>
      <w:proofErr w:type="spellEnd"/>
      <w:r>
        <w:t xml:space="preserve"> </w:t>
      </w:r>
      <w:proofErr w:type="spellStart"/>
      <w:r>
        <w:t>unrhyw</w:t>
      </w:r>
      <w:proofErr w:type="spellEnd"/>
      <w:r>
        <w:t xml:space="preserve"> </w:t>
      </w:r>
      <w:proofErr w:type="spellStart"/>
      <w:r>
        <w:t>gwestiwn</w:t>
      </w:r>
      <w:proofErr w:type="spellEnd"/>
      <w:r w:rsidR="00D5196C">
        <w:t>, y</w:t>
      </w:r>
      <w:r w:rsidR="003A4E71">
        <w:t xml:space="preserve"> </w:t>
      </w:r>
      <w:proofErr w:type="spellStart"/>
      <w:r>
        <w:t>cyfeiriad</w:t>
      </w:r>
      <w:proofErr w:type="spellEnd"/>
      <w:r>
        <w:t xml:space="preserve"> </w:t>
      </w:r>
      <w:proofErr w:type="spellStart"/>
      <w:r>
        <w:t>ebost</w:t>
      </w:r>
      <w:proofErr w:type="spellEnd"/>
      <w:r>
        <w:t xml:space="preserve"> </w:t>
      </w:r>
      <w:proofErr w:type="spellStart"/>
      <w:r>
        <w:t>yw</w:t>
      </w:r>
      <w:proofErr w:type="spellEnd"/>
      <w:r>
        <w:t xml:space="preserve"> </w:t>
      </w:r>
      <w:hyperlink r:id="rId25" w:history="1">
        <w:r w:rsidRPr="00B03850">
          <w:rPr>
            <w:rStyle w:val="Hyperlink"/>
            <w:rFonts w:cs="Arial"/>
            <w:szCs w:val="20"/>
          </w:rPr>
          <w:t>equstaff@aber.ac.uk</w:t>
        </w:r>
      </w:hyperlink>
      <w:r>
        <w:t xml:space="preserve"> </w:t>
      </w:r>
    </w:p>
    <w:p w14:paraId="7B3CFCDC" w14:textId="0CD7B356" w:rsidR="001619E7" w:rsidRDefault="001619E7" w:rsidP="003A302D">
      <w:pPr>
        <w:pStyle w:val="Heading2"/>
        <w:rPr>
          <w:lang w:val="cy-GB"/>
        </w:rPr>
      </w:pPr>
      <w:bookmarkStart w:id="11" w:name="_Toc147140727"/>
      <w:r>
        <w:rPr>
          <w:lang w:val="cy-GB"/>
        </w:rPr>
        <w:t>Dyddiadau Pwysig</w:t>
      </w:r>
      <w:bookmarkEnd w:id="11"/>
    </w:p>
    <w:p w14:paraId="2FA84340" w14:textId="77777777" w:rsidR="003A4E71" w:rsidRDefault="003A4E71" w:rsidP="003A4E71">
      <w:pPr>
        <w:rPr>
          <w:szCs w:val="20"/>
        </w:rPr>
      </w:pPr>
      <w:r>
        <w:rPr>
          <w:rFonts w:eastAsia="Arial" w:cs="Arial"/>
          <w:szCs w:val="24"/>
          <w:lang w:val="cy-GB"/>
        </w:rPr>
        <w:t xml:space="preserve">Gellir dod o hyd i ddyddiadau tymor y Brifysgol, gan gynnwys semestrau, cynefino, cofrestru ac ymgartrefu, gwyliau, arholiadau ac wythnosau adolygu (os yw'n briodol) yma: </w:t>
      </w:r>
      <w:hyperlink r:id="rId26" w:tooltip="Dates of Term" w:history="1">
        <w:r>
          <w:rPr>
            <w:rFonts w:eastAsia="Arial" w:cs="Arial"/>
            <w:color w:val="0000FF"/>
            <w:szCs w:val="24"/>
            <w:u w:val="single"/>
            <w:lang w:val="cy-GB"/>
          </w:rPr>
          <w:t>https://www.aber.ac.uk/en/dates-of-term/</w:t>
        </w:r>
      </w:hyperlink>
      <w:r>
        <w:rPr>
          <w:rFonts w:eastAsia="Arial" w:cs="Arial"/>
          <w:szCs w:val="24"/>
          <w:lang w:val="cy-GB"/>
        </w:rPr>
        <w:t xml:space="preserve">. </w:t>
      </w:r>
    </w:p>
    <w:p w14:paraId="6528B402" w14:textId="77777777" w:rsidR="003A4E71" w:rsidRPr="00850B35" w:rsidRDefault="003A4E71" w:rsidP="003A4E71">
      <w:pPr>
        <w:rPr>
          <w:szCs w:val="20"/>
        </w:rPr>
      </w:pPr>
      <w:r>
        <w:rPr>
          <w:rFonts w:eastAsia="Arial" w:cs="Arial"/>
          <w:szCs w:val="24"/>
          <w:lang w:val="cy-GB"/>
        </w:rPr>
        <w:t>Dylid darllen dyddiadau'r tymor ar y cyd â gofynion preswyl y Brifysgol ar gyfer myfyrwyr amser-llawn fel y nodir yn adran 3.1 o’r Rheolau a Rheoliadau i Fyfyrwyr (</w:t>
      </w:r>
      <w:hyperlink r:id="rId27" w:history="1">
        <w:r>
          <w:rPr>
            <w:rFonts w:eastAsia="Arial" w:cs="Arial"/>
            <w:color w:val="0000FF"/>
            <w:szCs w:val="24"/>
            <w:u w:val="single"/>
            <w:lang w:val="cy-GB"/>
          </w:rPr>
          <w:t>https://www.aber.ac.uk/en/academic-registry/handbook/regulations/student-rules-regs/</w:t>
        </w:r>
      </w:hyperlink>
      <w:r>
        <w:rPr>
          <w:rFonts w:eastAsia="Arial" w:cs="Arial"/>
          <w:szCs w:val="24"/>
          <w:lang w:val="cy-GB"/>
        </w:rPr>
        <w:t>).</w:t>
      </w:r>
    </w:p>
    <w:p w14:paraId="5A24A4E2" w14:textId="034D12CB" w:rsidR="003B5D59" w:rsidRPr="001833B3" w:rsidRDefault="00FC38B2" w:rsidP="003A302D">
      <w:pPr>
        <w:pStyle w:val="Heading1"/>
        <w:rPr>
          <w:lang w:val="cy-GB"/>
        </w:rPr>
      </w:pPr>
      <w:bookmarkStart w:id="12" w:name="_Toc453592675"/>
      <w:bookmarkStart w:id="13" w:name="_Toc459720272"/>
      <w:bookmarkStart w:id="14" w:name="_Toc459729321"/>
      <w:bookmarkStart w:id="15" w:name="_Toc147140728"/>
      <w:r>
        <w:rPr>
          <w:lang w:val="cy-GB"/>
        </w:rPr>
        <w:lastRenderedPageBreak/>
        <w:t>Adran</w:t>
      </w:r>
      <w:r w:rsidR="00BC16AE" w:rsidRPr="001833B3">
        <w:rPr>
          <w:lang w:val="cy-GB"/>
        </w:rPr>
        <w:t xml:space="preserve"> B: </w:t>
      </w:r>
      <w:r w:rsidRPr="003A302D">
        <w:t>Gwybodaeth</w:t>
      </w:r>
      <w:r>
        <w:rPr>
          <w:lang w:val="cy-GB"/>
        </w:rPr>
        <w:t xml:space="preserve"> am yr Adran</w:t>
      </w:r>
      <w:bookmarkEnd w:id="12"/>
      <w:bookmarkEnd w:id="13"/>
      <w:bookmarkEnd w:id="14"/>
      <w:bookmarkEnd w:id="15"/>
      <w:r w:rsidR="00AD3EF6" w:rsidRPr="001833B3">
        <w:rPr>
          <w:lang w:val="cy-GB"/>
        </w:rPr>
        <w:t xml:space="preserve"> </w:t>
      </w:r>
    </w:p>
    <w:p w14:paraId="6C22A90B" w14:textId="4F7BDE61" w:rsidR="00D5196C" w:rsidRPr="003A302D" w:rsidRDefault="00FC38B2" w:rsidP="003A302D">
      <w:pPr>
        <w:pStyle w:val="Heading2"/>
      </w:pPr>
      <w:bookmarkStart w:id="16" w:name="_Toc453592679"/>
      <w:bookmarkStart w:id="17" w:name="_Toc459720273"/>
      <w:bookmarkStart w:id="18" w:name="_Toc459729322"/>
      <w:bookmarkStart w:id="19" w:name="_Toc147140729"/>
      <w:proofErr w:type="spellStart"/>
      <w:r w:rsidRPr="003A302D">
        <w:t>Cyfathrebu</w:t>
      </w:r>
      <w:proofErr w:type="spellEnd"/>
      <w:r w:rsidRPr="003A302D">
        <w:t xml:space="preserve"> </w:t>
      </w:r>
      <w:proofErr w:type="spellStart"/>
      <w:r w:rsidRPr="003A302D">
        <w:t>rhwng</w:t>
      </w:r>
      <w:proofErr w:type="spellEnd"/>
      <w:r w:rsidRPr="003A302D">
        <w:t xml:space="preserve"> y Brifysgol a </w:t>
      </w:r>
      <w:bookmarkEnd w:id="16"/>
      <w:bookmarkEnd w:id="17"/>
      <w:bookmarkEnd w:id="18"/>
      <w:proofErr w:type="spellStart"/>
      <w:r w:rsidR="00D5196C" w:rsidRPr="003A302D">
        <w:t>myfyrwyr</w:t>
      </w:r>
      <w:bookmarkEnd w:id="19"/>
      <w:proofErr w:type="spellEnd"/>
    </w:p>
    <w:p w14:paraId="3AB68C23" w14:textId="7390869A" w:rsidR="00574851" w:rsidRDefault="002B5374" w:rsidP="003A302D">
      <w:pPr>
        <w:rPr>
          <w:lang w:val="cy-GB"/>
        </w:rPr>
      </w:pPr>
      <w:r>
        <w:rPr>
          <w:lang w:val="cy-GB"/>
        </w:rPr>
        <w:t>Mae</w:t>
      </w:r>
      <w:r w:rsidR="00421A80">
        <w:rPr>
          <w:lang w:val="cy-GB"/>
        </w:rPr>
        <w:t>’r</w:t>
      </w:r>
      <w:r w:rsidR="00FC38B2">
        <w:rPr>
          <w:lang w:val="cy-GB"/>
        </w:rPr>
        <w:t xml:space="preserve"> </w:t>
      </w:r>
      <w:r>
        <w:rPr>
          <w:lang w:val="cy-GB"/>
        </w:rPr>
        <w:t>c</w:t>
      </w:r>
      <w:r w:rsidR="00FC38B2">
        <w:rPr>
          <w:lang w:val="cy-GB"/>
        </w:rPr>
        <w:t xml:space="preserve">yfathrebu </w:t>
      </w:r>
      <w:r>
        <w:rPr>
          <w:lang w:val="cy-GB"/>
        </w:rPr>
        <w:t xml:space="preserve">swyddogol </w:t>
      </w:r>
      <w:r w:rsidR="00FC38B2">
        <w:rPr>
          <w:lang w:val="cy-GB"/>
        </w:rPr>
        <w:t>rhwng y Brifysgol a’</w:t>
      </w:r>
      <w:r w:rsidR="00421A80">
        <w:rPr>
          <w:lang w:val="cy-GB"/>
        </w:rPr>
        <w:t>r</w:t>
      </w:r>
      <w:r w:rsidR="00FC38B2">
        <w:rPr>
          <w:lang w:val="cy-GB"/>
        </w:rPr>
        <w:t xml:space="preserve"> myfyrwyr</w:t>
      </w:r>
      <w:r>
        <w:rPr>
          <w:lang w:val="cy-GB"/>
        </w:rPr>
        <w:t xml:space="preserve"> yn digwydd drwy </w:t>
      </w:r>
      <w:proofErr w:type="spellStart"/>
      <w:r>
        <w:rPr>
          <w:lang w:val="cy-GB"/>
        </w:rPr>
        <w:t>ebost</w:t>
      </w:r>
      <w:proofErr w:type="spellEnd"/>
      <w:r w:rsidR="001619E7">
        <w:rPr>
          <w:lang w:val="cy-GB"/>
        </w:rPr>
        <w:t xml:space="preserve"> Prifysgol Aberystwyth</w:t>
      </w:r>
      <w:r w:rsidR="00A25178" w:rsidRPr="001833B3">
        <w:rPr>
          <w:lang w:val="cy-GB"/>
        </w:rPr>
        <w:t xml:space="preserve">. </w:t>
      </w:r>
      <w:r w:rsidR="00FC38B2">
        <w:rPr>
          <w:lang w:val="cy-GB"/>
        </w:rPr>
        <w:t xml:space="preserve">Os nad ydych eto wedi rhoi eich cyfrif </w:t>
      </w:r>
      <w:r w:rsidR="003A4E71">
        <w:rPr>
          <w:lang w:val="cy-GB"/>
        </w:rPr>
        <w:t>myfyriwr</w:t>
      </w:r>
      <w:r w:rsidR="00A25178" w:rsidRPr="001833B3">
        <w:rPr>
          <w:lang w:val="cy-GB"/>
        </w:rPr>
        <w:t xml:space="preserve"> </w:t>
      </w:r>
      <w:r w:rsidR="00FC38B2">
        <w:rPr>
          <w:lang w:val="cy-GB"/>
        </w:rPr>
        <w:t>ar waith</w:t>
      </w:r>
      <w:r w:rsidR="00A25178" w:rsidRPr="001833B3">
        <w:rPr>
          <w:lang w:val="cy-GB"/>
        </w:rPr>
        <w:t xml:space="preserve">, </w:t>
      </w:r>
      <w:r w:rsidR="00FC38B2">
        <w:rPr>
          <w:lang w:val="cy-GB"/>
        </w:rPr>
        <w:t>gwnewch hynny nawr drwy ddilyn y cyfarwyddiadau ar-lein</w:t>
      </w:r>
      <w:r w:rsidR="00A25178" w:rsidRPr="001833B3">
        <w:rPr>
          <w:lang w:val="cy-GB"/>
        </w:rPr>
        <w:t xml:space="preserve">: </w:t>
      </w:r>
      <w:hyperlink r:id="rId28" w:tooltip="Rhowch eich cyfrif Prifysgol Aberystwyth ar waith" w:history="1">
        <w:r w:rsidR="00A25178" w:rsidRPr="001833B3">
          <w:rPr>
            <w:rStyle w:val="Hyperlink"/>
            <w:rFonts w:cs="Arial"/>
            <w:szCs w:val="20"/>
            <w:lang w:val="cy-GB"/>
          </w:rPr>
          <w:t>https://myaccount.aber.ac.uk/open/activate/</w:t>
        </w:r>
      </w:hyperlink>
      <w:r w:rsidR="00A25178" w:rsidRPr="001833B3">
        <w:rPr>
          <w:lang w:val="cy-GB"/>
        </w:rPr>
        <w:t>.</w:t>
      </w:r>
      <w:r w:rsidR="009F14C5">
        <w:rPr>
          <w:lang w:val="cy-GB"/>
        </w:rPr>
        <w:t xml:space="preserve">  </w:t>
      </w:r>
    </w:p>
    <w:p w14:paraId="3323C8E4" w14:textId="77777777" w:rsidR="0034552A" w:rsidRDefault="001619E7" w:rsidP="003A302D">
      <w:pPr>
        <w:rPr>
          <w:rStyle w:val="Heading2Char"/>
          <w:rFonts w:cs="Arial"/>
          <w:szCs w:val="24"/>
          <w:lang w:val="cy-GB"/>
        </w:rPr>
      </w:pPr>
      <w:bookmarkStart w:id="20" w:name="_Toc147140730"/>
      <w:r>
        <w:rPr>
          <w:rStyle w:val="Heading2Char"/>
          <w:rFonts w:cs="Arial"/>
          <w:szCs w:val="24"/>
          <w:lang w:val="cy-GB"/>
        </w:rPr>
        <w:t>Presenoldeb</w:t>
      </w:r>
      <w:r w:rsidR="00743EB9">
        <w:rPr>
          <w:rStyle w:val="Heading2Char"/>
          <w:rFonts w:cs="Arial"/>
          <w:szCs w:val="24"/>
          <w:lang w:val="cy-GB"/>
        </w:rPr>
        <w:t xml:space="preserve"> </w:t>
      </w:r>
      <w:r w:rsidR="00222325">
        <w:rPr>
          <w:rStyle w:val="Heading2Char"/>
          <w:rFonts w:cs="Arial"/>
          <w:szCs w:val="24"/>
          <w:lang w:val="cy-GB"/>
        </w:rPr>
        <w:t>a Chynnydd Academaidd</w:t>
      </w:r>
      <w:bookmarkEnd w:id="20"/>
      <w:r w:rsidR="00222325">
        <w:rPr>
          <w:rStyle w:val="Heading2Char"/>
          <w:rFonts w:cs="Arial"/>
          <w:szCs w:val="24"/>
          <w:lang w:val="cy-GB"/>
        </w:rPr>
        <w:t xml:space="preserve"> </w:t>
      </w:r>
    </w:p>
    <w:p w14:paraId="5ED5B0C5" w14:textId="58C25AD7" w:rsidR="006243A5" w:rsidRDefault="00FC38B2" w:rsidP="003A302D">
      <w:pPr>
        <w:rPr>
          <w:lang w:val="cy-GB"/>
        </w:rPr>
      </w:pPr>
      <w:r>
        <w:rPr>
          <w:lang w:val="cy-GB"/>
        </w:rPr>
        <w:t xml:space="preserve">Mae’r Brifysgol yn </w:t>
      </w:r>
      <w:r w:rsidR="001619E7">
        <w:rPr>
          <w:lang w:val="cy-GB"/>
        </w:rPr>
        <w:t xml:space="preserve">mynnu bod myfyrwyr yn mynychu yr </w:t>
      </w:r>
      <w:r w:rsidR="001E6972">
        <w:rPr>
          <w:lang w:val="cy-GB"/>
        </w:rPr>
        <w:t xml:space="preserve">holl weithgareddau </w:t>
      </w:r>
      <w:r w:rsidR="00F103B6">
        <w:rPr>
          <w:lang w:val="cy-GB"/>
        </w:rPr>
        <w:t xml:space="preserve">ar </w:t>
      </w:r>
      <w:r w:rsidR="00421A80">
        <w:rPr>
          <w:lang w:val="cy-GB"/>
        </w:rPr>
        <w:t>eu hamserlen</w:t>
      </w:r>
      <w:r w:rsidR="00467752">
        <w:rPr>
          <w:lang w:val="cy-GB"/>
        </w:rPr>
        <w:t>, yn cynnwys darlithoedd, seminarau, dosbarthiadau ymarferol a thiwtorialau. Mae’n bosibl hefyd y bydd y Brifysgol neu’r adran academaidd yn pennu gofynion presenoldeb ychwanegol.</w:t>
      </w:r>
      <w:r w:rsidR="00574851" w:rsidRPr="001833B3">
        <w:rPr>
          <w:lang w:val="cy-GB"/>
        </w:rPr>
        <w:t xml:space="preserve"> </w:t>
      </w:r>
    </w:p>
    <w:p w14:paraId="76C8E1DC" w14:textId="0317144A" w:rsidR="00222325" w:rsidRDefault="00222325" w:rsidP="003A302D">
      <w:pPr>
        <w:rPr>
          <w:lang w:val="cy-GB"/>
        </w:rPr>
      </w:pPr>
      <w:r w:rsidRPr="00222325">
        <w:rPr>
          <w:lang w:val="cy-GB"/>
        </w:rPr>
        <w:t xml:space="preserve">Mae’r Brifysgol wedi ymrwymo i fframwaith ar gyfer monitro cynnydd a phresenoldeb myfyrwyr fel rhan o’i chyfrifoldeb i ofalu am fyfyrwyr unigol. Os yw eich presenoldeb a’ch cynnydd yn anfoddhaol, bydd eich </w:t>
      </w:r>
      <w:r>
        <w:rPr>
          <w:lang w:val="cy-GB"/>
        </w:rPr>
        <w:t>adran academaidd</w:t>
      </w:r>
      <w:r w:rsidRPr="00222325">
        <w:rPr>
          <w:lang w:val="cy-GB"/>
        </w:rPr>
        <w:t xml:space="preserve"> yn cysylltu a byddwch yn cael gwahoddiad i egluro’r sefyllfa. Er mai </w:t>
      </w:r>
      <w:r w:rsidR="00A21C8F">
        <w:rPr>
          <w:lang w:val="cy-GB"/>
        </w:rPr>
        <w:t xml:space="preserve">er mwyn </w:t>
      </w:r>
      <w:r w:rsidRPr="00222325">
        <w:rPr>
          <w:lang w:val="cy-GB"/>
        </w:rPr>
        <w:t xml:space="preserve">estyn cymorth </w:t>
      </w:r>
      <w:r w:rsidR="00A21C8F">
        <w:rPr>
          <w:lang w:val="cy-GB"/>
        </w:rPr>
        <w:t xml:space="preserve">i chi </w:t>
      </w:r>
      <w:r w:rsidRPr="00222325">
        <w:rPr>
          <w:lang w:val="cy-GB"/>
        </w:rPr>
        <w:t>yw</w:t>
      </w:r>
      <w:r w:rsidR="00A21C8F">
        <w:rPr>
          <w:lang w:val="cy-GB"/>
        </w:rPr>
        <w:t>’r rheswm dros f</w:t>
      </w:r>
      <w:r w:rsidRPr="00222325">
        <w:rPr>
          <w:lang w:val="cy-GB"/>
        </w:rPr>
        <w:t>onitro cynnydd academaidd, mae’n bosibl y cymerir camau disgyblu mewn achosion lle nad yw ymdrechion i wella’r sefyllfa wedi arwain at welliant mewn presenoldeb a chynny</w:t>
      </w:r>
      <w:r w:rsidR="009F14C5">
        <w:rPr>
          <w:lang w:val="cy-GB"/>
        </w:rPr>
        <w:t>d</w:t>
      </w:r>
      <w:r w:rsidRPr="00222325">
        <w:rPr>
          <w:lang w:val="cy-GB"/>
        </w:rPr>
        <w:t xml:space="preserve">d. Mewn achosion o’r fath, gall </w:t>
      </w:r>
      <w:r w:rsidR="00824838">
        <w:rPr>
          <w:lang w:val="cy-GB"/>
        </w:rPr>
        <w:t>adrannau</w:t>
      </w:r>
      <w:r w:rsidRPr="00222325">
        <w:rPr>
          <w:lang w:val="cy-GB"/>
        </w:rPr>
        <w:t xml:space="preserve"> </w:t>
      </w:r>
      <w:r w:rsidR="00A21C8F">
        <w:rPr>
          <w:lang w:val="cy-GB"/>
        </w:rPr>
        <w:t xml:space="preserve">academaidd </w:t>
      </w:r>
      <w:r w:rsidRPr="00222325">
        <w:rPr>
          <w:lang w:val="cy-GB"/>
        </w:rPr>
        <w:t>argymell bod myfyrwyr yn cael eu diarddel o’r Brifysgol</w:t>
      </w:r>
      <w:r w:rsidR="009F14C5">
        <w:rPr>
          <w:lang w:val="cy-GB"/>
        </w:rPr>
        <w:t>.</w:t>
      </w:r>
    </w:p>
    <w:p w14:paraId="24F43DF2" w14:textId="45778005" w:rsidR="00D5196C" w:rsidRDefault="00D5196C" w:rsidP="003A302D">
      <w:pPr>
        <w:rPr>
          <w:lang w:val="cy-GB"/>
        </w:rPr>
      </w:pPr>
      <w:r>
        <w:rPr>
          <w:lang w:val="cy-GB"/>
        </w:rPr>
        <w:t xml:space="preserve">Gweler y </w:t>
      </w:r>
      <w:r w:rsidR="00A21C8F">
        <w:rPr>
          <w:lang w:val="cy-GB"/>
        </w:rPr>
        <w:t>Rheoliad Academaidd ynghylch Cynnydd Academaidd yn llawn yn</w:t>
      </w:r>
      <w:r w:rsidR="009F14C5">
        <w:rPr>
          <w:lang w:val="cy-GB"/>
        </w:rPr>
        <w:t xml:space="preserve"> </w:t>
      </w:r>
      <w:r w:rsidR="0034452D" w:rsidRPr="0034452D">
        <w:rPr>
          <w:lang w:val="cy-GB"/>
        </w:rPr>
        <w:t xml:space="preserve">Rhan B </w:t>
      </w:r>
      <w:r w:rsidR="00A21C8F">
        <w:rPr>
          <w:lang w:val="cy-GB"/>
        </w:rPr>
        <w:t>y Llawlyfr Ansawdd Academaidd</w:t>
      </w:r>
      <w:r>
        <w:rPr>
          <w:lang w:val="cy-GB"/>
        </w:rPr>
        <w:t>:</w:t>
      </w:r>
      <w:r w:rsidR="009F14C5">
        <w:t xml:space="preserve">  </w:t>
      </w:r>
      <w:hyperlink r:id="rId29" w:tooltip="Rheoliad Academaidd ynghylch Cynnydd Academaidd" w:history="1">
        <w:r w:rsidR="0034452D" w:rsidRPr="00195E3D">
          <w:rPr>
            <w:rStyle w:val="Hyperlink"/>
            <w:lang w:val="cy-GB"/>
          </w:rPr>
          <w:t>https://www.aber.ac.uk/cy/academic-registry</w:t>
        </w:r>
        <w:r w:rsidR="0034452D" w:rsidRPr="00840B3D">
          <w:rPr>
            <w:rStyle w:val="Hyperlink"/>
            <w:lang w:val="cy-GB"/>
          </w:rPr>
          <w:t>/handbook/regulations/academic-progress/</w:t>
        </w:r>
      </w:hyperlink>
      <w:r w:rsidR="00F46EF5">
        <w:rPr>
          <w:lang w:val="cy-GB"/>
        </w:rPr>
        <w:t xml:space="preserve"> </w:t>
      </w:r>
    </w:p>
    <w:p w14:paraId="6768288C" w14:textId="78465B0B" w:rsidR="0018686F" w:rsidRPr="001833B3" w:rsidRDefault="0018686F" w:rsidP="003A302D">
      <w:pPr>
        <w:rPr>
          <w:lang w:val="cy-GB"/>
        </w:rPr>
      </w:pPr>
    </w:p>
    <w:p w14:paraId="067715C1" w14:textId="15520AF0" w:rsidR="00C55CCB" w:rsidRDefault="00CD508C" w:rsidP="0035708F">
      <w:pPr>
        <w:pStyle w:val="Heading2"/>
        <w:spacing w:before="100" w:beforeAutospacing="1" w:after="100" w:afterAutospacing="1"/>
        <w:rPr>
          <w:lang w:val="cy-GB"/>
        </w:rPr>
      </w:pPr>
      <w:bookmarkStart w:id="21" w:name="_Toc459720275"/>
      <w:bookmarkStart w:id="22" w:name="_Toc459729324"/>
      <w:bookmarkStart w:id="23" w:name="_Toc147140731"/>
      <w:r>
        <w:rPr>
          <w:lang w:val="cy-GB"/>
        </w:rPr>
        <w:t xml:space="preserve">Cwrdd â’r </w:t>
      </w:r>
      <w:r w:rsidR="00C55CCB" w:rsidRPr="001833B3">
        <w:rPr>
          <w:lang w:val="cy-GB"/>
        </w:rPr>
        <w:t>staff</w:t>
      </w:r>
      <w:bookmarkEnd w:id="21"/>
      <w:bookmarkEnd w:id="22"/>
      <w:bookmarkEnd w:id="23"/>
    </w:p>
    <w:p w14:paraId="03E5BBB5" w14:textId="77777777" w:rsidR="006722F6" w:rsidRPr="00D84910" w:rsidRDefault="00467752" w:rsidP="006722F6">
      <w:pPr>
        <w:spacing w:before="100" w:beforeAutospacing="1" w:after="100" w:afterAutospacing="1"/>
        <w:rPr>
          <w:lang w:val="cy-GB"/>
        </w:rPr>
      </w:pPr>
      <w:r w:rsidRPr="00A21C8F">
        <w:rPr>
          <w:lang w:val="cy-GB"/>
        </w:rPr>
        <w:t xml:space="preserve">Ceir gwybodaeth ynglŷn â staff yr adran, yn cynnwys eu swyddogaethau a’u dyletswyddau ar dudalen we’r adran: </w:t>
      </w:r>
      <w:hyperlink r:id="rId30" w:history="1">
        <w:r w:rsidR="006722F6" w:rsidRPr="00D84910">
          <w:rPr>
            <w:rStyle w:val="Hyperlink"/>
            <w:lang w:val="cy-GB"/>
          </w:rPr>
          <w:t>https://www.aber.ac.uk/cy/interpol/staff-profiles/listing/group/academic-staff/</w:t>
        </w:r>
      </w:hyperlink>
      <w:r w:rsidR="006722F6" w:rsidRPr="00D84910">
        <w:rPr>
          <w:lang w:val="cy-GB"/>
        </w:rPr>
        <w:t xml:space="preserve"> </w:t>
      </w:r>
    </w:p>
    <w:p w14:paraId="1F5EB438" w14:textId="77777777" w:rsidR="006722F6" w:rsidRPr="00D84910" w:rsidRDefault="006722F6" w:rsidP="006722F6">
      <w:pPr>
        <w:spacing w:before="100" w:beforeAutospacing="1" w:after="100" w:afterAutospacing="1"/>
        <w:rPr>
          <w:lang w:val="cy-GB"/>
        </w:rPr>
      </w:pPr>
      <w:r w:rsidRPr="00D84910">
        <w:rPr>
          <w:lang w:val="cy-GB"/>
        </w:rPr>
        <w:lastRenderedPageBreak/>
        <w:t>Ceir gwybodaeth a manylion cyswllt ar gyfer Tîm Rheoli Academaidd yr Adran ar:</w:t>
      </w:r>
      <w:r w:rsidRPr="00D84910">
        <w:t xml:space="preserve"> </w:t>
      </w:r>
      <w:hyperlink r:id="rId31" w:history="1">
        <w:r w:rsidRPr="00D84910">
          <w:rPr>
            <w:rStyle w:val="Hyperlink"/>
            <w:lang w:val="cy-GB"/>
          </w:rPr>
          <w:t>https://www.aber.ac.uk/cy/interpol/staff-profiles/listing/group/academic-management-team/</w:t>
        </w:r>
      </w:hyperlink>
      <w:r w:rsidRPr="00D84910">
        <w:rPr>
          <w:lang w:val="cy-GB"/>
        </w:rPr>
        <w:t xml:space="preserve"> </w:t>
      </w:r>
    </w:p>
    <w:p w14:paraId="42FC099F" w14:textId="0F349B4B" w:rsidR="00467752" w:rsidRDefault="00467752" w:rsidP="003A302D">
      <w:pPr>
        <w:rPr>
          <w:highlight w:val="yellow"/>
          <w:lang w:val="cy-GB"/>
        </w:rPr>
      </w:pPr>
    </w:p>
    <w:p w14:paraId="5278BD77" w14:textId="0DE4CDD7" w:rsidR="000A694B" w:rsidRPr="001833B3" w:rsidRDefault="00CD508C" w:rsidP="0035708F">
      <w:pPr>
        <w:pStyle w:val="Heading2"/>
        <w:spacing w:before="100" w:beforeAutospacing="1" w:after="100" w:afterAutospacing="1"/>
        <w:rPr>
          <w:rFonts w:cs="Arial"/>
          <w:szCs w:val="24"/>
          <w:lang w:val="cy-GB"/>
        </w:rPr>
      </w:pPr>
      <w:bookmarkStart w:id="24" w:name="_Toc453592678"/>
      <w:bookmarkStart w:id="25" w:name="_Toc459720276"/>
      <w:bookmarkStart w:id="26" w:name="_Toc459729325"/>
      <w:bookmarkStart w:id="27" w:name="_Toc147140732"/>
      <w:r>
        <w:rPr>
          <w:rFonts w:cs="Arial"/>
          <w:szCs w:val="24"/>
          <w:lang w:val="cy-GB"/>
        </w:rPr>
        <w:t xml:space="preserve">Tiwtoriaid </w:t>
      </w:r>
      <w:r w:rsidR="000A694B" w:rsidRPr="001833B3">
        <w:rPr>
          <w:rFonts w:cs="Arial"/>
          <w:szCs w:val="24"/>
          <w:lang w:val="cy-GB"/>
        </w:rPr>
        <w:t>Person</w:t>
      </w:r>
      <w:r>
        <w:rPr>
          <w:rFonts w:cs="Arial"/>
          <w:szCs w:val="24"/>
          <w:lang w:val="cy-GB"/>
        </w:rPr>
        <w:t>o</w:t>
      </w:r>
      <w:r w:rsidR="000A694B" w:rsidRPr="001833B3">
        <w:rPr>
          <w:rFonts w:cs="Arial"/>
          <w:szCs w:val="24"/>
          <w:lang w:val="cy-GB"/>
        </w:rPr>
        <w:t>l</w:t>
      </w:r>
      <w:bookmarkEnd w:id="24"/>
      <w:bookmarkEnd w:id="25"/>
      <w:bookmarkEnd w:id="26"/>
      <w:bookmarkEnd w:id="27"/>
    </w:p>
    <w:p w14:paraId="73B855F0" w14:textId="64B62FA4" w:rsidR="00575803" w:rsidRPr="001833B3" w:rsidRDefault="00CD508C" w:rsidP="003A302D">
      <w:pPr>
        <w:rPr>
          <w:lang w:val="cy-GB"/>
        </w:rPr>
      </w:pPr>
      <w:r>
        <w:rPr>
          <w:lang w:val="cy-GB"/>
        </w:rPr>
        <w:t xml:space="preserve">Bydd Tiwtor Personol yn cael ei neilltuo i bob myfyriwr israddedig. Mae gan y </w:t>
      </w:r>
      <w:r w:rsidR="00467752">
        <w:rPr>
          <w:lang w:val="cy-GB"/>
        </w:rPr>
        <w:t xml:space="preserve">Tiwtoriaid Personol </w:t>
      </w:r>
      <w:r>
        <w:rPr>
          <w:lang w:val="cy-GB"/>
        </w:rPr>
        <w:t>ran bwysig i’w chwarae yn y fframwaith cyffredinol sy’n cynnal y myfyrwyr a’u datblyg</w:t>
      </w:r>
      <w:r w:rsidR="001E6972">
        <w:rPr>
          <w:lang w:val="cy-GB"/>
        </w:rPr>
        <w:t>iad</w:t>
      </w:r>
      <w:r>
        <w:rPr>
          <w:lang w:val="cy-GB"/>
        </w:rPr>
        <w:t xml:space="preserve"> personol yn y Brifysgol. </w:t>
      </w:r>
    </w:p>
    <w:p w14:paraId="01C5D16D" w14:textId="36F24253" w:rsidR="00575803" w:rsidRDefault="001E6972" w:rsidP="003A302D">
      <w:pPr>
        <w:rPr>
          <w:lang w:val="cy-GB"/>
        </w:rPr>
      </w:pPr>
      <w:r>
        <w:rPr>
          <w:lang w:val="cy-GB"/>
        </w:rPr>
        <w:t>Dylai’r</w:t>
      </w:r>
      <w:r w:rsidR="00162EC8">
        <w:rPr>
          <w:lang w:val="cy-GB"/>
        </w:rPr>
        <w:t xml:space="preserve"> Tiwtor Personol </w:t>
      </w:r>
      <w:r>
        <w:rPr>
          <w:lang w:val="cy-GB"/>
        </w:rPr>
        <w:t>fod yn un</w:t>
      </w:r>
      <w:r w:rsidR="00162EC8">
        <w:rPr>
          <w:lang w:val="cy-GB"/>
        </w:rPr>
        <w:t xml:space="preserve"> o’r mannau cyswllt cyntaf rhwng y myfyr</w:t>
      </w:r>
      <w:r w:rsidR="00F103B6">
        <w:rPr>
          <w:lang w:val="cy-GB"/>
        </w:rPr>
        <w:t>wyr</w:t>
      </w:r>
      <w:r w:rsidR="00162EC8">
        <w:rPr>
          <w:lang w:val="cy-GB"/>
        </w:rPr>
        <w:t xml:space="preserve"> a’r </w:t>
      </w:r>
      <w:r w:rsidR="00D843DA">
        <w:rPr>
          <w:lang w:val="cy-GB"/>
        </w:rPr>
        <w:t>adran academaidd</w:t>
      </w:r>
      <w:r w:rsidR="00162EC8">
        <w:rPr>
          <w:lang w:val="cy-GB"/>
        </w:rPr>
        <w:t>, a</w:t>
      </w:r>
      <w:r>
        <w:rPr>
          <w:lang w:val="cy-GB"/>
        </w:rPr>
        <w:t xml:space="preserve"> dylai</w:t>
      </w:r>
      <w:r w:rsidR="00162EC8">
        <w:rPr>
          <w:lang w:val="cy-GB"/>
        </w:rPr>
        <w:t xml:space="preserve"> fod ar gael i </w:t>
      </w:r>
      <w:r w:rsidR="002F1B37">
        <w:rPr>
          <w:lang w:val="cy-GB"/>
        </w:rPr>
        <w:t>gael sgwrs</w:t>
      </w:r>
      <w:r w:rsidR="00162EC8">
        <w:rPr>
          <w:lang w:val="cy-GB"/>
        </w:rPr>
        <w:t xml:space="preserve"> ar adegau rhesymol, a lle y bo’n briodol </w:t>
      </w:r>
      <w:r w:rsidR="002F1B37">
        <w:rPr>
          <w:lang w:val="cy-GB"/>
        </w:rPr>
        <w:t>dylai</w:t>
      </w:r>
      <w:r w:rsidR="00162EC8">
        <w:rPr>
          <w:lang w:val="cy-GB"/>
        </w:rPr>
        <w:t xml:space="preserve"> gyfeirio’r myfyr</w:t>
      </w:r>
      <w:r w:rsidR="00F103B6">
        <w:rPr>
          <w:lang w:val="cy-GB"/>
        </w:rPr>
        <w:t>wyr</w:t>
      </w:r>
      <w:r w:rsidR="00162EC8">
        <w:rPr>
          <w:lang w:val="cy-GB"/>
        </w:rPr>
        <w:t xml:space="preserve"> i gael cyngor arbenigol</w:t>
      </w:r>
      <w:r w:rsidR="00575803" w:rsidRPr="001833B3">
        <w:rPr>
          <w:lang w:val="cy-GB"/>
        </w:rPr>
        <w:t>.</w:t>
      </w:r>
    </w:p>
    <w:p w14:paraId="6F3D207D" w14:textId="77777777" w:rsidR="004D0718" w:rsidRDefault="004D0718" w:rsidP="004D0718">
      <w:pPr>
        <w:spacing w:before="100" w:beforeAutospacing="1" w:after="100" w:afterAutospacing="1"/>
        <w:rPr>
          <w:lang w:val="cy-GB"/>
        </w:rPr>
      </w:pPr>
      <w:r>
        <w:rPr>
          <w:lang w:val="cy-GB"/>
        </w:rPr>
        <w:t xml:space="preserve">Mae eich cofnod myfyriwr </w:t>
      </w:r>
      <w:proofErr w:type="spellStart"/>
      <w:r>
        <w:rPr>
          <w:lang w:val="cy-GB"/>
        </w:rPr>
        <w:t>arlein</w:t>
      </w:r>
      <w:proofErr w:type="spellEnd"/>
      <w:r>
        <w:rPr>
          <w:lang w:val="cy-GB"/>
        </w:rPr>
        <w:t xml:space="preserve"> yn nodi pwy yw eich tiwtor personol. Darperir tiwtor arall dro </w:t>
      </w:r>
      <w:proofErr w:type="spellStart"/>
      <w:r>
        <w:rPr>
          <w:lang w:val="cy-GB"/>
        </w:rPr>
        <w:t>dro</w:t>
      </w:r>
      <w:proofErr w:type="spellEnd"/>
      <w:r>
        <w:rPr>
          <w:lang w:val="cy-GB"/>
        </w:rPr>
        <w:t xml:space="preserve"> os yw aelod staff yn absennol am gyfnod oherwydd cyfnod ymchwil neu reswm arall. </w:t>
      </w:r>
    </w:p>
    <w:p w14:paraId="17145F83" w14:textId="7C13E5D3" w:rsidR="004D0718" w:rsidRDefault="004D0718" w:rsidP="004D0718">
      <w:pPr>
        <w:spacing w:before="100" w:beforeAutospacing="1" w:after="100" w:afterAutospacing="1"/>
        <w:rPr>
          <w:lang w:val="cy-GB"/>
        </w:rPr>
      </w:pPr>
      <w:r>
        <w:rPr>
          <w:lang w:val="cy-GB"/>
        </w:rPr>
        <w:t>Mae modd i chi newid tiwtor personol unrhyw bryd – ni fyddwn yn gofyn cwestiynau</w:t>
      </w:r>
      <w:r w:rsidR="005A0AE6">
        <w:rPr>
          <w:lang w:val="cy-GB"/>
        </w:rPr>
        <w:t xml:space="preserve"> </w:t>
      </w:r>
      <w:r w:rsidR="005B5F05">
        <w:rPr>
          <w:lang w:val="cy-GB"/>
        </w:rPr>
        <w:t>–</w:t>
      </w:r>
      <w:r w:rsidR="005A0AE6">
        <w:rPr>
          <w:lang w:val="cy-GB"/>
        </w:rPr>
        <w:t xml:space="preserve"> </w:t>
      </w:r>
      <w:r w:rsidR="005B5F05" w:rsidRPr="00140130">
        <w:rPr>
          <w:lang w:val="cy-GB"/>
        </w:rPr>
        <w:t xml:space="preserve">gan </w:t>
      </w:r>
      <w:proofErr w:type="spellStart"/>
      <w:r w:rsidR="005B5F05" w:rsidRPr="00140130">
        <w:rPr>
          <w:lang w:val="cy-GB"/>
        </w:rPr>
        <w:t>ebostio</w:t>
      </w:r>
      <w:proofErr w:type="spellEnd"/>
      <w:r w:rsidR="005B5F05" w:rsidRPr="00140130">
        <w:rPr>
          <w:lang w:val="cy-GB"/>
        </w:rPr>
        <w:t xml:space="preserve"> inpstaff@aber.ac.uk</w:t>
      </w:r>
      <w:r w:rsidRPr="00140130">
        <w:rPr>
          <w:lang w:val="cy-GB"/>
        </w:rPr>
        <w:t>.</w:t>
      </w:r>
    </w:p>
    <w:p w14:paraId="70C3699E" w14:textId="77777777" w:rsidR="004D0718" w:rsidRPr="001833B3" w:rsidRDefault="004D0718" w:rsidP="003A302D">
      <w:pPr>
        <w:rPr>
          <w:lang w:val="cy-GB"/>
        </w:rPr>
      </w:pPr>
    </w:p>
    <w:p w14:paraId="76555607" w14:textId="46728D37" w:rsidR="0035708F" w:rsidRDefault="002F1B37" w:rsidP="003A302D">
      <w:pPr>
        <w:rPr>
          <w:rStyle w:val="Hyperlink"/>
          <w:rFonts w:cs="Arial"/>
          <w:szCs w:val="20"/>
          <w:shd w:val="clear" w:color="auto" w:fill="FFFFFF"/>
          <w:lang w:val="cy-GB"/>
        </w:rPr>
      </w:pPr>
      <w:r>
        <w:rPr>
          <w:shd w:val="clear" w:color="auto" w:fill="FFFFFF"/>
          <w:lang w:val="cy-GB"/>
        </w:rPr>
        <w:t>Mae</w:t>
      </w:r>
      <w:r w:rsidR="00553D8D">
        <w:rPr>
          <w:shd w:val="clear" w:color="auto" w:fill="FFFFFF"/>
          <w:lang w:val="cy-GB"/>
        </w:rPr>
        <w:t xml:space="preserve"> gwybodaeth fwy manwl </w:t>
      </w:r>
      <w:r>
        <w:rPr>
          <w:shd w:val="clear" w:color="auto" w:fill="FFFFFF"/>
          <w:lang w:val="cy-GB"/>
        </w:rPr>
        <w:t xml:space="preserve">ar gael </w:t>
      </w:r>
      <w:r w:rsidR="00A21C8F">
        <w:rPr>
          <w:shd w:val="clear" w:color="auto" w:fill="FFFFFF"/>
          <w:lang w:val="cy-GB"/>
        </w:rPr>
        <w:t xml:space="preserve">yn adran 6.6 Tiwtoriaid Personol yn y </w:t>
      </w:r>
      <w:proofErr w:type="spellStart"/>
      <w:r w:rsidR="00A21C8F">
        <w:rPr>
          <w:shd w:val="clear" w:color="auto" w:fill="FFFFFF"/>
          <w:lang w:val="cy-GB"/>
        </w:rPr>
        <w:t>Llawrlyfr</w:t>
      </w:r>
      <w:proofErr w:type="spellEnd"/>
      <w:r w:rsidR="00A21C8F">
        <w:rPr>
          <w:shd w:val="clear" w:color="auto" w:fill="FFFFFF"/>
          <w:lang w:val="cy-GB"/>
        </w:rPr>
        <w:t xml:space="preserve"> Ansawdd Academaidd</w:t>
      </w:r>
      <w:r w:rsidR="006C70AC" w:rsidRPr="001833B3">
        <w:rPr>
          <w:shd w:val="clear" w:color="auto" w:fill="FFFFFF"/>
          <w:lang w:val="cy-GB"/>
        </w:rPr>
        <w:t xml:space="preserve">: </w:t>
      </w:r>
      <w:hyperlink r:id="rId32" w:history="1">
        <w:r w:rsidR="00F82BFF" w:rsidRPr="00195E3D">
          <w:rPr>
            <w:rStyle w:val="Hyperlink"/>
            <w:rFonts w:cs="Arial"/>
            <w:szCs w:val="20"/>
            <w:shd w:val="clear" w:color="auto" w:fill="FFFFFF"/>
            <w:lang w:val="cy-GB"/>
          </w:rPr>
          <w:t>https://www.aber.ac.uk/cy/academic-registry</w:t>
        </w:r>
        <w:r w:rsidR="00F82BFF" w:rsidRPr="00840B3D">
          <w:rPr>
            <w:rStyle w:val="Hyperlink"/>
            <w:rFonts w:cs="Arial"/>
            <w:szCs w:val="20"/>
            <w:shd w:val="clear" w:color="auto" w:fill="FFFFFF"/>
            <w:lang w:val="cy-GB"/>
          </w:rPr>
          <w:t>/handbook/student-support/</w:t>
        </w:r>
      </w:hyperlink>
      <w:r w:rsidR="00F82BFF">
        <w:rPr>
          <w:rStyle w:val="Hyperlink"/>
          <w:rFonts w:cs="Arial"/>
          <w:szCs w:val="20"/>
          <w:shd w:val="clear" w:color="auto" w:fill="FFFFFF"/>
          <w:lang w:val="cy-GB"/>
        </w:rPr>
        <w:t xml:space="preserve"> </w:t>
      </w:r>
    </w:p>
    <w:p w14:paraId="5E771F0D" w14:textId="77777777" w:rsidR="005A1647" w:rsidRPr="00D84910" w:rsidRDefault="005A1647" w:rsidP="005A1647">
      <w:pPr>
        <w:spacing w:before="100" w:beforeAutospacing="1" w:after="100" w:afterAutospacing="1"/>
        <w:rPr>
          <w:rFonts w:cs="Arial"/>
          <w:b/>
          <w:bCs/>
          <w:szCs w:val="20"/>
          <w:shd w:val="clear" w:color="auto" w:fill="FFFFFF"/>
        </w:rPr>
      </w:pPr>
      <w:r w:rsidRPr="00D84910">
        <w:rPr>
          <w:rFonts w:cs="Arial"/>
          <w:b/>
          <w:bCs/>
          <w:szCs w:val="20"/>
          <w:shd w:val="clear" w:color="auto" w:fill="FFFFFF"/>
        </w:rPr>
        <w:t xml:space="preserve">Beth </w:t>
      </w:r>
      <w:proofErr w:type="spellStart"/>
      <w:r w:rsidRPr="00D84910">
        <w:rPr>
          <w:rFonts w:cs="Arial"/>
          <w:b/>
          <w:bCs/>
          <w:szCs w:val="20"/>
          <w:shd w:val="clear" w:color="auto" w:fill="FFFFFF"/>
        </w:rPr>
        <w:t>yw</w:t>
      </w:r>
      <w:proofErr w:type="spellEnd"/>
      <w:r w:rsidRPr="00D84910">
        <w:rPr>
          <w:rFonts w:cs="Arial"/>
          <w:b/>
          <w:bCs/>
          <w:szCs w:val="20"/>
          <w:shd w:val="clear" w:color="auto" w:fill="FFFFFF"/>
        </w:rPr>
        <w:t xml:space="preserve"> </w:t>
      </w:r>
      <w:proofErr w:type="spellStart"/>
      <w:r w:rsidRPr="00D84910">
        <w:rPr>
          <w:rFonts w:cs="Arial"/>
          <w:b/>
          <w:bCs/>
          <w:szCs w:val="20"/>
          <w:shd w:val="clear" w:color="auto" w:fill="FFFFFF"/>
        </w:rPr>
        <w:t>rôl</w:t>
      </w:r>
      <w:proofErr w:type="spellEnd"/>
      <w:r w:rsidRPr="00D84910">
        <w:rPr>
          <w:rFonts w:cs="Arial"/>
          <w:b/>
          <w:bCs/>
          <w:szCs w:val="20"/>
          <w:shd w:val="clear" w:color="auto" w:fill="FFFFFF"/>
        </w:rPr>
        <w:t xml:space="preserve"> </w:t>
      </w:r>
      <w:proofErr w:type="spellStart"/>
      <w:r w:rsidRPr="00D84910">
        <w:rPr>
          <w:rFonts w:cs="Arial"/>
          <w:b/>
          <w:bCs/>
          <w:szCs w:val="20"/>
          <w:shd w:val="clear" w:color="auto" w:fill="FFFFFF"/>
        </w:rPr>
        <w:t>tiwtoriaid</w:t>
      </w:r>
      <w:proofErr w:type="spellEnd"/>
      <w:r w:rsidRPr="00D84910">
        <w:rPr>
          <w:rFonts w:cs="Arial"/>
          <w:b/>
          <w:bCs/>
          <w:szCs w:val="20"/>
          <w:shd w:val="clear" w:color="auto" w:fill="FFFFFF"/>
        </w:rPr>
        <w:t xml:space="preserve"> </w:t>
      </w:r>
      <w:proofErr w:type="spellStart"/>
      <w:r w:rsidRPr="00D84910">
        <w:rPr>
          <w:rFonts w:cs="Arial"/>
          <w:b/>
          <w:bCs/>
          <w:szCs w:val="20"/>
          <w:shd w:val="clear" w:color="auto" w:fill="FFFFFF"/>
        </w:rPr>
        <w:t>personol</w:t>
      </w:r>
      <w:proofErr w:type="spellEnd"/>
      <w:r w:rsidRPr="00D84910">
        <w:rPr>
          <w:rFonts w:cs="Arial"/>
          <w:b/>
          <w:bCs/>
          <w:szCs w:val="20"/>
          <w:shd w:val="clear" w:color="auto" w:fill="FFFFFF"/>
        </w:rPr>
        <w:t>?</w:t>
      </w:r>
    </w:p>
    <w:p w14:paraId="1AEF298C" w14:textId="77777777" w:rsidR="005A1647" w:rsidRPr="00D26DBF" w:rsidRDefault="005A1647" w:rsidP="005A1647">
      <w:pPr>
        <w:spacing w:before="100" w:beforeAutospacing="1" w:after="100" w:afterAutospacing="1"/>
      </w:pPr>
      <w:proofErr w:type="spellStart"/>
      <w:r w:rsidRPr="00D26DBF">
        <w:t>Mae’r</w:t>
      </w:r>
      <w:proofErr w:type="spellEnd"/>
      <w:r w:rsidRPr="00D26DBF">
        <w:t xml:space="preserve"> </w:t>
      </w:r>
      <w:proofErr w:type="spellStart"/>
      <w:r w:rsidRPr="00D26DBF">
        <w:t>Tiwtoriaid</w:t>
      </w:r>
      <w:proofErr w:type="spellEnd"/>
      <w:r w:rsidRPr="00D26DBF">
        <w:t xml:space="preserve"> </w:t>
      </w:r>
      <w:proofErr w:type="spellStart"/>
      <w:r w:rsidRPr="00D26DBF">
        <w:t>ar</w:t>
      </w:r>
      <w:proofErr w:type="spellEnd"/>
      <w:r w:rsidRPr="00D26DBF">
        <w:t xml:space="preserve"> </w:t>
      </w:r>
      <w:proofErr w:type="spellStart"/>
      <w:r w:rsidRPr="00D26DBF">
        <w:t>eich</w:t>
      </w:r>
      <w:proofErr w:type="spellEnd"/>
      <w:r w:rsidRPr="00D26DBF">
        <w:t xml:space="preserve"> </w:t>
      </w:r>
      <w:proofErr w:type="spellStart"/>
      <w:r w:rsidRPr="00D26DBF">
        <w:t>ochr</w:t>
      </w:r>
      <w:proofErr w:type="spellEnd"/>
      <w:r w:rsidRPr="00D26DBF">
        <w:t xml:space="preserve"> chi </w:t>
      </w:r>
      <w:proofErr w:type="spellStart"/>
      <w:r w:rsidRPr="00D26DBF">
        <w:t>i</w:t>
      </w:r>
      <w:proofErr w:type="spellEnd"/>
      <w:r w:rsidRPr="00F06179">
        <w:t xml:space="preserve"> </w:t>
      </w:r>
      <w:proofErr w:type="spellStart"/>
      <w:r w:rsidRPr="00F06179">
        <w:t>gynghori</w:t>
      </w:r>
      <w:proofErr w:type="spellEnd"/>
      <w:r w:rsidRPr="00F06179">
        <w:t xml:space="preserve"> a </w:t>
      </w:r>
      <w:proofErr w:type="spellStart"/>
      <w:r w:rsidRPr="00F06179">
        <w:t>chynnig</w:t>
      </w:r>
      <w:proofErr w:type="spellEnd"/>
      <w:r w:rsidRPr="00F06179">
        <w:t xml:space="preserve"> </w:t>
      </w:r>
      <w:proofErr w:type="spellStart"/>
      <w:r w:rsidRPr="00F06179">
        <w:t>cymorth</w:t>
      </w:r>
      <w:proofErr w:type="spellEnd"/>
      <w:r w:rsidRPr="00F06179">
        <w:t>.</w:t>
      </w:r>
      <w:r>
        <w:t xml:space="preserve"> </w:t>
      </w:r>
      <w:r w:rsidRPr="00D84910">
        <w:rPr>
          <w:rFonts w:cs="Arial"/>
          <w:szCs w:val="20"/>
          <w:shd w:val="clear" w:color="auto" w:fill="FFFFFF"/>
          <w:lang w:val="cy-GB"/>
        </w:rPr>
        <w:t>Anogwn fyfyrwyr i fynd i weld eu tiwtor personol os bydd ganddyn nhw broblemau personol sy’n effeithio ar eu gwaith neu os ydyn nhw am drafod eu cynnydd academaidd yn gyffredinol, cyflogadwyedd neu eu gyrfa.</w:t>
      </w:r>
    </w:p>
    <w:p w14:paraId="64199428" w14:textId="77777777" w:rsidR="005A1647" w:rsidRPr="00D84910" w:rsidRDefault="005A1647" w:rsidP="005A1647">
      <w:pPr>
        <w:spacing w:before="100" w:beforeAutospacing="1" w:after="100" w:afterAutospacing="1"/>
        <w:rPr>
          <w:rFonts w:cs="Arial"/>
          <w:szCs w:val="20"/>
          <w:shd w:val="clear" w:color="auto" w:fill="FFFFFF"/>
        </w:rPr>
      </w:pPr>
      <w:r w:rsidRPr="00D84910">
        <w:rPr>
          <w:rFonts w:cs="Arial"/>
          <w:szCs w:val="20"/>
          <w:shd w:val="clear" w:color="auto" w:fill="FFFFFF"/>
          <w:lang w:val="cy-GB"/>
        </w:rPr>
        <w:lastRenderedPageBreak/>
        <w:t>Caiff y glasfyfyrwyr eu cyflwyno i’w Tiwtoriaid Personol yn ystod yr wythnos gyntaf a byddant yn cael eu gwahodd i gyfarfod â nhw rai wythnosau'n ddiweddarach</w:t>
      </w:r>
      <w:r w:rsidRPr="00D84910">
        <w:rPr>
          <w:rFonts w:cs="Arial"/>
          <w:szCs w:val="20"/>
          <w:shd w:val="clear" w:color="auto" w:fill="FFFFFF"/>
        </w:rPr>
        <w:t>.</w:t>
      </w:r>
    </w:p>
    <w:p w14:paraId="4455BA7E" w14:textId="77777777" w:rsidR="005A1647" w:rsidRDefault="005A1647" w:rsidP="005A1647">
      <w:pPr>
        <w:spacing w:before="100" w:beforeAutospacing="1" w:after="100" w:afterAutospacing="1"/>
        <w:rPr>
          <w:rFonts w:cs="Arial"/>
          <w:szCs w:val="20"/>
          <w:shd w:val="clear" w:color="auto" w:fill="FFFFFF"/>
        </w:rPr>
      </w:pPr>
      <w:r w:rsidRPr="00D84910">
        <w:rPr>
          <w:rFonts w:cs="Arial"/>
          <w:szCs w:val="20"/>
          <w:shd w:val="clear" w:color="auto" w:fill="FFFFFF"/>
          <w:lang w:val="cy-GB"/>
        </w:rPr>
        <w:t xml:space="preserve">Byddwch yn derbyn neges e-bost gan eich tiwtor personol ar gyfnodau penodol yn ystod y flwyddyn academaidd </w:t>
      </w:r>
      <w:r w:rsidRPr="00F06179">
        <w:rPr>
          <w:rFonts w:cs="Arial"/>
          <w:b/>
          <w:szCs w:val="20"/>
          <w:shd w:val="clear" w:color="auto" w:fill="FFFFFF"/>
          <w:lang w:val="cy-GB"/>
        </w:rPr>
        <w:t>yn eich gwahodd i ddod i drafod eich cynnydd</w:t>
      </w:r>
      <w:r w:rsidRPr="00D84910">
        <w:rPr>
          <w:rFonts w:cs="Arial"/>
          <w:szCs w:val="20"/>
          <w:shd w:val="clear" w:color="auto" w:fill="FFFFFF"/>
          <w:lang w:val="cy-GB"/>
        </w:rPr>
        <w:t>, ac unrhyw bryderon a allai fod gennych. Manteisiwch ar y cyfleoedd hyn! Wrth gwrs, mae pob croeso i chi fynd i weld eich tiwtor yn ystod yr ‘oriau galw i mewn’ ar adegau eraill hefyd</w:t>
      </w:r>
      <w:r w:rsidRPr="00D84910">
        <w:rPr>
          <w:rFonts w:cs="Arial"/>
          <w:szCs w:val="20"/>
          <w:shd w:val="clear" w:color="auto" w:fill="FFFFFF"/>
        </w:rPr>
        <w:t>.</w:t>
      </w:r>
    </w:p>
    <w:p w14:paraId="27E04632" w14:textId="59E76A37" w:rsidR="005A1647" w:rsidRPr="00F06179" w:rsidRDefault="005A1647" w:rsidP="005A1647">
      <w:pPr>
        <w:spacing w:before="100" w:beforeAutospacing="1" w:after="100" w:afterAutospacing="1"/>
        <w:rPr>
          <w:rFonts w:cs="Arial"/>
          <w:b/>
          <w:szCs w:val="20"/>
          <w:shd w:val="clear" w:color="auto" w:fill="FFFFFF"/>
        </w:rPr>
      </w:pPr>
      <w:proofErr w:type="spellStart"/>
      <w:r>
        <w:rPr>
          <w:rFonts w:cs="Arial"/>
          <w:szCs w:val="20"/>
          <w:shd w:val="clear" w:color="auto" w:fill="FFFFFF"/>
        </w:rPr>
        <w:t>Os</w:t>
      </w:r>
      <w:proofErr w:type="spellEnd"/>
      <w:r>
        <w:rPr>
          <w:rFonts w:cs="Arial"/>
          <w:szCs w:val="20"/>
          <w:shd w:val="clear" w:color="auto" w:fill="FFFFFF"/>
        </w:rPr>
        <w:t xml:space="preserve"> </w:t>
      </w:r>
      <w:proofErr w:type="spellStart"/>
      <w:r>
        <w:rPr>
          <w:rFonts w:cs="Arial"/>
          <w:szCs w:val="20"/>
          <w:shd w:val="clear" w:color="auto" w:fill="FFFFFF"/>
        </w:rPr>
        <w:t>ydych</w:t>
      </w:r>
      <w:proofErr w:type="spellEnd"/>
      <w:r>
        <w:rPr>
          <w:rFonts w:cs="Arial"/>
          <w:szCs w:val="20"/>
          <w:shd w:val="clear" w:color="auto" w:fill="FFFFFF"/>
        </w:rPr>
        <w:t xml:space="preserve"> am </w:t>
      </w:r>
      <w:proofErr w:type="spellStart"/>
      <w:r>
        <w:rPr>
          <w:rFonts w:cs="Arial"/>
          <w:szCs w:val="20"/>
          <w:shd w:val="clear" w:color="auto" w:fill="FFFFFF"/>
        </w:rPr>
        <w:t>siarad</w:t>
      </w:r>
      <w:proofErr w:type="spellEnd"/>
      <w:r>
        <w:rPr>
          <w:rFonts w:cs="Arial"/>
          <w:szCs w:val="20"/>
          <w:shd w:val="clear" w:color="auto" w:fill="FFFFFF"/>
        </w:rPr>
        <w:t xml:space="preserve"> </w:t>
      </w:r>
      <w:proofErr w:type="spellStart"/>
      <w:r>
        <w:rPr>
          <w:rFonts w:cs="Arial"/>
          <w:szCs w:val="20"/>
          <w:shd w:val="clear" w:color="auto" w:fill="FFFFFF"/>
        </w:rPr>
        <w:t>â’r</w:t>
      </w:r>
      <w:proofErr w:type="spellEnd"/>
      <w:r>
        <w:rPr>
          <w:rFonts w:cs="Arial"/>
          <w:szCs w:val="20"/>
          <w:shd w:val="clear" w:color="auto" w:fill="FFFFFF"/>
        </w:rPr>
        <w:t xml:space="preserve"> </w:t>
      </w:r>
      <w:proofErr w:type="spellStart"/>
      <w:r>
        <w:rPr>
          <w:rFonts w:cs="Arial"/>
          <w:szCs w:val="20"/>
          <w:shd w:val="clear" w:color="auto" w:fill="FFFFFF"/>
        </w:rPr>
        <w:t>Tiwtor</w:t>
      </w:r>
      <w:proofErr w:type="spellEnd"/>
      <w:r>
        <w:rPr>
          <w:rFonts w:cs="Arial"/>
          <w:szCs w:val="20"/>
          <w:shd w:val="clear" w:color="auto" w:fill="FFFFFF"/>
        </w:rPr>
        <w:t xml:space="preserve"> </w:t>
      </w:r>
      <w:proofErr w:type="spellStart"/>
      <w:r>
        <w:rPr>
          <w:rFonts w:cs="Arial"/>
          <w:szCs w:val="20"/>
          <w:shd w:val="clear" w:color="auto" w:fill="FFFFFF"/>
        </w:rPr>
        <w:t>Personol</w:t>
      </w:r>
      <w:proofErr w:type="spellEnd"/>
      <w:r>
        <w:rPr>
          <w:rFonts w:cs="Arial"/>
          <w:szCs w:val="20"/>
          <w:shd w:val="clear" w:color="auto" w:fill="FFFFFF"/>
        </w:rPr>
        <w:t xml:space="preserve"> </w:t>
      </w:r>
      <w:proofErr w:type="spellStart"/>
      <w:r>
        <w:rPr>
          <w:rFonts w:cs="Arial"/>
          <w:szCs w:val="20"/>
          <w:shd w:val="clear" w:color="auto" w:fill="FFFFFF"/>
        </w:rPr>
        <w:t>ar</w:t>
      </w:r>
      <w:proofErr w:type="spellEnd"/>
      <w:r>
        <w:rPr>
          <w:rFonts w:cs="Arial"/>
          <w:szCs w:val="20"/>
          <w:shd w:val="clear" w:color="auto" w:fill="FFFFFF"/>
        </w:rPr>
        <w:t xml:space="preserve"> </w:t>
      </w:r>
      <w:proofErr w:type="spellStart"/>
      <w:r>
        <w:rPr>
          <w:rFonts w:cs="Arial"/>
          <w:szCs w:val="20"/>
          <w:shd w:val="clear" w:color="auto" w:fill="FFFFFF"/>
        </w:rPr>
        <w:t>frys</w:t>
      </w:r>
      <w:proofErr w:type="spellEnd"/>
      <w:r>
        <w:rPr>
          <w:rFonts w:cs="Arial"/>
          <w:szCs w:val="20"/>
          <w:shd w:val="clear" w:color="auto" w:fill="FFFFFF"/>
        </w:rPr>
        <w:t xml:space="preserve">, </w:t>
      </w:r>
      <w:proofErr w:type="spellStart"/>
      <w:r>
        <w:rPr>
          <w:rFonts w:cs="Arial"/>
          <w:szCs w:val="20"/>
          <w:shd w:val="clear" w:color="auto" w:fill="FFFFFF"/>
        </w:rPr>
        <w:t>anfonwch</w:t>
      </w:r>
      <w:proofErr w:type="spellEnd"/>
      <w:r>
        <w:rPr>
          <w:rFonts w:cs="Arial"/>
          <w:szCs w:val="20"/>
          <w:shd w:val="clear" w:color="auto" w:fill="FFFFFF"/>
        </w:rPr>
        <w:t xml:space="preserve"> e-</w:t>
      </w:r>
      <w:proofErr w:type="spellStart"/>
      <w:r>
        <w:rPr>
          <w:rFonts w:cs="Arial"/>
          <w:szCs w:val="20"/>
          <w:shd w:val="clear" w:color="auto" w:fill="FFFFFF"/>
        </w:rPr>
        <w:t>bost</w:t>
      </w:r>
      <w:proofErr w:type="spellEnd"/>
      <w:r>
        <w:rPr>
          <w:rFonts w:cs="Arial"/>
          <w:szCs w:val="20"/>
          <w:shd w:val="clear" w:color="auto" w:fill="FFFFFF"/>
        </w:rPr>
        <w:t xml:space="preserve"> a </w:t>
      </w:r>
      <w:proofErr w:type="spellStart"/>
      <w:r>
        <w:rPr>
          <w:rFonts w:cs="Arial"/>
          <w:szCs w:val="20"/>
          <w:shd w:val="clear" w:color="auto" w:fill="FFFFFF"/>
        </w:rPr>
        <w:t>gadewch</w:t>
      </w:r>
      <w:proofErr w:type="spellEnd"/>
      <w:r>
        <w:rPr>
          <w:rFonts w:cs="Arial"/>
          <w:szCs w:val="20"/>
          <w:shd w:val="clear" w:color="auto" w:fill="FFFFFF"/>
        </w:rPr>
        <w:t xml:space="preserve"> </w:t>
      </w:r>
      <w:proofErr w:type="spellStart"/>
      <w:r>
        <w:rPr>
          <w:rFonts w:cs="Arial"/>
          <w:szCs w:val="20"/>
          <w:shd w:val="clear" w:color="auto" w:fill="FFFFFF"/>
        </w:rPr>
        <w:t>iddynt</w:t>
      </w:r>
      <w:proofErr w:type="spellEnd"/>
      <w:r>
        <w:rPr>
          <w:rFonts w:cs="Arial"/>
          <w:szCs w:val="20"/>
          <w:shd w:val="clear" w:color="auto" w:fill="FFFFFF"/>
        </w:rPr>
        <w:t xml:space="preserve"> </w:t>
      </w:r>
      <w:proofErr w:type="spellStart"/>
      <w:r>
        <w:rPr>
          <w:rFonts w:cs="Arial"/>
          <w:szCs w:val="20"/>
          <w:shd w:val="clear" w:color="auto" w:fill="FFFFFF"/>
        </w:rPr>
        <w:t>wybod</w:t>
      </w:r>
      <w:proofErr w:type="spellEnd"/>
      <w:r>
        <w:rPr>
          <w:rFonts w:cs="Arial"/>
          <w:szCs w:val="20"/>
          <w:shd w:val="clear" w:color="auto" w:fill="FFFFFF"/>
        </w:rPr>
        <w:t xml:space="preserve"> </w:t>
      </w:r>
      <w:proofErr w:type="spellStart"/>
      <w:r>
        <w:rPr>
          <w:rFonts w:cs="Arial"/>
          <w:szCs w:val="20"/>
          <w:shd w:val="clear" w:color="auto" w:fill="FFFFFF"/>
        </w:rPr>
        <w:t>eich</w:t>
      </w:r>
      <w:proofErr w:type="spellEnd"/>
      <w:r>
        <w:rPr>
          <w:rFonts w:cs="Arial"/>
          <w:szCs w:val="20"/>
          <w:shd w:val="clear" w:color="auto" w:fill="FFFFFF"/>
        </w:rPr>
        <w:t xml:space="preserve"> bod </w:t>
      </w:r>
      <w:proofErr w:type="spellStart"/>
      <w:r>
        <w:rPr>
          <w:rFonts w:cs="Arial"/>
          <w:szCs w:val="20"/>
          <w:shd w:val="clear" w:color="auto" w:fill="FFFFFF"/>
        </w:rPr>
        <w:t>angen</w:t>
      </w:r>
      <w:proofErr w:type="spellEnd"/>
      <w:r>
        <w:rPr>
          <w:rFonts w:cs="Arial"/>
          <w:szCs w:val="20"/>
          <w:shd w:val="clear" w:color="auto" w:fill="FFFFFF"/>
        </w:rPr>
        <w:t xml:space="preserve"> </w:t>
      </w:r>
      <w:proofErr w:type="spellStart"/>
      <w:r>
        <w:rPr>
          <w:rFonts w:cs="Arial"/>
          <w:szCs w:val="20"/>
          <w:shd w:val="clear" w:color="auto" w:fill="FFFFFF"/>
        </w:rPr>
        <w:t>cymorth</w:t>
      </w:r>
      <w:proofErr w:type="spellEnd"/>
      <w:r>
        <w:rPr>
          <w:rFonts w:cs="Arial"/>
          <w:szCs w:val="20"/>
          <w:shd w:val="clear" w:color="auto" w:fill="FFFFFF"/>
        </w:rPr>
        <w:t xml:space="preserve"> </w:t>
      </w:r>
      <w:proofErr w:type="spellStart"/>
      <w:r>
        <w:rPr>
          <w:rFonts w:cs="Arial"/>
          <w:szCs w:val="20"/>
          <w:shd w:val="clear" w:color="auto" w:fill="FFFFFF"/>
        </w:rPr>
        <w:t>yn</w:t>
      </w:r>
      <w:proofErr w:type="spellEnd"/>
      <w:r>
        <w:rPr>
          <w:rFonts w:cs="Arial"/>
          <w:szCs w:val="20"/>
          <w:shd w:val="clear" w:color="auto" w:fill="FFFFFF"/>
        </w:rPr>
        <w:t xml:space="preserve"> </w:t>
      </w:r>
      <w:proofErr w:type="spellStart"/>
      <w:r>
        <w:rPr>
          <w:rFonts w:cs="Arial"/>
          <w:szCs w:val="20"/>
          <w:shd w:val="clear" w:color="auto" w:fill="FFFFFF"/>
        </w:rPr>
        <w:t>syth</w:t>
      </w:r>
      <w:proofErr w:type="spellEnd"/>
      <w:r>
        <w:rPr>
          <w:rFonts w:cs="Arial"/>
          <w:szCs w:val="20"/>
          <w:shd w:val="clear" w:color="auto" w:fill="FFFFFF"/>
        </w:rPr>
        <w:t xml:space="preserve">. </w:t>
      </w:r>
      <w:proofErr w:type="spellStart"/>
      <w:r>
        <w:rPr>
          <w:rFonts w:cs="Arial"/>
          <w:szCs w:val="20"/>
          <w:shd w:val="clear" w:color="auto" w:fill="FFFFFF"/>
        </w:rPr>
        <w:t>Os</w:t>
      </w:r>
      <w:proofErr w:type="spellEnd"/>
      <w:r>
        <w:rPr>
          <w:rFonts w:cs="Arial"/>
          <w:szCs w:val="20"/>
          <w:shd w:val="clear" w:color="auto" w:fill="FFFFFF"/>
        </w:rPr>
        <w:t xml:space="preserve"> </w:t>
      </w:r>
      <w:proofErr w:type="spellStart"/>
      <w:r>
        <w:rPr>
          <w:rFonts w:cs="Arial"/>
          <w:szCs w:val="20"/>
          <w:shd w:val="clear" w:color="auto" w:fill="FFFFFF"/>
        </w:rPr>
        <w:t>nad</w:t>
      </w:r>
      <w:proofErr w:type="spellEnd"/>
      <w:r>
        <w:rPr>
          <w:rFonts w:cs="Arial"/>
          <w:szCs w:val="20"/>
          <w:shd w:val="clear" w:color="auto" w:fill="FFFFFF"/>
        </w:rPr>
        <w:t xml:space="preserve"> </w:t>
      </w:r>
      <w:proofErr w:type="spellStart"/>
      <w:r>
        <w:rPr>
          <w:rFonts w:cs="Arial"/>
          <w:szCs w:val="20"/>
          <w:shd w:val="clear" w:color="auto" w:fill="FFFFFF"/>
        </w:rPr>
        <w:t>ydynt</w:t>
      </w:r>
      <w:proofErr w:type="spellEnd"/>
      <w:r>
        <w:rPr>
          <w:rFonts w:cs="Arial"/>
          <w:szCs w:val="20"/>
          <w:shd w:val="clear" w:color="auto" w:fill="FFFFFF"/>
        </w:rPr>
        <w:t xml:space="preserve"> </w:t>
      </w:r>
      <w:proofErr w:type="spellStart"/>
      <w:r>
        <w:rPr>
          <w:rFonts w:cs="Arial"/>
          <w:szCs w:val="20"/>
          <w:shd w:val="clear" w:color="auto" w:fill="FFFFFF"/>
        </w:rPr>
        <w:t>ar</w:t>
      </w:r>
      <w:proofErr w:type="spellEnd"/>
      <w:r>
        <w:rPr>
          <w:rFonts w:cs="Arial"/>
          <w:szCs w:val="20"/>
          <w:shd w:val="clear" w:color="auto" w:fill="FFFFFF"/>
        </w:rPr>
        <w:t xml:space="preserve"> </w:t>
      </w:r>
      <w:proofErr w:type="spellStart"/>
      <w:r>
        <w:rPr>
          <w:rFonts w:cs="Arial"/>
          <w:szCs w:val="20"/>
          <w:shd w:val="clear" w:color="auto" w:fill="FFFFFF"/>
        </w:rPr>
        <w:t>gael</w:t>
      </w:r>
      <w:proofErr w:type="spellEnd"/>
      <w:r>
        <w:rPr>
          <w:rFonts w:cs="Arial"/>
          <w:szCs w:val="20"/>
          <w:shd w:val="clear" w:color="auto" w:fill="FFFFFF"/>
        </w:rPr>
        <w:t xml:space="preserve">, </w:t>
      </w:r>
      <w:proofErr w:type="spellStart"/>
      <w:r>
        <w:rPr>
          <w:rFonts w:cs="Arial"/>
          <w:szCs w:val="20"/>
          <w:shd w:val="clear" w:color="auto" w:fill="FFFFFF"/>
        </w:rPr>
        <w:t>cysywlltwch</w:t>
      </w:r>
      <w:proofErr w:type="spellEnd"/>
      <w:r>
        <w:rPr>
          <w:rFonts w:cs="Arial"/>
          <w:szCs w:val="20"/>
          <w:shd w:val="clear" w:color="auto" w:fill="FFFFFF"/>
        </w:rPr>
        <w:t xml:space="preserve"> </w:t>
      </w:r>
      <w:proofErr w:type="spellStart"/>
      <w:r>
        <w:rPr>
          <w:rFonts w:cs="Arial"/>
          <w:szCs w:val="20"/>
          <w:shd w:val="clear" w:color="auto" w:fill="FFFFFF"/>
        </w:rPr>
        <w:t>â’r</w:t>
      </w:r>
      <w:proofErr w:type="spellEnd"/>
      <w:r>
        <w:rPr>
          <w:rFonts w:cs="Arial"/>
          <w:szCs w:val="20"/>
          <w:shd w:val="clear" w:color="auto" w:fill="FFFFFF"/>
        </w:rPr>
        <w:t xml:space="preserve"> </w:t>
      </w:r>
      <w:proofErr w:type="spellStart"/>
      <w:r w:rsidRPr="00285E4C">
        <w:rPr>
          <w:rFonts w:cs="Arial"/>
          <w:szCs w:val="20"/>
          <w:shd w:val="clear" w:color="auto" w:fill="FFFFFF"/>
        </w:rPr>
        <w:t>Cyfarwyddwr</w:t>
      </w:r>
      <w:proofErr w:type="spellEnd"/>
      <w:r w:rsidRPr="00285E4C">
        <w:rPr>
          <w:rFonts w:cs="Arial"/>
          <w:szCs w:val="20"/>
          <w:shd w:val="clear" w:color="auto" w:fill="FFFFFF"/>
        </w:rPr>
        <w:t xml:space="preserve"> </w:t>
      </w:r>
      <w:proofErr w:type="spellStart"/>
      <w:r w:rsidR="00A70917" w:rsidRPr="00285E4C">
        <w:rPr>
          <w:rFonts w:cs="Arial"/>
          <w:szCs w:val="20"/>
          <w:shd w:val="clear" w:color="auto" w:fill="FFFFFF"/>
        </w:rPr>
        <w:t>Dysgu</w:t>
      </w:r>
      <w:proofErr w:type="spellEnd"/>
      <w:r w:rsidR="00A70917" w:rsidRPr="00285E4C">
        <w:rPr>
          <w:rFonts w:cs="Arial"/>
          <w:szCs w:val="20"/>
          <w:shd w:val="clear" w:color="auto" w:fill="FFFFFF"/>
        </w:rPr>
        <w:t xml:space="preserve"> ac </w:t>
      </w:r>
      <w:proofErr w:type="spellStart"/>
      <w:r w:rsidR="00A70917" w:rsidRPr="00285E4C">
        <w:rPr>
          <w:rFonts w:cs="Arial"/>
          <w:szCs w:val="20"/>
          <w:shd w:val="clear" w:color="auto" w:fill="FFFFFF"/>
        </w:rPr>
        <w:t>Addysg</w:t>
      </w:r>
      <w:r w:rsidR="007460EE" w:rsidRPr="00285E4C">
        <w:rPr>
          <w:rFonts w:cs="Arial"/>
          <w:szCs w:val="20"/>
          <w:shd w:val="clear" w:color="auto" w:fill="FFFFFF"/>
        </w:rPr>
        <w:t>u</w:t>
      </w:r>
      <w:proofErr w:type="spellEnd"/>
      <w:r>
        <w:rPr>
          <w:rFonts w:cs="Arial"/>
          <w:szCs w:val="20"/>
          <w:shd w:val="clear" w:color="auto" w:fill="FFFFFF"/>
        </w:rPr>
        <w:t xml:space="preserve"> </w:t>
      </w:r>
      <w:r w:rsidRPr="00324603">
        <w:t xml:space="preserve">Dr Christopher Phillips </w:t>
      </w:r>
      <w:r w:rsidRPr="00E809A2">
        <w:t>(</w:t>
      </w:r>
      <w:hyperlink r:id="rId33" w:history="1">
        <w:r w:rsidRPr="000A31FA">
          <w:rPr>
            <w:rStyle w:val="Hyperlink"/>
          </w:rPr>
          <w:t>chp54</w:t>
        </w:r>
        <w:r w:rsidRPr="000A31FA" w:rsidDel="000A31FA">
          <w:rPr>
            <w:rStyle w:val="Hyperlink"/>
          </w:rPr>
          <w:t xml:space="preserve"> </w:t>
        </w:r>
        <w:r w:rsidRPr="000A31FA">
          <w:rPr>
            <w:rStyle w:val="Hyperlink"/>
          </w:rPr>
          <w:t>@aber.ac.uk</w:t>
        </w:r>
      </w:hyperlink>
      <w:r w:rsidRPr="00E809A2">
        <w:t>)</w:t>
      </w:r>
      <w:r>
        <w:rPr>
          <w:rFonts w:cs="Arial"/>
          <w:szCs w:val="20"/>
          <w:shd w:val="clear" w:color="auto" w:fill="FFFFFF"/>
        </w:rPr>
        <w:t xml:space="preserve">, </w:t>
      </w:r>
      <w:proofErr w:type="spellStart"/>
      <w:r>
        <w:rPr>
          <w:rFonts w:cs="Arial"/>
          <w:szCs w:val="20"/>
          <w:shd w:val="clear" w:color="auto" w:fill="FFFFFF"/>
        </w:rPr>
        <w:t>neu’r</w:t>
      </w:r>
      <w:proofErr w:type="spellEnd"/>
      <w:r>
        <w:rPr>
          <w:rFonts w:cs="Arial"/>
          <w:szCs w:val="20"/>
          <w:shd w:val="clear" w:color="auto" w:fill="FFFFFF"/>
        </w:rPr>
        <w:t xml:space="preserve"> </w:t>
      </w:r>
      <w:proofErr w:type="spellStart"/>
      <w:r>
        <w:rPr>
          <w:rFonts w:cs="Arial"/>
          <w:szCs w:val="20"/>
          <w:shd w:val="clear" w:color="auto" w:fill="FFFFFF"/>
        </w:rPr>
        <w:t>Dirprwy</w:t>
      </w:r>
      <w:proofErr w:type="spellEnd"/>
      <w:r>
        <w:rPr>
          <w:rFonts w:cs="Arial"/>
          <w:szCs w:val="20"/>
          <w:shd w:val="clear" w:color="auto" w:fill="FFFFFF"/>
        </w:rPr>
        <w:t xml:space="preserve"> </w:t>
      </w:r>
      <w:proofErr w:type="spellStart"/>
      <w:r>
        <w:rPr>
          <w:rFonts w:cs="Arial"/>
          <w:szCs w:val="20"/>
          <w:shd w:val="clear" w:color="auto" w:fill="FFFFFF"/>
        </w:rPr>
        <w:t>Gyfarwyddwr</w:t>
      </w:r>
      <w:proofErr w:type="spellEnd"/>
      <w:r>
        <w:rPr>
          <w:rFonts w:cs="Arial"/>
          <w:szCs w:val="20"/>
          <w:shd w:val="clear" w:color="auto" w:fill="FFFFFF"/>
        </w:rPr>
        <w:t xml:space="preserve"> </w:t>
      </w:r>
      <w:proofErr w:type="spellStart"/>
      <w:r w:rsidR="00513354" w:rsidRPr="00285E4C">
        <w:rPr>
          <w:rFonts w:cs="Arial"/>
          <w:szCs w:val="20"/>
          <w:shd w:val="clear" w:color="auto" w:fill="FFFFFF"/>
        </w:rPr>
        <w:t>Dysgu</w:t>
      </w:r>
      <w:proofErr w:type="spellEnd"/>
      <w:r w:rsidR="00513354" w:rsidRPr="00285E4C">
        <w:rPr>
          <w:rFonts w:cs="Arial"/>
          <w:szCs w:val="20"/>
          <w:shd w:val="clear" w:color="auto" w:fill="FFFFFF"/>
        </w:rPr>
        <w:t xml:space="preserve"> ac </w:t>
      </w:r>
      <w:proofErr w:type="spellStart"/>
      <w:r w:rsidR="00513354" w:rsidRPr="00285E4C">
        <w:rPr>
          <w:rFonts w:cs="Arial"/>
          <w:szCs w:val="20"/>
          <w:shd w:val="clear" w:color="auto" w:fill="FFFFFF"/>
        </w:rPr>
        <w:t>Addysgu</w:t>
      </w:r>
      <w:proofErr w:type="spellEnd"/>
      <w:r w:rsidR="00513354">
        <w:rPr>
          <w:rFonts w:cs="Arial"/>
          <w:szCs w:val="20"/>
          <w:shd w:val="clear" w:color="auto" w:fill="FFFFFF"/>
        </w:rPr>
        <w:t xml:space="preserve"> </w:t>
      </w:r>
      <w:r>
        <w:rPr>
          <w:rFonts w:cs="Arial"/>
          <w:szCs w:val="20"/>
          <w:shd w:val="clear" w:color="auto" w:fill="FFFFFF"/>
        </w:rPr>
        <w:t>(</w:t>
      </w:r>
      <w:r w:rsidR="00513354">
        <w:rPr>
          <w:rFonts w:cs="Arial"/>
          <w:szCs w:val="20"/>
          <w:shd w:val="clear" w:color="auto" w:fill="FFFFFF"/>
        </w:rPr>
        <w:t>Dr James Vaughan</w:t>
      </w:r>
      <w:r>
        <w:rPr>
          <w:rFonts w:cs="Arial"/>
          <w:szCs w:val="20"/>
          <w:shd w:val="clear" w:color="auto" w:fill="FFFFFF"/>
        </w:rPr>
        <w:t xml:space="preserve"> (</w:t>
      </w:r>
      <w:r w:rsidR="004D3276">
        <w:rPr>
          <w:rFonts w:cs="Arial"/>
          <w:szCs w:val="20"/>
          <w:shd w:val="clear" w:color="auto" w:fill="FFFFFF"/>
        </w:rPr>
        <w:t>jrv@aber.ac.uk</w:t>
      </w:r>
      <w:r>
        <w:rPr>
          <w:rFonts w:cs="Arial"/>
          <w:szCs w:val="20"/>
          <w:shd w:val="clear" w:color="auto" w:fill="FFFFFF"/>
        </w:rPr>
        <w:t xml:space="preserve">) neu </w:t>
      </w:r>
      <w:proofErr w:type="spellStart"/>
      <w:r>
        <w:rPr>
          <w:rFonts w:cs="Arial"/>
          <w:szCs w:val="20"/>
          <w:shd w:val="clear" w:color="auto" w:fill="FFFFFF"/>
        </w:rPr>
        <w:t>unrhyw</w:t>
      </w:r>
      <w:proofErr w:type="spellEnd"/>
      <w:r>
        <w:rPr>
          <w:rFonts w:cs="Arial"/>
          <w:szCs w:val="20"/>
          <w:shd w:val="clear" w:color="auto" w:fill="FFFFFF"/>
        </w:rPr>
        <w:t xml:space="preserve"> un y </w:t>
      </w:r>
      <w:proofErr w:type="spellStart"/>
      <w:r>
        <w:rPr>
          <w:rFonts w:cs="Arial"/>
          <w:szCs w:val="20"/>
          <w:shd w:val="clear" w:color="auto" w:fill="FFFFFF"/>
        </w:rPr>
        <w:t>gallwch</w:t>
      </w:r>
      <w:proofErr w:type="spellEnd"/>
      <w:r>
        <w:rPr>
          <w:rFonts w:cs="Arial"/>
          <w:szCs w:val="20"/>
          <w:shd w:val="clear" w:color="auto" w:fill="FFFFFF"/>
        </w:rPr>
        <w:t xml:space="preserve"> </w:t>
      </w:r>
      <w:proofErr w:type="spellStart"/>
      <w:r>
        <w:rPr>
          <w:rFonts w:cs="Arial"/>
          <w:szCs w:val="20"/>
          <w:shd w:val="clear" w:color="auto" w:fill="FFFFFF"/>
        </w:rPr>
        <w:t>ymddiried</w:t>
      </w:r>
      <w:proofErr w:type="spellEnd"/>
      <w:r>
        <w:rPr>
          <w:rFonts w:cs="Arial"/>
          <w:szCs w:val="20"/>
          <w:shd w:val="clear" w:color="auto" w:fill="FFFFFF"/>
        </w:rPr>
        <w:t xml:space="preserve"> </w:t>
      </w:r>
      <w:proofErr w:type="spellStart"/>
      <w:r>
        <w:rPr>
          <w:rFonts w:cs="Arial"/>
          <w:szCs w:val="20"/>
          <w:shd w:val="clear" w:color="auto" w:fill="FFFFFF"/>
        </w:rPr>
        <w:t>ynddynt</w:t>
      </w:r>
      <w:proofErr w:type="spellEnd"/>
      <w:r>
        <w:rPr>
          <w:rFonts w:cs="Arial"/>
          <w:szCs w:val="20"/>
          <w:shd w:val="clear" w:color="auto" w:fill="FFFFFF"/>
        </w:rPr>
        <w:t xml:space="preserve"> – </w:t>
      </w:r>
      <w:proofErr w:type="spellStart"/>
      <w:r w:rsidRPr="00F06179">
        <w:rPr>
          <w:rFonts w:cs="Arial"/>
          <w:b/>
          <w:szCs w:val="20"/>
          <w:shd w:val="clear" w:color="auto" w:fill="FFFFFF"/>
        </w:rPr>
        <w:t>gwnewch</w:t>
      </w:r>
      <w:proofErr w:type="spellEnd"/>
      <w:r w:rsidRPr="00F06179">
        <w:rPr>
          <w:rFonts w:cs="Arial"/>
          <w:b/>
          <w:szCs w:val="20"/>
          <w:shd w:val="clear" w:color="auto" w:fill="FFFFFF"/>
        </w:rPr>
        <w:t xml:space="preserve"> </w:t>
      </w:r>
      <w:proofErr w:type="spellStart"/>
      <w:r w:rsidRPr="00F06179">
        <w:rPr>
          <w:rFonts w:cs="Arial"/>
          <w:b/>
          <w:szCs w:val="20"/>
          <w:shd w:val="clear" w:color="auto" w:fill="FFFFFF"/>
        </w:rPr>
        <w:t>yn</w:t>
      </w:r>
      <w:proofErr w:type="spellEnd"/>
      <w:r w:rsidRPr="00F06179">
        <w:rPr>
          <w:rFonts w:cs="Arial"/>
          <w:b/>
          <w:szCs w:val="20"/>
          <w:shd w:val="clear" w:color="auto" w:fill="FFFFFF"/>
        </w:rPr>
        <w:t xml:space="preserve"> </w:t>
      </w:r>
      <w:proofErr w:type="spellStart"/>
      <w:r w:rsidRPr="00F06179">
        <w:rPr>
          <w:rFonts w:cs="Arial"/>
          <w:b/>
          <w:szCs w:val="20"/>
          <w:shd w:val="clear" w:color="auto" w:fill="FFFFFF"/>
        </w:rPr>
        <w:t>siŵr</w:t>
      </w:r>
      <w:proofErr w:type="spellEnd"/>
      <w:r w:rsidRPr="00F06179">
        <w:rPr>
          <w:rFonts w:cs="Arial"/>
          <w:b/>
          <w:szCs w:val="20"/>
          <w:shd w:val="clear" w:color="auto" w:fill="FFFFFF"/>
        </w:rPr>
        <w:t xml:space="preserve"> </w:t>
      </w:r>
      <w:proofErr w:type="spellStart"/>
      <w:r w:rsidRPr="00F06179">
        <w:rPr>
          <w:rFonts w:cs="Arial"/>
          <w:b/>
          <w:szCs w:val="20"/>
          <w:shd w:val="clear" w:color="auto" w:fill="FFFFFF"/>
        </w:rPr>
        <w:t>eich</w:t>
      </w:r>
      <w:proofErr w:type="spellEnd"/>
      <w:r w:rsidRPr="00F06179">
        <w:rPr>
          <w:rFonts w:cs="Arial"/>
          <w:b/>
          <w:szCs w:val="20"/>
          <w:shd w:val="clear" w:color="auto" w:fill="FFFFFF"/>
        </w:rPr>
        <w:t xml:space="preserve"> bod </w:t>
      </w:r>
      <w:proofErr w:type="spellStart"/>
      <w:r w:rsidRPr="00F06179">
        <w:rPr>
          <w:rFonts w:cs="Arial"/>
          <w:b/>
          <w:szCs w:val="20"/>
          <w:shd w:val="clear" w:color="auto" w:fill="FFFFFF"/>
        </w:rPr>
        <w:t>yn</w:t>
      </w:r>
      <w:proofErr w:type="spellEnd"/>
      <w:r w:rsidRPr="00F06179">
        <w:rPr>
          <w:rFonts w:cs="Arial"/>
          <w:b/>
          <w:szCs w:val="20"/>
          <w:shd w:val="clear" w:color="auto" w:fill="FFFFFF"/>
        </w:rPr>
        <w:t xml:space="preserve"> </w:t>
      </w:r>
      <w:proofErr w:type="spellStart"/>
      <w:r w:rsidRPr="00F06179">
        <w:rPr>
          <w:rFonts w:cs="Arial"/>
          <w:b/>
          <w:szCs w:val="20"/>
          <w:shd w:val="clear" w:color="auto" w:fill="FFFFFF"/>
        </w:rPr>
        <w:t>rhoi</w:t>
      </w:r>
      <w:proofErr w:type="spellEnd"/>
      <w:r w:rsidRPr="00F06179">
        <w:rPr>
          <w:rFonts w:cs="Arial"/>
          <w:b/>
          <w:szCs w:val="20"/>
          <w:shd w:val="clear" w:color="auto" w:fill="FFFFFF"/>
        </w:rPr>
        <w:t xml:space="preserve"> </w:t>
      </w:r>
      <w:proofErr w:type="spellStart"/>
      <w:r w:rsidRPr="00F06179">
        <w:rPr>
          <w:rFonts w:cs="Arial"/>
          <w:b/>
          <w:szCs w:val="20"/>
          <w:shd w:val="clear" w:color="auto" w:fill="FFFFFF"/>
        </w:rPr>
        <w:t>gwybod</w:t>
      </w:r>
      <w:proofErr w:type="spellEnd"/>
      <w:r w:rsidRPr="00F06179">
        <w:rPr>
          <w:rFonts w:cs="Arial"/>
          <w:b/>
          <w:szCs w:val="20"/>
          <w:shd w:val="clear" w:color="auto" w:fill="FFFFFF"/>
        </w:rPr>
        <w:t xml:space="preserve"> </w:t>
      </w:r>
      <w:proofErr w:type="spellStart"/>
      <w:r w:rsidRPr="00F06179">
        <w:rPr>
          <w:rFonts w:cs="Arial"/>
          <w:b/>
          <w:szCs w:val="20"/>
          <w:shd w:val="clear" w:color="auto" w:fill="FFFFFF"/>
        </w:rPr>
        <w:t>i</w:t>
      </w:r>
      <w:proofErr w:type="spellEnd"/>
      <w:r w:rsidRPr="00F06179">
        <w:rPr>
          <w:rFonts w:cs="Arial"/>
          <w:b/>
          <w:szCs w:val="20"/>
          <w:shd w:val="clear" w:color="auto" w:fill="FFFFFF"/>
        </w:rPr>
        <w:t xml:space="preserve"> </w:t>
      </w:r>
      <w:proofErr w:type="spellStart"/>
      <w:r w:rsidRPr="00F06179">
        <w:rPr>
          <w:rFonts w:cs="Arial"/>
          <w:b/>
          <w:szCs w:val="20"/>
          <w:shd w:val="clear" w:color="auto" w:fill="FFFFFF"/>
        </w:rPr>
        <w:t>rywun</w:t>
      </w:r>
      <w:proofErr w:type="spellEnd"/>
      <w:r w:rsidRPr="00F06179">
        <w:rPr>
          <w:rFonts w:cs="Arial"/>
          <w:b/>
          <w:szCs w:val="20"/>
          <w:shd w:val="clear" w:color="auto" w:fill="FFFFFF"/>
        </w:rPr>
        <w:t xml:space="preserve"> bod </w:t>
      </w:r>
      <w:proofErr w:type="spellStart"/>
      <w:r w:rsidRPr="00F06179">
        <w:rPr>
          <w:rFonts w:cs="Arial"/>
          <w:b/>
          <w:szCs w:val="20"/>
          <w:shd w:val="clear" w:color="auto" w:fill="FFFFFF"/>
        </w:rPr>
        <w:t>angen</w:t>
      </w:r>
      <w:proofErr w:type="spellEnd"/>
      <w:r w:rsidRPr="00F06179">
        <w:rPr>
          <w:rFonts w:cs="Arial"/>
          <w:b/>
          <w:szCs w:val="20"/>
          <w:shd w:val="clear" w:color="auto" w:fill="FFFFFF"/>
        </w:rPr>
        <w:t xml:space="preserve"> help </w:t>
      </w:r>
      <w:proofErr w:type="spellStart"/>
      <w:r w:rsidRPr="00F06179">
        <w:rPr>
          <w:rFonts w:cs="Arial"/>
          <w:b/>
          <w:szCs w:val="20"/>
          <w:shd w:val="clear" w:color="auto" w:fill="FFFFFF"/>
        </w:rPr>
        <w:t>arnoch</w:t>
      </w:r>
      <w:proofErr w:type="spellEnd"/>
      <w:r w:rsidRPr="00F06179">
        <w:rPr>
          <w:rFonts w:cs="Arial"/>
          <w:b/>
          <w:szCs w:val="20"/>
          <w:shd w:val="clear" w:color="auto" w:fill="FFFFFF"/>
        </w:rPr>
        <w:t>.</w:t>
      </w:r>
    </w:p>
    <w:p w14:paraId="51F31C76" w14:textId="77777777" w:rsidR="00A16B9C" w:rsidRDefault="00A16B9C" w:rsidP="003A302D">
      <w:pPr>
        <w:rPr>
          <w:rStyle w:val="Hyperlink"/>
          <w:rFonts w:cs="Arial"/>
          <w:szCs w:val="20"/>
          <w:shd w:val="clear" w:color="auto" w:fill="FFFFFF"/>
          <w:lang w:val="cy-GB"/>
        </w:rPr>
      </w:pPr>
    </w:p>
    <w:p w14:paraId="26EAE2F5" w14:textId="71B229B3" w:rsidR="009C16C8" w:rsidRDefault="009C16C8" w:rsidP="00F46EF5">
      <w:pPr>
        <w:pStyle w:val="Heading2"/>
        <w:spacing w:before="100" w:beforeAutospacing="1" w:after="100" w:afterAutospacing="1"/>
        <w:jc w:val="both"/>
        <w:rPr>
          <w:rFonts w:cs="Arial"/>
          <w:szCs w:val="24"/>
          <w:lang w:val="cy-GB"/>
        </w:rPr>
      </w:pPr>
      <w:bookmarkStart w:id="28" w:name="_Toc459720277"/>
      <w:bookmarkStart w:id="29" w:name="_Toc459729326"/>
      <w:bookmarkStart w:id="30" w:name="_Toc147140733"/>
      <w:r>
        <w:rPr>
          <w:rFonts w:cs="Arial"/>
          <w:szCs w:val="24"/>
          <w:lang w:val="cy-GB"/>
        </w:rPr>
        <w:t>Coleg Cymraeg Cenedlaethol</w:t>
      </w:r>
      <w:bookmarkEnd w:id="30"/>
    </w:p>
    <w:p w14:paraId="073AB158" w14:textId="0A8866AB" w:rsidR="009C16C8" w:rsidRPr="003A302D" w:rsidRDefault="00411C35" w:rsidP="003A302D">
      <w:proofErr w:type="spellStart"/>
      <w:r w:rsidRPr="00411C35">
        <w:t>Sefydliad</w:t>
      </w:r>
      <w:proofErr w:type="spellEnd"/>
      <w:r w:rsidRPr="00411C35">
        <w:t xml:space="preserve"> </w:t>
      </w:r>
      <w:proofErr w:type="spellStart"/>
      <w:r w:rsidRPr="00411C35">
        <w:t>cenedlaethol</w:t>
      </w:r>
      <w:proofErr w:type="spellEnd"/>
      <w:r w:rsidRPr="00411C35">
        <w:t xml:space="preserve"> </w:t>
      </w:r>
      <w:proofErr w:type="spellStart"/>
      <w:r w:rsidRPr="00411C35">
        <w:t>yw'r</w:t>
      </w:r>
      <w:proofErr w:type="spellEnd"/>
      <w:r w:rsidRPr="00411C35">
        <w:t xml:space="preserve"> Coleg Cymraeg </w:t>
      </w:r>
      <w:proofErr w:type="spellStart"/>
      <w:r w:rsidRPr="00411C35">
        <w:t>sy'n</w:t>
      </w:r>
      <w:proofErr w:type="spellEnd"/>
      <w:r w:rsidRPr="00411C35">
        <w:t xml:space="preserve"> </w:t>
      </w:r>
      <w:proofErr w:type="spellStart"/>
      <w:r w:rsidRPr="00411C35">
        <w:t>chwarae</w:t>
      </w:r>
      <w:proofErr w:type="spellEnd"/>
      <w:r w:rsidRPr="00411C35">
        <w:t xml:space="preserve"> </w:t>
      </w:r>
      <w:proofErr w:type="spellStart"/>
      <w:r w:rsidRPr="00411C35">
        <w:t>rhan</w:t>
      </w:r>
      <w:proofErr w:type="spellEnd"/>
      <w:r w:rsidRPr="00411C35">
        <w:t xml:space="preserve"> </w:t>
      </w:r>
      <w:proofErr w:type="spellStart"/>
      <w:r w:rsidRPr="00411C35">
        <w:t>allweddol</w:t>
      </w:r>
      <w:proofErr w:type="spellEnd"/>
      <w:r w:rsidRPr="00411C35">
        <w:t xml:space="preserve"> </w:t>
      </w:r>
      <w:proofErr w:type="spellStart"/>
      <w:r w:rsidRPr="00411C35">
        <w:t>mewn</w:t>
      </w:r>
      <w:proofErr w:type="spellEnd"/>
      <w:r w:rsidRPr="00411C35">
        <w:t xml:space="preserve"> </w:t>
      </w:r>
      <w:proofErr w:type="spellStart"/>
      <w:r w:rsidRPr="00411C35">
        <w:t>cynllunio</w:t>
      </w:r>
      <w:proofErr w:type="spellEnd"/>
      <w:r w:rsidRPr="00411C35">
        <w:t xml:space="preserve">, </w:t>
      </w:r>
      <w:proofErr w:type="spellStart"/>
      <w:r w:rsidRPr="00411C35">
        <w:t>cynnal</w:t>
      </w:r>
      <w:proofErr w:type="spellEnd"/>
      <w:r w:rsidRPr="00411C35">
        <w:t xml:space="preserve"> a </w:t>
      </w:r>
      <w:proofErr w:type="spellStart"/>
      <w:r w:rsidRPr="00411C35">
        <w:t>datblygu</w:t>
      </w:r>
      <w:proofErr w:type="spellEnd"/>
      <w:r w:rsidRPr="00411C35">
        <w:t xml:space="preserve"> </w:t>
      </w:r>
      <w:proofErr w:type="spellStart"/>
      <w:r w:rsidRPr="00411C35">
        <w:t>addysg</w:t>
      </w:r>
      <w:proofErr w:type="spellEnd"/>
      <w:r w:rsidRPr="00411C35">
        <w:t xml:space="preserve"> ac </w:t>
      </w:r>
      <w:proofErr w:type="spellStart"/>
      <w:r w:rsidRPr="00411C35">
        <w:t>ysgolheictod</w:t>
      </w:r>
      <w:proofErr w:type="spellEnd"/>
      <w:r w:rsidRPr="00411C35">
        <w:t xml:space="preserve"> </w:t>
      </w:r>
      <w:proofErr w:type="spellStart"/>
      <w:r w:rsidRPr="00411C35">
        <w:t>cyfrwng</w:t>
      </w:r>
      <w:proofErr w:type="spellEnd"/>
      <w:r w:rsidRPr="00411C35">
        <w:t xml:space="preserve"> Cymraeg </w:t>
      </w:r>
      <w:proofErr w:type="spellStart"/>
      <w:r w:rsidRPr="00411C35">
        <w:t>yn</w:t>
      </w:r>
      <w:proofErr w:type="spellEnd"/>
      <w:r w:rsidRPr="00411C35">
        <w:t xml:space="preserve"> </w:t>
      </w:r>
      <w:proofErr w:type="spellStart"/>
      <w:r w:rsidRPr="00411C35">
        <w:t>ein</w:t>
      </w:r>
      <w:proofErr w:type="spellEnd"/>
      <w:r w:rsidRPr="00411C35">
        <w:t xml:space="preserve"> </w:t>
      </w:r>
      <w:proofErr w:type="spellStart"/>
      <w:r w:rsidRPr="00411C35">
        <w:t>prifysgolion</w:t>
      </w:r>
      <w:proofErr w:type="spellEnd"/>
      <w:r w:rsidRPr="00411C35">
        <w:t xml:space="preserve">. Mae </w:t>
      </w:r>
      <w:proofErr w:type="spellStart"/>
      <w:r w:rsidRPr="00411C35">
        <w:t>gan</w:t>
      </w:r>
      <w:proofErr w:type="spellEnd"/>
      <w:r w:rsidRPr="00411C35">
        <w:t xml:space="preserve"> y Coleg </w:t>
      </w:r>
      <w:proofErr w:type="spellStart"/>
      <w:r w:rsidRPr="00411C35">
        <w:t>ganghennau</w:t>
      </w:r>
      <w:proofErr w:type="spellEnd"/>
      <w:r w:rsidRPr="00411C35">
        <w:t xml:space="preserve"> </w:t>
      </w:r>
      <w:proofErr w:type="spellStart"/>
      <w:r w:rsidRPr="00411C35">
        <w:t>ymhob</w:t>
      </w:r>
      <w:proofErr w:type="spellEnd"/>
      <w:r w:rsidRPr="00411C35">
        <w:t xml:space="preserve"> un o </w:t>
      </w:r>
      <w:proofErr w:type="spellStart"/>
      <w:r w:rsidRPr="00411C35">
        <w:t>brifysgolion</w:t>
      </w:r>
      <w:proofErr w:type="spellEnd"/>
      <w:r w:rsidRPr="00411C35">
        <w:t xml:space="preserve"> Cymru </w:t>
      </w:r>
      <w:proofErr w:type="spellStart"/>
      <w:r w:rsidRPr="00411C35">
        <w:t>lle</w:t>
      </w:r>
      <w:proofErr w:type="spellEnd"/>
      <w:r w:rsidRPr="00411C35">
        <w:t xml:space="preserve"> </w:t>
      </w:r>
      <w:proofErr w:type="spellStart"/>
      <w:r w:rsidRPr="00411C35">
        <w:t>cynigir</w:t>
      </w:r>
      <w:proofErr w:type="spellEnd"/>
      <w:r w:rsidRPr="00411C35">
        <w:t xml:space="preserve"> </w:t>
      </w:r>
      <w:proofErr w:type="spellStart"/>
      <w:r w:rsidRPr="00411C35">
        <w:t>darpariaeth</w:t>
      </w:r>
      <w:proofErr w:type="spellEnd"/>
      <w:r w:rsidRPr="00411C35">
        <w:t xml:space="preserve"> </w:t>
      </w:r>
      <w:proofErr w:type="spellStart"/>
      <w:r w:rsidRPr="00411C35">
        <w:t>drwy</w:t>
      </w:r>
      <w:proofErr w:type="spellEnd"/>
      <w:r w:rsidRPr="00411C35">
        <w:t xml:space="preserve"> </w:t>
      </w:r>
      <w:proofErr w:type="spellStart"/>
      <w:r w:rsidRPr="00411C35">
        <w:t>gyfrwng</w:t>
      </w:r>
      <w:proofErr w:type="spellEnd"/>
      <w:r w:rsidRPr="00411C35">
        <w:t xml:space="preserve"> y Gymraeg. </w:t>
      </w:r>
      <w:proofErr w:type="spellStart"/>
      <w:r w:rsidRPr="00411C35">
        <w:t>Yma</w:t>
      </w:r>
      <w:proofErr w:type="spellEnd"/>
      <w:r w:rsidRPr="00411C35">
        <w:t xml:space="preserve"> </w:t>
      </w:r>
      <w:proofErr w:type="spellStart"/>
      <w:r w:rsidRPr="00411C35">
        <w:t>ym</w:t>
      </w:r>
      <w:proofErr w:type="spellEnd"/>
      <w:r w:rsidRPr="00411C35">
        <w:t xml:space="preserve"> </w:t>
      </w:r>
      <w:proofErr w:type="spellStart"/>
      <w:r w:rsidRPr="00411C35">
        <w:t>Mhrifysgol</w:t>
      </w:r>
      <w:proofErr w:type="spellEnd"/>
      <w:r w:rsidRPr="00411C35">
        <w:t xml:space="preserve"> Aberystwyth, </w:t>
      </w:r>
      <w:proofErr w:type="spellStart"/>
      <w:r w:rsidRPr="00411C35">
        <w:t>lleolir</w:t>
      </w:r>
      <w:proofErr w:type="spellEnd"/>
      <w:r w:rsidRPr="00411C35">
        <w:t xml:space="preserve"> y </w:t>
      </w:r>
      <w:proofErr w:type="spellStart"/>
      <w:r w:rsidRPr="00411C35">
        <w:t>Gangen</w:t>
      </w:r>
      <w:proofErr w:type="spellEnd"/>
      <w:r w:rsidRPr="00411C35">
        <w:t xml:space="preserve"> o dan </w:t>
      </w:r>
      <w:proofErr w:type="spellStart"/>
      <w:r w:rsidRPr="00411C35">
        <w:t>adain</w:t>
      </w:r>
      <w:proofErr w:type="spellEnd"/>
      <w:r w:rsidRPr="00411C35">
        <w:t xml:space="preserve"> </w:t>
      </w:r>
      <w:proofErr w:type="spellStart"/>
      <w:r w:rsidRPr="00411C35">
        <w:t>Canolfan</w:t>
      </w:r>
      <w:proofErr w:type="spellEnd"/>
      <w:r w:rsidRPr="00411C35">
        <w:t xml:space="preserve"> </w:t>
      </w:r>
      <w:proofErr w:type="spellStart"/>
      <w:r w:rsidRPr="00411C35">
        <w:t>Gwasanaethau'r</w:t>
      </w:r>
      <w:proofErr w:type="spellEnd"/>
      <w:r w:rsidRPr="00411C35">
        <w:t xml:space="preserve"> Gymraeg. </w:t>
      </w:r>
      <w:proofErr w:type="spellStart"/>
      <w:r w:rsidR="00030216">
        <w:t>Cewch</w:t>
      </w:r>
      <w:proofErr w:type="spellEnd"/>
      <w:r w:rsidR="00030216">
        <w:t xml:space="preserve"> </w:t>
      </w:r>
      <w:proofErr w:type="spellStart"/>
      <w:r w:rsidR="00030216">
        <w:t>ragor</w:t>
      </w:r>
      <w:proofErr w:type="spellEnd"/>
      <w:r w:rsidR="00030216">
        <w:t xml:space="preserve"> o </w:t>
      </w:r>
      <w:proofErr w:type="spellStart"/>
      <w:r w:rsidR="00030216">
        <w:t>wybodaeth</w:t>
      </w:r>
      <w:proofErr w:type="spellEnd"/>
      <w:r w:rsidR="00030216">
        <w:t xml:space="preserve"> am </w:t>
      </w:r>
      <w:proofErr w:type="spellStart"/>
      <w:r w:rsidR="00030216">
        <w:t>weithgareddau</w:t>
      </w:r>
      <w:proofErr w:type="spellEnd"/>
      <w:r w:rsidR="00030216">
        <w:t xml:space="preserve"> </w:t>
      </w:r>
      <w:proofErr w:type="spellStart"/>
      <w:r w:rsidR="00030216">
        <w:t>academaidd</w:t>
      </w:r>
      <w:proofErr w:type="spellEnd"/>
      <w:r w:rsidR="00030216">
        <w:t xml:space="preserve"> a </w:t>
      </w:r>
      <w:proofErr w:type="spellStart"/>
      <w:r w:rsidR="00030216">
        <w:t>chymdeithasol</w:t>
      </w:r>
      <w:proofErr w:type="spellEnd"/>
      <w:r w:rsidR="00030216">
        <w:t xml:space="preserve"> y </w:t>
      </w:r>
      <w:proofErr w:type="spellStart"/>
      <w:r w:rsidR="00030216">
        <w:t>Gangen</w:t>
      </w:r>
      <w:proofErr w:type="spellEnd"/>
      <w:r w:rsidR="00030216">
        <w:t xml:space="preserve">, </w:t>
      </w:r>
      <w:proofErr w:type="spellStart"/>
      <w:r w:rsidR="00030216">
        <w:t>ynghyd</w:t>
      </w:r>
      <w:proofErr w:type="spellEnd"/>
      <w:r w:rsidR="00030216">
        <w:t xml:space="preserve"> </w:t>
      </w:r>
      <w:proofErr w:type="spellStart"/>
      <w:r w:rsidR="00030216">
        <w:t>â’r</w:t>
      </w:r>
      <w:proofErr w:type="spellEnd"/>
      <w:r w:rsidR="00030216">
        <w:t xml:space="preserve"> </w:t>
      </w:r>
      <w:proofErr w:type="spellStart"/>
      <w:r w:rsidR="00030216">
        <w:t>cyfleoedd</w:t>
      </w:r>
      <w:proofErr w:type="spellEnd"/>
      <w:r w:rsidR="00030216">
        <w:t xml:space="preserve"> </w:t>
      </w:r>
      <w:proofErr w:type="spellStart"/>
      <w:r w:rsidR="00030216">
        <w:t>sydd</w:t>
      </w:r>
      <w:proofErr w:type="spellEnd"/>
      <w:r w:rsidR="00030216">
        <w:t xml:space="preserve"> </w:t>
      </w:r>
      <w:proofErr w:type="spellStart"/>
      <w:r w:rsidR="00030216">
        <w:t>ar</w:t>
      </w:r>
      <w:proofErr w:type="spellEnd"/>
      <w:r w:rsidR="00030216">
        <w:t xml:space="preserve"> </w:t>
      </w:r>
      <w:proofErr w:type="spellStart"/>
      <w:r w:rsidR="00030216">
        <w:t>gael</w:t>
      </w:r>
      <w:proofErr w:type="spellEnd"/>
      <w:r w:rsidR="00030216">
        <w:t xml:space="preserve"> </w:t>
      </w:r>
      <w:proofErr w:type="spellStart"/>
      <w:r w:rsidR="00030216">
        <w:t>i</w:t>
      </w:r>
      <w:proofErr w:type="spellEnd"/>
      <w:r w:rsidR="00030216">
        <w:t xml:space="preserve"> </w:t>
      </w:r>
      <w:proofErr w:type="spellStart"/>
      <w:r w:rsidR="00030216">
        <w:t>fyfyrwyr</w:t>
      </w:r>
      <w:proofErr w:type="spellEnd"/>
      <w:r w:rsidR="00030216">
        <w:t xml:space="preserve"> </w:t>
      </w:r>
      <w:proofErr w:type="spellStart"/>
      <w:r w:rsidR="00030216">
        <w:t>ddod</w:t>
      </w:r>
      <w:proofErr w:type="spellEnd"/>
      <w:r w:rsidR="00030216">
        <w:t xml:space="preserve"> </w:t>
      </w:r>
      <w:proofErr w:type="spellStart"/>
      <w:r w:rsidR="00030216">
        <w:t>yn</w:t>
      </w:r>
      <w:proofErr w:type="spellEnd"/>
      <w:r w:rsidR="00030216">
        <w:t xml:space="preserve"> </w:t>
      </w:r>
      <w:proofErr w:type="spellStart"/>
      <w:r w:rsidR="00030216">
        <w:t>aelodau</w:t>
      </w:r>
      <w:proofErr w:type="spellEnd"/>
      <w:r w:rsidR="00030216">
        <w:t xml:space="preserve"> </w:t>
      </w:r>
      <w:proofErr w:type="spellStart"/>
      <w:r w:rsidR="00030216">
        <w:t>o’r</w:t>
      </w:r>
      <w:proofErr w:type="spellEnd"/>
      <w:r w:rsidR="00030216">
        <w:t xml:space="preserve"> Coleg Cymraeg </w:t>
      </w:r>
      <w:proofErr w:type="spellStart"/>
      <w:r w:rsidR="00030216">
        <w:t>Cenedlaethol</w:t>
      </w:r>
      <w:proofErr w:type="spellEnd"/>
      <w:r w:rsidR="00030216">
        <w:t xml:space="preserve"> </w:t>
      </w:r>
      <w:proofErr w:type="spellStart"/>
      <w:r w:rsidR="00030216">
        <w:t>yma</w:t>
      </w:r>
      <w:proofErr w:type="spellEnd"/>
      <w:r w:rsidR="00030216">
        <w:t xml:space="preserve">: </w:t>
      </w:r>
      <w:hyperlink r:id="rId34" w:history="1">
        <w:r w:rsidR="004D3276" w:rsidRPr="008C5492">
          <w:rPr>
            <w:rStyle w:val="Hyperlink"/>
            <w:rFonts w:cs="Arial"/>
          </w:rPr>
          <w:t>https://www.aber.ac.uk/en/ccc/</w:t>
        </w:r>
      </w:hyperlink>
      <w:r w:rsidR="00030216">
        <w:rPr>
          <w:rFonts w:cs="Arial"/>
          <w:color w:val="0000FF"/>
          <w:u w:val="single"/>
        </w:rPr>
        <w:t xml:space="preserve">. </w:t>
      </w:r>
      <w:r w:rsidR="00030216">
        <w:t xml:space="preserve">I </w:t>
      </w:r>
      <w:proofErr w:type="spellStart"/>
      <w:r w:rsidR="00030216">
        <w:t>ddod</w:t>
      </w:r>
      <w:proofErr w:type="spellEnd"/>
      <w:r w:rsidR="00030216">
        <w:t xml:space="preserve"> </w:t>
      </w:r>
      <w:proofErr w:type="spellStart"/>
      <w:r w:rsidR="00030216">
        <w:t>yn</w:t>
      </w:r>
      <w:proofErr w:type="spellEnd"/>
      <w:r w:rsidR="00030216">
        <w:t xml:space="preserve"> </w:t>
      </w:r>
      <w:proofErr w:type="spellStart"/>
      <w:r w:rsidR="00030216">
        <w:t>aelod</w:t>
      </w:r>
      <w:proofErr w:type="spellEnd"/>
      <w:r w:rsidR="00030216">
        <w:t xml:space="preserve"> </w:t>
      </w:r>
      <w:proofErr w:type="spellStart"/>
      <w:r w:rsidR="00030216">
        <w:t>o’r</w:t>
      </w:r>
      <w:proofErr w:type="spellEnd"/>
      <w:r w:rsidR="00030216">
        <w:t xml:space="preserve"> Coleg Cymraeg </w:t>
      </w:r>
      <w:proofErr w:type="spellStart"/>
      <w:r w:rsidR="00030216">
        <w:t>Cenedlaethol</w:t>
      </w:r>
      <w:proofErr w:type="spellEnd"/>
      <w:r w:rsidR="00030216">
        <w:t xml:space="preserve"> </w:t>
      </w:r>
      <w:proofErr w:type="spellStart"/>
      <w:r w:rsidR="00030216">
        <w:t>ewch</w:t>
      </w:r>
      <w:proofErr w:type="spellEnd"/>
      <w:r w:rsidR="00030216">
        <w:t xml:space="preserve"> </w:t>
      </w:r>
      <w:proofErr w:type="spellStart"/>
      <w:r w:rsidR="00ED3166">
        <w:t>i</w:t>
      </w:r>
      <w:proofErr w:type="spellEnd"/>
      <w:r w:rsidR="00ED3166">
        <w:t xml:space="preserve"> </w:t>
      </w:r>
      <w:hyperlink r:id="rId35" w:history="1">
        <w:r w:rsidR="00ED3166" w:rsidRPr="0040109D">
          <w:rPr>
            <w:rStyle w:val="Hyperlink"/>
          </w:rPr>
          <w:t>https://colegcymraeg.ac.uk/myfyrwyr/prifysgol/eisiau-derbyn-gwybodaeth/</w:t>
        </w:r>
      </w:hyperlink>
      <w:r w:rsidR="00ED3166">
        <w:t>.</w:t>
      </w:r>
      <w:r w:rsidR="00030216">
        <w:t xml:space="preserve"> </w:t>
      </w:r>
      <w:proofErr w:type="spellStart"/>
      <w:r w:rsidR="00ED3166">
        <w:t>Os</w:t>
      </w:r>
      <w:proofErr w:type="spellEnd"/>
      <w:r w:rsidR="00ED3166">
        <w:t xml:space="preserve"> </w:t>
      </w:r>
      <w:proofErr w:type="spellStart"/>
      <w:r w:rsidR="00ED3166">
        <w:t>gwnaethoch</w:t>
      </w:r>
      <w:proofErr w:type="spellEnd"/>
      <w:r w:rsidR="00ED3166">
        <w:t xml:space="preserve"> chi </w:t>
      </w:r>
      <w:proofErr w:type="spellStart"/>
      <w:r w:rsidR="00ED3166">
        <w:t>ymaelodi</w:t>
      </w:r>
      <w:proofErr w:type="spellEnd"/>
      <w:r w:rsidR="00ED3166">
        <w:t xml:space="preserve"> </w:t>
      </w:r>
      <w:proofErr w:type="spellStart"/>
      <w:r w:rsidR="00ED3166">
        <w:t>yn</w:t>
      </w:r>
      <w:proofErr w:type="spellEnd"/>
      <w:r w:rsidR="00ED3166">
        <w:t xml:space="preserve"> </w:t>
      </w:r>
      <w:proofErr w:type="spellStart"/>
      <w:r w:rsidR="00ED3166">
        <w:t>yr</w:t>
      </w:r>
      <w:proofErr w:type="spellEnd"/>
      <w:r w:rsidR="00ED3166">
        <w:t xml:space="preserve"> </w:t>
      </w:r>
      <w:proofErr w:type="spellStart"/>
      <w:r w:rsidR="00ED3166">
        <w:t>ysgol</w:t>
      </w:r>
      <w:proofErr w:type="spellEnd"/>
      <w:r w:rsidR="00ED3166">
        <w:t xml:space="preserve"> </w:t>
      </w:r>
      <w:proofErr w:type="spellStart"/>
      <w:r w:rsidR="00ED3166">
        <w:t>neu’r</w:t>
      </w:r>
      <w:proofErr w:type="spellEnd"/>
      <w:r w:rsidR="00ED3166">
        <w:t xml:space="preserve"> </w:t>
      </w:r>
      <w:proofErr w:type="spellStart"/>
      <w:r w:rsidR="00ED3166">
        <w:t>coleg</w:t>
      </w:r>
      <w:proofErr w:type="spellEnd"/>
      <w:r w:rsidR="00ED3166">
        <w:t xml:space="preserve">, </w:t>
      </w:r>
      <w:proofErr w:type="spellStart"/>
      <w:r w:rsidR="00ED3166">
        <w:t>bydd</w:t>
      </w:r>
      <w:proofErr w:type="spellEnd"/>
      <w:r w:rsidR="00ED3166">
        <w:t xml:space="preserve"> </w:t>
      </w:r>
      <w:proofErr w:type="spellStart"/>
      <w:r w:rsidR="00ED3166">
        <w:t>angen</w:t>
      </w:r>
      <w:proofErr w:type="spellEnd"/>
      <w:r w:rsidR="00ED3166">
        <w:t xml:space="preserve"> </w:t>
      </w:r>
      <w:proofErr w:type="spellStart"/>
      <w:r w:rsidR="00ED3166">
        <w:t>i</w:t>
      </w:r>
      <w:proofErr w:type="spellEnd"/>
      <w:r w:rsidR="00ED3166">
        <w:t xml:space="preserve"> chi </w:t>
      </w:r>
      <w:proofErr w:type="spellStart"/>
      <w:r w:rsidR="00ED3166">
        <w:t>ddiweddaru</w:t>
      </w:r>
      <w:proofErr w:type="spellEnd"/>
      <w:r w:rsidR="00ED3166">
        <w:t xml:space="preserve"> </w:t>
      </w:r>
      <w:proofErr w:type="spellStart"/>
      <w:r w:rsidR="00ED3166">
        <w:t>eich</w:t>
      </w:r>
      <w:proofErr w:type="spellEnd"/>
      <w:r w:rsidR="00ED3166">
        <w:t xml:space="preserve"> </w:t>
      </w:r>
      <w:proofErr w:type="spellStart"/>
      <w:r w:rsidR="00ED3166">
        <w:t>aelodaeth</w:t>
      </w:r>
      <w:proofErr w:type="spellEnd"/>
      <w:r w:rsidR="00ED3166">
        <w:t xml:space="preserve"> </w:t>
      </w:r>
      <w:proofErr w:type="spellStart"/>
      <w:r w:rsidR="00ED3166">
        <w:t>i</w:t>
      </w:r>
      <w:proofErr w:type="spellEnd"/>
      <w:r w:rsidR="00ED3166">
        <w:t xml:space="preserve"> </w:t>
      </w:r>
      <w:proofErr w:type="spellStart"/>
      <w:r w:rsidR="00ED3166">
        <w:t>aelodaeth</w:t>
      </w:r>
      <w:proofErr w:type="spellEnd"/>
      <w:r w:rsidR="00ED3166">
        <w:t xml:space="preserve"> </w:t>
      </w:r>
      <w:proofErr w:type="spellStart"/>
      <w:r w:rsidR="00ED3166">
        <w:t>myfyriwr</w:t>
      </w:r>
      <w:proofErr w:type="spellEnd"/>
      <w:r w:rsidR="00ED3166">
        <w:t xml:space="preserve"> </w:t>
      </w:r>
      <w:proofErr w:type="spellStart"/>
      <w:r w:rsidR="00ED3166">
        <w:t>prifysgol</w:t>
      </w:r>
      <w:proofErr w:type="spellEnd"/>
      <w:r w:rsidR="00ED3166">
        <w:t xml:space="preserve"> </w:t>
      </w:r>
      <w:proofErr w:type="spellStart"/>
      <w:r w:rsidR="00ED3166">
        <w:t>drwy</w:t>
      </w:r>
      <w:proofErr w:type="spellEnd"/>
      <w:r w:rsidR="00ED3166">
        <w:t xml:space="preserve"> </w:t>
      </w:r>
      <w:proofErr w:type="spellStart"/>
      <w:r w:rsidR="00ED3166">
        <w:t>lenwi’r</w:t>
      </w:r>
      <w:proofErr w:type="spellEnd"/>
      <w:r w:rsidR="00ED3166">
        <w:t xml:space="preserve"> </w:t>
      </w:r>
      <w:proofErr w:type="spellStart"/>
      <w:r w:rsidR="00ED3166">
        <w:t>ffurflen</w:t>
      </w:r>
      <w:proofErr w:type="spellEnd"/>
      <w:r w:rsidR="00ED3166">
        <w:t xml:space="preserve"> hon: </w:t>
      </w:r>
      <w:hyperlink r:id="rId36" w:history="1">
        <w:r w:rsidR="00ED3166" w:rsidRPr="5CD0A3F5">
          <w:rPr>
            <w:rStyle w:val="Hyperlink"/>
          </w:rPr>
          <w:t>https://colegcymraeg.ac.uk/ymaelodi-prifysgol/</w:t>
        </w:r>
      </w:hyperlink>
      <w:r w:rsidR="00ED3166">
        <w:t xml:space="preserve">. </w:t>
      </w:r>
    </w:p>
    <w:p w14:paraId="311AE42E" w14:textId="77777777" w:rsidR="00350E82" w:rsidRDefault="00553D8D" w:rsidP="0035708F">
      <w:pPr>
        <w:pStyle w:val="Heading2"/>
        <w:spacing w:before="100" w:beforeAutospacing="1" w:after="100" w:afterAutospacing="1"/>
        <w:rPr>
          <w:rFonts w:cs="Arial"/>
          <w:szCs w:val="24"/>
          <w:lang w:val="cy-GB"/>
        </w:rPr>
      </w:pPr>
      <w:bookmarkStart w:id="31" w:name="_Toc147140734"/>
      <w:r>
        <w:rPr>
          <w:rFonts w:cs="Arial"/>
          <w:szCs w:val="24"/>
          <w:lang w:val="cy-GB"/>
        </w:rPr>
        <w:lastRenderedPageBreak/>
        <w:t>Astudi</w:t>
      </w:r>
      <w:r w:rsidR="002F1B37">
        <w:rPr>
          <w:rFonts w:cs="Arial"/>
          <w:szCs w:val="24"/>
          <w:lang w:val="cy-GB"/>
        </w:rPr>
        <w:t>o</w:t>
      </w:r>
      <w:r>
        <w:rPr>
          <w:rFonts w:cs="Arial"/>
          <w:szCs w:val="24"/>
          <w:lang w:val="cy-GB"/>
        </w:rPr>
        <w:t xml:space="preserve"> drwy Gyfrwng y Gymraeg</w:t>
      </w:r>
      <w:bookmarkEnd w:id="31"/>
    </w:p>
    <w:p w14:paraId="4B8AF202" w14:textId="77777777" w:rsidR="00054E92" w:rsidRPr="001E632D" w:rsidRDefault="00054E92" w:rsidP="00054E92">
      <w:pPr>
        <w:spacing w:before="100" w:beforeAutospacing="1" w:after="100" w:afterAutospacing="1"/>
        <w:rPr>
          <w:b/>
          <w:bCs/>
        </w:rPr>
      </w:pPr>
      <w:r w:rsidRPr="001E632D">
        <w:t xml:space="preserve">Mae </w:t>
      </w:r>
      <w:proofErr w:type="spellStart"/>
      <w:r w:rsidRPr="001E632D">
        <w:t>modiwlau’r</w:t>
      </w:r>
      <w:proofErr w:type="spellEnd"/>
      <w:r w:rsidRPr="001E632D">
        <w:t xml:space="preserve"> Adran </w:t>
      </w:r>
      <w:proofErr w:type="spellStart"/>
      <w:r w:rsidRPr="001E632D">
        <w:t>Gwleidyddiaeth</w:t>
      </w:r>
      <w:proofErr w:type="spellEnd"/>
      <w:r w:rsidRPr="001E632D">
        <w:t xml:space="preserve"> </w:t>
      </w:r>
      <w:proofErr w:type="spellStart"/>
      <w:r w:rsidRPr="001E632D">
        <w:t>Ryngwladol</w:t>
      </w:r>
      <w:proofErr w:type="spellEnd"/>
      <w:r w:rsidRPr="001E632D">
        <w:t xml:space="preserve"> </w:t>
      </w:r>
      <w:proofErr w:type="spellStart"/>
      <w:r w:rsidRPr="001E632D">
        <w:t>yn</w:t>
      </w:r>
      <w:proofErr w:type="spellEnd"/>
      <w:r w:rsidRPr="001E632D">
        <w:t xml:space="preserve"> </w:t>
      </w:r>
      <w:proofErr w:type="spellStart"/>
      <w:r w:rsidRPr="001E632D">
        <w:t>dechrau</w:t>
      </w:r>
      <w:proofErr w:type="spellEnd"/>
      <w:r w:rsidRPr="001E632D">
        <w:t xml:space="preserve"> </w:t>
      </w:r>
      <w:proofErr w:type="spellStart"/>
      <w:r w:rsidRPr="001E632D">
        <w:t>gydag</w:t>
      </w:r>
      <w:proofErr w:type="spellEnd"/>
      <w:r w:rsidRPr="001E632D">
        <w:t xml:space="preserve"> </w:t>
      </w:r>
      <w:r w:rsidRPr="001E632D">
        <w:rPr>
          <w:b/>
        </w:rPr>
        <w:t>‘IP’</w:t>
      </w:r>
      <w:r w:rsidRPr="001E632D">
        <w:t xml:space="preserve"> neu </w:t>
      </w:r>
      <w:r w:rsidRPr="001E632D">
        <w:rPr>
          <w:b/>
        </w:rPr>
        <w:t>‘IQ’</w:t>
      </w:r>
      <w:r w:rsidRPr="001E632D">
        <w:t xml:space="preserve"> </w:t>
      </w:r>
      <w:proofErr w:type="spellStart"/>
      <w:r w:rsidRPr="001E632D">
        <w:t>os</w:t>
      </w:r>
      <w:proofErr w:type="spellEnd"/>
      <w:r w:rsidRPr="001E632D">
        <w:t xml:space="preserve"> </w:t>
      </w:r>
      <w:proofErr w:type="spellStart"/>
      <w:r w:rsidRPr="001E632D">
        <w:t>ydyn</w:t>
      </w:r>
      <w:proofErr w:type="spellEnd"/>
      <w:r w:rsidRPr="001E632D">
        <w:t xml:space="preserve"> </w:t>
      </w:r>
      <w:proofErr w:type="spellStart"/>
      <w:r w:rsidRPr="001E632D">
        <w:t>nhw’n</w:t>
      </w:r>
      <w:proofErr w:type="spellEnd"/>
      <w:r w:rsidRPr="001E632D">
        <w:t xml:space="preserve"> </w:t>
      </w:r>
      <w:proofErr w:type="spellStart"/>
      <w:r w:rsidRPr="001E632D">
        <w:t>cael</w:t>
      </w:r>
      <w:proofErr w:type="spellEnd"/>
      <w:r w:rsidRPr="001E632D">
        <w:t xml:space="preserve"> </w:t>
      </w:r>
      <w:proofErr w:type="spellStart"/>
      <w:r w:rsidRPr="001E632D">
        <w:t>eu</w:t>
      </w:r>
      <w:proofErr w:type="spellEnd"/>
      <w:r w:rsidRPr="001E632D">
        <w:t xml:space="preserve"> </w:t>
      </w:r>
      <w:proofErr w:type="spellStart"/>
      <w:r w:rsidRPr="001E632D">
        <w:t>dysgu</w:t>
      </w:r>
      <w:proofErr w:type="spellEnd"/>
      <w:r w:rsidRPr="001E632D">
        <w:t xml:space="preserve"> </w:t>
      </w:r>
      <w:proofErr w:type="spellStart"/>
      <w:r w:rsidRPr="001E632D">
        <w:t>drwy’r</w:t>
      </w:r>
      <w:proofErr w:type="spellEnd"/>
      <w:r w:rsidRPr="001E632D">
        <w:t xml:space="preserve"> </w:t>
      </w:r>
      <w:proofErr w:type="spellStart"/>
      <w:r w:rsidRPr="001E632D">
        <w:t>Saesneg</w:t>
      </w:r>
      <w:proofErr w:type="spellEnd"/>
      <w:r w:rsidRPr="001E632D">
        <w:t xml:space="preserve"> neu </w:t>
      </w:r>
      <w:r w:rsidRPr="001E632D">
        <w:rPr>
          <w:b/>
        </w:rPr>
        <w:t>‘GW’</w:t>
      </w:r>
      <w:r w:rsidRPr="001E632D">
        <w:t xml:space="preserve"> neu </w:t>
      </w:r>
      <w:r w:rsidRPr="001E632D">
        <w:rPr>
          <w:b/>
        </w:rPr>
        <w:t>‘GQ’</w:t>
      </w:r>
      <w:r w:rsidRPr="001E632D">
        <w:t xml:space="preserve"> </w:t>
      </w:r>
      <w:proofErr w:type="spellStart"/>
      <w:r w:rsidRPr="001E632D">
        <w:t>os</w:t>
      </w:r>
      <w:proofErr w:type="spellEnd"/>
      <w:r w:rsidRPr="001E632D">
        <w:t xml:space="preserve"> </w:t>
      </w:r>
      <w:proofErr w:type="spellStart"/>
      <w:r w:rsidRPr="001E632D">
        <w:t>ydyn</w:t>
      </w:r>
      <w:proofErr w:type="spellEnd"/>
      <w:r w:rsidRPr="001E632D">
        <w:t xml:space="preserve"> </w:t>
      </w:r>
      <w:proofErr w:type="spellStart"/>
      <w:r w:rsidRPr="001E632D">
        <w:t>nhw’n</w:t>
      </w:r>
      <w:proofErr w:type="spellEnd"/>
      <w:r w:rsidRPr="001E632D">
        <w:t xml:space="preserve"> </w:t>
      </w:r>
      <w:proofErr w:type="spellStart"/>
      <w:r w:rsidRPr="001E632D">
        <w:t>cael</w:t>
      </w:r>
      <w:proofErr w:type="spellEnd"/>
      <w:r w:rsidRPr="001E632D">
        <w:t xml:space="preserve"> </w:t>
      </w:r>
      <w:proofErr w:type="spellStart"/>
      <w:r w:rsidRPr="001E632D">
        <w:t>eu</w:t>
      </w:r>
      <w:proofErr w:type="spellEnd"/>
      <w:r w:rsidRPr="001E632D">
        <w:t xml:space="preserve"> </w:t>
      </w:r>
      <w:proofErr w:type="spellStart"/>
      <w:r w:rsidRPr="001E632D">
        <w:t>dysgu’n</w:t>
      </w:r>
      <w:proofErr w:type="spellEnd"/>
      <w:r w:rsidRPr="001E632D">
        <w:t xml:space="preserve"> </w:t>
      </w:r>
      <w:proofErr w:type="spellStart"/>
      <w:r w:rsidRPr="001E632D">
        <w:t>rhannol</w:t>
      </w:r>
      <w:proofErr w:type="spellEnd"/>
      <w:r w:rsidRPr="001E632D">
        <w:t xml:space="preserve"> </w:t>
      </w:r>
      <w:proofErr w:type="spellStart"/>
      <w:r w:rsidRPr="001E632D">
        <w:t>neu’n</w:t>
      </w:r>
      <w:proofErr w:type="spellEnd"/>
      <w:r w:rsidRPr="001E632D">
        <w:t xml:space="preserve"> </w:t>
      </w:r>
      <w:proofErr w:type="spellStart"/>
      <w:r w:rsidRPr="001E632D">
        <w:t>llwyr</w:t>
      </w:r>
      <w:proofErr w:type="spellEnd"/>
      <w:r w:rsidRPr="001E632D">
        <w:t xml:space="preserve"> </w:t>
      </w:r>
      <w:proofErr w:type="spellStart"/>
      <w:r w:rsidRPr="001E632D">
        <w:t>drwy’r</w:t>
      </w:r>
      <w:proofErr w:type="spellEnd"/>
      <w:r w:rsidRPr="001E632D">
        <w:t xml:space="preserve"> Gymraeg. </w:t>
      </w:r>
    </w:p>
    <w:p w14:paraId="2C731F1A" w14:textId="77777777" w:rsidR="00054E92" w:rsidRPr="001E632D" w:rsidRDefault="00054E92" w:rsidP="00054E92">
      <w:pPr>
        <w:spacing w:before="100" w:beforeAutospacing="1" w:after="100" w:afterAutospacing="1"/>
      </w:pPr>
      <w:r w:rsidRPr="001E632D">
        <w:rPr>
          <w:lang w:val="cy-GB"/>
        </w:rPr>
        <w:t>Mae’r rhan fwyaf o’r modiwlau GW/GQ yn cael eu dysgu drwy gyfrwng y Saesneg (darlithoedd) a’r Gymraeg (seminarau)</w:t>
      </w:r>
      <w:r w:rsidRPr="001E632D">
        <w:t>.</w:t>
      </w:r>
    </w:p>
    <w:p w14:paraId="577D0342" w14:textId="77777777" w:rsidR="00054E92" w:rsidRPr="001E632D" w:rsidRDefault="00054E92" w:rsidP="00054E92">
      <w:pPr>
        <w:spacing w:before="100" w:beforeAutospacing="1" w:after="100" w:afterAutospacing="1"/>
      </w:pPr>
      <w:r w:rsidRPr="001E632D">
        <w:t xml:space="preserve">Mae </w:t>
      </w:r>
      <w:r w:rsidRPr="001E632D">
        <w:rPr>
          <w:lang w:val="cy-GB"/>
        </w:rPr>
        <w:t>rhai modiwlau eraill GW/GQ yn cynnig darlithoedd a seminarau Cymraeg</w:t>
      </w:r>
      <w:r w:rsidRPr="001E632D">
        <w:t xml:space="preserve"> </w:t>
      </w:r>
    </w:p>
    <w:p w14:paraId="71F2DA82" w14:textId="77777777" w:rsidR="00054E92" w:rsidRPr="001E632D" w:rsidRDefault="00054E92" w:rsidP="00054E92">
      <w:pPr>
        <w:spacing w:before="100" w:beforeAutospacing="1" w:after="100" w:afterAutospacing="1"/>
        <w:rPr>
          <w:u w:val="single"/>
          <w:lang w:val="cy-GB"/>
        </w:rPr>
      </w:pPr>
      <w:r w:rsidRPr="001E632D">
        <w:t xml:space="preserve">Nod </w:t>
      </w:r>
      <w:proofErr w:type="spellStart"/>
      <w:r w:rsidRPr="001E632D">
        <w:t>yr</w:t>
      </w:r>
      <w:proofErr w:type="spellEnd"/>
      <w:r w:rsidRPr="001E632D">
        <w:t xml:space="preserve"> Adran </w:t>
      </w:r>
      <w:proofErr w:type="spellStart"/>
      <w:r w:rsidRPr="001E632D">
        <w:t>yw</w:t>
      </w:r>
      <w:proofErr w:type="spellEnd"/>
      <w:r w:rsidRPr="001E632D">
        <w:t xml:space="preserve"> </w:t>
      </w:r>
      <w:proofErr w:type="spellStart"/>
      <w:r w:rsidRPr="001E632D">
        <w:t>cynnig</w:t>
      </w:r>
      <w:proofErr w:type="spellEnd"/>
      <w:r w:rsidRPr="001E632D">
        <w:t xml:space="preserve"> </w:t>
      </w:r>
      <w:proofErr w:type="spellStart"/>
      <w:r w:rsidRPr="001E632D">
        <w:t>pob</w:t>
      </w:r>
      <w:proofErr w:type="spellEnd"/>
      <w:r w:rsidRPr="001E632D">
        <w:t xml:space="preserve"> </w:t>
      </w:r>
      <w:proofErr w:type="spellStart"/>
      <w:r w:rsidRPr="001E632D">
        <w:t>modiwl</w:t>
      </w:r>
      <w:proofErr w:type="spellEnd"/>
      <w:r w:rsidRPr="001E632D">
        <w:t xml:space="preserve"> Rhan Un a </w:t>
      </w:r>
      <w:proofErr w:type="spellStart"/>
      <w:r w:rsidRPr="001E632D">
        <w:t>rhai</w:t>
      </w:r>
      <w:proofErr w:type="spellEnd"/>
      <w:r w:rsidRPr="001E632D">
        <w:t xml:space="preserve"> </w:t>
      </w:r>
      <w:proofErr w:type="spellStart"/>
      <w:r w:rsidRPr="001E632D">
        <w:t>modiwlau</w:t>
      </w:r>
      <w:proofErr w:type="spellEnd"/>
      <w:r w:rsidRPr="001E632D">
        <w:t xml:space="preserve"> </w:t>
      </w:r>
      <w:proofErr w:type="spellStart"/>
      <w:r w:rsidRPr="001E632D">
        <w:t>craidd</w:t>
      </w:r>
      <w:proofErr w:type="spellEnd"/>
      <w:r w:rsidRPr="001E632D">
        <w:t xml:space="preserve"> Rhan Dau o </w:t>
      </w:r>
      <w:proofErr w:type="spellStart"/>
      <w:r w:rsidRPr="001E632D">
        <w:t>leiaf</w:t>
      </w:r>
      <w:proofErr w:type="spellEnd"/>
      <w:r w:rsidRPr="001E632D">
        <w:t xml:space="preserve"> </w:t>
      </w:r>
      <w:proofErr w:type="spellStart"/>
      <w:r w:rsidRPr="001E632D">
        <w:t>yn</w:t>
      </w:r>
      <w:proofErr w:type="spellEnd"/>
      <w:r w:rsidRPr="001E632D">
        <w:t xml:space="preserve"> </w:t>
      </w:r>
      <w:proofErr w:type="spellStart"/>
      <w:r w:rsidRPr="001E632D">
        <w:t>rhannol</w:t>
      </w:r>
      <w:proofErr w:type="spellEnd"/>
      <w:r w:rsidRPr="001E632D">
        <w:t xml:space="preserve"> </w:t>
      </w:r>
      <w:proofErr w:type="spellStart"/>
      <w:r w:rsidRPr="001E632D">
        <w:t>trwy</w:t>
      </w:r>
      <w:proofErr w:type="spellEnd"/>
      <w:r w:rsidRPr="001E632D">
        <w:t xml:space="preserve"> </w:t>
      </w:r>
      <w:proofErr w:type="spellStart"/>
      <w:r w:rsidRPr="001E632D">
        <w:t>gyfrwng</w:t>
      </w:r>
      <w:proofErr w:type="spellEnd"/>
      <w:r w:rsidRPr="001E632D">
        <w:t xml:space="preserve"> y Gymraeg. </w:t>
      </w:r>
      <w:proofErr w:type="spellStart"/>
      <w:r w:rsidRPr="001E632D">
        <w:t>Rydym</w:t>
      </w:r>
      <w:proofErr w:type="spellEnd"/>
      <w:r w:rsidRPr="001E632D">
        <w:t xml:space="preserve"> </w:t>
      </w:r>
      <w:proofErr w:type="spellStart"/>
      <w:r w:rsidRPr="001E632D">
        <w:t>hefyd</w:t>
      </w:r>
      <w:proofErr w:type="spellEnd"/>
      <w:r w:rsidRPr="001E632D">
        <w:t xml:space="preserve"> </w:t>
      </w:r>
      <w:proofErr w:type="spellStart"/>
      <w:r w:rsidRPr="001E632D">
        <w:t>yn</w:t>
      </w:r>
      <w:proofErr w:type="spellEnd"/>
      <w:r w:rsidRPr="001E632D">
        <w:t xml:space="preserve"> </w:t>
      </w:r>
      <w:proofErr w:type="spellStart"/>
      <w:r w:rsidRPr="001E632D">
        <w:t>cynnig</w:t>
      </w:r>
      <w:proofErr w:type="spellEnd"/>
      <w:r w:rsidRPr="001E632D">
        <w:t xml:space="preserve"> </w:t>
      </w:r>
      <w:proofErr w:type="spellStart"/>
      <w:r w:rsidRPr="001E632D">
        <w:t>nifer</w:t>
      </w:r>
      <w:proofErr w:type="spellEnd"/>
      <w:r w:rsidRPr="001E632D">
        <w:t xml:space="preserve"> o </w:t>
      </w:r>
      <w:proofErr w:type="spellStart"/>
      <w:r w:rsidRPr="001E632D">
        <w:t>fodiwlau</w:t>
      </w:r>
      <w:proofErr w:type="spellEnd"/>
      <w:r w:rsidRPr="001E632D">
        <w:t xml:space="preserve"> </w:t>
      </w:r>
      <w:proofErr w:type="spellStart"/>
      <w:r w:rsidRPr="001E632D">
        <w:t>dewisol</w:t>
      </w:r>
      <w:proofErr w:type="spellEnd"/>
      <w:r w:rsidRPr="001E632D">
        <w:t xml:space="preserve"> </w:t>
      </w:r>
      <w:proofErr w:type="spellStart"/>
      <w:r w:rsidRPr="001E632D">
        <w:t>cyfrwng</w:t>
      </w:r>
      <w:proofErr w:type="spellEnd"/>
      <w:r w:rsidRPr="001E632D">
        <w:t xml:space="preserve"> Cymraeg. I </w:t>
      </w:r>
      <w:proofErr w:type="spellStart"/>
      <w:r w:rsidRPr="001E632D">
        <w:t>gael</w:t>
      </w:r>
      <w:proofErr w:type="spellEnd"/>
      <w:r w:rsidRPr="001E632D">
        <w:t xml:space="preserve"> </w:t>
      </w:r>
      <w:r w:rsidRPr="001E632D">
        <w:rPr>
          <w:lang w:val="cy-GB"/>
        </w:rPr>
        <w:t xml:space="preserve">manylion am y rhaglen addysgu cyfrwng Cymraeg bresennol, gweler y rhestr o fodiwlau ar </w:t>
      </w:r>
      <w:hyperlink r:id="rId37" w:history="1">
        <w:r w:rsidRPr="001E632D">
          <w:rPr>
            <w:rStyle w:val="Hyperlink"/>
            <w:lang w:val="cy-GB"/>
          </w:rPr>
          <w:t>http://www.aber.ac.uk/cy/modules/</w:t>
        </w:r>
      </w:hyperlink>
    </w:p>
    <w:p w14:paraId="0CB59DC6" w14:textId="77777777" w:rsidR="00054E92" w:rsidRPr="009C16C8" w:rsidRDefault="00054E92" w:rsidP="00054E92">
      <w:pPr>
        <w:spacing w:before="100" w:beforeAutospacing="1" w:after="100" w:afterAutospacing="1"/>
        <w:rPr>
          <w:lang w:val="cy-GB"/>
        </w:rPr>
      </w:pPr>
      <w:r w:rsidRPr="001E632D">
        <w:rPr>
          <w:lang w:val="cy-GB"/>
        </w:rPr>
        <w:t>Am ragor o fanylion yngl</w:t>
      </w:r>
      <w:r w:rsidRPr="001E632D">
        <w:rPr>
          <w:rFonts w:cs="Arial"/>
          <w:lang w:val="cy-GB"/>
        </w:rPr>
        <w:t>ŷ</w:t>
      </w:r>
      <w:r w:rsidRPr="001E632D">
        <w:rPr>
          <w:lang w:val="cy-GB"/>
        </w:rPr>
        <w:t xml:space="preserve">n ag astudio drwy gyfrwng y Gymraeg, yn cynnwys unrhyw </w:t>
      </w:r>
      <w:r w:rsidRPr="00F06179">
        <w:rPr>
          <w:lang w:val="cy-GB"/>
        </w:rPr>
        <w:t xml:space="preserve">ddyfarniadau ariannol sydd ar gael, cyrsiau iaith a’r dulliau gefnogi dysgu drwy gyfrwng y Gymraeg, cysylltwch </w:t>
      </w:r>
      <w:r w:rsidRPr="00F06179">
        <w:rPr>
          <w:rFonts w:cs="Arial"/>
          <w:lang w:val="cy-GB"/>
        </w:rPr>
        <w:t xml:space="preserve">â </w:t>
      </w:r>
      <w:r w:rsidRPr="000F149D">
        <w:t>Dr</w:t>
      </w:r>
      <w:r w:rsidRPr="00B9085E">
        <w:t xml:space="preserve"> Catrin Edwards </w:t>
      </w:r>
      <w:hyperlink r:id="rId38" w:history="1">
        <w:r w:rsidRPr="00815383">
          <w:rPr>
            <w:rStyle w:val="Hyperlink"/>
          </w:rPr>
          <w:t>cwe6@aber.ac.uk</w:t>
        </w:r>
      </w:hyperlink>
      <w:r>
        <w:t>.</w:t>
      </w:r>
    </w:p>
    <w:p w14:paraId="65A55E75" w14:textId="77777777" w:rsidR="00054E92" w:rsidRDefault="00054E92" w:rsidP="0035708F">
      <w:pPr>
        <w:pStyle w:val="Heading2"/>
        <w:spacing w:before="100" w:beforeAutospacing="1" w:after="100" w:afterAutospacing="1"/>
        <w:rPr>
          <w:rFonts w:eastAsiaTheme="minorHAnsi" w:cstheme="minorBidi"/>
          <w:b w:val="0"/>
          <w:bCs w:val="0"/>
          <w:color w:val="auto"/>
          <w:sz w:val="24"/>
          <w:szCs w:val="22"/>
          <w:lang w:val="cy-GB"/>
        </w:rPr>
      </w:pPr>
    </w:p>
    <w:p w14:paraId="61C1062D" w14:textId="1D767CFB" w:rsidR="00350E82" w:rsidRDefault="00350E82" w:rsidP="0035708F">
      <w:pPr>
        <w:pStyle w:val="Heading2"/>
        <w:spacing w:before="100" w:beforeAutospacing="1" w:after="100" w:afterAutospacing="1"/>
        <w:rPr>
          <w:rFonts w:cs="Arial"/>
          <w:szCs w:val="24"/>
          <w:lang w:val="cy-GB"/>
        </w:rPr>
      </w:pPr>
      <w:bookmarkStart w:id="32" w:name="_Toc147140735"/>
      <w:r>
        <w:rPr>
          <w:rFonts w:cs="Arial"/>
          <w:szCs w:val="24"/>
          <w:lang w:val="cy-GB"/>
        </w:rPr>
        <w:t>Cyflwyno Asesiadau trwy gyfrwng y Gymraeg</w:t>
      </w:r>
      <w:bookmarkEnd w:id="32"/>
    </w:p>
    <w:p w14:paraId="568E3197" w14:textId="704AB77D" w:rsidR="00D843DA" w:rsidRPr="00D843DA" w:rsidRDefault="00D843DA" w:rsidP="003A302D">
      <w:pPr>
        <w:rPr>
          <w:lang w:val="cy-GB"/>
        </w:rPr>
      </w:pPr>
      <w:r w:rsidRPr="00D843DA">
        <w:rPr>
          <w:lang w:val="cy-GB"/>
        </w:rPr>
        <w:t>Mae gan Brifysgol Aberystwyth bolisi dwyieithrwydd ar gyfer pob asesiad ysgrifenedig, gan gynnwys traethodau gwaith cwrs ac arholiadau. Caiff myfyrwyr, p’un ai Cymraeg neu Saesneg yw prif iaith</w:t>
      </w:r>
      <w:r w:rsidR="009F14C5">
        <w:rPr>
          <w:lang w:val="cy-GB"/>
        </w:rPr>
        <w:t xml:space="preserve">  </w:t>
      </w:r>
      <w:r w:rsidRPr="00D843DA">
        <w:rPr>
          <w:lang w:val="cy-GB"/>
        </w:rPr>
        <w:t>asesu’r modiwl dan sylw, ddewis cyflwyno sgriptiau arholiadau ac asesiadau gwaith cwrs naill ai yn Gymraeg neu yn Saesneg (ac eithrio asesiadau lle mae asesu iaith yn rhan o ddeilliannau dysgu’r modiwl). Bydd myfyrwyr sy’n dilyn modiwlau drwy gyfrwng y Gymraeg yn cael eu harholi yn yr iaith honno; mae gan fyfyrwyr sy’n dilyn modiwlau drwy gyfrwng y Saesneg hawl i gael eu hasesu yn Gymraeg.</w:t>
      </w:r>
    </w:p>
    <w:p w14:paraId="1B75BA27" w14:textId="1A840A48" w:rsidR="00D843DA" w:rsidRDefault="00D843DA" w:rsidP="003A302D">
      <w:pPr>
        <w:rPr>
          <w:lang w:val="cy-GB"/>
        </w:rPr>
      </w:pPr>
      <w:r w:rsidRPr="00D843DA">
        <w:rPr>
          <w:lang w:val="cy-GB"/>
        </w:rPr>
        <w:t xml:space="preserve">Mae’r Brifysgol wedi sefydlu polisi ar gyfieithu asesiadau er mwyn sicrhau uniondeb y broses (h.y. na fydd myfyrwyr yn cael mantais nac anfantais annheg o ran marcio gwaith wedi’i gyfieithu. Nid oes disgwyl i fyfyrwyr sydd am gyflwyno sgriptiau arholiadau </w:t>
      </w:r>
      <w:r w:rsidRPr="00D843DA">
        <w:rPr>
          <w:lang w:val="cy-GB"/>
        </w:rPr>
        <w:lastRenderedPageBreak/>
        <w:t xml:space="preserve">neu asesiadau gwaith cwrs yn Gymraeg ar fodiwlau cyfrwng Saesneg roi gwybod am hyn i adrannau academaidd ymlaen llaw. Fodd bynnag, er mwyn caniatáu amser i baratoi papurau arholiad Cymraeg ar gyfer modiwlau cyfrwng Saesneg, gofynnir i fyfyrwyr hysbysu </w:t>
      </w:r>
      <w:proofErr w:type="spellStart"/>
      <w:r w:rsidRPr="003A302D">
        <w:rPr>
          <w:rStyle w:val="Strong"/>
        </w:rPr>
        <w:t>Canolfan</w:t>
      </w:r>
      <w:proofErr w:type="spellEnd"/>
      <w:r w:rsidRPr="003A302D">
        <w:rPr>
          <w:rStyle w:val="Strong"/>
        </w:rPr>
        <w:t xml:space="preserve"> </w:t>
      </w:r>
      <w:proofErr w:type="spellStart"/>
      <w:r w:rsidRPr="003A302D">
        <w:rPr>
          <w:rStyle w:val="Strong"/>
        </w:rPr>
        <w:t>Gwasanaethau’r</w:t>
      </w:r>
      <w:proofErr w:type="spellEnd"/>
      <w:r w:rsidRPr="003A302D">
        <w:rPr>
          <w:rStyle w:val="Strong"/>
        </w:rPr>
        <w:t xml:space="preserve"> Gymraeg</w:t>
      </w:r>
      <w:r w:rsidRPr="00D843DA">
        <w:rPr>
          <w:lang w:val="cy-GB"/>
        </w:rPr>
        <w:t xml:space="preserve"> erbyn y dyddiadau a gyhoeddir gan y Ganolfan</w:t>
      </w:r>
      <w:r w:rsidR="00ED3166">
        <w:rPr>
          <w:lang w:val="cy-GB"/>
        </w:rPr>
        <w:t xml:space="preserve"> ar ddechrau pob semester</w:t>
      </w:r>
      <w:r w:rsidRPr="00D843DA">
        <w:rPr>
          <w:lang w:val="cy-GB"/>
        </w:rPr>
        <w:t>.</w:t>
      </w:r>
      <w:r w:rsidR="00ED3166">
        <w:rPr>
          <w:lang w:val="cy-GB"/>
        </w:rPr>
        <w:t xml:space="preserve"> Bydd myfyrwyr sydd wedi nodi ar eu cofnod eu bod yn siarad Cymraeg yn cael neges </w:t>
      </w:r>
      <w:proofErr w:type="spellStart"/>
      <w:r w:rsidR="00ED3166">
        <w:rPr>
          <w:lang w:val="cy-GB"/>
        </w:rPr>
        <w:t>ebost</w:t>
      </w:r>
      <w:proofErr w:type="spellEnd"/>
      <w:r w:rsidR="00ED3166">
        <w:rPr>
          <w:lang w:val="cy-GB"/>
        </w:rPr>
        <w:t xml:space="preserve"> atgoffa gan Ganolfan Gwasanaethau’r Gymraeg.</w:t>
      </w:r>
    </w:p>
    <w:p w14:paraId="4DD21ECF" w14:textId="77777777" w:rsidR="00061C30" w:rsidRPr="00992523" w:rsidRDefault="00061C30" w:rsidP="00061C30">
      <w:pPr>
        <w:rPr>
          <w:rFonts w:eastAsia="Arial" w:cs="Arial"/>
          <w:szCs w:val="24"/>
        </w:rPr>
      </w:pPr>
      <w:bookmarkStart w:id="33" w:name="_Toc147140736"/>
      <w:proofErr w:type="spellStart"/>
      <w:r w:rsidRPr="00285E4C">
        <w:rPr>
          <w:rStyle w:val="Heading2Char"/>
        </w:rPr>
        <w:t>Canolfan</w:t>
      </w:r>
      <w:proofErr w:type="spellEnd"/>
      <w:r w:rsidRPr="00285E4C">
        <w:rPr>
          <w:rStyle w:val="Heading2Char"/>
        </w:rPr>
        <w:t xml:space="preserve"> </w:t>
      </w:r>
      <w:proofErr w:type="spellStart"/>
      <w:r w:rsidRPr="00285E4C">
        <w:rPr>
          <w:rStyle w:val="Heading2Char"/>
        </w:rPr>
        <w:t>Gwasanaethau’r</w:t>
      </w:r>
      <w:proofErr w:type="spellEnd"/>
      <w:r w:rsidRPr="00285E4C">
        <w:rPr>
          <w:rStyle w:val="Heading2Char"/>
        </w:rPr>
        <w:t xml:space="preserve"> Gymraeg</w:t>
      </w:r>
      <w:bookmarkEnd w:id="33"/>
      <w:r w:rsidRPr="00285E4C">
        <w:rPr>
          <w:rStyle w:val="Heading2Char"/>
        </w:rPr>
        <w:br/>
      </w:r>
      <w:r w:rsidRPr="00992523">
        <w:rPr>
          <w:rFonts w:eastAsia="Arial" w:cs="Arial"/>
          <w:szCs w:val="24"/>
          <w:lang w:val="cy-GB"/>
        </w:rPr>
        <w:t>Mae Prifysgol Aberystwyth yn sefydliad dwyieithog lle defnyddir y Gymraeg yn rheolaidd yn ei gweinyddiaeth ac yn ei gweithgareddau academaidd.</w:t>
      </w:r>
    </w:p>
    <w:p w14:paraId="10F4C20B" w14:textId="77777777" w:rsidR="00061C30" w:rsidRPr="0058445C" w:rsidRDefault="00061C30" w:rsidP="00061C30">
      <w:pPr>
        <w:rPr>
          <w:rFonts w:eastAsia="Arial" w:cs="Arial"/>
          <w:szCs w:val="24"/>
        </w:rPr>
      </w:pPr>
      <w:r>
        <w:rPr>
          <w:rFonts w:eastAsia="Arial" w:cs="Arial"/>
          <w:szCs w:val="24"/>
          <w:lang w:val="cy-GB"/>
        </w:rPr>
        <w:t>Mae Canolfan Gwasanaethau Cymraeg yn hyrwyddo'r defnydd o'r Gymraeg ac yn cefnogi'r Brifysgol wrth weithredu'n ddwyieithog.</w:t>
      </w:r>
    </w:p>
    <w:p w14:paraId="18C4E77B" w14:textId="2B31E4B7" w:rsidR="00061C30" w:rsidRPr="0058445C" w:rsidRDefault="00061C30" w:rsidP="00061C30">
      <w:pPr>
        <w:rPr>
          <w:rFonts w:eastAsia="Arial" w:cs="Arial"/>
          <w:szCs w:val="24"/>
        </w:rPr>
      </w:pPr>
      <w:r>
        <w:rPr>
          <w:rFonts w:eastAsia="Arial" w:cs="Arial"/>
          <w:szCs w:val="24"/>
          <w:lang w:val="cy-GB"/>
        </w:rPr>
        <w:t xml:space="preserve">Fel Prifysgol yng Nghymru, mae Prifysgol Aberystwyth yn cydymffurfio â Safonau'r Gymraeg sy’n esbonio sut mae disgwyl i'r Brifysgol ddarparu gwasanaethau penodol drwy gyfrwng y Gymraeg, gan sicrhau nad yw'r Gymraeg yn cael ei thrin yn llai ffafriol na'r Saesneg. </w:t>
      </w:r>
      <w:r>
        <w:rPr>
          <w:rFonts w:eastAsia="Arial" w:cs="Arial"/>
          <w:szCs w:val="24"/>
          <w:lang w:val="cy-GB"/>
        </w:rPr>
        <w:br/>
      </w:r>
      <w:r>
        <w:rPr>
          <w:rFonts w:eastAsia="Arial" w:cs="Arial"/>
          <w:szCs w:val="24"/>
          <w:lang w:val="cy-GB"/>
        </w:rPr>
        <w:br/>
        <w:t>Er enghraifft, bydd gohebiaeth gyffredinol â myfyrwyr yn ddwyieithog yn ogystal â deunydd arddangos, ein gwasanaethau ffôn, gwefannau, a gwasanaethau ar-lein. Mae gan fyfyrwyr hefyd yr hawl i ddefnyddio'r Gymraeg mewn cyfarfodydd gyda'r brifysgol, ac os oes angen bydd 'gwasanaeth cyfieithu ar y pryd' yn cael ei ddarparu i hwyluso hyn.</w:t>
      </w:r>
    </w:p>
    <w:p w14:paraId="54F11819" w14:textId="77777777" w:rsidR="00061C30" w:rsidRPr="0058445C" w:rsidRDefault="00061C30" w:rsidP="00061C30">
      <w:pPr>
        <w:rPr>
          <w:rFonts w:eastAsia="Arial" w:cs="Arial"/>
          <w:szCs w:val="24"/>
        </w:rPr>
      </w:pPr>
      <w:r>
        <w:rPr>
          <w:rFonts w:eastAsia="Arial" w:cs="Arial"/>
          <w:szCs w:val="24"/>
          <w:lang w:val="cy-GB"/>
        </w:rPr>
        <w:t xml:space="preserve">Wrth astudio ym Mhrifysgol Aberystwyth mae nifer o fyfyrwyr yn cofrestru ar gyrsiau Dysgu Cymraeg, sy'n rhad ac am ddim i ddysgwyr rhwng 18 a 25 oed. </w:t>
      </w:r>
    </w:p>
    <w:p w14:paraId="40365CAF" w14:textId="66002CF0" w:rsidR="00061C30" w:rsidRPr="0058445C" w:rsidRDefault="00061C30" w:rsidP="00061C30">
      <w:pPr>
        <w:rPr>
          <w:rFonts w:eastAsia="Arial" w:cs="Arial"/>
          <w:szCs w:val="24"/>
        </w:rPr>
      </w:pPr>
      <w:r>
        <w:rPr>
          <w:rFonts w:eastAsia="Arial" w:cs="Arial"/>
          <w:szCs w:val="24"/>
          <w:lang w:val="cy-GB"/>
        </w:rPr>
        <w:t xml:space="preserve">I gael gwybodaeth am ddysgu Cymraeg, gwasanaethau Cymraeg neu am sut mae'r Gymraeg yn cael ei defnyddio ym Mhrifysgol Aberystwyth, cysylltwch â </w:t>
      </w:r>
      <w:hyperlink r:id="rId39" w:history="1">
        <w:r>
          <w:rPr>
            <w:rFonts w:eastAsia="Arial" w:cs="Arial"/>
            <w:color w:val="0000FF"/>
            <w:szCs w:val="24"/>
            <w:u w:val="single"/>
            <w:lang w:val="cy-GB"/>
          </w:rPr>
          <w:t>canolfangymraeg@aber.ac.uk</w:t>
        </w:r>
      </w:hyperlink>
      <w:r>
        <w:rPr>
          <w:rFonts w:eastAsia="Arial" w:cs="Arial"/>
          <w:szCs w:val="24"/>
          <w:lang w:val="cy-GB"/>
        </w:rPr>
        <w:t xml:space="preserve"> / </w:t>
      </w:r>
      <w:hyperlink r:id="rId40" w:history="1">
        <w:r>
          <w:rPr>
            <w:rFonts w:eastAsia="Arial" w:cs="Arial"/>
            <w:color w:val="0000FF"/>
            <w:szCs w:val="24"/>
            <w:u w:val="single"/>
            <w:lang w:val="cy-GB"/>
          </w:rPr>
          <w:t>https://www.aber.ac.uk/cy/cgg/</w:t>
        </w:r>
      </w:hyperlink>
    </w:p>
    <w:p w14:paraId="3B735D00" w14:textId="7DD2BD75" w:rsidR="00F00A68" w:rsidRDefault="00553D8D" w:rsidP="0035708F">
      <w:pPr>
        <w:pStyle w:val="Heading2"/>
        <w:spacing w:before="100" w:beforeAutospacing="1" w:after="100" w:afterAutospacing="1"/>
        <w:rPr>
          <w:rFonts w:cs="Arial"/>
          <w:szCs w:val="24"/>
          <w:lang w:val="cy-GB"/>
        </w:rPr>
      </w:pPr>
      <w:bookmarkStart w:id="34" w:name="_Toc459720279"/>
      <w:bookmarkStart w:id="35" w:name="_Toc459729328"/>
      <w:bookmarkStart w:id="36" w:name="_Toc147140737"/>
      <w:bookmarkEnd w:id="28"/>
      <w:bookmarkEnd w:id="29"/>
      <w:r>
        <w:rPr>
          <w:rFonts w:cs="Arial"/>
          <w:szCs w:val="24"/>
          <w:lang w:val="cy-GB"/>
        </w:rPr>
        <w:t>Cyflogadwyedd</w:t>
      </w:r>
      <w:bookmarkEnd w:id="36"/>
      <w:r>
        <w:rPr>
          <w:rFonts w:cs="Arial"/>
          <w:szCs w:val="24"/>
          <w:lang w:val="cy-GB"/>
        </w:rPr>
        <w:t xml:space="preserve"> </w:t>
      </w:r>
      <w:bookmarkEnd w:id="34"/>
      <w:bookmarkEnd w:id="35"/>
    </w:p>
    <w:p w14:paraId="21F04EC5" w14:textId="77777777" w:rsidR="00E46D3C" w:rsidRPr="009515FF" w:rsidRDefault="00E46D3C" w:rsidP="00E46D3C">
      <w:pPr>
        <w:spacing w:before="100" w:beforeAutospacing="1" w:after="100" w:afterAutospacing="1"/>
        <w:rPr>
          <w:b/>
        </w:rPr>
      </w:pPr>
      <w:r w:rsidRPr="009515FF">
        <w:rPr>
          <w:b/>
        </w:rPr>
        <w:t xml:space="preserve">Pa </w:t>
      </w:r>
      <w:proofErr w:type="spellStart"/>
      <w:r w:rsidRPr="009515FF">
        <w:rPr>
          <w:b/>
        </w:rPr>
        <w:t>sgiliau</w:t>
      </w:r>
      <w:proofErr w:type="spellEnd"/>
      <w:r w:rsidRPr="009515FF">
        <w:rPr>
          <w:b/>
        </w:rPr>
        <w:t xml:space="preserve"> </w:t>
      </w:r>
      <w:proofErr w:type="spellStart"/>
      <w:r w:rsidRPr="009515FF">
        <w:rPr>
          <w:b/>
        </w:rPr>
        <w:t>fydda</w:t>
      </w:r>
      <w:proofErr w:type="spellEnd"/>
      <w:r w:rsidRPr="009515FF">
        <w:rPr>
          <w:b/>
        </w:rPr>
        <w:t xml:space="preserve"> </w:t>
      </w:r>
      <w:proofErr w:type="spellStart"/>
      <w:r w:rsidRPr="009515FF">
        <w:rPr>
          <w:b/>
        </w:rPr>
        <w:t>i’n</w:t>
      </w:r>
      <w:proofErr w:type="spellEnd"/>
      <w:r w:rsidRPr="009515FF">
        <w:rPr>
          <w:b/>
        </w:rPr>
        <w:t xml:space="preserve"> </w:t>
      </w:r>
      <w:proofErr w:type="spellStart"/>
      <w:r w:rsidRPr="009515FF">
        <w:rPr>
          <w:b/>
        </w:rPr>
        <w:t>eu</w:t>
      </w:r>
      <w:proofErr w:type="spellEnd"/>
      <w:r w:rsidRPr="009515FF">
        <w:rPr>
          <w:b/>
        </w:rPr>
        <w:t xml:space="preserve"> </w:t>
      </w:r>
      <w:proofErr w:type="spellStart"/>
      <w:r w:rsidRPr="009515FF">
        <w:rPr>
          <w:b/>
        </w:rPr>
        <w:t>datblygu</w:t>
      </w:r>
      <w:proofErr w:type="spellEnd"/>
      <w:r w:rsidRPr="009515FF">
        <w:rPr>
          <w:b/>
        </w:rPr>
        <w:t>?</w:t>
      </w:r>
    </w:p>
    <w:p w14:paraId="1B0AACF1" w14:textId="77777777" w:rsidR="00E46D3C" w:rsidRPr="00F06179" w:rsidRDefault="00E46D3C" w:rsidP="00E46D3C">
      <w:pPr>
        <w:spacing w:before="100" w:beforeAutospacing="1" w:after="100" w:afterAutospacing="1"/>
      </w:pPr>
      <w:proofErr w:type="spellStart"/>
      <w:r w:rsidRPr="009515FF">
        <w:lastRenderedPageBreak/>
        <w:t>Mae’r</w:t>
      </w:r>
      <w:proofErr w:type="spellEnd"/>
      <w:r w:rsidRPr="009515FF">
        <w:t xml:space="preserve"> Adran </w:t>
      </w:r>
      <w:proofErr w:type="spellStart"/>
      <w:r w:rsidRPr="009515FF">
        <w:t>wedi</w:t>
      </w:r>
      <w:proofErr w:type="spellEnd"/>
      <w:r w:rsidRPr="009515FF">
        <w:t xml:space="preserve"> </w:t>
      </w:r>
      <w:proofErr w:type="spellStart"/>
      <w:r w:rsidRPr="009515FF">
        <w:t>ymrwymo</w:t>
      </w:r>
      <w:proofErr w:type="spellEnd"/>
      <w:r w:rsidRPr="009515FF">
        <w:t xml:space="preserve"> </w:t>
      </w:r>
      <w:proofErr w:type="spellStart"/>
      <w:r w:rsidRPr="009515FF">
        <w:t>i’ch</w:t>
      </w:r>
      <w:proofErr w:type="spellEnd"/>
      <w:r w:rsidRPr="009515FF">
        <w:t xml:space="preserve"> </w:t>
      </w:r>
      <w:proofErr w:type="spellStart"/>
      <w:r w:rsidRPr="009515FF">
        <w:t>helpu</w:t>
      </w:r>
      <w:proofErr w:type="spellEnd"/>
      <w:r w:rsidRPr="009515FF">
        <w:t xml:space="preserve"> </w:t>
      </w:r>
      <w:proofErr w:type="spellStart"/>
      <w:r w:rsidRPr="009515FF">
        <w:t>i</w:t>
      </w:r>
      <w:proofErr w:type="spellEnd"/>
      <w:r w:rsidRPr="009515FF">
        <w:t xml:space="preserve"> </w:t>
      </w:r>
      <w:proofErr w:type="spellStart"/>
      <w:r w:rsidRPr="009515FF">
        <w:t>ddatblygu’ch</w:t>
      </w:r>
      <w:proofErr w:type="spellEnd"/>
      <w:r w:rsidRPr="009515FF">
        <w:t xml:space="preserve"> </w:t>
      </w:r>
      <w:proofErr w:type="spellStart"/>
      <w:r w:rsidRPr="009515FF">
        <w:t>sgiliau</w:t>
      </w:r>
      <w:proofErr w:type="spellEnd"/>
      <w:r w:rsidRPr="009515FF">
        <w:t xml:space="preserve"> </w:t>
      </w:r>
      <w:proofErr w:type="spellStart"/>
      <w:r w:rsidRPr="009515FF">
        <w:t>personol</w:t>
      </w:r>
      <w:proofErr w:type="spellEnd"/>
      <w:r w:rsidRPr="009515FF">
        <w:t xml:space="preserve"> </w:t>
      </w:r>
      <w:proofErr w:type="spellStart"/>
      <w:r w:rsidRPr="009515FF">
        <w:t>a’ch</w:t>
      </w:r>
      <w:proofErr w:type="spellEnd"/>
      <w:r w:rsidRPr="009515FF">
        <w:t xml:space="preserve"> </w:t>
      </w:r>
      <w:proofErr w:type="spellStart"/>
      <w:r w:rsidRPr="009515FF">
        <w:t>sgiliau</w:t>
      </w:r>
      <w:proofErr w:type="spellEnd"/>
      <w:r w:rsidRPr="009515FF">
        <w:t xml:space="preserve"> </w:t>
      </w:r>
      <w:proofErr w:type="spellStart"/>
      <w:r w:rsidRPr="009515FF">
        <w:t>astudio</w:t>
      </w:r>
      <w:proofErr w:type="spellEnd"/>
      <w:r w:rsidRPr="009515FF">
        <w:t xml:space="preserve"> </w:t>
      </w:r>
      <w:proofErr w:type="spellStart"/>
      <w:r w:rsidRPr="009515FF">
        <w:t>yn</w:t>
      </w:r>
      <w:proofErr w:type="spellEnd"/>
      <w:r w:rsidRPr="009515FF">
        <w:t xml:space="preserve"> </w:t>
      </w:r>
      <w:proofErr w:type="spellStart"/>
      <w:r w:rsidRPr="009515FF">
        <w:t>ystod</w:t>
      </w:r>
      <w:proofErr w:type="spellEnd"/>
      <w:r w:rsidRPr="009515FF">
        <w:t xml:space="preserve"> </w:t>
      </w:r>
      <w:proofErr w:type="spellStart"/>
      <w:r w:rsidRPr="009515FF">
        <w:t>eich</w:t>
      </w:r>
      <w:proofErr w:type="spellEnd"/>
      <w:r w:rsidRPr="009515FF">
        <w:t xml:space="preserve"> </w:t>
      </w:r>
      <w:proofErr w:type="spellStart"/>
      <w:r w:rsidRPr="009515FF">
        <w:t>cyfnod</w:t>
      </w:r>
      <w:proofErr w:type="spellEnd"/>
      <w:r w:rsidRPr="009515FF">
        <w:t xml:space="preserve"> </w:t>
      </w:r>
      <w:proofErr w:type="spellStart"/>
      <w:r w:rsidRPr="009515FF">
        <w:t>gyda</w:t>
      </w:r>
      <w:proofErr w:type="spellEnd"/>
      <w:r w:rsidRPr="009515FF">
        <w:t xml:space="preserve"> </w:t>
      </w:r>
      <w:proofErr w:type="spellStart"/>
      <w:r w:rsidRPr="009515FF">
        <w:t>ni</w:t>
      </w:r>
      <w:proofErr w:type="spellEnd"/>
      <w:r w:rsidRPr="009515FF">
        <w:t xml:space="preserve">, ac </w:t>
      </w:r>
      <w:proofErr w:type="spellStart"/>
      <w:r w:rsidRPr="009515FF">
        <w:t>mae</w:t>
      </w:r>
      <w:proofErr w:type="spellEnd"/>
      <w:r w:rsidRPr="009515FF">
        <w:t xml:space="preserve"> </w:t>
      </w:r>
      <w:proofErr w:type="spellStart"/>
      <w:r w:rsidRPr="009515FF">
        <w:t>pob</w:t>
      </w:r>
      <w:proofErr w:type="spellEnd"/>
      <w:r w:rsidRPr="009515FF">
        <w:t xml:space="preserve"> un </w:t>
      </w:r>
      <w:proofErr w:type="spellStart"/>
      <w:r w:rsidRPr="009515FF">
        <w:t>o’n</w:t>
      </w:r>
      <w:proofErr w:type="spellEnd"/>
      <w:r w:rsidRPr="009515FF">
        <w:t xml:space="preserve"> </w:t>
      </w:r>
      <w:proofErr w:type="spellStart"/>
      <w:r w:rsidRPr="009515FF">
        <w:t>modiwlau’n</w:t>
      </w:r>
      <w:proofErr w:type="spellEnd"/>
      <w:r w:rsidRPr="009515FF">
        <w:t xml:space="preserve"> </w:t>
      </w:r>
      <w:proofErr w:type="spellStart"/>
      <w:r w:rsidRPr="009515FF">
        <w:t>cyfrannu</w:t>
      </w:r>
      <w:proofErr w:type="spellEnd"/>
      <w:r w:rsidRPr="009515FF">
        <w:t xml:space="preserve"> at </w:t>
      </w:r>
      <w:proofErr w:type="spellStart"/>
      <w:r w:rsidRPr="009515FF">
        <w:t>hyn</w:t>
      </w:r>
      <w:proofErr w:type="spellEnd"/>
      <w:r w:rsidRPr="009515FF">
        <w:t xml:space="preserve">. </w:t>
      </w:r>
      <w:proofErr w:type="spellStart"/>
      <w:r w:rsidRPr="009515FF">
        <w:t>Sylwch</w:t>
      </w:r>
      <w:proofErr w:type="spellEnd"/>
      <w:r w:rsidRPr="009515FF">
        <w:t xml:space="preserve"> </w:t>
      </w:r>
      <w:proofErr w:type="spellStart"/>
      <w:r w:rsidRPr="009515FF">
        <w:t>yn</w:t>
      </w:r>
      <w:proofErr w:type="spellEnd"/>
      <w:r w:rsidRPr="009515FF">
        <w:t xml:space="preserve"> </w:t>
      </w:r>
      <w:proofErr w:type="spellStart"/>
      <w:r w:rsidRPr="009515FF">
        <w:t>arbennig</w:t>
      </w:r>
      <w:proofErr w:type="spellEnd"/>
      <w:r w:rsidRPr="009515FF">
        <w:t xml:space="preserve"> </w:t>
      </w:r>
      <w:proofErr w:type="spellStart"/>
      <w:r w:rsidRPr="009515FF">
        <w:t>ar</w:t>
      </w:r>
      <w:proofErr w:type="spellEnd"/>
      <w:r w:rsidRPr="009515FF">
        <w:t xml:space="preserve"> </w:t>
      </w:r>
      <w:proofErr w:type="spellStart"/>
      <w:r w:rsidRPr="009515FF">
        <w:t>lawlyfr</w:t>
      </w:r>
      <w:proofErr w:type="spellEnd"/>
      <w:r w:rsidRPr="009515FF">
        <w:t xml:space="preserve"> </w:t>
      </w:r>
      <w:proofErr w:type="spellStart"/>
      <w:r w:rsidRPr="009515FF">
        <w:t>yr</w:t>
      </w:r>
      <w:proofErr w:type="spellEnd"/>
      <w:r w:rsidRPr="009515FF">
        <w:t xml:space="preserve"> Adran, </w:t>
      </w:r>
      <w:proofErr w:type="spellStart"/>
      <w:r w:rsidRPr="009515FF">
        <w:rPr>
          <w:b/>
        </w:rPr>
        <w:t>Profiadau</w:t>
      </w:r>
      <w:proofErr w:type="spellEnd"/>
      <w:r w:rsidRPr="009515FF">
        <w:rPr>
          <w:b/>
        </w:rPr>
        <w:t xml:space="preserve"> </w:t>
      </w:r>
      <w:proofErr w:type="spellStart"/>
      <w:r w:rsidRPr="009515FF">
        <w:rPr>
          <w:b/>
        </w:rPr>
        <w:t>Anhepgor</w:t>
      </w:r>
      <w:proofErr w:type="spellEnd"/>
      <w:r w:rsidRPr="009515FF">
        <w:rPr>
          <w:b/>
        </w:rPr>
        <w:t xml:space="preserve"> </w:t>
      </w:r>
      <w:proofErr w:type="spellStart"/>
      <w:r w:rsidRPr="009515FF">
        <w:rPr>
          <w:b/>
        </w:rPr>
        <w:t>yr</w:t>
      </w:r>
      <w:proofErr w:type="spellEnd"/>
      <w:r w:rsidRPr="009515FF">
        <w:rPr>
          <w:b/>
        </w:rPr>
        <w:t xml:space="preserve"> Adran </w:t>
      </w:r>
      <w:proofErr w:type="spellStart"/>
      <w:r w:rsidRPr="00F06179">
        <w:rPr>
          <w:b/>
        </w:rPr>
        <w:t>Gwleidyddiaeth</w:t>
      </w:r>
      <w:proofErr w:type="spellEnd"/>
      <w:r w:rsidRPr="00F06179">
        <w:rPr>
          <w:b/>
        </w:rPr>
        <w:t xml:space="preserve"> </w:t>
      </w:r>
      <w:proofErr w:type="spellStart"/>
      <w:r w:rsidRPr="00F06179">
        <w:rPr>
          <w:b/>
        </w:rPr>
        <w:t>Ryngwladol</w:t>
      </w:r>
      <w:proofErr w:type="spellEnd"/>
      <w:r w:rsidRPr="00F06179">
        <w:t xml:space="preserve">. </w:t>
      </w:r>
      <w:proofErr w:type="spellStart"/>
      <w:r w:rsidRPr="00F06179">
        <w:t>Mae’n</w:t>
      </w:r>
      <w:proofErr w:type="spellEnd"/>
      <w:r w:rsidRPr="00F06179">
        <w:t xml:space="preserve"> </w:t>
      </w:r>
      <w:proofErr w:type="spellStart"/>
      <w:r w:rsidRPr="00F06179">
        <w:t>cynnwys</w:t>
      </w:r>
      <w:proofErr w:type="spellEnd"/>
      <w:r w:rsidRPr="00F06179">
        <w:t xml:space="preserve"> </w:t>
      </w:r>
      <w:proofErr w:type="spellStart"/>
      <w:r w:rsidRPr="00F06179">
        <w:t>llawer</w:t>
      </w:r>
      <w:proofErr w:type="spellEnd"/>
      <w:r w:rsidRPr="00F06179">
        <w:t xml:space="preserve"> o </w:t>
      </w:r>
      <w:proofErr w:type="spellStart"/>
      <w:r w:rsidRPr="00F06179">
        <w:t>wybodaeth</w:t>
      </w:r>
      <w:proofErr w:type="spellEnd"/>
      <w:r w:rsidRPr="00F06179">
        <w:t xml:space="preserve"> am </w:t>
      </w:r>
      <w:proofErr w:type="spellStart"/>
      <w:r w:rsidRPr="00F06179">
        <w:t>weithgareddau</w:t>
      </w:r>
      <w:proofErr w:type="spellEnd"/>
      <w:r w:rsidRPr="00F06179">
        <w:t xml:space="preserve"> </w:t>
      </w:r>
      <w:proofErr w:type="spellStart"/>
      <w:r w:rsidRPr="00F06179">
        <w:t>allgyrsiol</w:t>
      </w:r>
      <w:proofErr w:type="spellEnd"/>
      <w:r w:rsidRPr="00F06179">
        <w:t xml:space="preserve"> </w:t>
      </w:r>
      <w:proofErr w:type="spellStart"/>
      <w:r w:rsidRPr="00F06179">
        <w:t>a</w:t>
      </w:r>
      <w:proofErr w:type="spellEnd"/>
      <w:r w:rsidRPr="00F06179">
        <w:t xml:space="preserve"> all </w:t>
      </w:r>
      <w:proofErr w:type="spellStart"/>
      <w:r w:rsidRPr="00F06179">
        <w:t>eich</w:t>
      </w:r>
      <w:proofErr w:type="spellEnd"/>
      <w:r w:rsidRPr="00F06179">
        <w:t xml:space="preserve"> </w:t>
      </w:r>
      <w:proofErr w:type="spellStart"/>
      <w:r w:rsidRPr="00F06179">
        <w:t>helpu</w:t>
      </w:r>
      <w:proofErr w:type="spellEnd"/>
      <w:r w:rsidRPr="00F06179">
        <w:t xml:space="preserve"> </w:t>
      </w:r>
      <w:proofErr w:type="spellStart"/>
      <w:r w:rsidRPr="00F06179">
        <w:t>i</w:t>
      </w:r>
      <w:proofErr w:type="spellEnd"/>
      <w:r w:rsidRPr="00F06179">
        <w:t xml:space="preserve"> </w:t>
      </w:r>
      <w:proofErr w:type="spellStart"/>
      <w:r w:rsidRPr="00F06179">
        <w:t>ddatblygu</w:t>
      </w:r>
      <w:proofErr w:type="spellEnd"/>
      <w:r w:rsidRPr="00F06179">
        <w:t xml:space="preserve"> </w:t>
      </w:r>
      <w:proofErr w:type="spellStart"/>
      <w:r w:rsidRPr="00F06179">
        <w:t>eich</w:t>
      </w:r>
      <w:proofErr w:type="spellEnd"/>
      <w:r w:rsidRPr="00F06179">
        <w:t xml:space="preserve"> </w:t>
      </w:r>
      <w:proofErr w:type="spellStart"/>
      <w:r w:rsidRPr="00F06179">
        <w:t>siawns</w:t>
      </w:r>
      <w:proofErr w:type="spellEnd"/>
      <w:r w:rsidRPr="00F06179">
        <w:t xml:space="preserve"> </w:t>
      </w:r>
      <w:proofErr w:type="spellStart"/>
      <w:r w:rsidRPr="00F06179">
        <w:t>i</w:t>
      </w:r>
      <w:proofErr w:type="spellEnd"/>
      <w:r w:rsidRPr="00F06179">
        <w:t xml:space="preserve"> </w:t>
      </w:r>
      <w:proofErr w:type="spellStart"/>
      <w:r w:rsidRPr="00F06179">
        <w:t>gael</w:t>
      </w:r>
      <w:proofErr w:type="spellEnd"/>
      <w:r w:rsidRPr="00F06179">
        <w:t xml:space="preserve"> </w:t>
      </w:r>
      <w:proofErr w:type="spellStart"/>
      <w:r w:rsidRPr="00F06179">
        <w:t>swydd</w:t>
      </w:r>
      <w:proofErr w:type="spellEnd"/>
      <w:r w:rsidRPr="00F06179">
        <w:t xml:space="preserve"> ac am y </w:t>
      </w:r>
      <w:proofErr w:type="spellStart"/>
      <w:r w:rsidRPr="00F06179">
        <w:t>sesiynau</w:t>
      </w:r>
      <w:proofErr w:type="spellEnd"/>
      <w:r w:rsidRPr="00F06179">
        <w:t xml:space="preserve"> </w:t>
      </w:r>
      <w:proofErr w:type="spellStart"/>
      <w:r w:rsidRPr="00F06179">
        <w:t>Sgiliau</w:t>
      </w:r>
      <w:proofErr w:type="spellEnd"/>
      <w:r w:rsidRPr="00F06179">
        <w:t xml:space="preserve"> </w:t>
      </w:r>
      <w:proofErr w:type="spellStart"/>
      <w:r w:rsidRPr="00F06179">
        <w:t>Astudio</w:t>
      </w:r>
      <w:proofErr w:type="spellEnd"/>
      <w:r w:rsidRPr="00F06179">
        <w:t xml:space="preserve"> a </w:t>
      </w:r>
      <w:proofErr w:type="spellStart"/>
      <w:r w:rsidRPr="00F06179">
        <w:t>Gyrfaoedd</w:t>
      </w:r>
      <w:proofErr w:type="spellEnd"/>
      <w:r w:rsidRPr="00F06179">
        <w:t xml:space="preserve"> y </w:t>
      </w:r>
      <w:proofErr w:type="spellStart"/>
      <w:r w:rsidRPr="00F06179">
        <w:t>byddwn</w:t>
      </w:r>
      <w:proofErr w:type="spellEnd"/>
      <w:r w:rsidRPr="00F06179">
        <w:t xml:space="preserve"> </w:t>
      </w:r>
      <w:proofErr w:type="spellStart"/>
      <w:r w:rsidRPr="00F06179">
        <w:t>yn</w:t>
      </w:r>
      <w:proofErr w:type="spellEnd"/>
      <w:r w:rsidRPr="00F06179">
        <w:t xml:space="preserve"> </w:t>
      </w:r>
      <w:proofErr w:type="spellStart"/>
      <w:r w:rsidRPr="00F06179">
        <w:t>eu</w:t>
      </w:r>
      <w:proofErr w:type="spellEnd"/>
      <w:r w:rsidRPr="00F06179">
        <w:t xml:space="preserve"> </w:t>
      </w:r>
      <w:proofErr w:type="spellStart"/>
      <w:r w:rsidRPr="00F06179">
        <w:t>cynnal</w:t>
      </w:r>
      <w:proofErr w:type="spellEnd"/>
      <w:r w:rsidRPr="00F06179">
        <w:t xml:space="preserve">, a </w:t>
      </w:r>
      <w:proofErr w:type="spellStart"/>
      <w:r w:rsidRPr="00F06179">
        <w:t>sut</w:t>
      </w:r>
      <w:proofErr w:type="spellEnd"/>
      <w:r w:rsidRPr="00F06179">
        <w:t xml:space="preserve"> </w:t>
      </w:r>
      <w:proofErr w:type="spellStart"/>
      <w:r w:rsidRPr="00F06179">
        <w:t>i</w:t>
      </w:r>
      <w:proofErr w:type="spellEnd"/>
      <w:r w:rsidRPr="00F06179">
        <w:t xml:space="preserve"> </w:t>
      </w:r>
      <w:proofErr w:type="spellStart"/>
      <w:r w:rsidRPr="00F06179">
        <w:t>gysylltu</w:t>
      </w:r>
      <w:proofErr w:type="spellEnd"/>
      <w:r w:rsidRPr="00F06179">
        <w:t xml:space="preserve"> </w:t>
      </w:r>
      <w:proofErr w:type="spellStart"/>
      <w:r w:rsidRPr="00F06179">
        <w:t>â’n</w:t>
      </w:r>
      <w:proofErr w:type="spellEnd"/>
      <w:r w:rsidRPr="00F06179">
        <w:t xml:space="preserve"> </w:t>
      </w:r>
      <w:proofErr w:type="spellStart"/>
      <w:r w:rsidRPr="00F06179">
        <w:t>Cynghorydd</w:t>
      </w:r>
      <w:proofErr w:type="spellEnd"/>
      <w:r w:rsidRPr="00F06179">
        <w:t xml:space="preserve"> </w:t>
      </w:r>
      <w:proofErr w:type="spellStart"/>
      <w:r w:rsidRPr="00F06179">
        <w:t>Gyrfoaedd</w:t>
      </w:r>
      <w:proofErr w:type="spellEnd"/>
      <w:r w:rsidRPr="00F06179">
        <w:t xml:space="preserve">, Tony Orme, </w:t>
      </w:r>
      <w:proofErr w:type="spellStart"/>
      <w:r w:rsidRPr="00F06179">
        <w:t>sydd</w:t>
      </w:r>
      <w:proofErr w:type="spellEnd"/>
      <w:r w:rsidRPr="00F06179">
        <w:t xml:space="preserve"> </w:t>
      </w:r>
      <w:proofErr w:type="spellStart"/>
      <w:r w:rsidRPr="00F06179">
        <w:t>wastad</w:t>
      </w:r>
      <w:proofErr w:type="spellEnd"/>
      <w:r w:rsidRPr="00F06179">
        <w:t xml:space="preserve"> </w:t>
      </w:r>
      <w:proofErr w:type="spellStart"/>
      <w:r w:rsidRPr="00F06179">
        <w:t>yn</w:t>
      </w:r>
      <w:proofErr w:type="spellEnd"/>
      <w:r w:rsidRPr="00F06179">
        <w:t xml:space="preserve"> </w:t>
      </w:r>
      <w:proofErr w:type="spellStart"/>
      <w:r w:rsidRPr="00F06179">
        <w:t>barod</w:t>
      </w:r>
      <w:proofErr w:type="spellEnd"/>
      <w:r w:rsidRPr="00F06179">
        <w:t xml:space="preserve"> </w:t>
      </w:r>
      <w:proofErr w:type="spellStart"/>
      <w:r w:rsidRPr="00F06179">
        <w:t>ei</w:t>
      </w:r>
      <w:proofErr w:type="spellEnd"/>
      <w:r w:rsidRPr="00F06179">
        <w:t xml:space="preserve"> </w:t>
      </w:r>
      <w:proofErr w:type="spellStart"/>
      <w:r w:rsidRPr="00F06179">
        <w:t>gefnogaeth</w:t>
      </w:r>
      <w:proofErr w:type="spellEnd"/>
      <w:r w:rsidRPr="00F06179">
        <w:t xml:space="preserve"> </w:t>
      </w:r>
      <w:proofErr w:type="spellStart"/>
      <w:r w:rsidRPr="00F06179">
        <w:t>i’n</w:t>
      </w:r>
      <w:proofErr w:type="spellEnd"/>
      <w:r w:rsidRPr="00F06179">
        <w:t xml:space="preserve"> </w:t>
      </w:r>
      <w:proofErr w:type="spellStart"/>
      <w:r w:rsidRPr="00F06179">
        <w:t>myfyrwyr</w:t>
      </w:r>
      <w:proofErr w:type="spellEnd"/>
      <w:r w:rsidRPr="00F06179">
        <w:t xml:space="preserve">.  </w:t>
      </w:r>
      <w:r w:rsidRPr="00F06179">
        <w:rPr>
          <w:lang w:val="cy-GB"/>
        </w:rPr>
        <w:t xml:space="preserve">Mae </w:t>
      </w:r>
      <w:r w:rsidRPr="00F06179">
        <w:rPr>
          <w:b/>
          <w:lang w:val="cy-GB"/>
        </w:rPr>
        <w:t xml:space="preserve">Profiadau Anhepgor yr Adran Gwleidyddiaeth Ryngwladol </w:t>
      </w:r>
      <w:r w:rsidRPr="00F06179">
        <w:rPr>
          <w:lang w:val="cy-GB"/>
        </w:rPr>
        <w:t>ar gael ar ffurf copi caled ac ar wefan yr Adran</w:t>
      </w:r>
      <w:r w:rsidRPr="00F06179">
        <w:t xml:space="preserve">. </w:t>
      </w:r>
    </w:p>
    <w:p w14:paraId="03995712" w14:textId="77777777" w:rsidR="00E46D3C" w:rsidRPr="009515FF" w:rsidRDefault="00E46D3C" w:rsidP="00E46D3C">
      <w:pPr>
        <w:spacing w:before="100" w:beforeAutospacing="1" w:after="100" w:afterAutospacing="1"/>
      </w:pPr>
      <w:r w:rsidRPr="00F06179">
        <w:t>PWYSIG: EDRYCHWCH AR Y LLYFRYN ‘</w:t>
      </w:r>
      <w:hyperlink r:id="rId41" w:history="1">
        <w:r w:rsidRPr="00040E6C">
          <w:rPr>
            <w:rStyle w:val="Hyperlink"/>
          </w:rPr>
          <w:t>PROFIADAU ANGHEPGOR YN YR ADRAN GWLEIDYDDIAETH RYNGWLADOL’</w:t>
        </w:r>
      </w:hyperlink>
      <w:r w:rsidRPr="009515FF">
        <w:rPr>
          <w:lang w:val="cy-GB"/>
        </w:rPr>
        <w:t xml:space="preserve"> </w:t>
      </w:r>
    </w:p>
    <w:p w14:paraId="2CAE05E3" w14:textId="77777777" w:rsidR="00E46D3C" w:rsidRPr="009515FF" w:rsidRDefault="00E46D3C" w:rsidP="00E46D3C">
      <w:pPr>
        <w:spacing w:before="100" w:beforeAutospacing="1" w:after="100" w:afterAutospacing="1"/>
      </w:pPr>
      <w:proofErr w:type="spellStart"/>
      <w:r w:rsidRPr="009515FF">
        <w:t>Noder</w:t>
      </w:r>
      <w:proofErr w:type="spellEnd"/>
      <w:r w:rsidRPr="009515FF">
        <w:t xml:space="preserve"> </w:t>
      </w:r>
      <w:proofErr w:type="spellStart"/>
      <w:r w:rsidRPr="009515FF">
        <w:t>hefyd</w:t>
      </w:r>
      <w:proofErr w:type="spellEnd"/>
      <w:r w:rsidRPr="009515FF">
        <w:t xml:space="preserve"> </w:t>
      </w:r>
      <w:proofErr w:type="spellStart"/>
      <w:r w:rsidRPr="009515FF">
        <w:t>fod</w:t>
      </w:r>
      <w:proofErr w:type="spellEnd"/>
      <w:r w:rsidRPr="009515FF">
        <w:t xml:space="preserve"> y Brifysgol </w:t>
      </w:r>
      <w:proofErr w:type="spellStart"/>
      <w:r w:rsidRPr="009515FF">
        <w:t>yn</w:t>
      </w:r>
      <w:proofErr w:type="spellEnd"/>
      <w:r w:rsidRPr="009515FF">
        <w:t xml:space="preserve"> </w:t>
      </w:r>
      <w:proofErr w:type="spellStart"/>
      <w:r w:rsidRPr="009515FF">
        <w:t>darparu</w:t>
      </w:r>
      <w:proofErr w:type="spellEnd"/>
      <w:r w:rsidRPr="009515FF">
        <w:t xml:space="preserve"> </w:t>
      </w:r>
      <w:proofErr w:type="spellStart"/>
      <w:r w:rsidRPr="009515FF">
        <w:rPr>
          <w:b/>
        </w:rPr>
        <w:t>gwybodaeth</w:t>
      </w:r>
      <w:proofErr w:type="spellEnd"/>
      <w:r w:rsidRPr="009515FF">
        <w:rPr>
          <w:b/>
        </w:rPr>
        <w:t xml:space="preserve"> </w:t>
      </w:r>
      <w:proofErr w:type="spellStart"/>
      <w:r w:rsidRPr="009515FF">
        <w:rPr>
          <w:b/>
        </w:rPr>
        <w:t>Sgiliau</w:t>
      </w:r>
      <w:proofErr w:type="spellEnd"/>
      <w:r w:rsidRPr="009515FF">
        <w:rPr>
          <w:b/>
        </w:rPr>
        <w:t xml:space="preserve"> </w:t>
      </w:r>
      <w:proofErr w:type="spellStart"/>
      <w:r w:rsidRPr="009515FF">
        <w:rPr>
          <w:b/>
        </w:rPr>
        <w:t>Astudio</w:t>
      </w:r>
      <w:proofErr w:type="spellEnd"/>
      <w:r w:rsidRPr="009515FF">
        <w:t xml:space="preserve"> </w:t>
      </w:r>
      <w:proofErr w:type="spellStart"/>
      <w:r w:rsidRPr="009515FF">
        <w:t>helaeth</w:t>
      </w:r>
      <w:proofErr w:type="spellEnd"/>
      <w:r w:rsidRPr="009515FF">
        <w:t xml:space="preserve"> </w:t>
      </w:r>
      <w:proofErr w:type="spellStart"/>
      <w:r w:rsidRPr="009515FF">
        <w:t>drwy</w:t>
      </w:r>
      <w:proofErr w:type="spellEnd"/>
      <w:r w:rsidRPr="009515FF">
        <w:t xml:space="preserve"> Blackboard – </w:t>
      </w:r>
      <w:proofErr w:type="spellStart"/>
      <w:r w:rsidRPr="009515FF">
        <w:t>cliciwch</w:t>
      </w:r>
      <w:proofErr w:type="spellEnd"/>
      <w:r w:rsidRPr="009515FF">
        <w:t xml:space="preserve"> </w:t>
      </w:r>
      <w:proofErr w:type="spellStart"/>
      <w:r w:rsidRPr="009515FF">
        <w:t>ar</w:t>
      </w:r>
      <w:proofErr w:type="spellEnd"/>
      <w:r w:rsidRPr="009515FF">
        <w:t xml:space="preserve"> y tab ‘</w:t>
      </w:r>
      <w:proofErr w:type="spellStart"/>
      <w:r w:rsidRPr="009515FF">
        <w:t>Sgiliau</w:t>
      </w:r>
      <w:proofErr w:type="spellEnd"/>
      <w:r w:rsidRPr="009515FF">
        <w:t xml:space="preserve"> </w:t>
      </w:r>
      <w:proofErr w:type="spellStart"/>
      <w:r w:rsidRPr="009515FF">
        <w:t>Astudio</w:t>
      </w:r>
      <w:proofErr w:type="spellEnd"/>
      <w:r w:rsidRPr="009515FF">
        <w:t xml:space="preserve">’ </w:t>
      </w:r>
      <w:proofErr w:type="spellStart"/>
      <w:r w:rsidRPr="009515FF">
        <w:t>ar</w:t>
      </w:r>
      <w:proofErr w:type="spellEnd"/>
      <w:r w:rsidRPr="009515FF">
        <w:t xml:space="preserve"> frig </w:t>
      </w:r>
      <w:proofErr w:type="spellStart"/>
      <w:r w:rsidRPr="009515FF">
        <w:t>eich</w:t>
      </w:r>
      <w:proofErr w:type="spellEnd"/>
      <w:r w:rsidRPr="009515FF">
        <w:t xml:space="preserve"> </w:t>
      </w:r>
      <w:proofErr w:type="spellStart"/>
      <w:r w:rsidRPr="009515FF">
        <w:t>hafan</w:t>
      </w:r>
      <w:proofErr w:type="spellEnd"/>
      <w:r w:rsidRPr="009515FF">
        <w:t>.</w:t>
      </w:r>
    </w:p>
    <w:p w14:paraId="3B8630F1" w14:textId="77777777" w:rsidR="00E46D3C" w:rsidRPr="009C16C8" w:rsidRDefault="00E46D3C" w:rsidP="003A302D">
      <w:pPr>
        <w:rPr>
          <w:lang w:val="cy-GB"/>
        </w:rPr>
      </w:pPr>
    </w:p>
    <w:p w14:paraId="145ED75D" w14:textId="03E5A2F6" w:rsidR="00F00A68" w:rsidRDefault="00553D8D" w:rsidP="0035708F">
      <w:pPr>
        <w:pStyle w:val="Heading2"/>
        <w:spacing w:before="100" w:beforeAutospacing="1" w:after="100" w:afterAutospacing="1"/>
        <w:rPr>
          <w:lang w:val="cy-GB"/>
        </w:rPr>
      </w:pPr>
      <w:bookmarkStart w:id="37" w:name="_Toc459720280"/>
      <w:bookmarkStart w:id="38" w:name="_Toc459729329"/>
      <w:bookmarkStart w:id="39" w:name="_Toc147140738"/>
      <w:r>
        <w:rPr>
          <w:lang w:val="cy-GB"/>
        </w:rPr>
        <w:t xml:space="preserve">Cyfleoedd i Astudio neu </w:t>
      </w:r>
      <w:r w:rsidR="002F1B37">
        <w:rPr>
          <w:lang w:val="cy-GB"/>
        </w:rPr>
        <w:t xml:space="preserve">i </w:t>
      </w:r>
      <w:r>
        <w:rPr>
          <w:lang w:val="cy-GB"/>
        </w:rPr>
        <w:t>Weithio Dramor</w:t>
      </w:r>
      <w:bookmarkEnd w:id="39"/>
      <w:r>
        <w:rPr>
          <w:lang w:val="cy-GB"/>
        </w:rPr>
        <w:t xml:space="preserve"> </w:t>
      </w:r>
      <w:bookmarkEnd w:id="37"/>
      <w:bookmarkEnd w:id="38"/>
    </w:p>
    <w:p w14:paraId="51DF438F" w14:textId="63B2E72D" w:rsidR="00444317" w:rsidRPr="00444317" w:rsidRDefault="00061C30" w:rsidP="00061C30">
      <w:proofErr w:type="spellStart"/>
      <w:r>
        <w:t>Caiff</w:t>
      </w:r>
      <w:proofErr w:type="spellEnd"/>
      <w:r>
        <w:t xml:space="preserve"> </w:t>
      </w:r>
      <w:proofErr w:type="spellStart"/>
      <w:r>
        <w:t>myfyrwyr</w:t>
      </w:r>
      <w:proofErr w:type="spellEnd"/>
      <w:r>
        <w:t xml:space="preserve"> </w:t>
      </w:r>
      <w:proofErr w:type="spellStart"/>
      <w:r>
        <w:t>gyfle</w:t>
      </w:r>
      <w:proofErr w:type="spellEnd"/>
      <w:r>
        <w:t xml:space="preserve"> </w:t>
      </w:r>
      <w:proofErr w:type="spellStart"/>
      <w:r>
        <w:t>i</w:t>
      </w:r>
      <w:proofErr w:type="spellEnd"/>
      <w:r>
        <w:t xml:space="preserve"> </w:t>
      </w:r>
      <w:proofErr w:type="spellStart"/>
      <w:r>
        <w:t>astudio</w:t>
      </w:r>
      <w:proofErr w:type="spellEnd"/>
      <w:r>
        <w:t xml:space="preserve">, </w:t>
      </w:r>
      <w:proofErr w:type="spellStart"/>
      <w:r>
        <w:t>gweithio</w:t>
      </w:r>
      <w:proofErr w:type="spellEnd"/>
      <w:r>
        <w:t xml:space="preserve"> neu </w:t>
      </w:r>
      <w:proofErr w:type="spellStart"/>
      <w:r>
        <w:t>wirfoddoli</w:t>
      </w:r>
      <w:proofErr w:type="spellEnd"/>
      <w:r>
        <w:t xml:space="preserve"> </w:t>
      </w:r>
      <w:proofErr w:type="spellStart"/>
      <w:r>
        <w:t>dramor</w:t>
      </w:r>
      <w:proofErr w:type="spellEnd"/>
      <w:r>
        <w:t xml:space="preserve"> a </w:t>
      </w:r>
      <w:proofErr w:type="spellStart"/>
      <w:r>
        <w:t>cheir</w:t>
      </w:r>
      <w:proofErr w:type="spellEnd"/>
      <w:r>
        <w:t xml:space="preserve"> </w:t>
      </w:r>
      <w:proofErr w:type="spellStart"/>
      <w:r>
        <w:t>rhagor</w:t>
      </w:r>
      <w:proofErr w:type="spellEnd"/>
      <w:r>
        <w:t xml:space="preserve"> o </w:t>
      </w:r>
      <w:proofErr w:type="spellStart"/>
      <w:r>
        <w:t>wybodaeth</w:t>
      </w:r>
      <w:proofErr w:type="spellEnd"/>
      <w:r>
        <w:t xml:space="preserve"> am y </w:t>
      </w:r>
      <w:proofErr w:type="spellStart"/>
      <w:r>
        <w:t>cyfleoedd</w:t>
      </w:r>
      <w:proofErr w:type="spellEnd"/>
      <w:r>
        <w:t xml:space="preserve"> </w:t>
      </w:r>
      <w:proofErr w:type="spellStart"/>
      <w:r>
        <w:t>hyn</w:t>
      </w:r>
      <w:proofErr w:type="spellEnd"/>
      <w:r>
        <w:t xml:space="preserve"> </w:t>
      </w:r>
      <w:proofErr w:type="spellStart"/>
      <w:r>
        <w:t>yma</w:t>
      </w:r>
      <w:proofErr w:type="spellEnd"/>
      <w:r>
        <w:t xml:space="preserve">: </w:t>
      </w:r>
      <w:r w:rsidR="00444317">
        <w:fldChar w:fldCharType="begin"/>
      </w:r>
      <w:r w:rsidR="00444317">
        <w:instrText>HYPERLINK "</w:instrText>
      </w:r>
      <w:r w:rsidR="00444317" w:rsidRPr="00444317">
        <w:instrText>https://aber.ac.uk/cy/study-with-us/global-opportunities/</w:instrText>
      </w:r>
    </w:p>
    <w:p w14:paraId="7D2FAFB8" w14:textId="77777777" w:rsidR="00444317" w:rsidRPr="0045436A" w:rsidRDefault="00444317" w:rsidP="00061C30">
      <w:pPr>
        <w:rPr>
          <w:rStyle w:val="Hyperlink"/>
        </w:rPr>
      </w:pPr>
      <w:r>
        <w:instrText>"</w:instrText>
      </w:r>
      <w:r>
        <w:fldChar w:fldCharType="separate"/>
      </w:r>
      <w:r w:rsidRPr="0045436A">
        <w:rPr>
          <w:rStyle w:val="Hyperlink"/>
        </w:rPr>
        <w:t>https://aber.ac.uk/cy/study-with-us/global-opportunities/</w:t>
      </w:r>
    </w:p>
    <w:p w14:paraId="056A6168" w14:textId="2F9052F8" w:rsidR="00175B52" w:rsidRPr="003A302D" w:rsidRDefault="00444317">
      <w:pPr>
        <w:rPr>
          <w:rStyle w:val="Strong"/>
        </w:rPr>
      </w:pPr>
      <w:r>
        <w:fldChar w:fldCharType="end"/>
      </w:r>
      <w:proofErr w:type="spellStart"/>
      <w:r w:rsidR="00175B52" w:rsidRPr="003A302D">
        <w:rPr>
          <w:rStyle w:val="Strong"/>
        </w:rPr>
        <w:t>Cynlluniau</w:t>
      </w:r>
      <w:proofErr w:type="spellEnd"/>
      <w:r w:rsidR="00175B52" w:rsidRPr="003A302D">
        <w:rPr>
          <w:rStyle w:val="Strong"/>
        </w:rPr>
        <w:t xml:space="preserve"> </w:t>
      </w:r>
      <w:proofErr w:type="spellStart"/>
      <w:r w:rsidR="00175B52" w:rsidRPr="003A302D">
        <w:rPr>
          <w:rStyle w:val="Strong"/>
        </w:rPr>
        <w:t>sy’n</w:t>
      </w:r>
      <w:proofErr w:type="spellEnd"/>
      <w:r w:rsidR="00175B52" w:rsidRPr="003A302D">
        <w:rPr>
          <w:rStyle w:val="Strong"/>
        </w:rPr>
        <w:t xml:space="preserve"> </w:t>
      </w:r>
      <w:proofErr w:type="spellStart"/>
      <w:r w:rsidR="00175B52" w:rsidRPr="003A302D">
        <w:rPr>
          <w:rStyle w:val="Strong"/>
        </w:rPr>
        <w:t>cynnwys</w:t>
      </w:r>
      <w:proofErr w:type="spellEnd"/>
      <w:r w:rsidR="00175B52" w:rsidRPr="003A302D">
        <w:rPr>
          <w:rStyle w:val="Strong"/>
        </w:rPr>
        <w:t xml:space="preserve"> </w:t>
      </w:r>
      <w:proofErr w:type="spellStart"/>
      <w:r w:rsidR="00175B52" w:rsidRPr="003A302D">
        <w:rPr>
          <w:rStyle w:val="Strong"/>
        </w:rPr>
        <w:t>Blwyddyn</w:t>
      </w:r>
      <w:proofErr w:type="spellEnd"/>
      <w:r w:rsidR="00175B52" w:rsidRPr="003A302D">
        <w:rPr>
          <w:rStyle w:val="Strong"/>
        </w:rPr>
        <w:t xml:space="preserve"> </w:t>
      </w:r>
      <w:proofErr w:type="spellStart"/>
      <w:r w:rsidR="00175B52" w:rsidRPr="003A302D">
        <w:rPr>
          <w:rStyle w:val="Strong"/>
        </w:rPr>
        <w:t>Ryng-gwrs</w:t>
      </w:r>
      <w:proofErr w:type="spellEnd"/>
      <w:r w:rsidR="00175B52" w:rsidRPr="003A302D">
        <w:rPr>
          <w:rStyle w:val="Strong"/>
        </w:rPr>
        <w:t xml:space="preserve"> </w:t>
      </w:r>
      <w:proofErr w:type="spellStart"/>
      <w:r w:rsidR="00175B52" w:rsidRPr="003A302D">
        <w:rPr>
          <w:rStyle w:val="Strong"/>
        </w:rPr>
        <w:t>integredig</w:t>
      </w:r>
      <w:proofErr w:type="spellEnd"/>
    </w:p>
    <w:p w14:paraId="02B5B429" w14:textId="5CF40248" w:rsidR="00175B52" w:rsidRPr="0035708F" w:rsidRDefault="00175B52">
      <w:r>
        <w:t xml:space="preserve">Gall </w:t>
      </w:r>
      <w:proofErr w:type="spellStart"/>
      <w:r>
        <w:t>cynlluniau</w:t>
      </w:r>
      <w:proofErr w:type="spellEnd"/>
      <w:r>
        <w:t xml:space="preserve"> </w:t>
      </w:r>
      <w:proofErr w:type="spellStart"/>
      <w:r>
        <w:t>sy’n</w:t>
      </w:r>
      <w:proofErr w:type="spellEnd"/>
      <w:r>
        <w:t xml:space="preserve"> </w:t>
      </w:r>
      <w:proofErr w:type="spellStart"/>
      <w:r>
        <w:t>cynnwys</w:t>
      </w:r>
      <w:proofErr w:type="spellEnd"/>
      <w:r>
        <w:t xml:space="preserve"> </w:t>
      </w:r>
      <w:proofErr w:type="spellStart"/>
      <w:r>
        <w:t>Blwyddyn</w:t>
      </w:r>
      <w:proofErr w:type="spellEnd"/>
      <w:r>
        <w:t xml:space="preserve"> </w:t>
      </w:r>
      <w:proofErr w:type="spellStart"/>
      <w:r>
        <w:t>Ryng-gwrs</w:t>
      </w:r>
      <w:proofErr w:type="spellEnd"/>
      <w:r>
        <w:t xml:space="preserve"> </w:t>
      </w:r>
      <w:proofErr w:type="spellStart"/>
      <w:r>
        <w:t>integredig</w:t>
      </w:r>
      <w:proofErr w:type="spellEnd"/>
      <w:r>
        <w:t xml:space="preserve"> </w:t>
      </w:r>
      <w:proofErr w:type="spellStart"/>
      <w:r>
        <w:t>gynnwys</w:t>
      </w:r>
      <w:proofErr w:type="spellEnd"/>
      <w:r>
        <w:t>:</w:t>
      </w:r>
    </w:p>
    <w:p w14:paraId="385E799D" w14:textId="57D8F81F" w:rsidR="00175B52" w:rsidRDefault="00175B52">
      <w:r>
        <w:t>(</w:t>
      </w:r>
      <w:proofErr w:type="spellStart"/>
      <w:r>
        <w:t>i</w:t>
      </w:r>
      <w:proofErr w:type="spellEnd"/>
      <w:r>
        <w:t xml:space="preserve">) </w:t>
      </w:r>
      <w:proofErr w:type="spellStart"/>
      <w:r>
        <w:t>Blwyddyn</w:t>
      </w:r>
      <w:proofErr w:type="spellEnd"/>
      <w:r>
        <w:t xml:space="preserve"> </w:t>
      </w:r>
      <w:proofErr w:type="spellStart"/>
      <w:r>
        <w:t>integredig</w:t>
      </w:r>
      <w:proofErr w:type="spellEnd"/>
      <w:r>
        <w:t xml:space="preserve"> </w:t>
      </w:r>
      <w:proofErr w:type="spellStart"/>
      <w:r>
        <w:t>mewn</w:t>
      </w:r>
      <w:proofErr w:type="spellEnd"/>
      <w:r>
        <w:t xml:space="preserve"> </w:t>
      </w:r>
      <w:proofErr w:type="spellStart"/>
      <w:r>
        <w:t>diwydiant</w:t>
      </w:r>
      <w:proofErr w:type="spellEnd"/>
      <w:r>
        <w:t xml:space="preserve">, </w:t>
      </w:r>
      <w:proofErr w:type="spellStart"/>
      <w:r>
        <w:t>yn</w:t>
      </w:r>
      <w:proofErr w:type="spellEnd"/>
      <w:r>
        <w:t xml:space="preserve"> </w:t>
      </w:r>
      <w:proofErr w:type="spellStart"/>
      <w:r>
        <w:t>cynnwys</w:t>
      </w:r>
      <w:proofErr w:type="spellEnd"/>
      <w:r>
        <w:t xml:space="preserve"> </w:t>
      </w:r>
      <w:proofErr w:type="spellStart"/>
      <w:r>
        <w:t>cyfnod</w:t>
      </w:r>
      <w:proofErr w:type="spellEnd"/>
      <w:r>
        <w:t xml:space="preserve"> </w:t>
      </w:r>
      <w:proofErr w:type="spellStart"/>
      <w:r>
        <w:t>yn</w:t>
      </w:r>
      <w:proofErr w:type="spellEnd"/>
      <w:r>
        <w:t xml:space="preserve"> </w:t>
      </w:r>
      <w:proofErr w:type="spellStart"/>
      <w:r>
        <w:t>gweithio</w:t>
      </w:r>
      <w:proofErr w:type="spellEnd"/>
      <w:r>
        <w:t xml:space="preserve"> </w:t>
      </w:r>
      <w:proofErr w:type="spellStart"/>
      <w:r>
        <w:t>yn</w:t>
      </w:r>
      <w:proofErr w:type="spellEnd"/>
      <w:r>
        <w:t xml:space="preserve"> y DU neu </w:t>
      </w:r>
      <w:proofErr w:type="spellStart"/>
      <w:r>
        <w:t>dramor</w:t>
      </w:r>
      <w:proofErr w:type="spellEnd"/>
    </w:p>
    <w:p w14:paraId="39B39D3F" w14:textId="1F366D74" w:rsidR="00175B52" w:rsidRDefault="00175B52">
      <w:r>
        <w:t xml:space="preserve">(ii) </w:t>
      </w:r>
      <w:proofErr w:type="spellStart"/>
      <w:r>
        <w:t>Blwyddyn</w:t>
      </w:r>
      <w:proofErr w:type="spellEnd"/>
      <w:r>
        <w:t xml:space="preserve"> </w:t>
      </w:r>
      <w:proofErr w:type="spellStart"/>
      <w:r>
        <w:t>integredig</w:t>
      </w:r>
      <w:proofErr w:type="spellEnd"/>
      <w:r>
        <w:t xml:space="preserve"> </w:t>
      </w:r>
      <w:proofErr w:type="spellStart"/>
      <w:r>
        <w:t>yn</w:t>
      </w:r>
      <w:proofErr w:type="spellEnd"/>
      <w:r>
        <w:t xml:space="preserve"> </w:t>
      </w:r>
      <w:proofErr w:type="spellStart"/>
      <w:r>
        <w:t>astudio</w:t>
      </w:r>
      <w:proofErr w:type="spellEnd"/>
      <w:r>
        <w:t xml:space="preserve"> </w:t>
      </w:r>
      <w:proofErr w:type="spellStart"/>
      <w:r>
        <w:t>dramor</w:t>
      </w:r>
      <w:proofErr w:type="spellEnd"/>
      <w:r>
        <w:t xml:space="preserve">, </w:t>
      </w:r>
      <w:proofErr w:type="spellStart"/>
      <w:r>
        <w:t>yn</w:t>
      </w:r>
      <w:proofErr w:type="spellEnd"/>
      <w:r>
        <w:t xml:space="preserve"> </w:t>
      </w:r>
      <w:proofErr w:type="spellStart"/>
      <w:r>
        <w:t>cynnwys</w:t>
      </w:r>
      <w:proofErr w:type="spellEnd"/>
      <w:r>
        <w:t xml:space="preserve"> </w:t>
      </w:r>
      <w:proofErr w:type="spellStart"/>
      <w:r>
        <w:t>cyfnod</w:t>
      </w:r>
      <w:proofErr w:type="spellEnd"/>
      <w:r>
        <w:t xml:space="preserve"> </w:t>
      </w:r>
      <w:proofErr w:type="spellStart"/>
      <w:r>
        <w:t>yn</w:t>
      </w:r>
      <w:proofErr w:type="spellEnd"/>
      <w:r>
        <w:t xml:space="preserve"> </w:t>
      </w:r>
      <w:proofErr w:type="spellStart"/>
      <w:r>
        <w:t>astudio</w:t>
      </w:r>
      <w:proofErr w:type="spellEnd"/>
      <w:r>
        <w:t xml:space="preserve"> </w:t>
      </w:r>
      <w:proofErr w:type="spellStart"/>
      <w:r>
        <w:t>mewn</w:t>
      </w:r>
      <w:proofErr w:type="spellEnd"/>
      <w:r>
        <w:t xml:space="preserve"> </w:t>
      </w:r>
      <w:proofErr w:type="spellStart"/>
      <w:r>
        <w:t>prifysgol</w:t>
      </w:r>
      <w:proofErr w:type="spellEnd"/>
      <w:r>
        <w:t xml:space="preserve"> </w:t>
      </w:r>
      <w:proofErr w:type="spellStart"/>
      <w:r>
        <w:t>dramor</w:t>
      </w:r>
      <w:proofErr w:type="spellEnd"/>
      <w:r>
        <w:t>.</w:t>
      </w:r>
    </w:p>
    <w:p w14:paraId="70A96735" w14:textId="791D3757" w:rsidR="00175B52" w:rsidRDefault="00175B52" w:rsidP="003A302D">
      <w:r>
        <w:t xml:space="preserve">Yn </w:t>
      </w:r>
      <w:proofErr w:type="spellStart"/>
      <w:r>
        <w:t>ystod</w:t>
      </w:r>
      <w:proofErr w:type="spellEnd"/>
      <w:r>
        <w:t xml:space="preserve"> y </w:t>
      </w:r>
      <w:proofErr w:type="spellStart"/>
      <w:r>
        <w:t>Flwyddyn</w:t>
      </w:r>
      <w:proofErr w:type="spellEnd"/>
      <w:r>
        <w:t xml:space="preserve"> </w:t>
      </w:r>
      <w:proofErr w:type="spellStart"/>
      <w:r>
        <w:t>Ryng-gwrs</w:t>
      </w:r>
      <w:proofErr w:type="spellEnd"/>
      <w:r>
        <w:t xml:space="preserve">, </w:t>
      </w:r>
      <w:proofErr w:type="spellStart"/>
      <w:r>
        <w:t>disgwylir</w:t>
      </w:r>
      <w:proofErr w:type="spellEnd"/>
      <w:r>
        <w:t xml:space="preserve"> </w:t>
      </w:r>
      <w:proofErr w:type="spellStart"/>
      <w:r>
        <w:t>i</w:t>
      </w:r>
      <w:proofErr w:type="spellEnd"/>
      <w:r>
        <w:t xml:space="preserve"> </w:t>
      </w:r>
      <w:proofErr w:type="spellStart"/>
      <w:r>
        <w:t>fyfyrwyr</w:t>
      </w:r>
      <w:proofErr w:type="spellEnd"/>
      <w:r>
        <w:t xml:space="preserve"> </w:t>
      </w:r>
      <w:proofErr w:type="spellStart"/>
      <w:r>
        <w:t>fod</w:t>
      </w:r>
      <w:proofErr w:type="spellEnd"/>
      <w:r>
        <w:t xml:space="preserve"> </w:t>
      </w:r>
      <w:proofErr w:type="spellStart"/>
      <w:r>
        <w:t>mewn</w:t>
      </w:r>
      <w:proofErr w:type="spellEnd"/>
      <w:r>
        <w:t xml:space="preserve"> </w:t>
      </w:r>
      <w:proofErr w:type="spellStart"/>
      <w:r>
        <w:t>gwaith</w:t>
      </w:r>
      <w:proofErr w:type="spellEnd"/>
      <w:r>
        <w:t xml:space="preserve"> neu </w:t>
      </w:r>
      <w:proofErr w:type="spellStart"/>
      <w:r>
        <w:t>yn</w:t>
      </w:r>
      <w:proofErr w:type="spellEnd"/>
      <w:r>
        <w:t xml:space="preserve"> </w:t>
      </w:r>
      <w:proofErr w:type="spellStart"/>
      <w:r>
        <w:t>astudio</w:t>
      </w:r>
      <w:proofErr w:type="spellEnd"/>
      <w:r>
        <w:t xml:space="preserve"> </w:t>
      </w:r>
      <w:proofErr w:type="spellStart"/>
      <w:r>
        <w:t>dramor</w:t>
      </w:r>
      <w:proofErr w:type="spellEnd"/>
      <w:r>
        <w:t xml:space="preserve"> am </w:t>
      </w:r>
      <w:proofErr w:type="spellStart"/>
      <w:r w:rsidR="00F75E13">
        <w:t>isafswm</w:t>
      </w:r>
      <w:proofErr w:type="spellEnd"/>
      <w:r w:rsidR="00F75E13">
        <w:t xml:space="preserve"> o 30 </w:t>
      </w:r>
      <w:proofErr w:type="spellStart"/>
      <w:r w:rsidR="00F75E13">
        <w:t>wythnos</w:t>
      </w:r>
      <w:proofErr w:type="spellEnd"/>
      <w:r w:rsidR="00F75E13">
        <w:t xml:space="preserve">, </w:t>
      </w:r>
      <w:proofErr w:type="spellStart"/>
      <w:r w:rsidR="00F75E13">
        <w:t>ynghyd</w:t>
      </w:r>
      <w:proofErr w:type="spellEnd"/>
      <w:r w:rsidR="00F75E13">
        <w:t xml:space="preserve"> </w:t>
      </w:r>
      <w:r w:rsidR="00F75E13" w:rsidRPr="00F75E13">
        <w:t>a</w:t>
      </w:r>
      <w:r w:rsidR="00F75E13">
        <w:t xml:space="preserve"> </w:t>
      </w:r>
      <w:proofErr w:type="spellStart"/>
      <w:r w:rsidR="00F75E13">
        <w:t>chydymffurfio</w:t>
      </w:r>
      <w:proofErr w:type="spellEnd"/>
      <w:r w:rsidR="00F75E13">
        <w:t xml:space="preserve"> â </w:t>
      </w:r>
      <w:proofErr w:type="spellStart"/>
      <w:r w:rsidR="00F75E13">
        <w:t>gofynion</w:t>
      </w:r>
      <w:proofErr w:type="spellEnd"/>
      <w:r w:rsidR="00F75E13">
        <w:t xml:space="preserve"> </w:t>
      </w:r>
      <w:proofErr w:type="spellStart"/>
      <w:r w:rsidR="0030009E">
        <w:t>eich</w:t>
      </w:r>
      <w:proofErr w:type="spellEnd"/>
      <w:r w:rsidR="0030009E">
        <w:t xml:space="preserve"> </w:t>
      </w:r>
      <w:proofErr w:type="spellStart"/>
      <w:r w:rsidR="0030009E">
        <w:t>adran</w:t>
      </w:r>
      <w:proofErr w:type="spellEnd"/>
      <w:r w:rsidR="0030009E">
        <w:t xml:space="preserve"> </w:t>
      </w:r>
      <w:proofErr w:type="spellStart"/>
      <w:r w:rsidR="0030009E">
        <w:t>academaidd</w:t>
      </w:r>
      <w:proofErr w:type="spellEnd"/>
      <w:r w:rsidR="00F75E13">
        <w:t xml:space="preserve"> </w:t>
      </w:r>
      <w:proofErr w:type="spellStart"/>
      <w:r w:rsidR="00F75E13">
        <w:t>wrth</w:t>
      </w:r>
      <w:proofErr w:type="spellEnd"/>
      <w:r w:rsidR="00F75E13">
        <w:t xml:space="preserve"> </w:t>
      </w:r>
      <w:proofErr w:type="spellStart"/>
      <w:r w:rsidR="00F75E13">
        <w:t>gadw</w:t>
      </w:r>
      <w:proofErr w:type="spellEnd"/>
      <w:r w:rsidR="00F75E13">
        <w:t xml:space="preserve"> </w:t>
      </w:r>
      <w:proofErr w:type="spellStart"/>
      <w:r w:rsidR="00F75E13">
        <w:t>mewn</w:t>
      </w:r>
      <w:proofErr w:type="spellEnd"/>
      <w:r w:rsidR="00F75E13">
        <w:t xml:space="preserve"> </w:t>
      </w:r>
      <w:proofErr w:type="spellStart"/>
      <w:r w:rsidR="00F75E13">
        <w:t>cysylltiad</w:t>
      </w:r>
      <w:proofErr w:type="spellEnd"/>
      <w:r w:rsidR="00F75E13">
        <w:t xml:space="preserve"> â </w:t>
      </w:r>
      <w:proofErr w:type="spellStart"/>
      <w:r w:rsidR="00F75E13">
        <w:t>thiwtoriaid</w:t>
      </w:r>
      <w:proofErr w:type="spellEnd"/>
      <w:r w:rsidR="00F75E13">
        <w:t xml:space="preserve"> </w:t>
      </w:r>
      <w:proofErr w:type="spellStart"/>
      <w:r w:rsidR="00F75E13">
        <w:t>yn</w:t>
      </w:r>
      <w:proofErr w:type="spellEnd"/>
      <w:r w:rsidR="00F75E13">
        <w:t xml:space="preserve"> </w:t>
      </w:r>
      <w:proofErr w:type="spellStart"/>
      <w:r w:rsidR="00F75E13">
        <w:t>ystod</w:t>
      </w:r>
      <w:proofErr w:type="spellEnd"/>
      <w:r w:rsidR="00F75E13">
        <w:t xml:space="preserve"> y </w:t>
      </w:r>
      <w:proofErr w:type="spellStart"/>
      <w:r w:rsidR="00F75E13">
        <w:t>cyfnod</w:t>
      </w:r>
      <w:proofErr w:type="spellEnd"/>
      <w:r w:rsidR="00F75E13">
        <w:t xml:space="preserve"> </w:t>
      </w:r>
      <w:proofErr w:type="spellStart"/>
      <w:r w:rsidR="00F75E13">
        <w:t>hwn</w:t>
      </w:r>
      <w:proofErr w:type="spellEnd"/>
      <w:r w:rsidR="00F75E13">
        <w:t xml:space="preserve">. </w:t>
      </w:r>
      <w:proofErr w:type="spellStart"/>
      <w:r w:rsidR="00444317">
        <w:t>Bydd</w:t>
      </w:r>
      <w:proofErr w:type="spellEnd"/>
      <w:r w:rsidR="00F75E13">
        <w:t xml:space="preserve"> </w:t>
      </w:r>
      <w:proofErr w:type="spellStart"/>
      <w:r w:rsidR="00F75E13">
        <w:lastRenderedPageBreak/>
        <w:t>myfyrwyr</w:t>
      </w:r>
      <w:proofErr w:type="spellEnd"/>
      <w:r w:rsidR="00F75E13">
        <w:t xml:space="preserve"> </w:t>
      </w:r>
      <w:proofErr w:type="spellStart"/>
      <w:r w:rsidR="00F75E13">
        <w:t>sy’n</w:t>
      </w:r>
      <w:proofErr w:type="spellEnd"/>
      <w:r w:rsidR="00F75E13">
        <w:t xml:space="preserve"> </w:t>
      </w:r>
      <w:proofErr w:type="spellStart"/>
      <w:r w:rsidR="00F75E13">
        <w:t>methu</w:t>
      </w:r>
      <w:proofErr w:type="spellEnd"/>
      <w:r w:rsidR="00F75E13">
        <w:t xml:space="preserve"> </w:t>
      </w:r>
      <w:proofErr w:type="spellStart"/>
      <w:r w:rsidR="00F75E13">
        <w:t>gwneud</w:t>
      </w:r>
      <w:proofErr w:type="spellEnd"/>
      <w:r w:rsidR="00F75E13">
        <w:t xml:space="preserve"> </w:t>
      </w:r>
      <w:proofErr w:type="spellStart"/>
      <w:r w:rsidR="00F75E13">
        <w:t>cynnydd</w:t>
      </w:r>
      <w:proofErr w:type="spellEnd"/>
      <w:r w:rsidR="00F75E13">
        <w:t xml:space="preserve"> </w:t>
      </w:r>
      <w:proofErr w:type="spellStart"/>
      <w:r w:rsidR="00F75E13">
        <w:t>academaidd</w:t>
      </w:r>
      <w:proofErr w:type="spellEnd"/>
      <w:r w:rsidR="00F75E13">
        <w:t xml:space="preserve"> </w:t>
      </w:r>
      <w:proofErr w:type="spellStart"/>
      <w:r w:rsidR="00F75E13">
        <w:t>boddhaol</w:t>
      </w:r>
      <w:proofErr w:type="spellEnd"/>
      <w:r w:rsidR="00F75E13">
        <w:t xml:space="preserve"> </w:t>
      </w:r>
      <w:proofErr w:type="spellStart"/>
      <w:r w:rsidR="00F75E13">
        <w:t>yn</w:t>
      </w:r>
      <w:proofErr w:type="spellEnd"/>
      <w:r w:rsidR="00F75E13">
        <w:t xml:space="preserve"> </w:t>
      </w:r>
      <w:proofErr w:type="spellStart"/>
      <w:r w:rsidR="00F75E13">
        <w:t>ystod</w:t>
      </w:r>
      <w:proofErr w:type="spellEnd"/>
      <w:r w:rsidR="00F75E13">
        <w:t xml:space="preserve"> y </w:t>
      </w:r>
      <w:proofErr w:type="spellStart"/>
      <w:r w:rsidR="00F75E13">
        <w:t>Flwyddyn</w:t>
      </w:r>
      <w:proofErr w:type="spellEnd"/>
      <w:r w:rsidR="00F75E13">
        <w:t xml:space="preserve"> </w:t>
      </w:r>
      <w:proofErr w:type="spellStart"/>
      <w:r w:rsidR="00F75E13">
        <w:t>Ryng-gwrs</w:t>
      </w:r>
      <w:proofErr w:type="spellEnd"/>
      <w:r w:rsidR="00F75E13">
        <w:t xml:space="preserve"> </w:t>
      </w:r>
      <w:proofErr w:type="spellStart"/>
      <w:r w:rsidR="0030009E">
        <w:t>yn</w:t>
      </w:r>
      <w:proofErr w:type="spellEnd"/>
      <w:r w:rsidR="0030009E">
        <w:t xml:space="preserve"> </w:t>
      </w:r>
      <w:proofErr w:type="spellStart"/>
      <w:r w:rsidR="0030009E">
        <w:t>derbyn</w:t>
      </w:r>
      <w:proofErr w:type="spellEnd"/>
      <w:r w:rsidR="0030009E">
        <w:t xml:space="preserve"> </w:t>
      </w:r>
      <w:proofErr w:type="spellStart"/>
      <w:r w:rsidR="0030009E">
        <w:t>rhybudd</w:t>
      </w:r>
      <w:proofErr w:type="spellEnd"/>
      <w:r w:rsidR="0030009E">
        <w:t xml:space="preserve"> a gallant </w:t>
      </w:r>
      <w:proofErr w:type="spellStart"/>
      <w:r w:rsidR="00F75E13">
        <w:t>wynebu</w:t>
      </w:r>
      <w:proofErr w:type="spellEnd"/>
      <w:r w:rsidR="00F75E13">
        <w:t xml:space="preserve"> </w:t>
      </w:r>
      <w:proofErr w:type="spellStart"/>
      <w:r w:rsidR="00F75E13">
        <w:t>cael</w:t>
      </w:r>
      <w:proofErr w:type="spellEnd"/>
      <w:r w:rsidR="00F75E13">
        <w:t xml:space="preserve"> </w:t>
      </w:r>
      <w:proofErr w:type="spellStart"/>
      <w:r w:rsidR="00F75E13">
        <w:t>eu</w:t>
      </w:r>
      <w:proofErr w:type="spellEnd"/>
      <w:r w:rsidR="00F75E13">
        <w:t xml:space="preserve"> </w:t>
      </w:r>
      <w:proofErr w:type="spellStart"/>
      <w:r w:rsidR="0030009E">
        <w:t>diarddel</w:t>
      </w:r>
      <w:proofErr w:type="spellEnd"/>
      <w:r w:rsidR="0030009E">
        <w:t xml:space="preserve"> </w:t>
      </w:r>
      <w:proofErr w:type="spellStart"/>
      <w:r w:rsidR="0030009E">
        <w:t>o’r</w:t>
      </w:r>
      <w:proofErr w:type="spellEnd"/>
      <w:r w:rsidR="0030009E">
        <w:t xml:space="preserve"> Brifysgol</w:t>
      </w:r>
      <w:r w:rsidR="00F75E13">
        <w:t xml:space="preserve"> </w:t>
      </w:r>
      <w:proofErr w:type="spellStart"/>
      <w:r w:rsidR="00F75E13">
        <w:t>yn</w:t>
      </w:r>
      <w:proofErr w:type="spellEnd"/>
      <w:r w:rsidR="00F75E13">
        <w:t xml:space="preserve"> </w:t>
      </w:r>
      <w:proofErr w:type="spellStart"/>
      <w:r w:rsidR="00F75E13">
        <w:t>unol</w:t>
      </w:r>
      <w:proofErr w:type="spellEnd"/>
      <w:r w:rsidR="00F75E13">
        <w:t xml:space="preserve"> </w:t>
      </w:r>
      <w:proofErr w:type="spellStart"/>
      <w:r w:rsidR="00F75E13">
        <w:t>â’r</w:t>
      </w:r>
      <w:proofErr w:type="spellEnd"/>
      <w:r w:rsidR="00F75E13">
        <w:t xml:space="preserve"> </w:t>
      </w:r>
      <w:proofErr w:type="spellStart"/>
      <w:r w:rsidR="00F75E13">
        <w:t>Rheoliad</w:t>
      </w:r>
      <w:proofErr w:type="spellEnd"/>
      <w:r w:rsidR="00F75E13">
        <w:t xml:space="preserve"> Academaidd </w:t>
      </w:r>
      <w:proofErr w:type="spellStart"/>
      <w:r w:rsidR="00F75E13">
        <w:t>ynghylch</w:t>
      </w:r>
      <w:proofErr w:type="spellEnd"/>
      <w:r w:rsidR="00F75E13">
        <w:t xml:space="preserve"> </w:t>
      </w:r>
      <w:proofErr w:type="spellStart"/>
      <w:r w:rsidR="00F75E13">
        <w:t>Cynnydd</w:t>
      </w:r>
      <w:proofErr w:type="spellEnd"/>
      <w:r w:rsidR="00F75E13">
        <w:t xml:space="preserve"> Academaidd.</w:t>
      </w:r>
    </w:p>
    <w:p w14:paraId="3133254F" w14:textId="5957B350" w:rsidR="00F75E13" w:rsidRDefault="00F75E13" w:rsidP="003A302D">
      <w:proofErr w:type="spellStart"/>
      <w:r>
        <w:t>Bydd</w:t>
      </w:r>
      <w:proofErr w:type="spellEnd"/>
      <w:r>
        <w:t xml:space="preserve"> y </w:t>
      </w:r>
      <w:proofErr w:type="spellStart"/>
      <w:r>
        <w:t>Flwyddyn</w:t>
      </w:r>
      <w:proofErr w:type="spellEnd"/>
      <w:r>
        <w:t xml:space="preserve"> </w:t>
      </w:r>
      <w:proofErr w:type="spellStart"/>
      <w:r>
        <w:t>Ryng-gwrs</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marcio</w:t>
      </w:r>
      <w:proofErr w:type="spellEnd"/>
      <w:r>
        <w:t xml:space="preserve"> </w:t>
      </w:r>
      <w:proofErr w:type="spellStart"/>
      <w:r>
        <w:t>yn</w:t>
      </w:r>
      <w:proofErr w:type="spellEnd"/>
      <w:r>
        <w:t xml:space="preserve"> </w:t>
      </w:r>
      <w:proofErr w:type="spellStart"/>
      <w:r>
        <w:t>unol</w:t>
      </w:r>
      <w:proofErr w:type="spellEnd"/>
      <w:r>
        <w:t xml:space="preserve"> </w:t>
      </w:r>
      <w:proofErr w:type="spellStart"/>
      <w:r>
        <w:t>â’r</w:t>
      </w:r>
      <w:proofErr w:type="spellEnd"/>
      <w:r>
        <w:t xml:space="preserve"> </w:t>
      </w:r>
      <w:proofErr w:type="spellStart"/>
      <w:r>
        <w:t>meini</w:t>
      </w:r>
      <w:proofErr w:type="spellEnd"/>
      <w:r>
        <w:t xml:space="preserve"> </w:t>
      </w:r>
      <w:proofErr w:type="spellStart"/>
      <w:r>
        <w:t>prawf</w:t>
      </w:r>
      <w:proofErr w:type="spellEnd"/>
      <w:r>
        <w:t xml:space="preserve"> </w:t>
      </w:r>
      <w:proofErr w:type="spellStart"/>
      <w:r>
        <w:t>asesu</w:t>
      </w:r>
      <w:proofErr w:type="spellEnd"/>
      <w:r>
        <w:t xml:space="preserve"> a </w:t>
      </w:r>
      <w:proofErr w:type="spellStart"/>
      <w:r>
        <w:t>gyhoeddwyd</w:t>
      </w:r>
      <w:proofErr w:type="spellEnd"/>
      <w:r>
        <w:t xml:space="preserve">, a gall </w:t>
      </w:r>
      <w:proofErr w:type="spellStart"/>
      <w:r>
        <w:t>Bwrdd</w:t>
      </w:r>
      <w:proofErr w:type="spellEnd"/>
      <w:r>
        <w:t xml:space="preserve"> </w:t>
      </w:r>
      <w:proofErr w:type="spellStart"/>
      <w:r>
        <w:t>Arholi’r</w:t>
      </w:r>
      <w:proofErr w:type="spellEnd"/>
      <w:r>
        <w:t xml:space="preserve"> Senedd </w:t>
      </w:r>
      <w:proofErr w:type="spellStart"/>
      <w:r>
        <w:t>fynnu</w:t>
      </w:r>
      <w:proofErr w:type="spellEnd"/>
      <w:r>
        <w:t xml:space="preserve"> bod </w:t>
      </w:r>
      <w:proofErr w:type="spellStart"/>
      <w:r>
        <w:t>myfyrwyr</w:t>
      </w:r>
      <w:proofErr w:type="spellEnd"/>
      <w:r>
        <w:t xml:space="preserve"> </w:t>
      </w:r>
      <w:proofErr w:type="spellStart"/>
      <w:r>
        <w:t>sy’n</w:t>
      </w:r>
      <w:proofErr w:type="spellEnd"/>
      <w:r>
        <w:t xml:space="preserve"> </w:t>
      </w:r>
      <w:proofErr w:type="spellStart"/>
      <w:r>
        <w:t>methu</w:t>
      </w:r>
      <w:proofErr w:type="spellEnd"/>
      <w:r>
        <w:t xml:space="preserve"> </w:t>
      </w:r>
      <w:proofErr w:type="spellStart"/>
      <w:r>
        <w:t>cyflawni’r</w:t>
      </w:r>
      <w:proofErr w:type="spellEnd"/>
      <w:r>
        <w:t xml:space="preserve"> </w:t>
      </w:r>
      <w:proofErr w:type="spellStart"/>
      <w:r>
        <w:t>canlyniadau</w:t>
      </w:r>
      <w:proofErr w:type="spellEnd"/>
      <w:r>
        <w:t xml:space="preserve"> </w:t>
      </w:r>
      <w:proofErr w:type="spellStart"/>
      <w:r>
        <w:t>dysgu</w:t>
      </w:r>
      <w:proofErr w:type="spellEnd"/>
      <w:r>
        <w:t xml:space="preserve"> a </w:t>
      </w:r>
      <w:proofErr w:type="spellStart"/>
      <w:r>
        <w:t>llwyddo</w:t>
      </w:r>
      <w:proofErr w:type="spellEnd"/>
      <w:r>
        <w:t xml:space="preserve"> </w:t>
      </w:r>
      <w:proofErr w:type="spellStart"/>
      <w:r>
        <w:t>i</w:t>
      </w:r>
      <w:proofErr w:type="spellEnd"/>
      <w:r>
        <w:t xml:space="preserve"> </w:t>
      </w:r>
      <w:proofErr w:type="spellStart"/>
      <w:r>
        <w:t>sicrhau</w:t>
      </w:r>
      <w:proofErr w:type="spellEnd"/>
      <w:r>
        <w:t xml:space="preserve"> </w:t>
      </w:r>
      <w:r w:rsidR="00AF3C5B">
        <w:t>marc</w:t>
      </w:r>
      <w:r>
        <w:t xml:space="preserve"> o </w:t>
      </w:r>
      <w:proofErr w:type="spellStart"/>
      <w:r>
        <w:t>farc</w:t>
      </w:r>
      <w:proofErr w:type="spellEnd"/>
      <w:r>
        <w:t xml:space="preserve"> o 40%</w:t>
      </w:r>
      <w:r w:rsidR="00AF3C5B">
        <w:t xml:space="preserve"> neu </w:t>
      </w:r>
      <w:proofErr w:type="spellStart"/>
      <w:r w:rsidR="00AF3C5B">
        <w:t>fwy</w:t>
      </w:r>
      <w:proofErr w:type="spellEnd"/>
      <w:r>
        <w:t xml:space="preserve"> neu </w:t>
      </w:r>
      <w:proofErr w:type="spellStart"/>
      <w:r>
        <w:t>lwyddo</w:t>
      </w:r>
      <w:proofErr w:type="spellEnd"/>
      <w:r>
        <w:t xml:space="preserve"> </w:t>
      </w:r>
      <w:proofErr w:type="spellStart"/>
      <w:r>
        <w:t>i</w:t>
      </w:r>
      <w:proofErr w:type="spellEnd"/>
      <w:r>
        <w:t xml:space="preserve"> </w:t>
      </w:r>
      <w:proofErr w:type="spellStart"/>
      <w:r>
        <w:t>gwblhau’r</w:t>
      </w:r>
      <w:proofErr w:type="spellEnd"/>
      <w:r>
        <w:t xml:space="preserve"> </w:t>
      </w:r>
      <w:proofErr w:type="spellStart"/>
      <w:r>
        <w:t>flwyddyn</w:t>
      </w:r>
      <w:proofErr w:type="spellEnd"/>
      <w:r>
        <w:t xml:space="preserve"> </w:t>
      </w:r>
      <w:proofErr w:type="spellStart"/>
      <w:r>
        <w:t>yn</w:t>
      </w:r>
      <w:proofErr w:type="spellEnd"/>
      <w:r>
        <w:t xml:space="preserve"> </w:t>
      </w:r>
      <w:proofErr w:type="spellStart"/>
      <w:r>
        <w:t>trosglwyddo</w:t>
      </w:r>
      <w:proofErr w:type="spellEnd"/>
      <w:r>
        <w:t xml:space="preserve"> </w:t>
      </w:r>
      <w:proofErr w:type="spellStart"/>
      <w:r>
        <w:t>i</w:t>
      </w:r>
      <w:proofErr w:type="spellEnd"/>
      <w:r>
        <w:t xml:space="preserve"> </w:t>
      </w:r>
      <w:proofErr w:type="spellStart"/>
      <w:r>
        <w:t>gynllun</w:t>
      </w:r>
      <w:proofErr w:type="spellEnd"/>
      <w:r>
        <w:t xml:space="preserve"> </w:t>
      </w:r>
      <w:proofErr w:type="spellStart"/>
      <w:r>
        <w:t>gradd</w:t>
      </w:r>
      <w:proofErr w:type="spellEnd"/>
      <w:r>
        <w:t xml:space="preserve"> </w:t>
      </w:r>
      <w:proofErr w:type="spellStart"/>
      <w:r>
        <w:t>cytras</w:t>
      </w:r>
      <w:proofErr w:type="spellEnd"/>
      <w:r>
        <w:t xml:space="preserve"> </w:t>
      </w:r>
      <w:proofErr w:type="spellStart"/>
      <w:r>
        <w:t>nad</w:t>
      </w:r>
      <w:proofErr w:type="spellEnd"/>
      <w:r>
        <w:t xml:space="preserve"> </w:t>
      </w:r>
      <w:proofErr w:type="spellStart"/>
      <w:r>
        <w:t>yw’n</w:t>
      </w:r>
      <w:proofErr w:type="spellEnd"/>
      <w:r>
        <w:t xml:space="preserve"> </w:t>
      </w:r>
      <w:proofErr w:type="spellStart"/>
      <w:r>
        <w:t>cynnwys</w:t>
      </w:r>
      <w:proofErr w:type="spellEnd"/>
      <w:r>
        <w:t xml:space="preserve"> y </w:t>
      </w:r>
      <w:proofErr w:type="spellStart"/>
      <w:r>
        <w:t>flwyddyn</w:t>
      </w:r>
      <w:proofErr w:type="spellEnd"/>
      <w:r>
        <w:t xml:space="preserve"> </w:t>
      </w:r>
      <w:proofErr w:type="spellStart"/>
      <w:r>
        <w:t>integredig</w:t>
      </w:r>
      <w:proofErr w:type="spellEnd"/>
      <w:r>
        <w:t xml:space="preserve"> </w:t>
      </w:r>
      <w:proofErr w:type="spellStart"/>
      <w:r>
        <w:t>mewn</w:t>
      </w:r>
      <w:proofErr w:type="spellEnd"/>
      <w:r>
        <w:t xml:space="preserve"> </w:t>
      </w:r>
      <w:proofErr w:type="spellStart"/>
      <w:r>
        <w:t>diwydiant</w:t>
      </w:r>
      <w:proofErr w:type="spellEnd"/>
      <w:r>
        <w:t xml:space="preserve"> </w:t>
      </w:r>
      <w:proofErr w:type="spellStart"/>
      <w:r>
        <w:t>neu’r</w:t>
      </w:r>
      <w:proofErr w:type="spellEnd"/>
      <w:r>
        <w:t xml:space="preserve"> </w:t>
      </w:r>
      <w:proofErr w:type="spellStart"/>
      <w:r>
        <w:t>flwyddyn</w:t>
      </w:r>
      <w:proofErr w:type="spellEnd"/>
      <w:r>
        <w:t xml:space="preserve"> </w:t>
      </w:r>
      <w:proofErr w:type="spellStart"/>
      <w:r>
        <w:t>integredig</w:t>
      </w:r>
      <w:proofErr w:type="spellEnd"/>
      <w:r>
        <w:t xml:space="preserve"> </w:t>
      </w:r>
      <w:proofErr w:type="spellStart"/>
      <w:r>
        <w:t>yn</w:t>
      </w:r>
      <w:proofErr w:type="spellEnd"/>
      <w:r>
        <w:t xml:space="preserve"> </w:t>
      </w:r>
      <w:proofErr w:type="spellStart"/>
      <w:r>
        <w:t>astudio</w:t>
      </w:r>
      <w:proofErr w:type="spellEnd"/>
      <w:r>
        <w:t xml:space="preserve"> </w:t>
      </w:r>
      <w:proofErr w:type="spellStart"/>
      <w:r>
        <w:t>dramor</w:t>
      </w:r>
      <w:proofErr w:type="spellEnd"/>
      <w:r>
        <w:t xml:space="preserve">. </w:t>
      </w:r>
      <w:proofErr w:type="spellStart"/>
      <w:r>
        <w:t>Noder</w:t>
      </w:r>
      <w:proofErr w:type="spellEnd"/>
      <w:r>
        <w:t xml:space="preserve"> </w:t>
      </w:r>
      <w:proofErr w:type="spellStart"/>
      <w:r>
        <w:t>yn</w:t>
      </w:r>
      <w:proofErr w:type="spellEnd"/>
      <w:r>
        <w:t xml:space="preserve"> </w:t>
      </w:r>
      <w:proofErr w:type="spellStart"/>
      <w:r>
        <w:t>ogystal</w:t>
      </w:r>
      <w:proofErr w:type="spellEnd"/>
      <w:r>
        <w:t xml:space="preserve"> </w:t>
      </w:r>
      <w:proofErr w:type="spellStart"/>
      <w:r>
        <w:t>na</w:t>
      </w:r>
      <w:proofErr w:type="spellEnd"/>
      <w:r>
        <w:t xml:space="preserve"> </w:t>
      </w:r>
      <w:proofErr w:type="spellStart"/>
      <w:r>
        <w:t>chaniateir</w:t>
      </w:r>
      <w:proofErr w:type="spellEnd"/>
      <w:r>
        <w:t xml:space="preserve"> </w:t>
      </w:r>
      <w:proofErr w:type="spellStart"/>
      <w:r>
        <w:t>i</w:t>
      </w:r>
      <w:proofErr w:type="spellEnd"/>
      <w:r>
        <w:t xml:space="preserve"> </w:t>
      </w:r>
      <w:proofErr w:type="spellStart"/>
      <w:r>
        <w:t>fyfyrwyr</w:t>
      </w:r>
      <w:proofErr w:type="spellEnd"/>
      <w:r>
        <w:t xml:space="preserve"> </w:t>
      </w:r>
      <w:proofErr w:type="spellStart"/>
      <w:r>
        <w:t>dreulio</w:t>
      </w:r>
      <w:proofErr w:type="spellEnd"/>
      <w:r>
        <w:t xml:space="preserve"> </w:t>
      </w:r>
      <w:proofErr w:type="spellStart"/>
      <w:r>
        <w:t>cyfnod</w:t>
      </w:r>
      <w:proofErr w:type="spellEnd"/>
      <w:r>
        <w:t xml:space="preserve"> </w:t>
      </w:r>
      <w:proofErr w:type="spellStart"/>
      <w:r>
        <w:t>ar</w:t>
      </w:r>
      <w:proofErr w:type="spellEnd"/>
      <w:r>
        <w:t xml:space="preserve"> </w:t>
      </w:r>
      <w:proofErr w:type="spellStart"/>
      <w:r>
        <w:t>leoliadau</w:t>
      </w:r>
      <w:proofErr w:type="spellEnd"/>
      <w:r>
        <w:t xml:space="preserve"> </w:t>
      </w:r>
      <w:proofErr w:type="spellStart"/>
      <w:r>
        <w:t>cyfnewid</w:t>
      </w:r>
      <w:proofErr w:type="spellEnd"/>
      <w:r>
        <w:t xml:space="preserve"> </w:t>
      </w:r>
      <w:proofErr w:type="spellStart"/>
      <w:r>
        <w:t>yn</w:t>
      </w:r>
      <w:proofErr w:type="spellEnd"/>
      <w:r>
        <w:t xml:space="preserve"> </w:t>
      </w:r>
      <w:proofErr w:type="spellStart"/>
      <w:r>
        <w:t>ystod</w:t>
      </w:r>
      <w:proofErr w:type="spellEnd"/>
      <w:r>
        <w:t xml:space="preserve"> y </w:t>
      </w:r>
      <w:proofErr w:type="spellStart"/>
      <w:r>
        <w:t>flwyddyn</w:t>
      </w:r>
      <w:proofErr w:type="spellEnd"/>
      <w:r>
        <w:t xml:space="preserve"> </w:t>
      </w:r>
      <w:proofErr w:type="spellStart"/>
      <w:r>
        <w:t>cyn</w:t>
      </w:r>
      <w:proofErr w:type="spellEnd"/>
      <w:r>
        <w:t xml:space="preserve"> y </w:t>
      </w:r>
      <w:proofErr w:type="spellStart"/>
      <w:r>
        <w:t>Flwyddyn</w:t>
      </w:r>
      <w:proofErr w:type="spellEnd"/>
      <w:r>
        <w:t xml:space="preserve"> </w:t>
      </w:r>
      <w:proofErr w:type="spellStart"/>
      <w:r>
        <w:t>Ryng-gwrs</w:t>
      </w:r>
      <w:proofErr w:type="spellEnd"/>
      <w:r>
        <w:t>.</w:t>
      </w:r>
    </w:p>
    <w:p w14:paraId="74278F83" w14:textId="4E4F2BA0" w:rsidR="00444317" w:rsidRDefault="00444317" w:rsidP="00444317">
      <w:pPr>
        <w:spacing w:before="240"/>
        <w:rPr>
          <w:rFonts w:cs="Arial"/>
        </w:rPr>
      </w:pPr>
      <w:proofErr w:type="spellStart"/>
      <w:r>
        <w:rPr>
          <w:rFonts w:cs="Arial"/>
        </w:rPr>
        <w:t>Ceir</w:t>
      </w:r>
      <w:proofErr w:type="spellEnd"/>
      <w:r>
        <w:rPr>
          <w:rFonts w:cs="Arial"/>
        </w:rPr>
        <w:t xml:space="preserve"> </w:t>
      </w:r>
      <w:proofErr w:type="spellStart"/>
      <w:r>
        <w:rPr>
          <w:rFonts w:cs="Arial"/>
        </w:rPr>
        <w:t>hyd</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reoliadau</w:t>
      </w:r>
      <w:proofErr w:type="spellEnd"/>
      <w:r>
        <w:rPr>
          <w:rFonts w:cs="Arial"/>
        </w:rPr>
        <w:t xml:space="preserve"> </w:t>
      </w:r>
      <w:proofErr w:type="spellStart"/>
      <w:r>
        <w:rPr>
          <w:rFonts w:cs="Arial"/>
        </w:rPr>
        <w:t>cysylltiedig</w:t>
      </w:r>
      <w:proofErr w:type="spellEnd"/>
      <w:r>
        <w:rPr>
          <w:rFonts w:cs="Arial"/>
        </w:rPr>
        <w:t xml:space="preserve"> â </w:t>
      </w:r>
      <w:proofErr w:type="spellStart"/>
      <w:r>
        <w:rPr>
          <w:rFonts w:cs="Arial"/>
        </w:rPr>
        <w:t>chynlluniau</w:t>
      </w:r>
      <w:proofErr w:type="spellEnd"/>
      <w:r>
        <w:rPr>
          <w:rFonts w:cs="Arial"/>
        </w:rPr>
        <w:t xml:space="preserve"> â </w:t>
      </w:r>
      <w:proofErr w:type="spellStart"/>
      <w:r>
        <w:rPr>
          <w:rFonts w:cs="Arial"/>
        </w:rPr>
        <w:t>blwyddyn</w:t>
      </w:r>
      <w:proofErr w:type="spellEnd"/>
      <w:r>
        <w:rPr>
          <w:rFonts w:cs="Arial"/>
        </w:rPr>
        <w:t xml:space="preserve"> </w:t>
      </w:r>
      <w:proofErr w:type="spellStart"/>
      <w:r>
        <w:rPr>
          <w:rFonts w:cs="Arial"/>
        </w:rPr>
        <w:t>ryng-gwrs</w:t>
      </w:r>
      <w:proofErr w:type="spellEnd"/>
      <w:r>
        <w:rPr>
          <w:rFonts w:cs="Arial"/>
        </w:rPr>
        <w:t xml:space="preserve">, neu </w:t>
      </w:r>
      <w:proofErr w:type="spellStart"/>
      <w:r>
        <w:rPr>
          <w:rFonts w:cs="Arial"/>
        </w:rPr>
        <w:t>flwyddyn</w:t>
      </w:r>
      <w:proofErr w:type="spellEnd"/>
      <w:r>
        <w:rPr>
          <w:rFonts w:cs="Arial"/>
        </w:rPr>
        <w:t xml:space="preserve"> </w:t>
      </w:r>
      <w:proofErr w:type="spellStart"/>
      <w:r>
        <w:rPr>
          <w:rFonts w:cs="Arial"/>
        </w:rPr>
        <w:t>intregredig</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astudio</w:t>
      </w:r>
      <w:proofErr w:type="spellEnd"/>
      <w:r>
        <w:rPr>
          <w:rFonts w:cs="Arial"/>
        </w:rPr>
        <w:t xml:space="preserve"> </w:t>
      </w:r>
      <w:proofErr w:type="spellStart"/>
      <w:r>
        <w:rPr>
          <w:rFonts w:cs="Arial"/>
        </w:rPr>
        <w:t>dramor</w:t>
      </w:r>
      <w:proofErr w:type="spellEnd"/>
      <w:r>
        <w:rPr>
          <w:rFonts w:cs="Arial"/>
        </w:rPr>
        <w:t xml:space="preserve"> </w:t>
      </w:r>
      <w:proofErr w:type="spellStart"/>
      <w:r>
        <w:rPr>
          <w:rFonts w:cs="Arial"/>
        </w:rPr>
        <w:t>yma</w:t>
      </w:r>
      <w:proofErr w:type="spellEnd"/>
      <w:r>
        <w:rPr>
          <w:rFonts w:cs="Arial"/>
        </w:rPr>
        <w:t xml:space="preserve">: </w:t>
      </w:r>
      <w:hyperlink r:id="rId42" w:history="1">
        <w:r w:rsidRPr="0045436A">
          <w:rPr>
            <w:rStyle w:val="Hyperlink"/>
            <w:rFonts w:cs="Arial"/>
          </w:rPr>
          <w:t>https://www.aber.ac.uk/cy/academic-registry/handbook/exam-conventions/</w:t>
        </w:r>
      </w:hyperlink>
      <w:r>
        <w:rPr>
          <w:rFonts w:cs="Arial"/>
        </w:rPr>
        <w:t xml:space="preserve"> - 4.5 </w:t>
      </w:r>
      <w:proofErr w:type="spellStart"/>
      <w:r>
        <w:rPr>
          <w:rFonts w:cs="Arial"/>
        </w:rPr>
        <w:t>Cynlluniau</w:t>
      </w:r>
      <w:proofErr w:type="spellEnd"/>
      <w:r>
        <w:rPr>
          <w:rFonts w:cs="Arial"/>
        </w:rPr>
        <w:t xml:space="preserve"> </w:t>
      </w:r>
      <w:proofErr w:type="spellStart"/>
      <w:r>
        <w:rPr>
          <w:rFonts w:cs="Arial"/>
        </w:rPr>
        <w:t>Gradd</w:t>
      </w:r>
      <w:proofErr w:type="spellEnd"/>
      <w:r>
        <w:rPr>
          <w:rFonts w:cs="Arial"/>
        </w:rPr>
        <w:t xml:space="preserve"> </w:t>
      </w:r>
      <w:proofErr w:type="spellStart"/>
      <w:r>
        <w:rPr>
          <w:rFonts w:cs="Arial"/>
        </w:rPr>
        <w:t>gyda</w:t>
      </w:r>
      <w:proofErr w:type="spellEnd"/>
      <w:r>
        <w:rPr>
          <w:rFonts w:cs="Arial"/>
        </w:rPr>
        <w:t xml:space="preserve"> </w:t>
      </w:r>
      <w:proofErr w:type="spellStart"/>
      <w:r>
        <w:rPr>
          <w:rFonts w:cs="Arial"/>
        </w:rPr>
        <w:t>Blwyddyn</w:t>
      </w:r>
      <w:proofErr w:type="spellEnd"/>
      <w:r>
        <w:rPr>
          <w:rFonts w:cs="Arial"/>
        </w:rPr>
        <w:t xml:space="preserve"> </w:t>
      </w:r>
      <w:proofErr w:type="spellStart"/>
      <w:r>
        <w:rPr>
          <w:rFonts w:cs="Arial"/>
        </w:rPr>
        <w:t>Ryng-gwrs</w:t>
      </w:r>
      <w:proofErr w:type="spellEnd"/>
      <w:r>
        <w:rPr>
          <w:rFonts w:cs="Arial"/>
        </w:rPr>
        <w:t xml:space="preserve">, neu </w:t>
      </w:r>
      <w:proofErr w:type="spellStart"/>
      <w:r>
        <w:rPr>
          <w:rFonts w:cs="Arial"/>
        </w:rPr>
        <w:t>gynlluniau</w:t>
      </w:r>
      <w:proofErr w:type="spellEnd"/>
      <w:r>
        <w:rPr>
          <w:rFonts w:cs="Arial"/>
        </w:rPr>
        <w:t xml:space="preserve"> </w:t>
      </w:r>
      <w:proofErr w:type="spellStart"/>
      <w:r>
        <w:rPr>
          <w:rFonts w:cs="Arial"/>
        </w:rPr>
        <w:t>nad</w:t>
      </w:r>
      <w:proofErr w:type="spellEnd"/>
      <w:r>
        <w:rPr>
          <w:rFonts w:cs="Arial"/>
        </w:rPr>
        <w:t xml:space="preserve"> </w:t>
      </w:r>
      <w:proofErr w:type="spellStart"/>
      <w:r>
        <w:rPr>
          <w:rFonts w:cs="Arial"/>
        </w:rPr>
        <w:t>ydynt</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rhai</w:t>
      </w:r>
      <w:proofErr w:type="spellEnd"/>
      <w:r>
        <w:rPr>
          <w:rFonts w:cs="Arial"/>
        </w:rPr>
        <w:t xml:space="preserve"> </w:t>
      </w:r>
      <w:proofErr w:type="spellStart"/>
      <w:r>
        <w:rPr>
          <w:rFonts w:cs="Arial"/>
        </w:rPr>
        <w:t>ieithyddol</w:t>
      </w:r>
      <w:proofErr w:type="spellEnd"/>
      <w:r>
        <w:rPr>
          <w:rFonts w:cs="Arial"/>
        </w:rPr>
        <w:t xml:space="preserve"> </w:t>
      </w:r>
      <w:proofErr w:type="spellStart"/>
      <w:r>
        <w:rPr>
          <w:rFonts w:cs="Arial"/>
        </w:rPr>
        <w:t>ond</w:t>
      </w:r>
      <w:proofErr w:type="spellEnd"/>
      <w:r>
        <w:rPr>
          <w:rFonts w:cs="Arial"/>
        </w:rPr>
        <w:t xml:space="preserve"> </w:t>
      </w:r>
      <w:proofErr w:type="spellStart"/>
      <w:r>
        <w:rPr>
          <w:rFonts w:cs="Arial"/>
        </w:rPr>
        <w:t>sy’n</w:t>
      </w:r>
      <w:proofErr w:type="spellEnd"/>
      <w:r>
        <w:rPr>
          <w:rFonts w:cs="Arial"/>
        </w:rPr>
        <w:t xml:space="preserve"> </w:t>
      </w:r>
      <w:proofErr w:type="spellStart"/>
      <w:r>
        <w:rPr>
          <w:rFonts w:cs="Arial"/>
        </w:rPr>
        <w:t>cynnwys</w:t>
      </w:r>
      <w:proofErr w:type="spellEnd"/>
      <w:r>
        <w:rPr>
          <w:rFonts w:cs="Arial"/>
        </w:rPr>
        <w:t xml:space="preserve"> </w:t>
      </w:r>
      <w:proofErr w:type="spellStart"/>
      <w:r>
        <w:rPr>
          <w:rFonts w:cs="Arial"/>
        </w:rPr>
        <w:t>blwyddyn</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Astudio</w:t>
      </w:r>
      <w:proofErr w:type="spellEnd"/>
      <w:r>
        <w:rPr>
          <w:rFonts w:cs="Arial"/>
        </w:rPr>
        <w:t xml:space="preserve"> </w:t>
      </w:r>
      <w:proofErr w:type="spellStart"/>
      <w:r>
        <w:rPr>
          <w:rFonts w:cs="Arial"/>
        </w:rPr>
        <w:t>Dramor</w:t>
      </w:r>
      <w:proofErr w:type="spellEnd"/>
      <w:r>
        <w:rPr>
          <w:rFonts w:cs="Arial"/>
        </w:rPr>
        <w:t>.</w:t>
      </w:r>
    </w:p>
    <w:p w14:paraId="19107E4C" w14:textId="77777777" w:rsidR="00441EBC" w:rsidRPr="009515FF" w:rsidRDefault="00441EBC" w:rsidP="00441EBC">
      <w:pPr>
        <w:spacing w:before="100" w:beforeAutospacing="1" w:after="100" w:afterAutospacing="1"/>
        <w:rPr>
          <w:b/>
        </w:rPr>
      </w:pPr>
      <w:proofErr w:type="spellStart"/>
      <w:r w:rsidRPr="009515FF">
        <w:rPr>
          <w:b/>
        </w:rPr>
        <w:t>Cynlluniau</w:t>
      </w:r>
      <w:proofErr w:type="spellEnd"/>
      <w:r w:rsidRPr="009515FF">
        <w:rPr>
          <w:b/>
        </w:rPr>
        <w:t xml:space="preserve"> </w:t>
      </w:r>
      <w:proofErr w:type="spellStart"/>
      <w:r w:rsidRPr="009515FF">
        <w:rPr>
          <w:b/>
        </w:rPr>
        <w:t>cyfnewid</w:t>
      </w:r>
      <w:proofErr w:type="spellEnd"/>
      <w:r w:rsidRPr="009515FF">
        <w:rPr>
          <w:b/>
        </w:rPr>
        <w:t xml:space="preserve"> </w:t>
      </w:r>
    </w:p>
    <w:p w14:paraId="56E5F147" w14:textId="77777777" w:rsidR="00F559F8" w:rsidRDefault="00441EBC" w:rsidP="00F559F8">
      <w:pPr>
        <w:spacing w:after="160"/>
        <w:rPr>
          <w:rFonts w:ascii="Calibri" w:hAnsi="Calibri"/>
          <w:sz w:val="22"/>
          <w:lang w:val="fr-FR"/>
        </w:rPr>
      </w:pPr>
      <w:r w:rsidRPr="009515FF">
        <w:rPr>
          <w:lang w:val="cy-GB"/>
        </w:rPr>
        <w:t>Mae’r Adran Gwleidyddiaeth Ryngwladol yn cynnig y cyfle i fyfyrwyr ar ei chynlluniau gradd israddedig dreulio rhan o’u hastudiaethau mewn prifysgol dramor</w:t>
      </w:r>
      <w:r w:rsidRPr="000346F5">
        <w:rPr>
          <w:lang w:val="cy-GB"/>
        </w:rPr>
        <w:t>.</w:t>
      </w:r>
      <w:r w:rsidR="00813DF8" w:rsidRPr="000346F5">
        <w:t xml:space="preserve"> </w:t>
      </w:r>
      <w:r w:rsidR="00F559F8">
        <w:rPr>
          <w:lang w:val="fr-FR"/>
        </w:rPr>
        <w:t xml:space="preserve">Gall </w:t>
      </w:r>
      <w:proofErr w:type="spellStart"/>
      <w:r w:rsidR="00F559F8">
        <w:rPr>
          <w:lang w:val="fr-FR"/>
        </w:rPr>
        <w:t>astudio</w:t>
      </w:r>
      <w:proofErr w:type="spellEnd"/>
      <w:r w:rsidR="00F559F8">
        <w:rPr>
          <w:lang w:val="fr-FR"/>
        </w:rPr>
        <w:t xml:space="preserve"> </w:t>
      </w:r>
      <w:proofErr w:type="spellStart"/>
      <w:r w:rsidR="00F559F8">
        <w:rPr>
          <w:lang w:val="fr-FR"/>
        </w:rPr>
        <w:t>yn</w:t>
      </w:r>
      <w:proofErr w:type="spellEnd"/>
      <w:r w:rsidR="00F559F8">
        <w:rPr>
          <w:lang w:val="fr-FR"/>
        </w:rPr>
        <w:t xml:space="preserve"> un </w:t>
      </w:r>
      <w:proofErr w:type="spellStart"/>
      <w:r w:rsidR="00F559F8">
        <w:rPr>
          <w:lang w:val="fr-FR"/>
        </w:rPr>
        <w:t>o’n</w:t>
      </w:r>
      <w:proofErr w:type="spellEnd"/>
      <w:r w:rsidR="00F559F8">
        <w:rPr>
          <w:lang w:val="fr-FR"/>
        </w:rPr>
        <w:t xml:space="preserve"> </w:t>
      </w:r>
      <w:proofErr w:type="spellStart"/>
      <w:r w:rsidR="00F559F8">
        <w:rPr>
          <w:lang w:val="fr-FR"/>
        </w:rPr>
        <w:t>prifysgolion</w:t>
      </w:r>
      <w:proofErr w:type="spellEnd"/>
      <w:r w:rsidR="00F559F8">
        <w:rPr>
          <w:lang w:val="fr-FR"/>
        </w:rPr>
        <w:t xml:space="preserve"> </w:t>
      </w:r>
      <w:proofErr w:type="spellStart"/>
      <w:r w:rsidR="00F559F8">
        <w:rPr>
          <w:lang w:val="fr-FR"/>
        </w:rPr>
        <w:t>partner</w:t>
      </w:r>
      <w:proofErr w:type="spellEnd"/>
      <w:r w:rsidR="00F559F8">
        <w:rPr>
          <w:lang w:val="fr-FR"/>
        </w:rPr>
        <w:t xml:space="preserve"> </w:t>
      </w:r>
      <w:proofErr w:type="spellStart"/>
      <w:r w:rsidR="00F559F8">
        <w:rPr>
          <w:lang w:val="fr-FR"/>
        </w:rPr>
        <w:t>am</w:t>
      </w:r>
      <w:proofErr w:type="spellEnd"/>
      <w:r w:rsidR="00F559F8">
        <w:rPr>
          <w:lang w:val="fr-FR"/>
        </w:rPr>
        <w:t xml:space="preserve"> </w:t>
      </w:r>
      <w:proofErr w:type="spellStart"/>
      <w:r w:rsidR="00F559F8">
        <w:rPr>
          <w:lang w:val="fr-FR"/>
        </w:rPr>
        <w:t>semester</w:t>
      </w:r>
      <w:proofErr w:type="spellEnd"/>
      <w:r w:rsidR="00F559F8">
        <w:rPr>
          <w:lang w:val="fr-FR"/>
        </w:rPr>
        <w:t xml:space="preserve"> </w:t>
      </w:r>
      <w:proofErr w:type="spellStart"/>
      <w:r w:rsidR="00F559F8">
        <w:rPr>
          <w:lang w:val="fr-FR"/>
        </w:rPr>
        <w:t>yn</w:t>
      </w:r>
      <w:proofErr w:type="spellEnd"/>
      <w:r w:rsidR="00F559F8">
        <w:rPr>
          <w:lang w:val="fr-FR"/>
        </w:rPr>
        <w:t xml:space="preserve"> </w:t>
      </w:r>
      <w:proofErr w:type="spellStart"/>
      <w:r w:rsidR="00F559F8">
        <w:rPr>
          <w:lang w:val="fr-FR"/>
        </w:rPr>
        <w:t>eich</w:t>
      </w:r>
      <w:proofErr w:type="spellEnd"/>
      <w:r w:rsidR="00F559F8">
        <w:rPr>
          <w:lang w:val="fr-FR"/>
        </w:rPr>
        <w:t xml:space="preserve"> ail </w:t>
      </w:r>
      <w:proofErr w:type="spellStart"/>
      <w:r w:rsidR="00F559F8">
        <w:rPr>
          <w:lang w:val="fr-FR"/>
        </w:rPr>
        <w:t>flwyddyn</w:t>
      </w:r>
      <w:proofErr w:type="spellEnd"/>
      <w:r w:rsidR="00F559F8">
        <w:rPr>
          <w:lang w:val="fr-FR"/>
        </w:rPr>
        <w:t xml:space="preserve"> </w:t>
      </w:r>
      <w:proofErr w:type="spellStart"/>
      <w:r w:rsidR="00F559F8">
        <w:rPr>
          <w:lang w:val="fr-FR"/>
        </w:rPr>
        <w:t>gynnig</w:t>
      </w:r>
      <w:proofErr w:type="spellEnd"/>
      <w:r w:rsidR="00F559F8">
        <w:rPr>
          <w:lang w:val="fr-FR"/>
        </w:rPr>
        <w:t xml:space="preserve"> </w:t>
      </w:r>
      <w:proofErr w:type="spellStart"/>
      <w:r w:rsidR="00F559F8">
        <w:rPr>
          <w:lang w:val="fr-FR"/>
        </w:rPr>
        <w:t>safbwynt</w:t>
      </w:r>
      <w:proofErr w:type="spellEnd"/>
      <w:r w:rsidR="00F559F8">
        <w:rPr>
          <w:lang w:val="fr-FR"/>
        </w:rPr>
        <w:t xml:space="preserve"> </w:t>
      </w:r>
      <w:proofErr w:type="spellStart"/>
      <w:r w:rsidR="00F559F8">
        <w:rPr>
          <w:lang w:val="fr-FR"/>
        </w:rPr>
        <w:t>newydd</w:t>
      </w:r>
      <w:proofErr w:type="spellEnd"/>
      <w:r w:rsidR="00F559F8">
        <w:rPr>
          <w:lang w:val="fr-FR"/>
        </w:rPr>
        <w:t xml:space="preserve"> </w:t>
      </w:r>
      <w:proofErr w:type="spellStart"/>
      <w:r w:rsidR="00F559F8">
        <w:rPr>
          <w:lang w:val="fr-FR"/>
        </w:rPr>
        <w:t>neu</w:t>
      </w:r>
      <w:proofErr w:type="spellEnd"/>
      <w:r w:rsidR="00F559F8">
        <w:rPr>
          <w:lang w:val="fr-FR"/>
        </w:rPr>
        <w:t xml:space="preserve"> </w:t>
      </w:r>
      <w:proofErr w:type="spellStart"/>
      <w:r w:rsidR="00F559F8">
        <w:rPr>
          <w:lang w:val="fr-FR"/>
        </w:rPr>
        <w:t>bwnc</w:t>
      </w:r>
      <w:proofErr w:type="spellEnd"/>
      <w:r w:rsidR="00F559F8">
        <w:rPr>
          <w:lang w:val="fr-FR"/>
        </w:rPr>
        <w:t xml:space="preserve"> </w:t>
      </w:r>
      <w:proofErr w:type="spellStart"/>
      <w:r w:rsidR="00F559F8">
        <w:rPr>
          <w:lang w:val="fr-FR"/>
        </w:rPr>
        <w:t>newydd</w:t>
      </w:r>
      <w:proofErr w:type="spellEnd"/>
      <w:r w:rsidR="00F559F8">
        <w:rPr>
          <w:lang w:val="fr-FR"/>
        </w:rPr>
        <w:t xml:space="preserve"> i chi </w:t>
      </w:r>
      <w:proofErr w:type="spellStart"/>
      <w:r w:rsidR="00F559F8">
        <w:rPr>
          <w:lang w:val="fr-FR"/>
        </w:rPr>
        <w:t>ar</w:t>
      </w:r>
      <w:proofErr w:type="spellEnd"/>
      <w:r w:rsidR="00F559F8">
        <w:rPr>
          <w:lang w:val="fr-FR"/>
        </w:rPr>
        <w:t xml:space="preserve"> </w:t>
      </w:r>
      <w:proofErr w:type="spellStart"/>
      <w:r w:rsidR="00F559F8">
        <w:rPr>
          <w:lang w:val="fr-FR"/>
        </w:rPr>
        <w:t>wleidyddiaeth</w:t>
      </w:r>
      <w:proofErr w:type="spellEnd"/>
      <w:r w:rsidR="00F559F8">
        <w:rPr>
          <w:lang w:val="fr-FR"/>
        </w:rPr>
        <w:t xml:space="preserve"> a </w:t>
      </w:r>
      <w:proofErr w:type="spellStart"/>
      <w:r w:rsidR="00F559F8">
        <w:rPr>
          <w:lang w:val="fr-FR"/>
        </w:rPr>
        <w:t>chysylltiadau</w:t>
      </w:r>
      <w:proofErr w:type="spellEnd"/>
      <w:r w:rsidR="00F559F8">
        <w:rPr>
          <w:lang w:val="fr-FR"/>
        </w:rPr>
        <w:t xml:space="preserve"> </w:t>
      </w:r>
      <w:proofErr w:type="spellStart"/>
      <w:r w:rsidR="00F559F8">
        <w:rPr>
          <w:lang w:val="fr-FR"/>
        </w:rPr>
        <w:t>rhyngwladol</w:t>
      </w:r>
      <w:proofErr w:type="spellEnd"/>
      <w:r w:rsidR="00F559F8">
        <w:rPr>
          <w:lang w:val="fr-FR"/>
        </w:rPr>
        <w:t xml:space="preserve">, gan </w:t>
      </w:r>
      <w:proofErr w:type="spellStart"/>
      <w:r w:rsidR="00F559F8">
        <w:rPr>
          <w:lang w:val="fr-FR"/>
        </w:rPr>
        <w:t>gyfoethogi'ch</w:t>
      </w:r>
      <w:proofErr w:type="spellEnd"/>
      <w:r w:rsidR="00F559F8">
        <w:rPr>
          <w:lang w:val="fr-FR"/>
        </w:rPr>
        <w:t xml:space="preserve"> </w:t>
      </w:r>
      <w:proofErr w:type="spellStart"/>
      <w:r w:rsidR="00F559F8">
        <w:rPr>
          <w:lang w:val="fr-FR"/>
        </w:rPr>
        <w:t>eich</w:t>
      </w:r>
      <w:proofErr w:type="spellEnd"/>
      <w:r w:rsidR="00F559F8">
        <w:rPr>
          <w:lang w:val="fr-FR"/>
        </w:rPr>
        <w:t xml:space="preserve"> </w:t>
      </w:r>
      <w:proofErr w:type="spellStart"/>
      <w:r w:rsidR="00F559F8">
        <w:rPr>
          <w:lang w:val="fr-FR"/>
        </w:rPr>
        <w:t>astudiaethau</w:t>
      </w:r>
      <w:proofErr w:type="spellEnd"/>
      <w:r w:rsidR="00F559F8">
        <w:rPr>
          <w:lang w:val="fr-FR"/>
        </w:rPr>
        <w:t xml:space="preserve"> </w:t>
      </w:r>
      <w:proofErr w:type="spellStart"/>
      <w:r w:rsidR="00F559F8">
        <w:rPr>
          <w:lang w:val="fr-FR"/>
        </w:rPr>
        <w:t>yn</w:t>
      </w:r>
      <w:proofErr w:type="spellEnd"/>
      <w:r w:rsidR="00F559F8">
        <w:rPr>
          <w:lang w:val="fr-FR"/>
        </w:rPr>
        <w:t xml:space="preserve"> Aberystwyth. </w:t>
      </w:r>
      <w:proofErr w:type="spellStart"/>
      <w:r w:rsidR="00F559F8">
        <w:rPr>
          <w:lang w:val="fr-FR"/>
        </w:rPr>
        <w:t>Felly</w:t>
      </w:r>
      <w:proofErr w:type="spellEnd"/>
      <w:r w:rsidR="00F559F8">
        <w:rPr>
          <w:lang w:val="fr-FR"/>
        </w:rPr>
        <w:t xml:space="preserve">, </w:t>
      </w:r>
      <w:proofErr w:type="spellStart"/>
      <w:r w:rsidR="00F559F8">
        <w:rPr>
          <w:lang w:val="fr-FR"/>
        </w:rPr>
        <w:t>rydym</w:t>
      </w:r>
      <w:proofErr w:type="spellEnd"/>
      <w:r w:rsidR="00F559F8">
        <w:rPr>
          <w:lang w:val="fr-FR"/>
        </w:rPr>
        <w:t xml:space="preserve"> </w:t>
      </w:r>
      <w:proofErr w:type="spellStart"/>
      <w:r w:rsidR="00F559F8">
        <w:rPr>
          <w:lang w:val="fr-FR"/>
        </w:rPr>
        <w:t>yn</w:t>
      </w:r>
      <w:proofErr w:type="spellEnd"/>
      <w:r w:rsidR="00F559F8">
        <w:rPr>
          <w:lang w:val="fr-FR"/>
        </w:rPr>
        <w:t xml:space="preserve"> </w:t>
      </w:r>
      <w:proofErr w:type="spellStart"/>
      <w:r w:rsidR="00F559F8">
        <w:rPr>
          <w:lang w:val="fr-FR"/>
        </w:rPr>
        <w:t>annog</w:t>
      </w:r>
      <w:proofErr w:type="spellEnd"/>
      <w:r w:rsidR="00F559F8">
        <w:rPr>
          <w:lang w:val="fr-FR"/>
        </w:rPr>
        <w:t xml:space="preserve"> </w:t>
      </w:r>
      <w:proofErr w:type="spellStart"/>
      <w:r w:rsidR="00F559F8">
        <w:rPr>
          <w:lang w:val="fr-FR"/>
        </w:rPr>
        <w:t>myfyrwyr</w:t>
      </w:r>
      <w:proofErr w:type="spellEnd"/>
      <w:r w:rsidR="00F559F8">
        <w:rPr>
          <w:lang w:val="fr-FR"/>
        </w:rPr>
        <w:t xml:space="preserve"> </w:t>
      </w:r>
      <w:proofErr w:type="spellStart"/>
      <w:r w:rsidR="00F559F8">
        <w:rPr>
          <w:lang w:val="fr-FR"/>
        </w:rPr>
        <w:t>yn</w:t>
      </w:r>
      <w:proofErr w:type="spellEnd"/>
      <w:r w:rsidR="00F559F8">
        <w:rPr>
          <w:lang w:val="fr-FR"/>
        </w:rPr>
        <w:t xml:space="preserve"> </w:t>
      </w:r>
      <w:proofErr w:type="spellStart"/>
      <w:r w:rsidR="00F559F8">
        <w:rPr>
          <w:lang w:val="fr-FR"/>
        </w:rPr>
        <w:t>gryf</w:t>
      </w:r>
      <w:proofErr w:type="spellEnd"/>
      <w:r w:rsidR="00F559F8">
        <w:rPr>
          <w:lang w:val="fr-FR"/>
        </w:rPr>
        <w:t xml:space="preserve"> i </w:t>
      </w:r>
      <w:proofErr w:type="spellStart"/>
      <w:r w:rsidR="00F559F8">
        <w:rPr>
          <w:lang w:val="fr-FR"/>
        </w:rPr>
        <w:t>ddarganfod</w:t>
      </w:r>
      <w:proofErr w:type="spellEnd"/>
      <w:r w:rsidR="00F559F8">
        <w:rPr>
          <w:lang w:val="fr-FR"/>
        </w:rPr>
        <w:t xml:space="preserve"> </w:t>
      </w:r>
      <w:proofErr w:type="spellStart"/>
      <w:r w:rsidR="00F559F8">
        <w:rPr>
          <w:lang w:val="fr-FR"/>
        </w:rPr>
        <w:t>mwy</w:t>
      </w:r>
      <w:proofErr w:type="spellEnd"/>
      <w:r w:rsidR="00F559F8">
        <w:rPr>
          <w:lang w:val="fr-FR"/>
        </w:rPr>
        <w:t xml:space="preserve"> ac </w:t>
      </w:r>
      <w:proofErr w:type="spellStart"/>
      <w:r w:rsidR="00F559F8">
        <w:rPr>
          <w:lang w:val="fr-FR"/>
        </w:rPr>
        <w:t>ystyried</w:t>
      </w:r>
      <w:proofErr w:type="spellEnd"/>
      <w:r w:rsidR="00F559F8">
        <w:rPr>
          <w:lang w:val="fr-FR"/>
        </w:rPr>
        <w:t xml:space="preserve"> </w:t>
      </w:r>
      <w:proofErr w:type="spellStart"/>
      <w:r w:rsidR="00F559F8">
        <w:rPr>
          <w:lang w:val="fr-FR"/>
        </w:rPr>
        <w:t>gwneud</w:t>
      </w:r>
      <w:proofErr w:type="spellEnd"/>
      <w:r w:rsidR="00F559F8">
        <w:rPr>
          <w:lang w:val="fr-FR"/>
        </w:rPr>
        <w:t xml:space="preserve"> </w:t>
      </w:r>
      <w:proofErr w:type="spellStart"/>
      <w:r w:rsidR="00F559F8">
        <w:rPr>
          <w:lang w:val="fr-FR"/>
        </w:rPr>
        <w:t>cais</w:t>
      </w:r>
      <w:proofErr w:type="spellEnd"/>
      <w:r w:rsidR="00F559F8">
        <w:rPr>
          <w:lang w:val="fr-FR"/>
        </w:rPr>
        <w:t xml:space="preserve"> i </w:t>
      </w:r>
      <w:proofErr w:type="spellStart"/>
      <w:r w:rsidR="00F559F8">
        <w:rPr>
          <w:lang w:val="fr-FR"/>
        </w:rPr>
        <w:t>fynd</w:t>
      </w:r>
      <w:proofErr w:type="spellEnd"/>
      <w:r w:rsidR="00F559F8">
        <w:rPr>
          <w:lang w:val="fr-FR"/>
        </w:rPr>
        <w:t xml:space="preserve"> </w:t>
      </w:r>
      <w:proofErr w:type="spellStart"/>
      <w:r w:rsidR="00F559F8">
        <w:rPr>
          <w:lang w:val="fr-FR"/>
        </w:rPr>
        <w:t>dramor</w:t>
      </w:r>
      <w:proofErr w:type="spellEnd"/>
      <w:r w:rsidR="00F559F8">
        <w:rPr>
          <w:lang w:val="fr-FR"/>
        </w:rPr>
        <w:t xml:space="preserve"> i </w:t>
      </w:r>
      <w:proofErr w:type="spellStart"/>
      <w:r w:rsidR="00F559F8">
        <w:rPr>
          <w:lang w:val="fr-FR"/>
        </w:rPr>
        <w:t>astudio</w:t>
      </w:r>
      <w:proofErr w:type="spellEnd"/>
      <w:r w:rsidR="00F559F8">
        <w:rPr>
          <w:lang w:val="fr-FR"/>
        </w:rPr>
        <w:t>.</w:t>
      </w:r>
    </w:p>
    <w:p w14:paraId="172E5C83" w14:textId="3DCAD10D" w:rsidR="00441EBC" w:rsidRDefault="00441EBC" w:rsidP="00441EBC">
      <w:pPr>
        <w:spacing w:before="240"/>
        <w:rPr>
          <w:rStyle w:val="Hyperlink"/>
        </w:rPr>
      </w:pPr>
      <w:r>
        <w:rPr>
          <w:lang w:val="cy-GB"/>
        </w:rPr>
        <w:t xml:space="preserve">Ceir rhagor o fanylion am y cynlluniau cyfnewid ar-lein ac ar ein gwefan Lleoliadau, Cyfnewid a Gemau Argyfwng. </w:t>
      </w:r>
      <w:r>
        <w:fldChar w:fldCharType="begin"/>
      </w:r>
      <w:r>
        <w:instrText>HYPERLINK "https://www.aber.ac.uk/cy/interpol/supporting-you/undergraduate/placement/"</w:instrText>
      </w:r>
      <w:r>
        <w:fldChar w:fldCharType="separate"/>
      </w:r>
      <w:r>
        <w:rPr>
          <w:rStyle w:val="Hyperlink"/>
        </w:rPr>
        <w:t>https://www.aber.ac.uk/cy/interpol/supporting-you/undergraduate/placement/</w:t>
      </w:r>
      <w:r>
        <w:rPr>
          <w:rStyle w:val="Hyperlink"/>
        </w:rPr>
        <w:fldChar w:fldCharType="end"/>
      </w:r>
    </w:p>
    <w:p w14:paraId="4BA6B525" w14:textId="7F9D0467" w:rsidR="00AA7620" w:rsidRDefault="00AA7620" w:rsidP="00441EBC">
      <w:pPr>
        <w:spacing w:before="240"/>
        <w:rPr>
          <w:rFonts w:eastAsia="Arial" w:cs="Arial"/>
          <w:szCs w:val="24"/>
        </w:rPr>
      </w:pPr>
      <w:r w:rsidRPr="009515FF">
        <w:t>PWYSIG: EDRYCHWCH AR Y LLYFRYN ‘</w:t>
      </w:r>
      <w:hyperlink r:id="rId43" w:history="1">
        <w:r w:rsidRPr="00040E6C">
          <w:rPr>
            <w:rStyle w:val="Hyperlink"/>
          </w:rPr>
          <w:t>PROFIADAU ANGHEPGOR YN YR ADRAN GWLEIDYDDIAETH RYNGWLADOL’</w:t>
        </w:r>
      </w:hyperlink>
    </w:p>
    <w:p w14:paraId="7F7E959D" w14:textId="58F15DB3" w:rsidR="0018686F" w:rsidRPr="0018686F" w:rsidRDefault="0018686F" w:rsidP="0035708F">
      <w:pPr>
        <w:pStyle w:val="Heading2"/>
        <w:spacing w:before="100" w:beforeAutospacing="1" w:after="100" w:afterAutospacing="1"/>
        <w:rPr>
          <w:lang w:val="cy-GB"/>
        </w:rPr>
      </w:pPr>
      <w:bookmarkStart w:id="40" w:name="_Toc147140739"/>
      <w:r>
        <w:rPr>
          <w:lang w:val="cy-GB"/>
        </w:rPr>
        <w:lastRenderedPageBreak/>
        <w:t>Eich Llais: Casglu Adborth Myfyrwyr</w:t>
      </w:r>
      <w:bookmarkEnd w:id="40"/>
    </w:p>
    <w:p w14:paraId="3FC6556B" w14:textId="502259F5" w:rsidR="009A60C9" w:rsidRDefault="006D75AE" w:rsidP="003A302D">
      <w:pPr>
        <w:rPr>
          <w:lang w:val="cy-GB"/>
        </w:rPr>
      </w:pPr>
      <w:r w:rsidRPr="002F638F">
        <w:rPr>
          <w:lang w:val="cy-GB"/>
        </w:rPr>
        <w:t xml:space="preserve">Mae Prifysgol Aberystwyth yn ymrwymo i ddarparu profiad o’r radd flaenaf i’w myfyrwyr. Mae myfyrwyr yn bartneriaid yn eu dysgu, ac mae’r Brifysgol yn rhoi pwyslais mawr ar eu barn am y rhaglenni academaidd a’r profiad myfyriwr ehangach. </w:t>
      </w:r>
    </w:p>
    <w:p w14:paraId="50E1F2F4" w14:textId="63CEDAC2" w:rsidR="00300D7F" w:rsidRDefault="00300D7F" w:rsidP="003A302D">
      <w:pPr>
        <w:rPr>
          <w:lang w:val="cy-GB"/>
        </w:rPr>
      </w:pPr>
      <w:r>
        <w:rPr>
          <w:lang w:val="cy-GB"/>
        </w:rPr>
        <w:t>Trwy ‘</w:t>
      </w:r>
      <w:r w:rsidR="00444317">
        <w:rPr>
          <w:lang w:val="cy-GB"/>
        </w:rPr>
        <w:t>Dy Lais ar Waith</w:t>
      </w:r>
      <w:r>
        <w:rPr>
          <w:lang w:val="cy-GB"/>
        </w:rPr>
        <w:t xml:space="preserve">’ bydd staff a myfyrwyr yn cydweithio i wneud Aberystwyth yn brifysgol eithriadol. Gallwch sôn am yr hyn yr ydym yn ei wneud yn dda, lle y gallwn wella, a beth sy’n bwysig i chi. Gallwch gymryd rhan trwy gysylltu â </w:t>
      </w:r>
      <w:r w:rsidR="00AF3C5B">
        <w:rPr>
          <w:lang w:val="cy-GB"/>
        </w:rPr>
        <w:t>s</w:t>
      </w:r>
      <w:r>
        <w:rPr>
          <w:lang w:val="cy-GB"/>
        </w:rPr>
        <w:t xml:space="preserve">wyddogion neu gynrychiolwyr academaidd Undeb y Myfyrwyr, siarad gyda’ch darlithwyr neu staff </w:t>
      </w:r>
      <w:r w:rsidR="00B97E15">
        <w:rPr>
          <w:lang w:val="cy-GB"/>
        </w:rPr>
        <w:t>cymorth</w:t>
      </w:r>
      <w:r>
        <w:rPr>
          <w:lang w:val="cy-GB"/>
        </w:rPr>
        <w:t>, cwblhau’r ffurflen ar-lein ‘</w:t>
      </w:r>
      <w:r w:rsidR="009015B1">
        <w:rPr>
          <w:lang w:val="cy-GB"/>
        </w:rPr>
        <w:t>Dy Lais ar Waith</w:t>
      </w:r>
      <w:r>
        <w:rPr>
          <w:lang w:val="cy-GB"/>
        </w:rPr>
        <w:t>’, neu gwblhau Holiadur Gwerthuso Modiwl. Mae eich adborth yn ein helpu i barhau i gyfoethogi’r profiad myfyriwr.</w:t>
      </w:r>
    </w:p>
    <w:p w14:paraId="21FD81D3" w14:textId="4A786FFF" w:rsidR="00300D7F" w:rsidRPr="003A302D" w:rsidRDefault="00300D7F" w:rsidP="003A302D">
      <w:pPr>
        <w:rPr>
          <w:rStyle w:val="Strong"/>
        </w:rPr>
      </w:pPr>
      <w:proofErr w:type="spellStart"/>
      <w:r w:rsidRPr="003A302D">
        <w:rPr>
          <w:rStyle w:val="Strong"/>
        </w:rPr>
        <w:t>Mae’ch</w:t>
      </w:r>
      <w:proofErr w:type="spellEnd"/>
      <w:r w:rsidRPr="003A302D">
        <w:rPr>
          <w:rStyle w:val="Strong"/>
        </w:rPr>
        <w:t xml:space="preserve"> Llais </w:t>
      </w:r>
      <w:proofErr w:type="spellStart"/>
      <w:r w:rsidRPr="003A302D">
        <w:rPr>
          <w:rStyle w:val="Strong"/>
        </w:rPr>
        <w:t>Chi’n</w:t>
      </w:r>
      <w:proofErr w:type="spellEnd"/>
      <w:r w:rsidRPr="003A302D">
        <w:rPr>
          <w:rStyle w:val="Strong"/>
        </w:rPr>
        <w:t xml:space="preserve"> </w:t>
      </w:r>
      <w:proofErr w:type="spellStart"/>
      <w:r w:rsidRPr="003A302D">
        <w:rPr>
          <w:rStyle w:val="Strong"/>
        </w:rPr>
        <w:t>Cyfrif</w:t>
      </w:r>
      <w:proofErr w:type="spellEnd"/>
      <w:r w:rsidRPr="003A302D">
        <w:rPr>
          <w:rStyle w:val="Strong"/>
        </w:rPr>
        <w:t xml:space="preserve">, felly </w:t>
      </w:r>
      <w:proofErr w:type="spellStart"/>
      <w:r w:rsidRPr="003A302D">
        <w:rPr>
          <w:rStyle w:val="Strong"/>
        </w:rPr>
        <w:t>cysylltwch</w:t>
      </w:r>
      <w:proofErr w:type="spellEnd"/>
      <w:r w:rsidRPr="003A302D">
        <w:rPr>
          <w:rStyle w:val="Strong"/>
        </w:rPr>
        <w:t xml:space="preserve"> </w:t>
      </w:r>
      <w:proofErr w:type="spellStart"/>
      <w:r w:rsidRPr="003A302D">
        <w:rPr>
          <w:rStyle w:val="Strong"/>
        </w:rPr>
        <w:t>gyda</w:t>
      </w:r>
      <w:proofErr w:type="spellEnd"/>
      <w:r w:rsidRPr="003A302D">
        <w:rPr>
          <w:rStyle w:val="Strong"/>
        </w:rPr>
        <w:t xml:space="preserve"> </w:t>
      </w:r>
      <w:proofErr w:type="spellStart"/>
      <w:r w:rsidRPr="003A302D">
        <w:rPr>
          <w:rStyle w:val="Strong"/>
        </w:rPr>
        <w:t>ni</w:t>
      </w:r>
      <w:proofErr w:type="spellEnd"/>
      <w:r w:rsidRPr="003A302D">
        <w:rPr>
          <w:rStyle w:val="Strong"/>
        </w:rPr>
        <w:t xml:space="preserve"> </w:t>
      </w:r>
      <w:proofErr w:type="spellStart"/>
      <w:r w:rsidRPr="003A302D">
        <w:rPr>
          <w:rStyle w:val="Strong"/>
        </w:rPr>
        <w:t>i</w:t>
      </w:r>
      <w:proofErr w:type="spellEnd"/>
      <w:r w:rsidRPr="003A302D">
        <w:rPr>
          <w:rStyle w:val="Strong"/>
        </w:rPr>
        <w:t xml:space="preserve"> </w:t>
      </w:r>
      <w:proofErr w:type="spellStart"/>
      <w:r w:rsidRPr="003A302D">
        <w:rPr>
          <w:rStyle w:val="Strong"/>
        </w:rPr>
        <w:t>fynegi</w:t>
      </w:r>
      <w:proofErr w:type="spellEnd"/>
      <w:r w:rsidRPr="003A302D">
        <w:rPr>
          <w:rStyle w:val="Strong"/>
        </w:rPr>
        <w:t xml:space="preserve"> </w:t>
      </w:r>
      <w:proofErr w:type="spellStart"/>
      <w:r w:rsidRPr="003A302D">
        <w:rPr>
          <w:rStyle w:val="Strong"/>
        </w:rPr>
        <w:t>eich</w:t>
      </w:r>
      <w:proofErr w:type="spellEnd"/>
      <w:r w:rsidRPr="003A302D">
        <w:rPr>
          <w:rStyle w:val="Strong"/>
        </w:rPr>
        <w:t xml:space="preserve"> barn.</w:t>
      </w:r>
    </w:p>
    <w:p w14:paraId="015ABD27" w14:textId="0932EED7" w:rsidR="006D75AE" w:rsidRPr="002F638F" w:rsidRDefault="006D75AE" w:rsidP="0035708F">
      <w:pPr>
        <w:pStyle w:val="Heading2"/>
        <w:spacing w:before="100" w:beforeAutospacing="1" w:after="100" w:afterAutospacing="1"/>
        <w:rPr>
          <w:lang w:val="cy-GB"/>
        </w:rPr>
      </w:pPr>
      <w:bookmarkStart w:id="41" w:name="cysill"/>
      <w:bookmarkStart w:id="42" w:name="_Toc147140740"/>
      <w:bookmarkEnd w:id="41"/>
      <w:r w:rsidRPr="002F638F">
        <w:rPr>
          <w:lang w:val="cy-GB"/>
        </w:rPr>
        <w:t>Holiaduron Gwerthuso Modiwl</w:t>
      </w:r>
      <w:bookmarkEnd w:id="42"/>
      <w:r w:rsidRPr="002F638F">
        <w:rPr>
          <w:lang w:val="cy-GB"/>
        </w:rPr>
        <w:t xml:space="preserve"> </w:t>
      </w:r>
    </w:p>
    <w:p w14:paraId="34FF5617" w14:textId="44634CF7" w:rsidR="00AF3C5B" w:rsidRDefault="006D75AE" w:rsidP="003A302D">
      <w:pPr>
        <w:rPr>
          <w:lang w:val="cy-GB"/>
        </w:rPr>
      </w:pPr>
      <w:r w:rsidRPr="002F638F">
        <w:rPr>
          <w:lang w:val="cy-GB"/>
        </w:rPr>
        <w:t>Bob semester, bydd gofyn i bob myfyriwr israddedig gwblhau Holiadur Gwerthuso Modiwl ar-lein yn y dosbarth ar gyfer pob modiwl.</w:t>
      </w:r>
      <w:r w:rsidR="00B97E15" w:rsidRPr="00B97E15">
        <w:rPr>
          <w:lang w:val="cy-GB"/>
        </w:rPr>
        <w:t xml:space="preserve"> </w:t>
      </w:r>
      <w:r w:rsidR="00B97E15" w:rsidRPr="002F638F">
        <w:rPr>
          <w:lang w:val="cy-GB"/>
        </w:rPr>
        <w:t xml:space="preserve">Mae’r holl adborth o’r Holiaduron yn ddienw a chaiff ei ddefnyddio </w:t>
      </w:r>
      <w:r w:rsidR="0030009E">
        <w:rPr>
          <w:lang w:val="cy-GB"/>
        </w:rPr>
        <w:t xml:space="preserve">er mwyn asesu perfformiad y </w:t>
      </w:r>
      <w:r w:rsidR="00B97E15" w:rsidRPr="002F638F">
        <w:rPr>
          <w:lang w:val="cy-GB"/>
        </w:rPr>
        <w:t>modiwl a gwneud unrhyw newidiadau posibl.</w:t>
      </w:r>
      <w:r w:rsidR="00B97E15">
        <w:rPr>
          <w:lang w:val="cy-GB"/>
        </w:rPr>
        <w:t xml:space="preserve"> Bydd pob cydlynydd modiwl yn ysgrifennu adroddiad yn dadansoddi’r canlyniadau, a byddant yn cael eu darparu i fyfyrwyr trwy drafodaethau wyneb yn wyneb, trwy e-bost ac ar </w:t>
      </w:r>
      <w:proofErr w:type="spellStart"/>
      <w:r w:rsidR="009015B1">
        <w:rPr>
          <w:lang w:val="cy-GB"/>
        </w:rPr>
        <w:t>Blackboard</w:t>
      </w:r>
      <w:proofErr w:type="spellEnd"/>
      <w:r w:rsidR="00B97E15">
        <w:rPr>
          <w:lang w:val="cy-GB"/>
        </w:rPr>
        <w:t xml:space="preserve">. </w:t>
      </w:r>
    </w:p>
    <w:p w14:paraId="1117225E" w14:textId="54237E0E" w:rsidR="006D75AE" w:rsidRDefault="006D75AE" w:rsidP="003A302D">
      <w:pPr>
        <w:rPr>
          <w:lang w:val="cy-GB"/>
        </w:rPr>
      </w:pPr>
      <w:r w:rsidRPr="002F638F">
        <w:rPr>
          <w:lang w:val="cy-GB"/>
        </w:rPr>
        <w:t>Gofynnir i chi ddarparu adborth adeiladol ar eich modiwlau, gan gwblhau’r gwerthusiadau modiwl yn onest, gydag ystyriaeth a pharch i’r staff addysgu a’r staff cymorth ar bob modiwl yn unol â’r Rheolau a Rheoliadau</w:t>
      </w:r>
      <w:r w:rsidR="009015B1">
        <w:rPr>
          <w:lang w:val="cy-GB"/>
        </w:rPr>
        <w:t>:</w:t>
      </w:r>
      <w:r w:rsidRPr="002F638F">
        <w:rPr>
          <w:lang w:val="cy-GB"/>
        </w:rPr>
        <w:t xml:space="preserve"> </w:t>
      </w:r>
      <w:hyperlink r:id="rId44" w:tooltip="Rheolau a Rheoliadau" w:history="1">
        <w:r w:rsidR="00411C35" w:rsidRPr="00195E3D">
          <w:rPr>
            <w:rStyle w:val="Hyperlink"/>
            <w:rFonts w:cs="Arial"/>
            <w:szCs w:val="20"/>
            <w:lang w:val="cy-GB"/>
          </w:rPr>
          <w:t>https://www.aber.ac.uk/cy/academic-registry/handbook/</w:t>
        </w:r>
        <w:r w:rsidR="00411C35" w:rsidRPr="00840B3D">
          <w:rPr>
            <w:rStyle w:val="Hyperlink"/>
            <w:rFonts w:cs="Arial"/>
            <w:szCs w:val="20"/>
            <w:lang w:val="cy-GB"/>
          </w:rPr>
          <w:t>regulations/</w:t>
        </w:r>
      </w:hyperlink>
      <w:r w:rsidRPr="002F638F">
        <w:rPr>
          <w:lang w:val="cy-GB"/>
        </w:rPr>
        <w:t>.</w:t>
      </w:r>
    </w:p>
    <w:p w14:paraId="1BBA5D97" w14:textId="37319C5B" w:rsidR="00AF3C5B" w:rsidRPr="002F638F" w:rsidRDefault="00AF3C5B" w:rsidP="003A302D">
      <w:pPr>
        <w:rPr>
          <w:lang w:val="cy-GB"/>
        </w:rPr>
      </w:pPr>
      <w:r>
        <w:rPr>
          <w:lang w:val="cy-GB"/>
        </w:rPr>
        <w:t xml:space="preserve">Wrth iddynt gyflwyno sylwadau, hysbysir myfyrwyr bod y Brifysgol yn cadw’r hawl i ddileu neu </w:t>
      </w:r>
      <w:proofErr w:type="spellStart"/>
      <w:r>
        <w:rPr>
          <w:lang w:val="cy-GB"/>
        </w:rPr>
        <w:t>ailolygu</w:t>
      </w:r>
      <w:proofErr w:type="spellEnd"/>
      <w:r w:rsidR="009F14C5">
        <w:rPr>
          <w:lang w:val="cy-GB"/>
        </w:rPr>
        <w:t xml:space="preserve"> </w:t>
      </w:r>
      <w:r>
        <w:rPr>
          <w:lang w:val="cy-GB"/>
        </w:rPr>
        <w:t>sylwadau os ystyrir eu bod yn torri’r Rheolau a’r Rheoliadau.</w:t>
      </w:r>
    </w:p>
    <w:p w14:paraId="3F8E1CD3" w14:textId="4744BE91" w:rsidR="006D75AE" w:rsidRPr="002F638F" w:rsidRDefault="009015B1" w:rsidP="0035708F">
      <w:pPr>
        <w:pStyle w:val="Heading2"/>
        <w:spacing w:before="100" w:beforeAutospacing="1" w:after="100" w:afterAutospacing="1"/>
        <w:rPr>
          <w:lang w:val="cy-GB"/>
        </w:rPr>
      </w:pPr>
      <w:bookmarkStart w:id="43" w:name="_Toc147140741"/>
      <w:r>
        <w:rPr>
          <w:lang w:val="cy-GB"/>
        </w:rPr>
        <w:t>Dy Lais ar Waith</w:t>
      </w:r>
      <w:bookmarkEnd w:id="43"/>
    </w:p>
    <w:p w14:paraId="3F8517B1" w14:textId="645E2091" w:rsidR="006D75AE" w:rsidRPr="00FE5958" w:rsidRDefault="009015B1" w:rsidP="003A302D">
      <w:pPr>
        <w:rPr>
          <w:lang w:val="cy-GB"/>
        </w:rPr>
      </w:pPr>
      <w:r>
        <w:rPr>
          <w:lang w:val="cy-GB"/>
        </w:rPr>
        <w:t>Dy Lais ar Waith</w:t>
      </w:r>
      <w:r w:rsidR="006D75AE" w:rsidRPr="002F638F">
        <w:rPr>
          <w:lang w:val="cy-GB"/>
        </w:rPr>
        <w:t xml:space="preserve"> yw’r broses sy’n caniatáu i fyfyrwyr roi adborth ar unrhyw adeg am unrhyw agwedd o’u profiad yn y Brifysgol.</w:t>
      </w:r>
      <w:r w:rsidR="00B97E15">
        <w:rPr>
          <w:lang w:val="cy-GB"/>
        </w:rPr>
        <w:t xml:space="preserve"> Mae adborth myfyrwyr yn helpu’r Brifysgol i </w:t>
      </w:r>
      <w:r w:rsidR="00B97E15">
        <w:rPr>
          <w:lang w:val="cy-GB"/>
        </w:rPr>
        <w:lastRenderedPageBreak/>
        <w:t>barhau i gyfoethogi’r profiad myfyriwr, trwy ddweud wrthym beth rydyn ni’n ei wneud yn dda, beth y gallwn ei wella a beth sy’n fwyaf pwysig i chi.</w:t>
      </w:r>
      <w:r w:rsidR="008369B9">
        <w:rPr>
          <w:lang w:val="cy-GB"/>
        </w:rPr>
        <w:t xml:space="preserve"> </w:t>
      </w:r>
      <w:r>
        <w:rPr>
          <w:lang w:val="cy-GB"/>
        </w:rPr>
        <w:t xml:space="preserve">Gweler </w:t>
      </w:r>
      <w:hyperlink r:id="rId45" w:history="1">
        <w:r w:rsidRPr="0045436A">
          <w:rPr>
            <w:rStyle w:val="Hyperlink"/>
            <w:rFonts w:eastAsia="Times New Roman" w:cs="Arial"/>
            <w:szCs w:val="20"/>
          </w:rPr>
          <w:t>https://www.aber.ac.uk/cy/student/your-voice-matters</w:t>
        </w:r>
      </w:hyperlink>
      <w:r w:rsidR="008369B9">
        <w:rPr>
          <w:rStyle w:val="Hyperlink"/>
          <w:rFonts w:eastAsia="Times New Roman" w:cs="Arial"/>
          <w:szCs w:val="20"/>
        </w:rPr>
        <w:t>.</w:t>
      </w:r>
      <w:r w:rsidR="00B97E15">
        <w:rPr>
          <w:lang w:val="cy-GB"/>
        </w:rPr>
        <w:t xml:space="preserve"> </w:t>
      </w:r>
      <w:r w:rsidR="006D75AE" w:rsidRPr="002F638F">
        <w:rPr>
          <w:lang w:val="cy-GB"/>
        </w:rPr>
        <w:t>Unwaith eto, gofynnir i chi roi adborth cadarnhaol gydag ystyriaeth a pharch i staff yn unol â’r Rheolau a</w:t>
      </w:r>
      <w:r>
        <w:rPr>
          <w:lang w:val="cy-GB"/>
        </w:rPr>
        <w:t>’r</w:t>
      </w:r>
      <w:r w:rsidR="006D75AE" w:rsidRPr="002F638F">
        <w:rPr>
          <w:lang w:val="cy-GB"/>
        </w:rPr>
        <w:t xml:space="preserve"> Rheoliadau</w:t>
      </w:r>
      <w:r w:rsidR="008369B9">
        <w:rPr>
          <w:lang w:val="cy-GB"/>
        </w:rPr>
        <w:t>.</w:t>
      </w:r>
    </w:p>
    <w:p w14:paraId="508E0E0F" w14:textId="5DFCC455" w:rsidR="000A5712" w:rsidRPr="001833B3" w:rsidRDefault="00553D8D" w:rsidP="0035708F">
      <w:pPr>
        <w:pStyle w:val="Heading2"/>
        <w:spacing w:before="100" w:beforeAutospacing="1" w:after="100" w:afterAutospacing="1"/>
        <w:rPr>
          <w:lang w:val="cy-GB"/>
        </w:rPr>
      </w:pPr>
      <w:bookmarkStart w:id="44" w:name="_Toc459720284"/>
      <w:bookmarkStart w:id="45" w:name="_Toc459729333"/>
      <w:bookmarkStart w:id="46" w:name="_Toc147140742"/>
      <w:r>
        <w:rPr>
          <w:lang w:val="cy-GB"/>
        </w:rPr>
        <w:t>Pwyllgor Ymgynghor</w:t>
      </w:r>
      <w:r w:rsidR="00A55D1E">
        <w:rPr>
          <w:lang w:val="cy-GB"/>
        </w:rPr>
        <w:t>ol</w:t>
      </w:r>
      <w:r>
        <w:rPr>
          <w:lang w:val="cy-GB"/>
        </w:rPr>
        <w:t xml:space="preserve"> </w:t>
      </w:r>
      <w:r w:rsidR="000A5712" w:rsidRPr="001833B3">
        <w:rPr>
          <w:lang w:val="cy-GB"/>
        </w:rPr>
        <w:t xml:space="preserve">Staff </w:t>
      </w:r>
      <w:r>
        <w:rPr>
          <w:lang w:val="cy-GB"/>
        </w:rPr>
        <w:t>a Myfyrwyr</w:t>
      </w:r>
      <w:bookmarkStart w:id="47" w:name="_Toc393264664"/>
      <w:bookmarkEnd w:id="44"/>
      <w:bookmarkEnd w:id="45"/>
      <w:bookmarkEnd w:id="46"/>
    </w:p>
    <w:p w14:paraId="7E8B53EE" w14:textId="3B691E48" w:rsidR="006A433B" w:rsidRPr="001833B3" w:rsidRDefault="00553D8D" w:rsidP="003A302D">
      <w:pPr>
        <w:rPr>
          <w:lang w:val="cy-GB"/>
        </w:rPr>
      </w:pPr>
      <w:r>
        <w:rPr>
          <w:shd w:val="clear" w:color="auto" w:fill="FFFFFF"/>
          <w:lang w:val="cy-GB"/>
        </w:rPr>
        <w:t>M</w:t>
      </w:r>
      <w:r w:rsidR="002F1B37">
        <w:rPr>
          <w:shd w:val="clear" w:color="auto" w:fill="FFFFFF"/>
          <w:lang w:val="cy-GB"/>
        </w:rPr>
        <w:t>ae’r m</w:t>
      </w:r>
      <w:r>
        <w:rPr>
          <w:shd w:val="clear" w:color="auto" w:fill="FFFFFF"/>
          <w:lang w:val="cy-GB"/>
        </w:rPr>
        <w:t xml:space="preserve">yfyrwyr </w:t>
      </w:r>
      <w:r w:rsidR="002F1B37">
        <w:rPr>
          <w:shd w:val="clear" w:color="auto" w:fill="FFFFFF"/>
          <w:lang w:val="cy-GB"/>
        </w:rPr>
        <w:t>yn rhan gwbl ganolog o’r</w:t>
      </w:r>
      <w:r>
        <w:rPr>
          <w:shd w:val="clear" w:color="auto" w:fill="FFFFFF"/>
          <w:lang w:val="cy-GB"/>
        </w:rPr>
        <w:t xml:space="preserve"> dysgu a</w:t>
      </w:r>
      <w:r w:rsidR="002F1B37">
        <w:rPr>
          <w:shd w:val="clear" w:color="auto" w:fill="FFFFFF"/>
          <w:lang w:val="cy-GB"/>
        </w:rPr>
        <w:t>’r</w:t>
      </w:r>
      <w:r>
        <w:rPr>
          <w:shd w:val="clear" w:color="auto" w:fill="FFFFFF"/>
          <w:lang w:val="cy-GB"/>
        </w:rPr>
        <w:t xml:space="preserve"> addysgu ac mae sicrhau llais effeithiol i’r myfyrwyr, gyda threfniadau cynrychioli priodol, yn sylfaenol i systemau sicrhau a gwella ansawdd y Brifysgol. Drwy hyn mae’r Brifysgol yn cydnabod </w:t>
      </w:r>
      <w:r w:rsidR="002F1B37">
        <w:rPr>
          <w:shd w:val="clear" w:color="auto" w:fill="FFFFFF"/>
          <w:lang w:val="cy-GB"/>
        </w:rPr>
        <w:t>pwysigrwydd</w:t>
      </w:r>
      <w:r>
        <w:rPr>
          <w:shd w:val="clear" w:color="auto" w:fill="FFFFFF"/>
          <w:lang w:val="cy-GB"/>
        </w:rPr>
        <w:t xml:space="preserve"> sicrhau cynrychiolaeth effeithiol i’r myfyrwyr ar </w:t>
      </w:r>
      <w:r w:rsidR="002F1B37">
        <w:rPr>
          <w:shd w:val="clear" w:color="auto" w:fill="FFFFFF"/>
          <w:lang w:val="cy-GB"/>
        </w:rPr>
        <w:t>sawl haen</w:t>
      </w:r>
      <w:r>
        <w:rPr>
          <w:shd w:val="clear" w:color="auto" w:fill="FFFFFF"/>
          <w:lang w:val="cy-GB"/>
        </w:rPr>
        <w:t xml:space="preserve"> yn strwythur y Brifysgol </w:t>
      </w:r>
      <w:r w:rsidR="002F1B37">
        <w:rPr>
          <w:shd w:val="clear" w:color="auto" w:fill="FFFFFF"/>
          <w:lang w:val="cy-GB"/>
        </w:rPr>
        <w:t>er mwyn</w:t>
      </w:r>
      <w:r>
        <w:rPr>
          <w:shd w:val="clear" w:color="auto" w:fill="FFFFFF"/>
          <w:lang w:val="cy-GB"/>
        </w:rPr>
        <w:t xml:space="preserve"> cyfrannu at ei llwyddiant </w:t>
      </w:r>
      <w:r w:rsidR="002F1B37">
        <w:rPr>
          <w:shd w:val="clear" w:color="auto" w:fill="FFFFFF"/>
          <w:lang w:val="cy-GB"/>
        </w:rPr>
        <w:t>o ran</w:t>
      </w:r>
      <w:r>
        <w:rPr>
          <w:shd w:val="clear" w:color="auto" w:fill="FFFFFF"/>
          <w:lang w:val="cy-GB"/>
        </w:rPr>
        <w:t xml:space="preserve"> </w:t>
      </w:r>
      <w:r w:rsidR="002F1B37">
        <w:rPr>
          <w:shd w:val="clear" w:color="auto" w:fill="FFFFFF"/>
          <w:lang w:val="cy-GB"/>
        </w:rPr>
        <w:t>c</w:t>
      </w:r>
      <w:r>
        <w:rPr>
          <w:shd w:val="clear" w:color="auto" w:fill="FFFFFF"/>
          <w:lang w:val="cy-GB"/>
        </w:rPr>
        <w:t xml:space="preserve">ynnal a chyfoethogi profiad </w:t>
      </w:r>
      <w:r w:rsidR="002F1B37">
        <w:rPr>
          <w:shd w:val="clear" w:color="auto" w:fill="FFFFFF"/>
          <w:lang w:val="cy-GB"/>
        </w:rPr>
        <w:t>y myfyrwyr</w:t>
      </w:r>
      <w:r w:rsidR="00EA27ED" w:rsidRPr="001833B3">
        <w:rPr>
          <w:shd w:val="clear" w:color="auto" w:fill="FFFFFF"/>
          <w:lang w:val="cy-GB"/>
        </w:rPr>
        <w:t>.</w:t>
      </w:r>
    </w:p>
    <w:p w14:paraId="30BAA1B2" w14:textId="01B9729B" w:rsidR="008C72A5" w:rsidRPr="003A302D" w:rsidRDefault="000D69D0" w:rsidP="008C72A5">
      <w:pPr>
        <w:rPr>
          <w:shd w:val="clear" w:color="auto" w:fill="FFFFFF"/>
          <w:lang w:val="cy-GB"/>
        </w:rPr>
      </w:pPr>
      <w:r w:rsidRPr="003A302D">
        <w:rPr>
          <w:shd w:val="clear" w:color="auto" w:fill="FFFFFF"/>
          <w:lang w:val="cy-GB"/>
        </w:rPr>
        <w:t>Mae’r</w:t>
      </w:r>
      <w:r w:rsidR="008C72A5" w:rsidRPr="003A302D">
        <w:rPr>
          <w:shd w:val="clear" w:color="auto" w:fill="FFFFFF"/>
          <w:lang w:val="cy-GB"/>
        </w:rPr>
        <w:t xml:space="preserve"> Pwyllgorau Ymgynghorol Staff a Myfyrwyr </w:t>
      </w:r>
      <w:r w:rsidR="00BF74EF">
        <w:rPr>
          <w:shd w:val="clear" w:color="auto" w:fill="FFFFFF"/>
          <w:lang w:val="cy-GB"/>
        </w:rPr>
        <w:t xml:space="preserve">yn </w:t>
      </w:r>
      <w:r w:rsidRPr="003A302D">
        <w:rPr>
          <w:shd w:val="clear" w:color="auto" w:fill="FFFFFF"/>
          <w:lang w:val="cy-GB"/>
        </w:rPr>
        <w:t>darparu</w:t>
      </w:r>
      <w:r w:rsidR="008C72A5" w:rsidRPr="003A302D">
        <w:rPr>
          <w:shd w:val="clear" w:color="auto" w:fill="FFFFFF"/>
          <w:lang w:val="cy-GB"/>
        </w:rPr>
        <w:t xml:space="preserve"> dull ffurfiol </w:t>
      </w:r>
      <w:r w:rsidR="00BF74EF">
        <w:rPr>
          <w:shd w:val="clear" w:color="auto" w:fill="FFFFFF"/>
          <w:lang w:val="cy-GB"/>
        </w:rPr>
        <w:t>i’r</w:t>
      </w:r>
      <w:r w:rsidR="00BF74EF" w:rsidRPr="00432325">
        <w:rPr>
          <w:shd w:val="clear" w:color="auto" w:fill="FFFFFF"/>
          <w:lang w:val="cy-GB"/>
        </w:rPr>
        <w:t xml:space="preserve"> Brifysgol a’r myfyrwyr </w:t>
      </w:r>
      <w:r w:rsidR="00BF74EF">
        <w:rPr>
          <w:shd w:val="clear" w:color="auto" w:fill="FFFFFF"/>
          <w:lang w:val="cy-GB"/>
        </w:rPr>
        <w:t xml:space="preserve">i </w:t>
      </w:r>
      <w:r w:rsidRPr="003A302D">
        <w:rPr>
          <w:shd w:val="clear" w:color="auto" w:fill="FFFFFF"/>
          <w:lang w:val="cy-GB"/>
        </w:rPr>
        <w:t>d</w:t>
      </w:r>
      <w:r w:rsidR="008C72A5" w:rsidRPr="003A302D">
        <w:rPr>
          <w:shd w:val="clear" w:color="auto" w:fill="FFFFFF"/>
          <w:lang w:val="cy-GB"/>
        </w:rPr>
        <w:t>rafod materion academaidd sy’n effeithio</w:t>
      </w:r>
      <w:r w:rsidR="00BF74EF">
        <w:rPr>
          <w:shd w:val="clear" w:color="auto" w:fill="FFFFFF"/>
          <w:lang w:val="cy-GB"/>
        </w:rPr>
        <w:t xml:space="preserve"> ar </w:t>
      </w:r>
      <w:r w:rsidR="008C72A5" w:rsidRPr="003A302D">
        <w:rPr>
          <w:shd w:val="clear" w:color="auto" w:fill="FFFFFF"/>
          <w:lang w:val="cy-GB"/>
        </w:rPr>
        <w:t xml:space="preserve">eu hastudiaethau. </w:t>
      </w:r>
      <w:r w:rsidR="00BF74EF">
        <w:rPr>
          <w:shd w:val="clear" w:color="auto" w:fill="FFFFFF"/>
          <w:lang w:val="cy-GB"/>
        </w:rPr>
        <w:t>Maent wedi</w:t>
      </w:r>
      <w:r w:rsidR="008C72A5" w:rsidRPr="003A302D">
        <w:rPr>
          <w:shd w:val="clear" w:color="auto" w:fill="FFFFFF"/>
          <w:lang w:val="cy-GB"/>
        </w:rPr>
        <w:t xml:space="preserve"> eu sefydlu</w:t>
      </w:r>
      <w:r w:rsidR="009F14C5" w:rsidRPr="003A302D">
        <w:rPr>
          <w:shd w:val="clear" w:color="auto" w:fill="FFFFFF"/>
          <w:lang w:val="cy-GB"/>
        </w:rPr>
        <w:t xml:space="preserve"> </w:t>
      </w:r>
      <w:r w:rsidR="008C72A5" w:rsidRPr="003A302D">
        <w:rPr>
          <w:shd w:val="clear" w:color="auto" w:fill="FFFFFF"/>
          <w:lang w:val="cy-GB"/>
        </w:rPr>
        <w:t>yn unol â’r canllawiau cynrychiolaeth myfyrwyr yn adran 6</w:t>
      </w:r>
      <w:r w:rsidRPr="003A302D">
        <w:rPr>
          <w:shd w:val="clear" w:color="auto" w:fill="FFFFFF"/>
          <w:lang w:val="cy-GB"/>
        </w:rPr>
        <w:t xml:space="preserve"> </w:t>
      </w:r>
      <w:r w:rsidR="008C72A5" w:rsidRPr="003A302D">
        <w:rPr>
          <w:shd w:val="clear" w:color="auto" w:fill="FFFFFF"/>
          <w:lang w:val="cy-GB"/>
        </w:rPr>
        <w:t>y Llawlyfr Ansawdd Academaidd</w:t>
      </w:r>
      <w:r w:rsidRPr="003A302D">
        <w:rPr>
          <w:shd w:val="clear" w:color="auto" w:fill="FFFFFF"/>
          <w:lang w:val="cy-GB"/>
        </w:rPr>
        <w:t>: ‘Cymorth Myfyrwyr’</w:t>
      </w:r>
      <w:r w:rsidR="008C72A5" w:rsidRPr="003A302D">
        <w:rPr>
          <w:shd w:val="clear" w:color="auto" w:fill="FFFFFF"/>
          <w:lang w:val="cy-GB"/>
        </w:rPr>
        <w:t xml:space="preserve">. </w:t>
      </w:r>
      <w:r w:rsidRPr="003A302D">
        <w:rPr>
          <w:shd w:val="clear" w:color="auto" w:fill="FFFFFF"/>
          <w:lang w:val="cy-GB"/>
        </w:rPr>
        <w:t>Ceir rhagor o</w:t>
      </w:r>
      <w:r w:rsidR="008C72A5" w:rsidRPr="003A302D">
        <w:rPr>
          <w:shd w:val="clear" w:color="auto" w:fill="FFFFFF"/>
          <w:lang w:val="cy-GB"/>
        </w:rPr>
        <w:t xml:space="preserve"> wybodaeth yma: </w:t>
      </w:r>
      <w:hyperlink r:id="rId46" w:history="1">
        <w:r w:rsidR="008C72A5" w:rsidRPr="003A302D">
          <w:rPr>
            <w:rStyle w:val="Hyperlink"/>
            <w:shd w:val="clear" w:color="auto" w:fill="FFFFFF"/>
            <w:lang w:val="cy-GB"/>
          </w:rPr>
          <w:t>https://www.aber.ac.uk/cy/academic-registry/handbook/student-support/</w:t>
        </w:r>
      </w:hyperlink>
    </w:p>
    <w:p w14:paraId="4776949F" w14:textId="77777777" w:rsidR="0032464B" w:rsidRPr="001E632D" w:rsidRDefault="0032464B" w:rsidP="0032464B">
      <w:pPr>
        <w:spacing w:before="100" w:beforeAutospacing="1" w:after="100" w:afterAutospacing="1"/>
      </w:pPr>
      <w:r w:rsidRPr="00E94513">
        <w:t xml:space="preserve">Mae </w:t>
      </w:r>
      <w:proofErr w:type="spellStart"/>
      <w:r w:rsidRPr="00E94513">
        <w:t>Pwyllgor</w:t>
      </w:r>
      <w:proofErr w:type="spellEnd"/>
      <w:r w:rsidRPr="00E94513">
        <w:t xml:space="preserve"> </w:t>
      </w:r>
      <w:proofErr w:type="spellStart"/>
      <w:r w:rsidRPr="00E94513">
        <w:t>Ymgynghorol</w:t>
      </w:r>
      <w:proofErr w:type="spellEnd"/>
      <w:r w:rsidRPr="00E94513">
        <w:t xml:space="preserve"> y Staff a’r </w:t>
      </w:r>
      <w:proofErr w:type="spellStart"/>
      <w:r w:rsidRPr="00E94513">
        <w:t>Myfyrwyr</w:t>
      </w:r>
      <w:proofErr w:type="spellEnd"/>
      <w:r w:rsidRPr="00E94513">
        <w:t xml:space="preserve"> </w:t>
      </w:r>
      <w:proofErr w:type="spellStart"/>
      <w:r w:rsidRPr="00E94513">
        <w:t>yn</w:t>
      </w:r>
      <w:proofErr w:type="spellEnd"/>
      <w:r w:rsidRPr="00E94513">
        <w:t xml:space="preserve"> </w:t>
      </w:r>
      <w:proofErr w:type="spellStart"/>
      <w:r w:rsidRPr="00E94513">
        <w:rPr>
          <w:b/>
        </w:rPr>
        <w:t>chwarae</w:t>
      </w:r>
      <w:proofErr w:type="spellEnd"/>
      <w:r w:rsidRPr="00E94513">
        <w:rPr>
          <w:b/>
        </w:rPr>
        <w:t xml:space="preserve"> </w:t>
      </w:r>
      <w:proofErr w:type="spellStart"/>
      <w:r w:rsidRPr="00E94513">
        <w:rPr>
          <w:b/>
        </w:rPr>
        <w:t>rôl</w:t>
      </w:r>
      <w:proofErr w:type="spellEnd"/>
      <w:r w:rsidRPr="00E94513">
        <w:rPr>
          <w:b/>
        </w:rPr>
        <w:t xml:space="preserve"> </w:t>
      </w:r>
      <w:proofErr w:type="spellStart"/>
      <w:r w:rsidRPr="00E94513">
        <w:rPr>
          <w:b/>
        </w:rPr>
        <w:t>hollbwysig</w:t>
      </w:r>
      <w:proofErr w:type="spellEnd"/>
      <w:r w:rsidRPr="00E94513">
        <w:rPr>
          <w:b/>
        </w:rPr>
        <w:t xml:space="preserve"> </w:t>
      </w:r>
      <w:proofErr w:type="spellStart"/>
      <w:r w:rsidRPr="00E94513">
        <w:rPr>
          <w:b/>
        </w:rPr>
        <w:t>ym</w:t>
      </w:r>
      <w:proofErr w:type="spellEnd"/>
      <w:r w:rsidRPr="00E94513">
        <w:rPr>
          <w:b/>
        </w:rPr>
        <w:t xml:space="preserve"> </w:t>
      </w:r>
      <w:proofErr w:type="spellStart"/>
      <w:r w:rsidRPr="00E94513">
        <w:rPr>
          <w:b/>
        </w:rPr>
        <w:t>mywyd</w:t>
      </w:r>
      <w:proofErr w:type="spellEnd"/>
      <w:r w:rsidRPr="00E94513">
        <w:rPr>
          <w:b/>
        </w:rPr>
        <w:t xml:space="preserve"> </w:t>
      </w:r>
      <w:proofErr w:type="spellStart"/>
      <w:r w:rsidRPr="00E94513">
        <w:rPr>
          <w:b/>
        </w:rPr>
        <w:t>yr</w:t>
      </w:r>
      <w:proofErr w:type="spellEnd"/>
      <w:r w:rsidRPr="00E94513">
        <w:rPr>
          <w:b/>
        </w:rPr>
        <w:t xml:space="preserve"> Adran</w:t>
      </w:r>
      <w:r w:rsidRPr="00E94513">
        <w:t xml:space="preserve"> </w:t>
      </w:r>
      <w:proofErr w:type="spellStart"/>
      <w:r w:rsidRPr="00E94513">
        <w:t>gan</w:t>
      </w:r>
      <w:proofErr w:type="spellEnd"/>
      <w:r w:rsidRPr="00E94513">
        <w:t xml:space="preserve"> </w:t>
      </w:r>
      <w:proofErr w:type="spellStart"/>
      <w:r w:rsidRPr="00E94513">
        <w:t>ei</w:t>
      </w:r>
      <w:proofErr w:type="spellEnd"/>
      <w:r w:rsidRPr="00E94513">
        <w:t xml:space="preserve"> </w:t>
      </w:r>
      <w:proofErr w:type="spellStart"/>
      <w:r w:rsidRPr="00E94513">
        <w:t>fod</w:t>
      </w:r>
      <w:proofErr w:type="spellEnd"/>
      <w:r w:rsidRPr="00E94513">
        <w:t xml:space="preserve"> </w:t>
      </w:r>
      <w:proofErr w:type="spellStart"/>
      <w:r w:rsidRPr="00E94513">
        <w:t>yn</w:t>
      </w:r>
      <w:proofErr w:type="spellEnd"/>
      <w:r w:rsidRPr="00E94513">
        <w:t xml:space="preserve"> </w:t>
      </w:r>
      <w:proofErr w:type="spellStart"/>
      <w:r w:rsidRPr="00E94513">
        <w:t>gyswllt</w:t>
      </w:r>
      <w:proofErr w:type="spellEnd"/>
      <w:r w:rsidRPr="00E94513">
        <w:t xml:space="preserve"> </w:t>
      </w:r>
      <w:proofErr w:type="spellStart"/>
      <w:r w:rsidRPr="00E94513">
        <w:t>uniongyrchol</w:t>
      </w:r>
      <w:proofErr w:type="spellEnd"/>
      <w:r w:rsidRPr="00E94513">
        <w:t xml:space="preserve"> </w:t>
      </w:r>
      <w:proofErr w:type="spellStart"/>
      <w:r w:rsidRPr="00E94513">
        <w:t>rhwng</w:t>
      </w:r>
      <w:proofErr w:type="spellEnd"/>
      <w:r w:rsidRPr="00E94513">
        <w:t xml:space="preserve"> </w:t>
      </w:r>
      <w:proofErr w:type="spellStart"/>
      <w:r w:rsidRPr="00E94513">
        <w:t>myfyrwyr</w:t>
      </w:r>
      <w:proofErr w:type="spellEnd"/>
      <w:r w:rsidRPr="00E94513">
        <w:t xml:space="preserve"> a staff, ac </w:t>
      </w:r>
      <w:proofErr w:type="spellStart"/>
      <w:r w:rsidRPr="00E94513">
        <w:t>mae’n</w:t>
      </w:r>
      <w:proofErr w:type="spellEnd"/>
      <w:r w:rsidRPr="00E94513">
        <w:t xml:space="preserve"> </w:t>
      </w:r>
      <w:proofErr w:type="spellStart"/>
      <w:r w:rsidRPr="00E94513">
        <w:t>cwrdd</w:t>
      </w:r>
      <w:proofErr w:type="spellEnd"/>
      <w:r w:rsidRPr="00E94513">
        <w:t xml:space="preserve"> o </w:t>
      </w:r>
      <w:proofErr w:type="spellStart"/>
      <w:r w:rsidRPr="00E94513">
        <w:t>leiaf</w:t>
      </w:r>
      <w:proofErr w:type="spellEnd"/>
      <w:r w:rsidRPr="00E94513">
        <w:t xml:space="preserve"> </w:t>
      </w:r>
      <w:proofErr w:type="spellStart"/>
      <w:r w:rsidRPr="00E94513">
        <w:t>unwaith</w:t>
      </w:r>
      <w:proofErr w:type="spellEnd"/>
      <w:r w:rsidRPr="00E94513">
        <w:t xml:space="preserve"> bob semester.  </w:t>
      </w:r>
      <w:proofErr w:type="spellStart"/>
      <w:r w:rsidRPr="00E94513">
        <w:t>Mae’r</w:t>
      </w:r>
      <w:proofErr w:type="spellEnd"/>
      <w:r w:rsidRPr="001E632D">
        <w:t xml:space="preserve"> </w:t>
      </w:r>
      <w:proofErr w:type="spellStart"/>
      <w:r w:rsidRPr="001E632D">
        <w:t>pwyllgor</w:t>
      </w:r>
      <w:proofErr w:type="spellEnd"/>
      <w:r w:rsidRPr="001E632D">
        <w:t xml:space="preserve"> </w:t>
      </w:r>
      <w:proofErr w:type="spellStart"/>
      <w:r w:rsidRPr="001E632D">
        <w:t>hwn</w:t>
      </w:r>
      <w:proofErr w:type="spellEnd"/>
      <w:r w:rsidRPr="001E632D">
        <w:t xml:space="preserve"> </w:t>
      </w:r>
      <w:proofErr w:type="spellStart"/>
      <w:r w:rsidRPr="001E632D">
        <w:t>yn</w:t>
      </w:r>
      <w:proofErr w:type="spellEnd"/>
      <w:r w:rsidRPr="001E632D">
        <w:t xml:space="preserve"> </w:t>
      </w:r>
      <w:proofErr w:type="spellStart"/>
      <w:r w:rsidRPr="001E632D">
        <w:t>allweddol</w:t>
      </w:r>
      <w:proofErr w:type="spellEnd"/>
      <w:r w:rsidRPr="001E632D">
        <w:t xml:space="preserve"> </w:t>
      </w:r>
      <w:proofErr w:type="spellStart"/>
      <w:r w:rsidRPr="001E632D">
        <w:t>i</w:t>
      </w:r>
      <w:proofErr w:type="spellEnd"/>
      <w:r w:rsidRPr="001E632D">
        <w:t xml:space="preserve"> </w:t>
      </w:r>
      <w:proofErr w:type="spellStart"/>
      <w:r w:rsidRPr="001E632D">
        <w:t>gael</w:t>
      </w:r>
      <w:proofErr w:type="spellEnd"/>
      <w:r w:rsidRPr="001E632D">
        <w:t xml:space="preserve"> </w:t>
      </w:r>
      <w:proofErr w:type="spellStart"/>
      <w:r w:rsidRPr="001E632D">
        <w:t>adborth</w:t>
      </w:r>
      <w:proofErr w:type="spellEnd"/>
      <w:r w:rsidRPr="001E632D">
        <w:t xml:space="preserve"> </w:t>
      </w:r>
      <w:proofErr w:type="spellStart"/>
      <w:r w:rsidRPr="001E632D">
        <w:t>myfyrwyr</w:t>
      </w:r>
      <w:proofErr w:type="spellEnd"/>
      <w:r w:rsidRPr="001E632D">
        <w:t xml:space="preserve"> </w:t>
      </w:r>
      <w:proofErr w:type="spellStart"/>
      <w:r w:rsidRPr="001E632D">
        <w:t>ar</w:t>
      </w:r>
      <w:proofErr w:type="spellEnd"/>
      <w:r w:rsidRPr="001E632D">
        <w:t xml:space="preserve"> </w:t>
      </w:r>
      <w:proofErr w:type="spellStart"/>
      <w:r w:rsidRPr="001E632D">
        <w:t>ein</w:t>
      </w:r>
      <w:proofErr w:type="spellEnd"/>
      <w:r w:rsidRPr="001E632D">
        <w:t xml:space="preserve"> </w:t>
      </w:r>
      <w:proofErr w:type="spellStart"/>
      <w:r w:rsidRPr="001E632D">
        <w:t>darpariaeth</w:t>
      </w:r>
      <w:proofErr w:type="spellEnd"/>
      <w:r w:rsidRPr="001E632D">
        <w:t xml:space="preserve">, ac </w:t>
      </w:r>
      <w:proofErr w:type="spellStart"/>
      <w:r w:rsidRPr="001E632D">
        <w:t>fe’i</w:t>
      </w:r>
      <w:proofErr w:type="spellEnd"/>
      <w:r w:rsidRPr="001E632D">
        <w:t xml:space="preserve"> </w:t>
      </w:r>
      <w:proofErr w:type="spellStart"/>
      <w:r w:rsidRPr="001E632D">
        <w:t>defnyddir</w:t>
      </w:r>
      <w:proofErr w:type="spellEnd"/>
      <w:r w:rsidRPr="001E632D">
        <w:t xml:space="preserve"> </w:t>
      </w:r>
      <w:proofErr w:type="spellStart"/>
      <w:r w:rsidRPr="001E632D">
        <w:t>yn</w:t>
      </w:r>
      <w:proofErr w:type="spellEnd"/>
      <w:r w:rsidRPr="001E632D">
        <w:t xml:space="preserve"> </w:t>
      </w:r>
      <w:proofErr w:type="spellStart"/>
      <w:r w:rsidRPr="001E632D">
        <w:t>aml</w:t>
      </w:r>
      <w:proofErr w:type="spellEnd"/>
      <w:r w:rsidRPr="001E632D">
        <w:t xml:space="preserve"> </w:t>
      </w:r>
      <w:proofErr w:type="spellStart"/>
      <w:r w:rsidRPr="001E632D">
        <w:t>i</w:t>
      </w:r>
      <w:proofErr w:type="spellEnd"/>
      <w:r w:rsidRPr="001E632D">
        <w:t xml:space="preserve"> </w:t>
      </w:r>
      <w:proofErr w:type="spellStart"/>
      <w:r w:rsidRPr="001E632D">
        <w:t>gael</w:t>
      </w:r>
      <w:proofErr w:type="spellEnd"/>
      <w:r w:rsidRPr="001E632D">
        <w:t xml:space="preserve"> </w:t>
      </w:r>
      <w:proofErr w:type="spellStart"/>
      <w:r w:rsidRPr="001E632D">
        <w:t>ymateb</w:t>
      </w:r>
      <w:proofErr w:type="spellEnd"/>
      <w:r w:rsidRPr="001E632D">
        <w:t xml:space="preserve"> a </w:t>
      </w:r>
      <w:proofErr w:type="spellStart"/>
      <w:r w:rsidRPr="001E632D">
        <w:t>ffurfio</w:t>
      </w:r>
      <w:proofErr w:type="spellEnd"/>
      <w:r w:rsidRPr="001E632D">
        <w:t xml:space="preserve"> </w:t>
      </w:r>
      <w:proofErr w:type="spellStart"/>
      <w:r w:rsidRPr="001E632D">
        <w:t>grwpiau</w:t>
      </w:r>
      <w:proofErr w:type="spellEnd"/>
      <w:r w:rsidRPr="001E632D">
        <w:t xml:space="preserve"> </w:t>
      </w:r>
      <w:proofErr w:type="spellStart"/>
      <w:r w:rsidRPr="001E632D">
        <w:t>ffocws</w:t>
      </w:r>
      <w:proofErr w:type="spellEnd"/>
      <w:r w:rsidRPr="001E632D">
        <w:t xml:space="preserve">. Mae barn a </w:t>
      </w:r>
      <w:proofErr w:type="spellStart"/>
      <w:r w:rsidRPr="001E632D">
        <w:t>safbwyntiau</w:t>
      </w:r>
      <w:proofErr w:type="spellEnd"/>
      <w:r w:rsidRPr="001E632D">
        <w:t xml:space="preserve"> </w:t>
      </w:r>
      <w:proofErr w:type="spellStart"/>
      <w:r w:rsidRPr="001E632D">
        <w:t>ein</w:t>
      </w:r>
      <w:proofErr w:type="spellEnd"/>
      <w:r w:rsidRPr="001E632D">
        <w:t xml:space="preserve"> </w:t>
      </w:r>
      <w:proofErr w:type="spellStart"/>
      <w:r w:rsidRPr="001E632D">
        <w:t>myfyrwyr</w:t>
      </w:r>
      <w:proofErr w:type="spellEnd"/>
      <w:r w:rsidRPr="001E632D">
        <w:t xml:space="preserve"> </w:t>
      </w:r>
      <w:proofErr w:type="spellStart"/>
      <w:r w:rsidRPr="001E632D">
        <w:t>yn</w:t>
      </w:r>
      <w:proofErr w:type="spellEnd"/>
      <w:r w:rsidRPr="001E632D">
        <w:t xml:space="preserve"> </w:t>
      </w:r>
      <w:proofErr w:type="spellStart"/>
      <w:r w:rsidRPr="001E632D">
        <w:t>eithriadol</w:t>
      </w:r>
      <w:proofErr w:type="spellEnd"/>
      <w:r w:rsidRPr="001E632D">
        <w:t xml:space="preserve"> o </w:t>
      </w:r>
      <w:proofErr w:type="spellStart"/>
      <w:r w:rsidRPr="001E632D">
        <w:t>bwysig</w:t>
      </w:r>
      <w:proofErr w:type="spellEnd"/>
      <w:r w:rsidRPr="001E632D">
        <w:t xml:space="preserve"> ac </w:t>
      </w:r>
      <w:proofErr w:type="spellStart"/>
      <w:r w:rsidRPr="001E632D">
        <w:t>mae’r</w:t>
      </w:r>
      <w:proofErr w:type="spellEnd"/>
      <w:r w:rsidRPr="001E632D">
        <w:t xml:space="preserve"> </w:t>
      </w:r>
      <w:proofErr w:type="spellStart"/>
      <w:r w:rsidRPr="001E632D">
        <w:t>pwyllgor</w:t>
      </w:r>
      <w:proofErr w:type="spellEnd"/>
      <w:r w:rsidRPr="001E632D">
        <w:t xml:space="preserve"> </w:t>
      </w:r>
      <w:proofErr w:type="spellStart"/>
      <w:r w:rsidRPr="001E632D">
        <w:t>hwn</w:t>
      </w:r>
      <w:proofErr w:type="spellEnd"/>
      <w:r w:rsidRPr="001E632D">
        <w:t xml:space="preserve"> </w:t>
      </w:r>
      <w:proofErr w:type="spellStart"/>
      <w:r w:rsidRPr="001E632D">
        <w:t>yn</w:t>
      </w:r>
      <w:proofErr w:type="spellEnd"/>
      <w:r w:rsidRPr="001E632D">
        <w:t xml:space="preserve"> </w:t>
      </w:r>
      <w:proofErr w:type="spellStart"/>
      <w:r w:rsidRPr="001E632D">
        <w:t>bwydo</w:t>
      </w:r>
      <w:proofErr w:type="spellEnd"/>
      <w:r w:rsidRPr="001E632D">
        <w:t xml:space="preserve"> </w:t>
      </w:r>
      <w:proofErr w:type="spellStart"/>
      <w:r w:rsidRPr="001E632D">
        <w:t>i</w:t>
      </w:r>
      <w:proofErr w:type="spellEnd"/>
      <w:r w:rsidRPr="001E632D">
        <w:t xml:space="preserve"> </w:t>
      </w:r>
      <w:proofErr w:type="spellStart"/>
      <w:r w:rsidRPr="001E632D">
        <w:rPr>
          <w:b/>
        </w:rPr>
        <w:t>ddatblygiadau</w:t>
      </w:r>
      <w:proofErr w:type="spellEnd"/>
      <w:r w:rsidRPr="001E632D">
        <w:rPr>
          <w:b/>
        </w:rPr>
        <w:t xml:space="preserve"> </w:t>
      </w:r>
      <w:proofErr w:type="spellStart"/>
      <w:r w:rsidRPr="001E632D">
        <w:rPr>
          <w:b/>
        </w:rPr>
        <w:t>polisi</w:t>
      </w:r>
      <w:proofErr w:type="spellEnd"/>
      <w:r w:rsidRPr="001E632D">
        <w:rPr>
          <w:b/>
        </w:rPr>
        <w:t xml:space="preserve"> </w:t>
      </w:r>
      <w:proofErr w:type="spellStart"/>
      <w:r w:rsidRPr="001E632D">
        <w:rPr>
          <w:b/>
        </w:rPr>
        <w:t>allweddol</w:t>
      </w:r>
      <w:proofErr w:type="spellEnd"/>
      <w:r w:rsidRPr="001E632D">
        <w:t xml:space="preserve"> (</w:t>
      </w:r>
      <w:proofErr w:type="spellStart"/>
      <w:r w:rsidRPr="001E632D">
        <w:t>megis</w:t>
      </w:r>
      <w:proofErr w:type="spellEnd"/>
      <w:r w:rsidRPr="001E632D">
        <w:t xml:space="preserve"> </w:t>
      </w:r>
      <w:proofErr w:type="spellStart"/>
      <w:r w:rsidRPr="001E632D">
        <w:t>cynlluniau</w:t>
      </w:r>
      <w:proofErr w:type="spellEnd"/>
      <w:r w:rsidRPr="001E632D">
        <w:t xml:space="preserve"> </w:t>
      </w:r>
      <w:proofErr w:type="spellStart"/>
      <w:r w:rsidRPr="001E632D">
        <w:t>gradd</w:t>
      </w:r>
      <w:proofErr w:type="spellEnd"/>
      <w:r w:rsidRPr="001E632D">
        <w:t xml:space="preserve"> </w:t>
      </w:r>
      <w:proofErr w:type="spellStart"/>
      <w:r w:rsidRPr="001E632D">
        <w:t>newydd</w:t>
      </w:r>
      <w:proofErr w:type="spellEnd"/>
      <w:r w:rsidRPr="001E632D">
        <w:t xml:space="preserve"> neu </w:t>
      </w:r>
      <w:proofErr w:type="spellStart"/>
      <w:r w:rsidRPr="001E632D">
        <w:t>strategaethau</w:t>
      </w:r>
      <w:proofErr w:type="spellEnd"/>
      <w:r w:rsidRPr="001E632D">
        <w:t xml:space="preserve"> </w:t>
      </w:r>
      <w:proofErr w:type="spellStart"/>
      <w:r w:rsidRPr="001E632D">
        <w:t>cyflogadwyedd</w:t>
      </w:r>
      <w:proofErr w:type="spellEnd"/>
      <w:r w:rsidRPr="001E632D">
        <w:t xml:space="preserve">). </w:t>
      </w:r>
      <w:proofErr w:type="spellStart"/>
      <w:r w:rsidRPr="001E632D">
        <w:t>Mae’r</w:t>
      </w:r>
      <w:proofErr w:type="spellEnd"/>
      <w:r w:rsidRPr="001E632D">
        <w:t xml:space="preserve"> </w:t>
      </w:r>
      <w:proofErr w:type="spellStart"/>
      <w:r w:rsidRPr="001E632D">
        <w:t>pwyllgor</w:t>
      </w:r>
      <w:proofErr w:type="spellEnd"/>
      <w:r w:rsidRPr="001E632D">
        <w:t xml:space="preserve"> </w:t>
      </w:r>
      <w:proofErr w:type="spellStart"/>
      <w:r w:rsidRPr="001E632D">
        <w:t>hwn</w:t>
      </w:r>
      <w:proofErr w:type="spellEnd"/>
      <w:r w:rsidRPr="001E632D">
        <w:t xml:space="preserve"> </w:t>
      </w:r>
      <w:proofErr w:type="spellStart"/>
      <w:r w:rsidRPr="001E632D">
        <w:t>yn</w:t>
      </w:r>
      <w:proofErr w:type="spellEnd"/>
      <w:r w:rsidRPr="001E632D">
        <w:t xml:space="preserve"> </w:t>
      </w:r>
      <w:proofErr w:type="spellStart"/>
      <w:r w:rsidRPr="001E632D">
        <w:t>cyfarfod</w:t>
      </w:r>
      <w:proofErr w:type="spellEnd"/>
      <w:r w:rsidRPr="001E632D">
        <w:t xml:space="preserve"> o </w:t>
      </w:r>
      <w:proofErr w:type="spellStart"/>
      <w:r w:rsidRPr="001E632D">
        <w:t>leiaf</w:t>
      </w:r>
      <w:proofErr w:type="spellEnd"/>
      <w:r w:rsidRPr="001E632D">
        <w:t xml:space="preserve"> </w:t>
      </w:r>
      <w:proofErr w:type="spellStart"/>
      <w:r w:rsidRPr="001E632D">
        <w:t>unwaith</w:t>
      </w:r>
      <w:proofErr w:type="spellEnd"/>
      <w:r w:rsidRPr="001E632D">
        <w:t xml:space="preserve"> bob semester. </w:t>
      </w:r>
      <w:proofErr w:type="spellStart"/>
      <w:r w:rsidRPr="001E632D">
        <w:t>Mae’r</w:t>
      </w:r>
      <w:proofErr w:type="spellEnd"/>
      <w:r w:rsidRPr="001E632D">
        <w:t xml:space="preserve"> </w:t>
      </w:r>
      <w:proofErr w:type="spellStart"/>
      <w:r w:rsidRPr="001E632D">
        <w:t>Pwyllgor</w:t>
      </w:r>
      <w:proofErr w:type="spellEnd"/>
      <w:r w:rsidRPr="001E632D">
        <w:t xml:space="preserve"> </w:t>
      </w:r>
      <w:proofErr w:type="spellStart"/>
      <w:r w:rsidRPr="001E632D">
        <w:t>Ymgynghorol</w:t>
      </w:r>
      <w:proofErr w:type="spellEnd"/>
      <w:r w:rsidRPr="001E632D">
        <w:t xml:space="preserve"> </w:t>
      </w:r>
      <w:proofErr w:type="spellStart"/>
      <w:r w:rsidRPr="001E632D">
        <w:t>yn</w:t>
      </w:r>
      <w:proofErr w:type="spellEnd"/>
      <w:r w:rsidRPr="001E632D">
        <w:t>:</w:t>
      </w:r>
    </w:p>
    <w:p w14:paraId="2B30696F" w14:textId="77777777" w:rsidR="0032464B" w:rsidRPr="0032464B" w:rsidRDefault="0032464B" w:rsidP="0032464B">
      <w:pPr>
        <w:pStyle w:val="ListParagraph"/>
        <w:numPr>
          <w:ilvl w:val="0"/>
          <w:numId w:val="29"/>
        </w:numPr>
        <w:spacing w:before="100" w:beforeAutospacing="1" w:after="100" w:afterAutospacing="1"/>
        <w:rPr>
          <w:lang w:val="cy-GB"/>
        </w:rPr>
      </w:pPr>
      <w:r w:rsidRPr="0032464B">
        <w:rPr>
          <w:b/>
          <w:lang w:val="cy-GB"/>
        </w:rPr>
        <w:t>Caniatáu i fyfyrwyr roi adborth i ni ac i gynnig</w:t>
      </w:r>
      <w:r w:rsidRPr="0032464B">
        <w:rPr>
          <w:lang w:val="cy-GB"/>
        </w:rPr>
        <w:t xml:space="preserve"> syniadau, codi cwestiynau, nodi problemau a’n helpu i ddatblygu syniadau a mentrau newydd.</w:t>
      </w:r>
    </w:p>
    <w:p w14:paraId="7B49A0B6" w14:textId="77777777" w:rsidR="0032464B" w:rsidRPr="00E94513" w:rsidRDefault="0032464B" w:rsidP="0032464B">
      <w:pPr>
        <w:pStyle w:val="ListParagraph"/>
        <w:numPr>
          <w:ilvl w:val="0"/>
          <w:numId w:val="29"/>
        </w:numPr>
        <w:spacing w:before="100" w:beforeAutospacing="1" w:after="100" w:afterAutospacing="1"/>
      </w:pPr>
      <w:r w:rsidRPr="0032464B">
        <w:rPr>
          <w:b/>
        </w:rPr>
        <w:t xml:space="preserve">Cyfrannu at </w:t>
      </w:r>
      <w:proofErr w:type="spellStart"/>
      <w:r w:rsidRPr="0032464B">
        <w:rPr>
          <w:b/>
        </w:rPr>
        <w:t>ddatblygu</w:t>
      </w:r>
      <w:proofErr w:type="spellEnd"/>
      <w:r w:rsidRPr="0032464B">
        <w:rPr>
          <w:b/>
        </w:rPr>
        <w:t xml:space="preserve"> </w:t>
      </w:r>
      <w:proofErr w:type="spellStart"/>
      <w:r w:rsidRPr="0032464B">
        <w:rPr>
          <w:b/>
        </w:rPr>
        <w:t>polisiau</w:t>
      </w:r>
      <w:proofErr w:type="spellEnd"/>
      <w:r w:rsidRPr="0032464B">
        <w:rPr>
          <w:b/>
        </w:rPr>
        <w:t xml:space="preserve"> </w:t>
      </w:r>
      <w:proofErr w:type="spellStart"/>
      <w:r w:rsidRPr="0032464B">
        <w:rPr>
          <w:b/>
        </w:rPr>
        <w:t>allweddol</w:t>
      </w:r>
      <w:proofErr w:type="spellEnd"/>
      <w:r w:rsidRPr="0032464B">
        <w:rPr>
          <w:b/>
        </w:rPr>
        <w:t xml:space="preserve"> </w:t>
      </w:r>
      <w:r w:rsidRPr="00E94513">
        <w:t>(</w:t>
      </w:r>
      <w:proofErr w:type="spellStart"/>
      <w:r w:rsidRPr="00E94513">
        <w:t>megis</w:t>
      </w:r>
      <w:proofErr w:type="spellEnd"/>
      <w:r w:rsidRPr="00E94513">
        <w:t xml:space="preserve"> </w:t>
      </w:r>
      <w:proofErr w:type="spellStart"/>
      <w:r w:rsidRPr="00E94513">
        <w:t>cynlluniau</w:t>
      </w:r>
      <w:proofErr w:type="spellEnd"/>
      <w:r w:rsidRPr="00E94513">
        <w:t xml:space="preserve"> </w:t>
      </w:r>
      <w:proofErr w:type="spellStart"/>
      <w:r w:rsidRPr="00E94513">
        <w:t>gradd</w:t>
      </w:r>
      <w:proofErr w:type="spellEnd"/>
      <w:r w:rsidRPr="00E94513">
        <w:t xml:space="preserve"> </w:t>
      </w:r>
      <w:proofErr w:type="spellStart"/>
      <w:r w:rsidRPr="00E94513">
        <w:t>newydd</w:t>
      </w:r>
      <w:proofErr w:type="spellEnd"/>
      <w:r w:rsidRPr="00E94513">
        <w:t xml:space="preserve"> neu </w:t>
      </w:r>
      <w:proofErr w:type="spellStart"/>
      <w:r w:rsidRPr="00E94513">
        <w:t>strategaethau</w:t>
      </w:r>
      <w:proofErr w:type="spellEnd"/>
      <w:r w:rsidRPr="00E94513">
        <w:t xml:space="preserve"> </w:t>
      </w:r>
      <w:proofErr w:type="spellStart"/>
      <w:r w:rsidRPr="00E94513">
        <w:t>cyflogadwyedd</w:t>
      </w:r>
      <w:proofErr w:type="spellEnd"/>
      <w:r w:rsidRPr="00E94513">
        <w:t>)</w:t>
      </w:r>
    </w:p>
    <w:p w14:paraId="52A75AB4" w14:textId="77777777" w:rsidR="0032464B" w:rsidRPr="00E94513" w:rsidRDefault="0032464B" w:rsidP="0032464B">
      <w:pPr>
        <w:pStyle w:val="ListParagraph"/>
        <w:numPr>
          <w:ilvl w:val="0"/>
          <w:numId w:val="29"/>
        </w:numPr>
        <w:spacing w:before="100" w:beforeAutospacing="1" w:after="100" w:afterAutospacing="1"/>
      </w:pPr>
      <w:r w:rsidRPr="0032464B">
        <w:rPr>
          <w:b/>
          <w:lang w:val="cy-GB"/>
        </w:rPr>
        <w:lastRenderedPageBreak/>
        <w:t xml:space="preserve">Caniatáu i ni esbonio </w:t>
      </w:r>
      <w:r w:rsidRPr="0032464B">
        <w:rPr>
          <w:lang w:val="cy-GB"/>
        </w:rPr>
        <w:t>sut rydyn ni wedi gweithredu yn sgil adborth myfyrwyr, egluro pam fod rhai pethau yn digwydd mewn modd penodol, a rhoi gwybod i fyfyrwyr am ddatblygiadau newydd pwysig o fewn yr adran</w:t>
      </w:r>
      <w:r w:rsidRPr="00E94513">
        <w:t>.</w:t>
      </w:r>
    </w:p>
    <w:p w14:paraId="794F9D81" w14:textId="77777777" w:rsidR="0032464B" w:rsidRPr="00E94513" w:rsidRDefault="0032464B" w:rsidP="0032464B">
      <w:pPr>
        <w:spacing w:before="100" w:beforeAutospacing="1" w:after="100" w:afterAutospacing="1"/>
      </w:pPr>
      <w:r w:rsidRPr="00E94513">
        <w:t xml:space="preserve">Gellir </w:t>
      </w:r>
      <w:proofErr w:type="spellStart"/>
      <w:r w:rsidRPr="00E94513">
        <w:t>dod</w:t>
      </w:r>
      <w:proofErr w:type="spellEnd"/>
      <w:r w:rsidRPr="00E94513">
        <w:t xml:space="preserve"> o </w:t>
      </w:r>
      <w:proofErr w:type="spellStart"/>
      <w:r w:rsidRPr="00E94513">
        <w:t>hyd</w:t>
      </w:r>
      <w:proofErr w:type="spellEnd"/>
      <w:r w:rsidRPr="00E94513">
        <w:t xml:space="preserve"> </w:t>
      </w:r>
      <w:proofErr w:type="spellStart"/>
      <w:r w:rsidRPr="00E94513">
        <w:t>i</w:t>
      </w:r>
      <w:proofErr w:type="spellEnd"/>
      <w:r w:rsidRPr="00E94513">
        <w:t xml:space="preserve"> </w:t>
      </w:r>
      <w:proofErr w:type="spellStart"/>
      <w:r w:rsidRPr="00E94513">
        <w:t>fwy</w:t>
      </w:r>
      <w:proofErr w:type="spellEnd"/>
      <w:r w:rsidRPr="00E94513">
        <w:t xml:space="preserve"> o </w:t>
      </w:r>
      <w:proofErr w:type="spellStart"/>
      <w:r w:rsidRPr="00E94513">
        <w:t>wybodaeth</w:t>
      </w:r>
      <w:proofErr w:type="spellEnd"/>
      <w:r w:rsidRPr="00E94513">
        <w:t xml:space="preserve"> am </w:t>
      </w:r>
      <w:proofErr w:type="spellStart"/>
      <w:r w:rsidRPr="00E94513">
        <w:t>Bwyllgor</w:t>
      </w:r>
      <w:proofErr w:type="spellEnd"/>
      <w:r w:rsidRPr="00E94513">
        <w:t xml:space="preserve"> </w:t>
      </w:r>
      <w:proofErr w:type="spellStart"/>
      <w:r w:rsidRPr="00E94513">
        <w:t>Ymgynghorol</w:t>
      </w:r>
      <w:proofErr w:type="spellEnd"/>
      <w:r w:rsidRPr="00E94513">
        <w:t xml:space="preserve"> y Staff a’r </w:t>
      </w:r>
      <w:proofErr w:type="spellStart"/>
      <w:r w:rsidRPr="00E94513">
        <w:t>Myfyrwyr</w:t>
      </w:r>
      <w:proofErr w:type="spellEnd"/>
      <w:r w:rsidRPr="00E94513">
        <w:t xml:space="preserve"> </w:t>
      </w:r>
      <w:proofErr w:type="spellStart"/>
      <w:r w:rsidRPr="00E94513">
        <w:t>yr</w:t>
      </w:r>
      <w:proofErr w:type="spellEnd"/>
      <w:r w:rsidRPr="00E94513">
        <w:t xml:space="preserve"> Adran </w:t>
      </w:r>
      <w:proofErr w:type="spellStart"/>
      <w:r w:rsidRPr="00E94513">
        <w:t>Gwleidyddiaeth</w:t>
      </w:r>
      <w:proofErr w:type="spellEnd"/>
      <w:r w:rsidRPr="00E94513">
        <w:t xml:space="preserve"> </w:t>
      </w:r>
      <w:proofErr w:type="spellStart"/>
      <w:r w:rsidRPr="00E94513">
        <w:t>Ryngwladol</w:t>
      </w:r>
      <w:proofErr w:type="spellEnd"/>
      <w:r w:rsidRPr="00E94513">
        <w:t xml:space="preserve">, </w:t>
      </w:r>
      <w:proofErr w:type="spellStart"/>
      <w:r w:rsidRPr="00E94513">
        <w:t>gan</w:t>
      </w:r>
      <w:proofErr w:type="spellEnd"/>
      <w:r w:rsidRPr="00E94513">
        <w:t xml:space="preserve"> </w:t>
      </w:r>
      <w:proofErr w:type="spellStart"/>
      <w:r w:rsidRPr="00E94513">
        <w:t>gynnwys</w:t>
      </w:r>
      <w:proofErr w:type="spellEnd"/>
      <w:r w:rsidRPr="00E94513">
        <w:t xml:space="preserve"> </w:t>
      </w:r>
      <w:proofErr w:type="spellStart"/>
      <w:r w:rsidRPr="00E94513">
        <w:t>cofnod</w:t>
      </w:r>
      <w:proofErr w:type="spellEnd"/>
      <w:r w:rsidRPr="00E94513">
        <w:t xml:space="preserve"> o </w:t>
      </w:r>
      <w:proofErr w:type="spellStart"/>
      <w:r w:rsidRPr="00E94513">
        <w:t>gyfarfodydd</w:t>
      </w:r>
      <w:proofErr w:type="spellEnd"/>
      <w:r w:rsidRPr="00E94513">
        <w:t xml:space="preserve"> </w:t>
      </w:r>
      <w:proofErr w:type="spellStart"/>
      <w:r w:rsidRPr="00E94513">
        <w:t>blaenorol</w:t>
      </w:r>
      <w:proofErr w:type="spellEnd"/>
      <w:r w:rsidRPr="00E94513">
        <w:t xml:space="preserve"> a </w:t>
      </w:r>
      <w:proofErr w:type="spellStart"/>
      <w:r w:rsidRPr="00E94513">
        <w:t>manylion</w:t>
      </w:r>
      <w:proofErr w:type="spellEnd"/>
      <w:r w:rsidRPr="00E94513">
        <w:t xml:space="preserve"> </w:t>
      </w:r>
      <w:proofErr w:type="spellStart"/>
      <w:r w:rsidRPr="00E94513">
        <w:t>cyswllt</w:t>
      </w:r>
      <w:proofErr w:type="spellEnd"/>
      <w:r w:rsidRPr="00E94513">
        <w:t xml:space="preserve"> </w:t>
      </w:r>
      <w:proofErr w:type="spellStart"/>
      <w:r w:rsidRPr="00E94513">
        <w:t>eich</w:t>
      </w:r>
      <w:proofErr w:type="spellEnd"/>
      <w:r w:rsidRPr="00E94513">
        <w:t xml:space="preserve"> </w:t>
      </w:r>
      <w:proofErr w:type="spellStart"/>
      <w:r w:rsidRPr="00E94513">
        <w:t>cynrychiolydd</w:t>
      </w:r>
      <w:proofErr w:type="spellEnd"/>
      <w:r w:rsidRPr="00E94513">
        <w:t xml:space="preserve"> </w:t>
      </w:r>
      <w:hyperlink r:id="rId47" w:history="1">
        <w:r>
          <w:rPr>
            <w:rStyle w:val="Hyperlink"/>
          </w:rPr>
          <w:t>https://www.aber.ac.uk/cy/interpol/supporting-you/undergraduate/student-voice/</w:t>
        </w:r>
      </w:hyperlink>
      <w:r>
        <w:t>.</w:t>
      </w:r>
      <w:r w:rsidRPr="00E94513">
        <w:t xml:space="preserve"> </w:t>
      </w:r>
    </w:p>
    <w:p w14:paraId="7E5A5033" w14:textId="77777777" w:rsidR="0032464B" w:rsidRPr="001E632D" w:rsidRDefault="0032464B" w:rsidP="0032464B">
      <w:pPr>
        <w:spacing w:before="100" w:beforeAutospacing="1" w:after="100" w:afterAutospacing="1"/>
      </w:pPr>
      <w:proofErr w:type="spellStart"/>
      <w:r w:rsidRPr="00E94513">
        <w:t>Os</w:t>
      </w:r>
      <w:proofErr w:type="spellEnd"/>
      <w:r w:rsidRPr="00E94513">
        <w:t xml:space="preserve"> </w:t>
      </w:r>
      <w:proofErr w:type="spellStart"/>
      <w:r w:rsidRPr="00E94513">
        <w:t>ydych</w:t>
      </w:r>
      <w:proofErr w:type="spellEnd"/>
      <w:r w:rsidRPr="00E94513">
        <w:t xml:space="preserve"> am </w:t>
      </w:r>
      <w:proofErr w:type="spellStart"/>
      <w:r w:rsidRPr="00E94513">
        <w:t>ymuno</w:t>
      </w:r>
      <w:proofErr w:type="spellEnd"/>
      <w:r w:rsidRPr="00E94513">
        <w:t xml:space="preserve">, </w:t>
      </w:r>
      <w:proofErr w:type="spellStart"/>
      <w:r w:rsidRPr="00E94513">
        <w:t>rhowch</w:t>
      </w:r>
      <w:proofErr w:type="spellEnd"/>
      <w:r w:rsidRPr="00E94513">
        <w:t xml:space="preserve"> </w:t>
      </w:r>
      <w:proofErr w:type="spellStart"/>
      <w:r w:rsidRPr="00E94513">
        <w:t>wybod</w:t>
      </w:r>
      <w:proofErr w:type="spellEnd"/>
      <w:r w:rsidRPr="00E94513">
        <w:t xml:space="preserve"> </w:t>
      </w:r>
      <w:proofErr w:type="spellStart"/>
      <w:r w:rsidRPr="00E94513">
        <w:t>i’r</w:t>
      </w:r>
      <w:proofErr w:type="spellEnd"/>
      <w:r w:rsidRPr="00E94513">
        <w:t xml:space="preserve"> </w:t>
      </w:r>
      <w:proofErr w:type="spellStart"/>
      <w:r w:rsidRPr="00E94513">
        <w:t>Swyddog</w:t>
      </w:r>
      <w:proofErr w:type="spellEnd"/>
      <w:r w:rsidRPr="00E94513">
        <w:t xml:space="preserve"> </w:t>
      </w:r>
      <w:proofErr w:type="spellStart"/>
      <w:r w:rsidRPr="00E94513">
        <w:t>Profiad</w:t>
      </w:r>
      <w:proofErr w:type="spellEnd"/>
      <w:r w:rsidRPr="00E94513">
        <w:t xml:space="preserve"> </w:t>
      </w:r>
      <w:proofErr w:type="spellStart"/>
      <w:r w:rsidRPr="00E94513">
        <w:t>Myfyriwr</w:t>
      </w:r>
      <w:proofErr w:type="spellEnd"/>
      <w:r w:rsidRPr="00E94513">
        <w:t xml:space="preserve">, </w:t>
      </w:r>
      <w:r w:rsidRPr="00E809A2">
        <w:t>Milja Kurki on</w:t>
      </w:r>
      <w:r w:rsidRPr="00E809A2">
        <w:rPr>
          <w:color w:val="0000FF"/>
          <w:u w:val="single"/>
        </w:rPr>
        <w:t xml:space="preserve"> </w:t>
      </w:r>
      <w:r w:rsidRPr="00E809A2">
        <w:t xml:space="preserve"> </w:t>
      </w:r>
      <w:hyperlink r:id="rId48" w:history="1">
        <w:r w:rsidRPr="007D4DA2">
          <w:rPr>
            <w:rStyle w:val="Hyperlink"/>
          </w:rPr>
          <w:t>mlk@aber.ac.uk</w:t>
        </w:r>
      </w:hyperlink>
      <w:r>
        <w:t xml:space="preserve"> </w:t>
      </w:r>
    </w:p>
    <w:p w14:paraId="69C3BBEC" w14:textId="77777777" w:rsidR="0032464B" w:rsidRPr="00EE0FB4" w:rsidRDefault="0032464B" w:rsidP="0032464B">
      <w:pPr>
        <w:spacing w:before="100" w:beforeAutospacing="1" w:after="100" w:afterAutospacing="1"/>
      </w:pPr>
      <w:r w:rsidRPr="001E632D">
        <w:rPr>
          <w:b/>
          <w:lang w:val="cy-GB"/>
        </w:rPr>
        <w:t xml:space="preserve">Sut y gallaf gysylltu </w:t>
      </w:r>
      <w:r w:rsidRPr="001E632D">
        <w:rPr>
          <w:rFonts w:cs="Arial"/>
          <w:b/>
          <w:lang w:val="cy-GB"/>
        </w:rPr>
        <w:t>â</w:t>
      </w:r>
      <w:r w:rsidRPr="001E632D">
        <w:rPr>
          <w:b/>
          <w:lang w:val="cy-GB"/>
        </w:rPr>
        <w:t>’m cynrychiolydd?</w:t>
      </w:r>
    </w:p>
    <w:p w14:paraId="150D2F45" w14:textId="77777777" w:rsidR="0032464B" w:rsidRPr="0021201F" w:rsidRDefault="0032464B" w:rsidP="0032464B">
      <w:pPr>
        <w:spacing w:before="100" w:beforeAutospacing="1" w:after="100" w:afterAutospacing="1"/>
        <w:rPr>
          <w:lang w:val="cy-GB"/>
        </w:rPr>
      </w:pPr>
      <w:r w:rsidRPr="001E632D">
        <w:rPr>
          <w:lang w:val="cy-GB"/>
        </w:rPr>
        <w:t>Bydd enwau’r cynrychiolwyr ar gael ar</w:t>
      </w:r>
      <w:r>
        <w:rPr>
          <w:lang w:val="cy-GB"/>
        </w:rPr>
        <w:t xml:space="preserve"> hysbysfwrdd yn yr Adeilad Gwleidyddiaeth Ryngwladol ac</w:t>
      </w:r>
      <w:r w:rsidRPr="001E632D">
        <w:rPr>
          <w:lang w:val="cy-GB"/>
        </w:rPr>
        <w:t xml:space="preserve"> </w:t>
      </w:r>
      <w:r>
        <w:rPr>
          <w:lang w:val="cy-GB"/>
        </w:rPr>
        <w:t>ar</w:t>
      </w:r>
      <w:r w:rsidRPr="001E632D">
        <w:rPr>
          <w:lang w:val="cy-GB"/>
        </w:rPr>
        <w:t xml:space="preserve"> safle </w:t>
      </w:r>
      <w:proofErr w:type="spellStart"/>
      <w:r w:rsidRPr="001E632D">
        <w:rPr>
          <w:lang w:val="cy-GB"/>
        </w:rPr>
        <w:t>Blackboard</w:t>
      </w:r>
      <w:proofErr w:type="spellEnd"/>
      <w:r w:rsidRPr="001E632D">
        <w:rPr>
          <w:lang w:val="cy-GB"/>
        </w:rPr>
        <w:t xml:space="preserve">, a byddwn hefyd yn dosbarthu negeseuon e-bost </w:t>
      </w:r>
      <w:r>
        <w:rPr>
          <w:lang w:val="cy-GB"/>
        </w:rPr>
        <w:t xml:space="preserve">cyn y cyfarfodydd er mwyn atgoffa myfyrwyr pwy yw eu Cynrychiolwyr. Bydd y Cynrychiolwyr hefyd yn eich atgoffa mewn darlithoedd a seminarau hefyd, er mwyn sicrhau bod eich llais yn cael ei glywed! </w:t>
      </w:r>
    </w:p>
    <w:p w14:paraId="33800D57" w14:textId="313BAD70" w:rsidR="00597CD8" w:rsidRPr="001833B3" w:rsidRDefault="00A55D1E" w:rsidP="003A302D">
      <w:pPr>
        <w:pStyle w:val="Heading1"/>
        <w:rPr>
          <w:lang w:val="cy-GB"/>
        </w:rPr>
      </w:pPr>
      <w:bookmarkStart w:id="48" w:name="_Toc459720285"/>
      <w:bookmarkStart w:id="49" w:name="_Toc459729334"/>
      <w:bookmarkStart w:id="50" w:name="_Toc147140743"/>
      <w:r>
        <w:rPr>
          <w:lang w:val="cy-GB"/>
        </w:rPr>
        <w:t>Adran</w:t>
      </w:r>
      <w:r w:rsidR="00D857C0" w:rsidRPr="001833B3">
        <w:rPr>
          <w:lang w:val="cy-GB"/>
        </w:rPr>
        <w:t xml:space="preserve"> C: </w:t>
      </w:r>
      <w:r>
        <w:rPr>
          <w:lang w:val="cy-GB"/>
        </w:rPr>
        <w:t>Cofrestru a’ch Rhaglen</w:t>
      </w:r>
      <w:bookmarkEnd w:id="50"/>
      <w:r>
        <w:rPr>
          <w:lang w:val="cy-GB"/>
        </w:rPr>
        <w:t xml:space="preserve"> </w:t>
      </w:r>
      <w:bookmarkEnd w:id="48"/>
      <w:bookmarkEnd w:id="49"/>
    </w:p>
    <w:p w14:paraId="5C12A7AB" w14:textId="44CCA871" w:rsidR="00DB38C6" w:rsidRDefault="00DB38C6" w:rsidP="0035708F">
      <w:pPr>
        <w:pStyle w:val="Heading2"/>
        <w:spacing w:before="100" w:beforeAutospacing="1" w:after="100" w:afterAutospacing="1"/>
        <w:rPr>
          <w:rFonts w:cs="Arial"/>
          <w:szCs w:val="24"/>
          <w:lang w:val="cy-GB"/>
        </w:rPr>
      </w:pPr>
      <w:bookmarkStart w:id="51" w:name="_Toc459720287"/>
      <w:bookmarkStart w:id="52" w:name="_Toc459729336"/>
      <w:bookmarkStart w:id="53" w:name="_Toc147140744"/>
      <w:r>
        <w:rPr>
          <w:rFonts w:cs="Arial"/>
          <w:szCs w:val="24"/>
          <w:lang w:val="cy-GB"/>
        </w:rPr>
        <w:t>Cofrestru</w:t>
      </w:r>
      <w:bookmarkEnd w:id="53"/>
    </w:p>
    <w:p w14:paraId="341F8F47" w14:textId="4A7EAF69" w:rsidR="00DB38C6" w:rsidRPr="00DB38C6" w:rsidRDefault="00DB38C6" w:rsidP="003A302D">
      <w:r w:rsidRPr="00DB38C6">
        <w:t xml:space="preserve">Cyn bod </w:t>
      </w:r>
      <w:proofErr w:type="spellStart"/>
      <w:r w:rsidRPr="00DB38C6">
        <w:t>modd</w:t>
      </w:r>
      <w:proofErr w:type="spellEnd"/>
      <w:r w:rsidRPr="00DB38C6">
        <w:t xml:space="preserve"> </w:t>
      </w:r>
      <w:proofErr w:type="spellStart"/>
      <w:r w:rsidRPr="00DB38C6">
        <w:t>i</w:t>
      </w:r>
      <w:proofErr w:type="spellEnd"/>
      <w:r w:rsidRPr="00DB38C6">
        <w:t xml:space="preserve"> chi </w:t>
      </w:r>
      <w:proofErr w:type="spellStart"/>
      <w:r w:rsidRPr="00DB38C6">
        <w:t>fod</w:t>
      </w:r>
      <w:proofErr w:type="spellEnd"/>
      <w:r w:rsidRPr="00DB38C6">
        <w:t xml:space="preserve"> </w:t>
      </w:r>
      <w:proofErr w:type="spellStart"/>
      <w:r w:rsidRPr="00DB38C6">
        <w:t>yn</w:t>
      </w:r>
      <w:proofErr w:type="spellEnd"/>
      <w:r w:rsidRPr="00DB38C6">
        <w:t xml:space="preserve"> </w:t>
      </w:r>
      <w:proofErr w:type="spellStart"/>
      <w:r w:rsidRPr="00DB38C6">
        <w:t>fyfyriwr</w:t>
      </w:r>
      <w:proofErr w:type="spellEnd"/>
      <w:r w:rsidRPr="00DB38C6">
        <w:t xml:space="preserve"> </w:t>
      </w:r>
      <w:proofErr w:type="spellStart"/>
      <w:r w:rsidRPr="00DB38C6">
        <w:t>cofrestredig</w:t>
      </w:r>
      <w:proofErr w:type="spellEnd"/>
      <w:r w:rsidRPr="00DB38C6">
        <w:t xml:space="preserve"> </w:t>
      </w:r>
      <w:proofErr w:type="spellStart"/>
      <w:r w:rsidRPr="00DB38C6">
        <w:t>amser</w:t>
      </w:r>
      <w:proofErr w:type="spellEnd"/>
      <w:r w:rsidRPr="00DB38C6">
        <w:t xml:space="preserve"> </w:t>
      </w:r>
      <w:proofErr w:type="spellStart"/>
      <w:r w:rsidRPr="00DB38C6">
        <w:t>llawn</w:t>
      </w:r>
      <w:proofErr w:type="spellEnd"/>
      <w:r w:rsidRPr="00DB38C6">
        <w:t xml:space="preserve"> neu ran-</w:t>
      </w:r>
      <w:proofErr w:type="spellStart"/>
      <w:r w:rsidRPr="00DB38C6">
        <w:t>amser</w:t>
      </w:r>
      <w:proofErr w:type="spellEnd"/>
      <w:r w:rsidRPr="00DB38C6">
        <w:t xml:space="preserve"> </w:t>
      </w:r>
      <w:proofErr w:type="spellStart"/>
      <w:r w:rsidRPr="00DB38C6">
        <w:t>yn</w:t>
      </w:r>
      <w:proofErr w:type="spellEnd"/>
      <w:r w:rsidRPr="00DB38C6">
        <w:t xml:space="preserve"> y Brifysgol, </w:t>
      </w:r>
      <w:proofErr w:type="spellStart"/>
      <w:r w:rsidRPr="00DB38C6">
        <w:t>mae’n</w:t>
      </w:r>
      <w:proofErr w:type="spellEnd"/>
      <w:r w:rsidRPr="00DB38C6">
        <w:t xml:space="preserve"> </w:t>
      </w:r>
      <w:proofErr w:type="spellStart"/>
      <w:r w:rsidRPr="00DB38C6">
        <w:t>rhaid</w:t>
      </w:r>
      <w:proofErr w:type="spellEnd"/>
      <w:r w:rsidRPr="00DB38C6">
        <w:t xml:space="preserve"> </w:t>
      </w:r>
      <w:proofErr w:type="spellStart"/>
      <w:r w:rsidRPr="00DB38C6">
        <w:t>i</w:t>
      </w:r>
      <w:proofErr w:type="spellEnd"/>
      <w:r w:rsidRPr="00DB38C6">
        <w:t xml:space="preserve"> chi </w:t>
      </w:r>
      <w:proofErr w:type="spellStart"/>
      <w:r w:rsidRPr="00DB38C6">
        <w:t>gofrestru</w:t>
      </w:r>
      <w:proofErr w:type="spellEnd"/>
      <w:r w:rsidRPr="00DB38C6">
        <w:t xml:space="preserve"> </w:t>
      </w:r>
      <w:proofErr w:type="spellStart"/>
      <w:r w:rsidRPr="00DB38C6">
        <w:t>ar</w:t>
      </w:r>
      <w:proofErr w:type="spellEnd"/>
      <w:r w:rsidRPr="00DB38C6">
        <w:t xml:space="preserve"> </w:t>
      </w:r>
      <w:proofErr w:type="spellStart"/>
      <w:r w:rsidRPr="00DB38C6">
        <w:t>ddechrau’r</w:t>
      </w:r>
      <w:proofErr w:type="spellEnd"/>
      <w:r w:rsidRPr="00DB38C6">
        <w:t xml:space="preserve"> </w:t>
      </w:r>
      <w:proofErr w:type="spellStart"/>
      <w:r w:rsidRPr="00DB38C6">
        <w:t>sesiwn</w:t>
      </w:r>
      <w:proofErr w:type="spellEnd"/>
      <w:r w:rsidRPr="00DB38C6">
        <w:t>.</w:t>
      </w:r>
      <w:r>
        <w:t xml:space="preserve"> Mae </w:t>
      </w:r>
      <w:proofErr w:type="spellStart"/>
      <w:r>
        <w:t>gwybodaeth</w:t>
      </w:r>
      <w:proofErr w:type="spellEnd"/>
      <w:r>
        <w:t xml:space="preserve"> am </w:t>
      </w:r>
      <w:proofErr w:type="spellStart"/>
      <w:r>
        <w:t>gofrestru</w:t>
      </w:r>
      <w:proofErr w:type="spellEnd"/>
      <w:r>
        <w:t xml:space="preserve">, </w:t>
      </w:r>
      <w:proofErr w:type="spellStart"/>
      <w:r>
        <w:t>yr</w:t>
      </w:r>
      <w:proofErr w:type="spellEnd"/>
      <w:r>
        <w:t xml:space="preserve"> </w:t>
      </w:r>
      <w:proofErr w:type="spellStart"/>
      <w:r>
        <w:t>amserlen</w:t>
      </w:r>
      <w:proofErr w:type="spellEnd"/>
      <w:r>
        <w:t xml:space="preserve"> </w:t>
      </w:r>
      <w:proofErr w:type="spellStart"/>
      <w:r>
        <w:t>gofrestru</w:t>
      </w:r>
      <w:proofErr w:type="spellEnd"/>
      <w:r>
        <w:t xml:space="preserve">, a </w:t>
      </w:r>
      <w:proofErr w:type="spellStart"/>
      <w:r>
        <w:t>rhestr</w:t>
      </w:r>
      <w:proofErr w:type="spellEnd"/>
      <w:r>
        <w:t xml:space="preserve"> lawn o </w:t>
      </w:r>
      <w:proofErr w:type="spellStart"/>
      <w:r>
        <w:t>ddigwyddiadau</w:t>
      </w:r>
      <w:proofErr w:type="spellEnd"/>
      <w:r>
        <w:t xml:space="preserve"> </w:t>
      </w:r>
      <w:proofErr w:type="spellStart"/>
      <w:r>
        <w:t>ar</w:t>
      </w:r>
      <w:proofErr w:type="spellEnd"/>
      <w:r>
        <w:t xml:space="preserve"> </w:t>
      </w:r>
      <w:proofErr w:type="spellStart"/>
      <w:r>
        <w:t>gael</w:t>
      </w:r>
      <w:proofErr w:type="spellEnd"/>
      <w:r>
        <w:t xml:space="preserve"> </w:t>
      </w:r>
      <w:proofErr w:type="spellStart"/>
      <w:r w:rsidRPr="00251128">
        <w:t>yma</w:t>
      </w:r>
      <w:proofErr w:type="spellEnd"/>
      <w:r w:rsidRPr="00251128">
        <w:t>:</w:t>
      </w:r>
      <w:r w:rsidR="009F14C5">
        <w:t xml:space="preserve">  </w:t>
      </w:r>
      <w:hyperlink r:id="rId49" w:tooltip="Cofrestru" w:history="1">
        <w:r w:rsidR="00251128" w:rsidRPr="002667DB">
          <w:rPr>
            <w:rStyle w:val="Hyperlink"/>
          </w:rPr>
          <w:t>https://www.aber.ac.uk/cy/new-students/freshers/registration/</w:t>
        </w:r>
      </w:hyperlink>
      <w:r w:rsidR="00251128">
        <w:t xml:space="preserve"> </w:t>
      </w:r>
    </w:p>
    <w:p w14:paraId="7539C878" w14:textId="791C27DB" w:rsidR="00DB38C6" w:rsidRPr="0021201F" w:rsidRDefault="00DB38C6" w:rsidP="003A302D">
      <w:pPr>
        <w:rPr>
          <w:lang w:val="cy-GB"/>
        </w:rPr>
      </w:pPr>
      <w:proofErr w:type="spellStart"/>
      <w:r w:rsidRPr="00DB38C6">
        <w:t>Os</w:t>
      </w:r>
      <w:proofErr w:type="spellEnd"/>
      <w:r w:rsidRPr="00DB38C6">
        <w:t xml:space="preserve"> </w:t>
      </w:r>
      <w:proofErr w:type="spellStart"/>
      <w:r w:rsidRPr="00DB38C6">
        <w:t>oes</w:t>
      </w:r>
      <w:proofErr w:type="spellEnd"/>
      <w:r w:rsidRPr="00DB38C6">
        <w:t xml:space="preserve"> </w:t>
      </w:r>
      <w:proofErr w:type="spellStart"/>
      <w:r w:rsidRPr="00DB38C6">
        <w:t>gennych</w:t>
      </w:r>
      <w:proofErr w:type="spellEnd"/>
      <w:r w:rsidRPr="00DB38C6">
        <w:t xml:space="preserve"> </w:t>
      </w:r>
      <w:proofErr w:type="spellStart"/>
      <w:r w:rsidRPr="00DB38C6">
        <w:t>unrhyw</w:t>
      </w:r>
      <w:proofErr w:type="spellEnd"/>
      <w:r w:rsidRPr="00DB38C6">
        <w:t xml:space="preserve"> </w:t>
      </w:r>
      <w:proofErr w:type="spellStart"/>
      <w:r w:rsidRPr="00DB38C6">
        <w:t>ymholiadau</w:t>
      </w:r>
      <w:proofErr w:type="spellEnd"/>
      <w:r w:rsidRPr="00DB38C6">
        <w:t xml:space="preserve"> </w:t>
      </w:r>
      <w:proofErr w:type="spellStart"/>
      <w:r w:rsidRPr="00DB38C6">
        <w:t>ynghylch</w:t>
      </w:r>
      <w:proofErr w:type="spellEnd"/>
      <w:r w:rsidRPr="00DB38C6">
        <w:t xml:space="preserve"> </w:t>
      </w:r>
      <w:proofErr w:type="spellStart"/>
      <w:r w:rsidRPr="00DB38C6">
        <w:t>Cofrestru</w:t>
      </w:r>
      <w:proofErr w:type="spellEnd"/>
      <w:r w:rsidRPr="00DB38C6">
        <w:t xml:space="preserve"> </w:t>
      </w:r>
      <w:proofErr w:type="spellStart"/>
      <w:r w:rsidRPr="00DB38C6">
        <w:t>Israddedig</w:t>
      </w:r>
      <w:proofErr w:type="spellEnd"/>
      <w:r w:rsidRPr="00DB38C6">
        <w:t xml:space="preserve">, </w:t>
      </w:r>
      <w:proofErr w:type="spellStart"/>
      <w:r w:rsidRPr="00DB38C6">
        <w:t>cysylltwch</w:t>
      </w:r>
      <w:proofErr w:type="spellEnd"/>
      <w:r w:rsidRPr="00DB38C6">
        <w:t xml:space="preserve"> </w:t>
      </w:r>
      <w:proofErr w:type="spellStart"/>
      <w:r w:rsidRPr="00DB38C6">
        <w:t>â’r</w:t>
      </w:r>
      <w:proofErr w:type="spellEnd"/>
      <w:r w:rsidRPr="00DB38C6">
        <w:t xml:space="preserve"> </w:t>
      </w:r>
      <w:proofErr w:type="spellStart"/>
      <w:r w:rsidR="0099375F">
        <w:t>Gofrestrfa</w:t>
      </w:r>
      <w:proofErr w:type="spellEnd"/>
      <w:r w:rsidRPr="00DB38C6">
        <w:t xml:space="preserve"> Academaidd (e-</w:t>
      </w:r>
      <w:proofErr w:type="spellStart"/>
      <w:r w:rsidRPr="00DB38C6">
        <w:t>bost</w:t>
      </w:r>
      <w:proofErr w:type="spellEnd"/>
      <w:r w:rsidRPr="00DB38C6">
        <w:t xml:space="preserve">: </w:t>
      </w:r>
      <w:hyperlink r:id="rId50" w:history="1">
        <w:r w:rsidR="00164989" w:rsidRPr="003A302D">
          <w:rPr>
            <w:rStyle w:val="Hyperlink"/>
          </w:rPr>
          <w:t>ugfstaff@aber.ac.uk</w:t>
        </w:r>
      </w:hyperlink>
      <w:r w:rsidRPr="00DB38C6">
        <w:t xml:space="preserve">, </w:t>
      </w:r>
      <w:proofErr w:type="spellStart"/>
      <w:r w:rsidRPr="00DB38C6">
        <w:t>ffôn</w:t>
      </w:r>
      <w:proofErr w:type="spellEnd"/>
      <w:r w:rsidRPr="00DB38C6">
        <w:t xml:space="preserve">: 01970 628515/622787). </w:t>
      </w:r>
      <w:proofErr w:type="spellStart"/>
      <w:r w:rsidRPr="00DB38C6">
        <w:t>Mae’n</w:t>
      </w:r>
      <w:proofErr w:type="spellEnd"/>
      <w:r w:rsidRPr="00DB38C6">
        <w:t xml:space="preserve"> </w:t>
      </w:r>
      <w:proofErr w:type="spellStart"/>
      <w:r w:rsidRPr="00DB38C6">
        <w:t>bwysig</w:t>
      </w:r>
      <w:proofErr w:type="spellEnd"/>
      <w:r w:rsidRPr="00DB38C6">
        <w:t xml:space="preserve"> </w:t>
      </w:r>
      <w:proofErr w:type="spellStart"/>
      <w:r w:rsidRPr="00DB38C6">
        <w:t>iawn</w:t>
      </w:r>
      <w:proofErr w:type="spellEnd"/>
      <w:r w:rsidRPr="00DB38C6">
        <w:t xml:space="preserve"> </w:t>
      </w:r>
      <w:proofErr w:type="spellStart"/>
      <w:r w:rsidRPr="00DB38C6">
        <w:t>eich</w:t>
      </w:r>
      <w:proofErr w:type="spellEnd"/>
      <w:r w:rsidRPr="00DB38C6">
        <w:t xml:space="preserve"> bod </w:t>
      </w:r>
      <w:proofErr w:type="spellStart"/>
      <w:r w:rsidRPr="00DB38C6">
        <w:t>yn</w:t>
      </w:r>
      <w:proofErr w:type="spellEnd"/>
      <w:r w:rsidRPr="00DB38C6">
        <w:t xml:space="preserve"> </w:t>
      </w:r>
      <w:proofErr w:type="spellStart"/>
      <w:r w:rsidRPr="00DB38C6">
        <w:t>rhoi</w:t>
      </w:r>
      <w:proofErr w:type="spellEnd"/>
      <w:r w:rsidRPr="00DB38C6">
        <w:t xml:space="preserve"> </w:t>
      </w:r>
      <w:proofErr w:type="spellStart"/>
      <w:r w:rsidRPr="00DB38C6">
        <w:t>gwybod</w:t>
      </w:r>
      <w:proofErr w:type="spellEnd"/>
      <w:r w:rsidRPr="00DB38C6">
        <w:t xml:space="preserve"> </w:t>
      </w:r>
      <w:proofErr w:type="spellStart"/>
      <w:r w:rsidRPr="00DB38C6">
        <w:t>i’r</w:t>
      </w:r>
      <w:proofErr w:type="spellEnd"/>
      <w:r w:rsidRPr="00DB38C6">
        <w:t xml:space="preserve"> </w:t>
      </w:r>
      <w:proofErr w:type="spellStart"/>
      <w:r w:rsidR="0099375F">
        <w:t>Gofrestrfa</w:t>
      </w:r>
      <w:proofErr w:type="spellEnd"/>
      <w:r w:rsidRPr="00DB38C6">
        <w:t xml:space="preserve"> Academaidd </w:t>
      </w:r>
      <w:proofErr w:type="spellStart"/>
      <w:r w:rsidRPr="00DB38C6">
        <w:t>os</w:t>
      </w:r>
      <w:proofErr w:type="spellEnd"/>
      <w:r w:rsidRPr="00DB38C6">
        <w:t xml:space="preserve"> </w:t>
      </w:r>
      <w:proofErr w:type="spellStart"/>
      <w:r w:rsidRPr="00DB38C6">
        <w:t>nad</w:t>
      </w:r>
      <w:proofErr w:type="spellEnd"/>
      <w:r w:rsidRPr="00DB38C6">
        <w:t xml:space="preserve"> </w:t>
      </w:r>
      <w:proofErr w:type="spellStart"/>
      <w:r w:rsidRPr="00DB38C6">
        <w:t>ydych</w:t>
      </w:r>
      <w:proofErr w:type="spellEnd"/>
      <w:r w:rsidRPr="00DB38C6">
        <w:t xml:space="preserve"> </w:t>
      </w:r>
      <w:proofErr w:type="spellStart"/>
      <w:r w:rsidRPr="00DB38C6">
        <w:t>yn</w:t>
      </w:r>
      <w:proofErr w:type="spellEnd"/>
      <w:r w:rsidRPr="00DB38C6">
        <w:t xml:space="preserve"> </w:t>
      </w:r>
      <w:proofErr w:type="spellStart"/>
      <w:r w:rsidRPr="00DB38C6">
        <w:t>gallu</w:t>
      </w:r>
      <w:proofErr w:type="spellEnd"/>
      <w:r w:rsidRPr="00DB38C6">
        <w:t xml:space="preserve"> </w:t>
      </w:r>
      <w:proofErr w:type="spellStart"/>
      <w:r w:rsidRPr="00DB38C6">
        <w:t>cofrestru</w:t>
      </w:r>
      <w:proofErr w:type="spellEnd"/>
      <w:r w:rsidRPr="00DB38C6">
        <w:t xml:space="preserve"> </w:t>
      </w:r>
      <w:proofErr w:type="spellStart"/>
      <w:r w:rsidRPr="00DB38C6">
        <w:t>ar</w:t>
      </w:r>
      <w:proofErr w:type="spellEnd"/>
      <w:r w:rsidRPr="00DB38C6">
        <w:t xml:space="preserve"> </w:t>
      </w:r>
      <w:proofErr w:type="spellStart"/>
      <w:r w:rsidRPr="00DB38C6">
        <w:t>amser</w:t>
      </w:r>
      <w:proofErr w:type="spellEnd"/>
      <w:r w:rsidRPr="00DB38C6">
        <w:t xml:space="preserve">. </w:t>
      </w:r>
      <w:proofErr w:type="spellStart"/>
      <w:r w:rsidRPr="00DB38C6">
        <w:rPr>
          <w:b/>
          <w:bCs/>
        </w:rPr>
        <w:t>Sylwer</w:t>
      </w:r>
      <w:proofErr w:type="spellEnd"/>
      <w:r w:rsidRPr="00DB38C6">
        <w:rPr>
          <w:b/>
          <w:bCs/>
        </w:rPr>
        <w:t xml:space="preserve">: </w:t>
      </w:r>
      <w:proofErr w:type="spellStart"/>
      <w:r w:rsidRPr="00DB38C6">
        <w:rPr>
          <w:b/>
          <w:bCs/>
        </w:rPr>
        <w:t>Os</w:t>
      </w:r>
      <w:proofErr w:type="spellEnd"/>
      <w:r w:rsidRPr="00DB38C6">
        <w:rPr>
          <w:b/>
          <w:bCs/>
        </w:rPr>
        <w:t xml:space="preserve"> </w:t>
      </w:r>
      <w:proofErr w:type="spellStart"/>
      <w:r w:rsidRPr="00DB38C6">
        <w:rPr>
          <w:b/>
          <w:bCs/>
        </w:rPr>
        <w:t>na</w:t>
      </w:r>
      <w:proofErr w:type="spellEnd"/>
      <w:r w:rsidRPr="00DB38C6">
        <w:rPr>
          <w:b/>
          <w:bCs/>
        </w:rPr>
        <w:t xml:space="preserve"> </w:t>
      </w:r>
      <w:proofErr w:type="spellStart"/>
      <w:r w:rsidRPr="00DB38C6">
        <w:rPr>
          <w:b/>
          <w:bCs/>
        </w:rPr>
        <w:t>fyddwch</w:t>
      </w:r>
      <w:proofErr w:type="spellEnd"/>
      <w:r w:rsidRPr="00DB38C6">
        <w:rPr>
          <w:b/>
          <w:bCs/>
        </w:rPr>
        <w:t xml:space="preserve"> </w:t>
      </w:r>
      <w:proofErr w:type="spellStart"/>
      <w:r w:rsidRPr="00DB38C6">
        <w:rPr>
          <w:b/>
          <w:bCs/>
        </w:rPr>
        <w:t>yn</w:t>
      </w:r>
      <w:proofErr w:type="spellEnd"/>
      <w:r w:rsidRPr="00DB38C6">
        <w:rPr>
          <w:b/>
          <w:bCs/>
        </w:rPr>
        <w:t xml:space="preserve"> </w:t>
      </w:r>
      <w:proofErr w:type="spellStart"/>
      <w:r w:rsidRPr="00DB38C6">
        <w:rPr>
          <w:b/>
          <w:bCs/>
        </w:rPr>
        <w:t>cwblhau’r</w:t>
      </w:r>
      <w:proofErr w:type="spellEnd"/>
      <w:r w:rsidRPr="00DB38C6">
        <w:rPr>
          <w:b/>
          <w:bCs/>
        </w:rPr>
        <w:t xml:space="preserve"> </w:t>
      </w:r>
      <w:proofErr w:type="spellStart"/>
      <w:r w:rsidRPr="00DB38C6">
        <w:rPr>
          <w:b/>
          <w:bCs/>
        </w:rPr>
        <w:t>cofrestru</w:t>
      </w:r>
      <w:proofErr w:type="spellEnd"/>
      <w:r w:rsidRPr="00DB38C6">
        <w:rPr>
          <w:b/>
          <w:bCs/>
        </w:rPr>
        <w:t xml:space="preserve">, </w:t>
      </w:r>
      <w:proofErr w:type="spellStart"/>
      <w:r w:rsidRPr="00DB38C6">
        <w:rPr>
          <w:b/>
          <w:bCs/>
        </w:rPr>
        <w:t>ni</w:t>
      </w:r>
      <w:proofErr w:type="spellEnd"/>
      <w:r w:rsidRPr="00DB38C6">
        <w:rPr>
          <w:b/>
          <w:bCs/>
        </w:rPr>
        <w:t xml:space="preserve"> </w:t>
      </w:r>
      <w:proofErr w:type="spellStart"/>
      <w:r w:rsidRPr="00DB38C6">
        <w:rPr>
          <w:b/>
          <w:bCs/>
        </w:rPr>
        <w:t>fyddwch</w:t>
      </w:r>
      <w:proofErr w:type="spellEnd"/>
      <w:r w:rsidRPr="00DB38C6">
        <w:rPr>
          <w:b/>
          <w:bCs/>
        </w:rPr>
        <w:t xml:space="preserve"> </w:t>
      </w:r>
      <w:proofErr w:type="spellStart"/>
      <w:r w:rsidRPr="00DB38C6">
        <w:rPr>
          <w:b/>
          <w:bCs/>
        </w:rPr>
        <w:t>wedi’ch</w:t>
      </w:r>
      <w:proofErr w:type="spellEnd"/>
      <w:r w:rsidRPr="00DB38C6">
        <w:rPr>
          <w:b/>
          <w:bCs/>
        </w:rPr>
        <w:t xml:space="preserve"> </w:t>
      </w:r>
      <w:proofErr w:type="spellStart"/>
      <w:r w:rsidRPr="00DB38C6">
        <w:rPr>
          <w:b/>
          <w:bCs/>
        </w:rPr>
        <w:t>cofrestru</w:t>
      </w:r>
      <w:proofErr w:type="spellEnd"/>
      <w:r w:rsidRPr="00DB38C6">
        <w:rPr>
          <w:b/>
          <w:bCs/>
        </w:rPr>
        <w:t xml:space="preserve"> </w:t>
      </w:r>
      <w:proofErr w:type="spellStart"/>
      <w:r w:rsidRPr="00DB38C6">
        <w:rPr>
          <w:b/>
          <w:bCs/>
        </w:rPr>
        <w:t>fel</w:t>
      </w:r>
      <w:proofErr w:type="spellEnd"/>
      <w:r w:rsidRPr="00DB38C6">
        <w:rPr>
          <w:b/>
          <w:bCs/>
        </w:rPr>
        <w:t xml:space="preserve"> </w:t>
      </w:r>
      <w:proofErr w:type="spellStart"/>
      <w:r w:rsidRPr="00DB38C6">
        <w:rPr>
          <w:b/>
          <w:bCs/>
        </w:rPr>
        <w:t>myfyriwr</w:t>
      </w:r>
      <w:proofErr w:type="spellEnd"/>
      <w:r w:rsidRPr="00DB38C6">
        <w:rPr>
          <w:b/>
          <w:bCs/>
        </w:rPr>
        <w:t xml:space="preserve"> a </w:t>
      </w:r>
      <w:proofErr w:type="spellStart"/>
      <w:r w:rsidRPr="00DB38C6">
        <w:rPr>
          <w:b/>
          <w:bCs/>
        </w:rPr>
        <w:t>bydd</w:t>
      </w:r>
      <w:proofErr w:type="spellEnd"/>
      <w:r w:rsidRPr="00DB38C6">
        <w:rPr>
          <w:b/>
          <w:bCs/>
        </w:rPr>
        <w:t xml:space="preserve"> </w:t>
      </w:r>
      <w:proofErr w:type="spellStart"/>
      <w:r w:rsidRPr="00DB38C6">
        <w:rPr>
          <w:b/>
          <w:bCs/>
        </w:rPr>
        <w:t>eich</w:t>
      </w:r>
      <w:proofErr w:type="spellEnd"/>
      <w:r w:rsidRPr="00DB38C6">
        <w:rPr>
          <w:b/>
          <w:bCs/>
        </w:rPr>
        <w:t xml:space="preserve"> </w:t>
      </w:r>
      <w:proofErr w:type="spellStart"/>
      <w:r w:rsidRPr="00DB38C6">
        <w:rPr>
          <w:b/>
          <w:bCs/>
        </w:rPr>
        <w:t>mynediad</w:t>
      </w:r>
      <w:proofErr w:type="spellEnd"/>
      <w:r w:rsidRPr="00DB38C6">
        <w:rPr>
          <w:b/>
          <w:bCs/>
        </w:rPr>
        <w:t xml:space="preserve"> </w:t>
      </w:r>
      <w:proofErr w:type="spellStart"/>
      <w:r w:rsidRPr="00DB38C6">
        <w:rPr>
          <w:b/>
          <w:bCs/>
        </w:rPr>
        <w:t>i</w:t>
      </w:r>
      <w:proofErr w:type="spellEnd"/>
      <w:r w:rsidRPr="00DB38C6">
        <w:rPr>
          <w:b/>
          <w:bCs/>
        </w:rPr>
        <w:t xml:space="preserve"> </w:t>
      </w:r>
      <w:proofErr w:type="spellStart"/>
      <w:r w:rsidRPr="00DB38C6">
        <w:rPr>
          <w:b/>
          <w:bCs/>
        </w:rPr>
        <w:t>gyfleusterau’r</w:t>
      </w:r>
      <w:proofErr w:type="spellEnd"/>
      <w:r w:rsidRPr="00DB38C6">
        <w:rPr>
          <w:b/>
          <w:bCs/>
        </w:rPr>
        <w:t xml:space="preserve"> Brifysgol </w:t>
      </w:r>
      <w:proofErr w:type="spellStart"/>
      <w:r w:rsidRPr="00DB38C6">
        <w:rPr>
          <w:b/>
          <w:bCs/>
        </w:rPr>
        <w:t>yn</w:t>
      </w:r>
      <w:proofErr w:type="spellEnd"/>
      <w:r w:rsidRPr="00DB38C6">
        <w:rPr>
          <w:b/>
          <w:bCs/>
        </w:rPr>
        <w:t xml:space="preserve"> </w:t>
      </w:r>
      <w:proofErr w:type="spellStart"/>
      <w:r w:rsidRPr="00DB38C6">
        <w:rPr>
          <w:b/>
          <w:bCs/>
        </w:rPr>
        <w:t>cael</w:t>
      </w:r>
      <w:proofErr w:type="spellEnd"/>
      <w:r w:rsidRPr="00DB38C6">
        <w:rPr>
          <w:b/>
          <w:bCs/>
        </w:rPr>
        <w:t xml:space="preserve"> </w:t>
      </w:r>
      <w:proofErr w:type="spellStart"/>
      <w:r w:rsidRPr="00DB38C6">
        <w:rPr>
          <w:b/>
          <w:bCs/>
        </w:rPr>
        <w:t>ei</w:t>
      </w:r>
      <w:proofErr w:type="spellEnd"/>
      <w:r w:rsidRPr="00DB38C6">
        <w:rPr>
          <w:b/>
          <w:bCs/>
        </w:rPr>
        <w:t xml:space="preserve"> </w:t>
      </w:r>
      <w:proofErr w:type="spellStart"/>
      <w:r w:rsidRPr="00DB38C6">
        <w:rPr>
          <w:b/>
          <w:bCs/>
        </w:rPr>
        <w:t>atal</w:t>
      </w:r>
      <w:proofErr w:type="spellEnd"/>
      <w:r w:rsidRPr="00DB38C6">
        <w:rPr>
          <w:b/>
          <w:bCs/>
        </w:rPr>
        <w:t>.</w:t>
      </w:r>
    </w:p>
    <w:p w14:paraId="4800C81F" w14:textId="10EE5335" w:rsidR="007F60B2" w:rsidRPr="001833B3" w:rsidRDefault="00A55D1E" w:rsidP="0035708F">
      <w:pPr>
        <w:pStyle w:val="Heading2"/>
        <w:spacing w:before="100" w:beforeAutospacing="1" w:after="100" w:afterAutospacing="1"/>
        <w:rPr>
          <w:rFonts w:cs="Arial"/>
          <w:szCs w:val="24"/>
          <w:lang w:val="cy-GB"/>
        </w:rPr>
      </w:pPr>
      <w:bookmarkStart w:id="54" w:name="_Toc147140745"/>
      <w:r>
        <w:rPr>
          <w:rFonts w:cs="Arial"/>
          <w:szCs w:val="24"/>
          <w:lang w:val="cy-GB"/>
        </w:rPr>
        <w:lastRenderedPageBreak/>
        <w:t xml:space="preserve">Cyfrifoldebau </w:t>
      </w:r>
      <w:proofErr w:type="spellStart"/>
      <w:r>
        <w:rPr>
          <w:rFonts w:cs="Arial"/>
          <w:szCs w:val="24"/>
          <w:lang w:val="cy-GB"/>
        </w:rPr>
        <w:t>Fisâu</w:t>
      </w:r>
      <w:proofErr w:type="spellEnd"/>
      <w:r>
        <w:rPr>
          <w:rFonts w:cs="Arial"/>
          <w:szCs w:val="24"/>
          <w:lang w:val="cy-GB"/>
        </w:rPr>
        <w:t xml:space="preserve"> Myfyrwyr</w:t>
      </w:r>
      <w:bookmarkEnd w:id="51"/>
      <w:bookmarkEnd w:id="52"/>
      <w:bookmarkEnd w:id="54"/>
    </w:p>
    <w:p w14:paraId="610A17F7" w14:textId="4D426D1D" w:rsidR="007F60B2" w:rsidRPr="006A7A9B" w:rsidRDefault="00A55D1E" w:rsidP="003A302D">
      <w:pPr>
        <w:rPr>
          <w:rStyle w:val="Strong"/>
          <w:b w:val="0"/>
          <w:bCs w:val="0"/>
        </w:rPr>
      </w:pPr>
      <w:r w:rsidRPr="006A7A9B">
        <w:rPr>
          <w:rStyle w:val="Strong"/>
          <w:b w:val="0"/>
          <w:bCs w:val="0"/>
        </w:rPr>
        <w:t xml:space="preserve">Gwybodaeth </w:t>
      </w:r>
      <w:proofErr w:type="spellStart"/>
      <w:r w:rsidRPr="006A7A9B">
        <w:rPr>
          <w:rStyle w:val="Strong"/>
          <w:b w:val="0"/>
          <w:bCs w:val="0"/>
        </w:rPr>
        <w:t>bwysig</w:t>
      </w:r>
      <w:proofErr w:type="spellEnd"/>
      <w:r w:rsidRPr="006A7A9B">
        <w:rPr>
          <w:rStyle w:val="Strong"/>
          <w:b w:val="0"/>
          <w:bCs w:val="0"/>
        </w:rPr>
        <w:t xml:space="preserve"> </w:t>
      </w:r>
      <w:proofErr w:type="spellStart"/>
      <w:r w:rsidRPr="006A7A9B">
        <w:rPr>
          <w:rStyle w:val="Strong"/>
          <w:b w:val="0"/>
          <w:bCs w:val="0"/>
        </w:rPr>
        <w:t>i</w:t>
      </w:r>
      <w:proofErr w:type="spellEnd"/>
      <w:r w:rsidRPr="006A7A9B">
        <w:rPr>
          <w:rStyle w:val="Strong"/>
          <w:b w:val="0"/>
          <w:bCs w:val="0"/>
        </w:rPr>
        <w:t xml:space="preserve"> </w:t>
      </w:r>
      <w:proofErr w:type="spellStart"/>
      <w:r w:rsidR="006A7A9B" w:rsidRPr="006A7A9B">
        <w:rPr>
          <w:rStyle w:val="Strong"/>
          <w:b w:val="0"/>
          <w:bCs w:val="0"/>
        </w:rPr>
        <w:t>fyfyrwyr</w:t>
      </w:r>
      <w:proofErr w:type="spellEnd"/>
      <w:r w:rsidR="006A7A9B" w:rsidRPr="006A7A9B">
        <w:rPr>
          <w:rStyle w:val="Strong"/>
          <w:b w:val="0"/>
          <w:bCs w:val="0"/>
        </w:rPr>
        <w:t xml:space="preserve"> </w:t>
      </w:r>
      <w:proofErr w:type="spellStart"/>
      <w:r w:rsidR="006A7A9B" w:rsidRPr="006A7A9B">
        <w:rPr>
          <w:rStyle w:val="Strong"/>
          <w:b w:val="0"/>
          <w:bCs w:val="0"/>
        </w:rPr>
        <w:t>sy’n</w:t>
      </w:r>
      <w:proofErr w:type="spellEnd"/>
      <w:r w:rsidR="006A7A9B" w:rsidRPr="006A7A9B">
        <w:rPr>
          <w:rStyle w:val="Strong"/>
          <w:b w:val="0"/>
          <w:bCs w:val="0"/>
        </w:rPr>
        <w:t xml:space="preserve"> </w:t>
      </w:r>
      <w:proofErr w:type="spellStart"/>
      <w:r w:rsidR="006A7A9B" w:rsidRPr="006A7A9B">
        <w:rPr>
          <w:rStyle w:val="Strong"/>
          <w:b w:val="0"/>
          <w:bCs w:val="0"/>
        </w:rPr>
        <w:t>astudio</w:t>
      </w:r>
      <w:proofErr w:type="spellEnd"/>
      <w:r w:rsidR="006A7A9B" w:rsidRPr="006A7A9B">
        <w:rPr>
          <w:rStyle w:val="Strong"/>
          <w:b w:val="0"/>
          <w:bCs w:val="0"/>
        </w:rPr>
        <w:t xml:space="preserve"> </w:t>
      </w:r>
      <w:proofErr w:type="spellStart"/>
      <w:r w:rsidR="006A7A9B" w:rsidRPr="006A7A9B">
        <w:rPr>
          <w:rStyle w:val="Strong"/>
          <w:b w:val="0"/>
          <w:bCs w:val="0"/>
        </w:rPr>
        <w:t>yn</w:t>
      </w:r>
      <w:proofErr w:type="spellEnd"/>
      <w:r w:rsidR="006A7A9B" w:rsidRPr="006A7A9B">
        <w:rPr>
          <w:rStyle w:val="Strong"/>
          <w:b w:val="0"/>
          <w:bCs w:val="0"/>
        </w:rPr>
        <w:t xml:space="preserve"> y DU </w:t>
      </w:r>
      <w:proofErr w:type="spellStart"/>
      <w:r w:rsidR="006A7A9B" w:rsidRPr="006A7A9B">
        <w:rPr>
          <w:rStyle w:val="Strong"/>
          <w:b w:val="0"/>
          <w:bCs w:val="0"/>
        </w:rPr>
        <w:t>ar</w:t>
      </w:r>
      <w:proofErr w:type="spellEnd"/>
      <w:r w:rsidRPr="006A7A9B">
        <w:rPr>
          <w:rStyle w:val="Strong"/>
          <w:b w:val="0"/>
          <w:bCs w:val="0"/>
        </w:rPr>
        <w:t xml:space="preserve"> </w:t>
      </w:r>
      <w:proofErr w:type="spellStart"/>
      <w:r w:rsidR="006A7A9B" w:rsidRPr="006A7A9B">
        <w:rPr>
          <w:rStyle w:val="Strong"/>
          <w:b w:val="0"/>
          <w:bCs w:val="0"/>
        </w:rPr>
        <w:t>F</w:t>
      </w:r>
      <w:r w:rsidRPr="006A7A9B">
        <w:rPr>
          <w:rStyle w:val="Strong"/>
          <w:b w:val="0"/>
          <w:bCs w:val="0"/>
        </w:rPr>
        <w:t>isa</w:t>
      </w:r>
      <w:proofErr w:type="spellEnd"/>
      <w:r w:rsidRPr="006A7A9B">
        <w:rPr>
          <w:rStyle w:val="Strong"/>
          <w:b w:val="0"/>
          <w:bCs w:val="0"/>
        </w:rPr>
        <w:t xml:space="preserve"> </w:t>
      </w:r>
      <w:proofErr w:type="spellStart"/>
      <w:r w:rsidR="006A7A9B" w:rsidRPr="006A7A9B">
        <w:rPr>
          <w:rStyle w:val="Strong"/>
          <w:b w:val="0"/>
          <w:bCs w:val="0"/>
        </w:rPr>
        <w:t>M</w:t>
      </w:r>
      <w:r w:rsidRPr="006A7A9B">
        <w:rPr>
          <w:rStyle w:val="Strong"/>
          <w:b w:val="0"/>
          <w:bCs w:val="0"/>
        </w:rPr>
        <w:t>yfyriwr</w:t>
      </w:r>
      <w:proofErr w:type="spellEnd"/>
      <w:r w:rsidRPr="006A7A9B">
        <w:rPr>
          <w:rStyle w:val="Strong"/>
          <w:b w:val="0"/>
          <w:bCs w:val="0"/>
        </w:rPr>
        <w:t xml:space="preserve"> </w:t>
      </w:r>
      <w:r w:rsidR="006A7A9B" w:rsidRPr="006A7A9B">
        <w:rPr>
          <w:rStyle w:val="Strong"/>
          <w:b w:val="0"/>
          <w:bCs w:val="0"/>
        </w:rPr>
        <w:t xml:space="preserve">neu </w:t>
      </w:r>
      <w:proofErr w:type="spellStart"/>
      <w:r w:rsidR="006A7A9B" w:rsidRPr="006A7A9B">
        <w:rPr>
          <w:rStyle w:val="Strong"/>
          <w:b w:val="0"/>
          <w:bCs w:val="0"/>
        </w:rPr>
        <w:t>Fisa</w:t>
      </w:r>
      <w:proofErr w:type="spellEnd"/>
      <w:r w:rsidR="006A7A9B" w:rsidRPr="006A7A9B">
        <w:rPr>
          <w:rStyle w:val="Strong"/>
          <w:b w:val="0"/>
          <w:bCs w:val="0"/>
        </w:rPr>
        <w:t xml:space="preserve"> </w:t>
      </w:r>
      <w:r w:rsidRPr="006A7A9B">
        <w:rPr>
          <w:rStyle w:val="Strong"/>
          <w:b w:val="0"/>
          <w:bCs w:val="0"/>
        </w:rPr>
        <w:t xml:space="preserve">Haen </w:t>
      </w:r>
      <w:r w:rsidR="007F60B2" w:rsidRPr="006A7A9B">
        <w:rPr>
          <w:rStyle w:val="Strong"/>
          <w:b w:val="0"/>
          <w:bCs w:val="0"/>
        </w:rPr>
        <w:t>4.</w:t>
      </w:r>
    </w:p>
    <w:p w14:paraId="5B463C3D" w14:textId="312622C5" w:rsidR="007F60B2" w:rsidRPr="001833B3" w:rsidRDefault="009259B6" w:rsidP="003A302D">
      <w:pPr>
        <w:rPr>
          <w:lang w:val="cy-GB"/>
        </w:rPr>
      </w:pPr>
      <w:r>
        <w:rPr>
          <w:lang w:val="cy-GB"/>
        </w:rPr>
        <w:t xml:space="preserve">Mae Prifysgol Aberystwyth yn ‘noddwr’ cofrestredig o dan </w:t>
      </w:r>
      <w:r w:rsidR="002F1B37">
        <w:rPr>
          <w:lang w:val="cy-GB"/>
        </w:rPr>
        <w:t xml:space="preserve">y </w:t>
      </w:r>
      <w:r w:rsidR="006A7A9B">
        <w:rPr>
          <w:lang w:val="cy-GB"/>
        </w:rPr>
        <w:t>S</w:t>
      </w:r>
      <w:r>
        <w:rPr>
          <w:lang w:val="cy-GB"/>
        </w:rPr>
        <w:t xml:space="preserve">ystem ar Sail Pwyntiau. Mae hynny’n golygu y cawn ddenu a noddi myfyrwyr </w:t>
      </w:r>
      <w:r w:rsidR="00372FFA">
        <w:rPr>
          <w:lang w:val="cy-GB"/>
        </w:rPr>
        <w:t>r</w:t>
      </w:r>
      <w:r>
        <w:rPr>
          <w:lang w:val="cy-GB"/>
        </w:rPr>
        <w:t>hyngwladol</w:t>
      </w:r>
      <w:r w:rsidR="007F60B2" w:rsidRPr="001833B3">
        <w:rPr>
          <w:lang w:val="cy-GB"/>
        </w:rPr>
        <w:t>.</w:t>
      </w:r>
    </w:p>
    <w:p w14:paraId="3081E460" w14:textId="1D2248F6" w:rsidR="007F60B2" w:rsidRPr="001833B3" w:rsidRDefault="009259B6" w:rsidP="003A302D">
      <w:pPr>
        <w:rPr>
          <w:lang w:val="cy-GB"/>
        </w:rPr>
      </w:pPr>
      <w:r>
        <w:rPr>
          <w:lang w:val="cy-GB"/>
        </w:rPr>
        <w:t xml:space="preserve">Mae’r Swyddfa Gartref, </w:t>
      </w:r>
      <w:r w:rsidR="00372FFA">
        <w:rPr>
          <w:lang w:val="cy-GB"/>
        </w:rPr>
        <w:t>o dan</w:t>
      </w:r>
      <w:r>
        <w:rPr>
          <w:lang w:val="cy-GB"/>
        </w:rPr>
        <w:t xml:space="preserve"> y system honno, yn gosod cyfrifoldebau ar fyfyrwyr a</w:t>
      </w:r>
      <w:r w:rsidR="00372FFA">
        <w:rPr>
          <w:lang w:val="cy-GB"/>
        </w:rPr>
        <w:t>c ar eu</w:t>
      </w:r>
      <w:r>
        <w:rPr>
          <w:lang w:val="cy-GB"/>
        </w:rPr>
        <w:t xml:space="preserve"> Prifysgol i sicrhau bod y rheolau </w:t>
      </w:r>
      <w:r w:rsidR="00F103B6">
        <w:rPr>
          <w:lang w:val="cy-GB"/>
        </w:rPr>
        <w:t>m</w:t>
      </w:r>
      <w:r>
        <w:rPr>
          <w:lang w:val="cy-GB"/>
        </w:rPr>
        <w:t>ewnfudo</w:t>
      </w:r>
      <w:r w:rsidR="00372FFA">
        <w:rPr>
          <w:lang w:val="cy-GB"/>
        </w:rPr>
        <w:t>’</w:t>
      </w:r>
      <w:r>
        <w:rPr>
          <w:lang w:val="cy-GB"/>
        </w:rPr>
        <w:t>n cael eu dilyn</w:t>
      </w:r>
      <w:r w:rsidR="007F60B2" w:rsidRPr="001833B3">
        <w:rPr>
          <w:lang w:val="cy-GB"/>
        </w:rPr>
        <w:t>.</w:t>
      </w:r>
    </w:p>
    <w:p w14:paraId="02230627" w14:textId="36FC1BA3" w:rsidR="007F60B2" w:rsidRPr="001833B3" w:rsidRDefault="00AB7E20" w:rsidP="003A302D">
      <w:pPr>
        <w:rPr>
          <w:lang w:val="cy-GB"/>
        </w:rPr>
      </w:pPr>
      <w:r>
        <w:rPr>
          <w:lang w:val="cy-GB"/>
        </w:rPr>
        <w:t>Fel noddwr cofrestredig</w:t>
      </w:r>
      <w:r w:rsidR="007F60B2" w:rsidRPr="001833B3">
        <w:rPr>
          <w:lang w:val="cy-GB"/>
        </w:rPr>
        <w:t xml:space="preserve">, </w:t>
      </w:r>
      <w:r>
        <w:rPr>
          <w:lang w:val="cy-GB"/>
        </w:rPr>
        <w:t>mae’r Brifysgol wedi llunio polisïau a gweithdrefnau i sicrhau ein bod yn cydymffurfio â’r cyfrifoldebau hyn</w:t>
      </w:r>
      <w:r w:rsidR="007F60B2" w:rsidRPr="001833B3">
        <w:rPr>
          <w:lang w:val="cy-GB"/>
        </w:rPr>
        <w:t xml:space="preserve">. </w:t>
      </w:r>
      <w:r>
        <w:rPr>
          <w:lang w:val="cy-GB"/>
        </w:rPr>
        <w:t>Bwriedir i’r polisïau a’r gweithdrefnau hyn hefyd amddiffyn eich statws mewnfudo</w:t>
      </w:r>
      <w:r w:rsidR="007F60B2" w:rsidRPr="001833B3">
        <w:rPr>
          <w:lang w:val="cy-GB"/>
        </w:rPr>
        <w:t>.</w:t>
      </w:r>
    </w:p>
    <w:p w14:paraId="14AFC064" w14:textId="2A7EA58F" w:rsidR="007F60B2" w:rsidRPr="001833B3" w:rsidRDefault="00372FFA" w:rsidP="003A302D">
      <w:pPr>
        <w:rPr>
          <w:lang w:val="cy-GB"/>
        </w:rPr>
      </w:pPr>
      <w:r>
        <w:rPr>
          <w:lang w:val="cy-GB"/>
        </w:rPr>
        <w:t>Er mwyn</w:t>
      </w:r>
      <w:r w:rsidR="00AB7E20">
        <w:rPr>
          <w:lang w:val="cy-GB"/>
        </w:rPr>
        <w:t xml:space="preserve"> helpu i osgoi anawsterau posib rydym wedi darparu arweiniad ar y cyfrifoldebau hyn ar y wefan </w:t>
      </w:r>
      <w:r w:rsidR="000366B5">
        <w:rPr>
          <w:lang w:val="cy-GB"/>
        </w:rPr>
        <w:t>isod</w:t>
      </w:r>
      <w:r w:rsidR="00AB7E20">
        <w:rPr>
          <w:lang w:val="cy-GB"/>
        </w:rPr>
        <w:t xml:space="preserve"> a hefyd yn adran adnoddau’r dudalen Gwybodaeth am Gydymffurfio</w:t>
      </w:r>
      <w:r w:rsidR="007F60B2" w:rsidRPr="001833B3">
        <w:rPr>
          <w:lang w:val="cy-GB"/>
        </w:rPr>
        <w:t>.</w:t>
      </w:r>
    </w:p>
    <w:p w14:paraId="4332ACC1" w14:textId="0051677D" w:rsidR="00E52073" w:rsidRPr="001833B3" w:rsidRDefault="00AB7E20" w:rsidP="003A302D">
      <w:pPr>
        <w:rPr>
          <w:lang w:val="cy-GB"/>
        </w:rPr>
      </w:pPr>
      <w:r>
        <w:rPr>
          <w:lang w:val="cy-GB"/>
        </w:rPr>
        <w:t>Os oes gennych unrhyw gwestiynau</w:t>
      </w:r>
      <w:r w:rsidR="007F60B2" w:rsidRPr="001833B3">
        <w:rPr>
          <w:lang w:val="cy-GB"/>
        </w:rPr>
        <w:t xml:space="preserve">, </w:t>
      </w:r>
      <w:r>
        <w:rPr>
          <w:lang w:val="cy-GB"/>
        </w:rPr>
        <w:t>cysylltwch â</w:t>
      </w:r>
      <w:r w:rsidR="007F60B2" w:rsidRPr="001833B3">
        <w:rPr>
          <w:lang w:val="cy-GB"/>
        </w:rPr>
        <w:t xml:space="preserve"> </w:t>
      </w:r>
      <w:hyperlink r:id="rId51" w:tooltip="mailto:compliance@aber.ac.uk" w:history="1">
        <w:r w:rsidR="00164989" w:rsidRPr="009126E1">
          <w:rPr>
            <w:rStyle w:val="Hyperlink"/>
            <w:rFonts w:cs="Arial"/>
          </w:rPr>
          <w:t>compliance@aber.ac.uk</w:t>
        </w:r>
      </w:hyperlink>
      <w:r w:rsidR="00164989">
        <w:t>.</w:t>
      </w:r>
    </w:p>
    <w:p w14:paraId="61A94BD1" w14:textId="4C355DE8" w:rsidR="007F60B2" w:rsidRPr="001833B3" w:rsidRDefault="00304A51" w:rsidP="003A302D">
      <w:pPr>
        <w:rPr>
          <w:lang w:val="cy-GB"/>
        </w:rPr>
      </w:pPr>
      <w:r>
        <w:rPr>
          <w:lang w:val="cy-GB"/>
        </w:rPr>
        <w:t>Mae rhagor o wybodaeth ar gael yma</w:t>
      </w:r>
      <w:r w:rsidR="00E52073" w:rsidRPr="001833B3">
        <w:rPr>
          <w:lang w:val="cy-GB"/>
        </w:rPr>
        <w:t xml:space="preserve">: </w:t>
      </w:r>
      <w:hyperlink r:id="rId52" w:tooltip="Student Visa Compliance" w:history="1">
        <w:r w:rsidR="00164989" w:rsidRPr="00195E3D">
          <w:rPr>
            <w:rStyle w:val="Hyperlink"/>
            <w:rFonts w:cs="Arial"/>
            <w:szCs w:val="20"/>
            <w:lang w:val="cy-GB"/>
          </w:rPr>
          <w:t>https://www.aber.ac.uk/en/international/visa-immigration-compliance/</w:t>
        </w:r>
        <w:r w:rsidR="00164989" w:rsidRPr="00840B3D">
          <w:rPr>
            <w:rStyle w:val="Hyperlink"/>
            <w:rFonts w:cs="Arial"/>
            <w:szCs w:val="20"/>
            <w:lang w:val="cy-GB"/>
          </w:rPr>
          <w:t>compliance-information/</w:t>
        </w:r>
      </w:hyperlink>
    </w:p>
    <w:p w14:paraId="528C951A" w14:textId="14AAC44F" w:rsidR="00597CD8" w:rsidRPr="001833B3" w:rsidRDefault="00304A51" w:rsidP="0035708F">
      <w:pPr>
        <w:pStyle w:val="Heading2"/>
        <w:spacing w:before="100" w:beforeAutospacing="1" w:after="100" w:afterAutospacing="1"/>
        <w:rPr>
          <w:rFonts w:cs="Arial"/>
          <w:szCs w:val="24"/>
          <w:lang w:val="cy-GB"/>
        </w:rPr>
      </w:pPr>
      <w:bookmarkStart w:id="55" w:name="_Toc459720288"/>
      <w:bookmarkStart w:id="56" w:name="_Toc459729337"/>
      <w:bookmarkStart w:id="57" w:name="_Toc147140746"/>
      <w:r>
        <w:rPr>
          <w:rFonts w:cs="Arial"/>
          <w:szCs w:val="24"/>
          <w:lang w:val="cy-GB"/>
        </w:rPr>
        <w:t>Strwythurau Cynlluniau a Manylebau Rhaglenni</w:t>
      </w:r>
      <w:bookmarkEnd w:id="55"/>
      <w:bookmarkEnd w:id="56"/>
      <w:bookmarkEnd w:id="57"/>
    </w:p>
    <w:p w14:paraId="1D518A5D" w14:textId="36606F23" w:rsidR="00665907" w:rsidRPr="001833B3" w:rsidRDefault="00304A51" w:rsidP="003A302D">
      <w:pPr>
        <w:rPr>
          <w:lang w:val="cy-GB"/>
        </w:rPr>
      </w:pPr>
      <w:r>
        <w:rPr>
          <w:lang w:val="cy-GB"/>
        </w:rPr>
        <w:t xml:space="preserve">Ceir dolenni cyswllt â strwythurau’r </w:t>
      </w:r>
      <w:r w:rsidR="00372FFA">
        <w:rPr>
          <w:lang w:val="cy-GB"/>
        </w:rPr>
        <w:t>holl g</w:t>
      </w:r>
      <w:r>
        <w:rPr>
          <w:lang w:val="cy-GB"/>
        </w:rPr>
        <w:t>ynlluniau cyfredol yma</w:t>
      </w:r>
      <w:r w:rsidR="00665907" w:rsidRPr="001833B3">
        <w:rPr>
          <w:lang w:val="cy-GB"/>
        </w:rPr>
        <w:t xml:space="preserve">: </w:t>
      </w:r>
      <w:hyperlink r:id="rId53" w:tooltip="Cynlluniau Astudio" w:history="1">
        <w:r w:rsidRPr="00B8068B">
          <w:rPr>
            <w:rStyle w:val="Hyperlink"/>
            <w:rFonts w:cs="Arial"/>
            <w:szCs w:val="20"/>
            <w:lang w:val="cy-GB"/>
          </w:rPr>
          <w:t>https://www.aber.ac.uk/cy/study-schemes/</w:t>
        </w:r>
      </w:hyperlink>
    </w:p>
    <w:p w14:paraId="7640DFC2" w14:textId="2C947419" w:rsidR="00597CD8" w:rsidRDefault="00304A51" w:rsidP="003A302D">
      <w:pPr>
        <w:rPr>
          <w:lang w:val="cy-GB"/>
        </w:rPr>
      </w:pPr>
      <w:r>
        <w:rPr>
          <w:lang w:val="cy-GB"/>
        </w:rPr>
        <w:t xml:space="preserve">Ceir dolenni cyswllt â </w:t>
      </w:r>
      <w:r w:rsidR="00372FFA">
        <w:rPr>
          <w:lang w:val="cy-GB"/>
        </w:rPr>
        <w:t>m</w:t>
      </w:r>
      <w:r>
        <w:rPr>
          <w:lang w:val="cy-GB"/>
        </w:rPr>
        <w:t xml:space="preserve">anylebau’r </w:t>
      </w:r>
      <w:r w:rsidR="00372FFA">
        <w:rPr>
          <w:lang w:val="cy-GB"/>
        </w:rPr>
        <w:t xml:space="preserve">holl </w:t>
      </w:r>
      <w:r>
        <w:rPr>
          <w:lang w:val="cy-GB"/>
        </w:rPr>
        <w:t>raglenni cyfredol yma</w:t>
      </w:r>
      <w:r w:rsidR="00597CD8" w:rsidRPr="001833B3">
        <w:rPr>
          <w:lang w:val="cy-GB"/>
        </w:rPr>
        <w:t xml:space="preserve">: </w:t>
      </w:r>
      <w:hyperlink r:id="rId54" w:tooltip="Cynlluniau Astudio" w:history="1">
        <w:r w:rsidRPr="00B8068B">
          <w:rPr>
            <w:rStyle w:val="Hyperlink"/>
            <w:rFonts w:cs="Arial"/>
            <w:szCs w:val="20"/>
            <w:lang w:val="cy-GB"/>
          </w:rPr>
          <w:t>https://www.aber.ac.uk/cy/programme-specs/index.html</w:t>
        </w:r>
      </w:hyperlink>
      <w:r w:rsidR="00597CD8" w:rsidRPr="001833B3">
        <w:rPr>
          <w:lang w:val="cy-GB"/>
        </w:rPr>
        <w:t xml:space="preserve"> </w:t>
      </w:r>
    </w:p>
    <w:p w14:paraId="7BB66CE8" w14:textId="00E43367" w:rsidR="00B97E15" w:rsidRDefault="00B97E15" w:rsidP="003A302D">
      <w:pPr>
        <w:rPr>
          <w:lang w:val="cy-GB"/>
        </w:rPr>
      </w:pPr>
      <w:r>
        <w:rPr>
          <w:lang w:val="cy-GB"/>
        </w:rPr>
        <w:t xml:space="preserve">Bydd eich cynllun gradd yn cynnwys ‘modiwlau craidd’ y bydd yn rhaid i chi eu hastudio, ond gall hefyd gynnwys ‘modiwlau dewisol’. </w:t>
      </w:r>
      <w:r w:rsidR="00141474">
        <w:rPr>
          <w:lang w:val="cy-GB"/>
        </w:rPr>
        <w:t>Mae gan rai</w:t>
      </w:r>
      <w:r>
        <w:rPr>
          <w:lang w:val="cy-GB"/>
        </w:rPr>
        <w:t xml:space="preserve"> modiwlau dewisol </w:t>
      </w:r>
      <w:r w:rsidR="00141474">
        <w:rPr>
          <w:lang w:val="cy-GB"/>
        </w:rPr>
        <w:t>d</w:t>
      </w:r>
      <w:r w:rsidR="00327FC0">
        <w:rPr>
          <w:lang w:val="cy-GB"/>
        </w:rPr>
        <w:t>rothwy isaf</w:t>
      </w:r>
      <w:r w:rsidR="00141474">
        <w:rPr>
          <w:lang w:val="cy-GB"/>
        </w:rPr>
        <w:t xml:space="preserve"> o ran cofrestriadau, felly ni allwn eu cynnig os nad oes digon o fyfyrwyr yn cofrestru arnynt</w:t>
      </w:r>
      <w:r w:rsidR="00327FC0">
        <w:rPr>
          <w:lang w:val="cy-GB"/>
        </w:rPr>
        <w:t xml:space="preserve">. </w:t>
      </w:r>
      <w:r w:rsidR="00141474">
        <w:rPr>
          <w:lang w:val="cy-GB"/>
        </w:rPr>
        <w:t>Os na allwn gynnig y modiwl dewisol yr hoffech, gofynnir i chi ddewis eto</w:t>
      </w:r>
      <w:r w:rsidR="00327FC0">
        <w:rPr>
          <w:lang w:val="cy-GB"/>
        </w:rPr>
        <w:t>.</w:t>
      </w:r>
    </w:p>
    <w:p w14:paraId="53E4A608" w14:textId="26873C9B" w:rsidR="00597CD8" w:rsidRPr="001833B3" w:rsidRDefault="00304A51" w:rsidP="0035708F">
      <w:pPr>
        <w:pStyle w:val="Heading2"/>
        <w:spacing w:before="100" w:beforeAutospacing="1" w:after="100" w:afterAutospacing="1"/>
        <w:rPr>
          <w:rFonts w:cs="Arial"/>
          <w:szCs w:val="24"/>
          <w:lang w:val="cy-GB"/>
        </w:rPr>
      </w:pPr>
      <w:bookmarkStart w:id="58" w:name="_Toc459720289"/>
      <w:bookmarkStart w:id="59" w:name="_Toc459729338"/>
      <w:bookmarkStart w:id="60" w:name="_Toc147140747"/>
      <w:r>
        <w:rPr>
          <w:rFonts w:cs="Arial"/>
          <w:szCs w:val="24"/>
          <w:lang w:val="cy-GB"/>
        </w:rPr>
        <w:lastRenderedPageBreak/>
        <w:t xml:space="preserve">Gwybodaeth </w:t>
      </w:r>
      <w:r w:rsidR="00372FFA">
        <w:rPr>
          <w:rFonts w:cs="Arial"/>
          <w:szCs w:val="24"/>
          <w:lang w:val="cy-GB"/>
        </w:rPr>
        <w:t>ynghylch</w:t>
      </w:r>
      <w:r>
        <w:rPr>
          <w:rFonts w:cs="Arial"/>
          <w:szCs w:val="24"/>
          <w:lang w:val="cy-GB"/>
        </w:rPr>
        <w:t xml:space="preserve"> </w:t>
      </w:r>
      <w:r w:rsidR="00372FFA">
        <w:rPr>
          <w:rFonts w:cs="Arial"/>
          <w:szCs w:val="24"/>
          <w:lang w:val="cy-GB"/>
        </w:rPr>
        <w:t>m</w:t>
      </w:r>
      <w:r>
        <w:rPr>
          <w:rFonts w:cs="Arial"/>
          <w:szCs w:val="24"/>
          <w:lang w:val="cy-GB"/>
        </w:rPr>
        <w:t>odiwlau</w:t>
      </w:r>
      <w:bookmarkEnd w:id="58"/>
      <w:bookmarkEnd w:id="59"/>
      <w:bookmarkEnd w:id="60"/>
    </w:p>
    <w:p w14:paraId="05C2537B" w14:textId="0A11FCE8" w:rsidR="00597CD8" w:rsidRPr="001833B3" w:rsidRDefault="00304A51" w:rsidP="003A302D">
      <w:pPr>
        <w:rPr>
          <w:lang w:val="cy-GB"/>
        </w:rPr>
      </w:pPr>
      <w:r>
        <w:rPr>
          <w:lang w:val="cy-GB"/>
        </w:rPr>
        <w:t>Uned astudio mewn cynllun gradd yw modiwl, a</w:t>
      </w:r>
      <w:r w:rsidR="00421A80">
        <w:rPr>
          <w:lang w:val="cy-GB"/>
        </w:rPr>
        <w:t>c mae ganddo</w:t>
      </w:r>
      <w:r>
        <w:rPr>
          <w:lang w:val="cy-GB"/>
        </w:rPr>
        <w:t xml:space="preserve"> ei </w:t>
      </w:r>
      <w:r w:rsidR="00DB38C6">
        <w:rPr>
          <w:lang w:val="cy-GB"/>
        </w:rPr>
        <w:t xml:space="preserve">ganlyniadau </w:t>
      </w:r>
      <w:r>
        <w:rPr>
          <w:lang w:val="cy-GB"/>
        </w:rPr>
        <w:t>dysgu ei hun</w:t>
      </w:r>
      <w:r w:rsidR="00597CD8" w:rsidRPr="001833B3">
        <w:rPr>
          <w:lang w:val="cy-GB"/>
        </w:rPr>
        <w:t xml:space="preserve">. </w:t>
      </w:r>
      <w:r>
        <w:rPr>
          <w:lang w:val="cy-GB"/>
        </w:rPr>
        <w:t>Ceir dolenni cyswllt â manylion modiwlau unigol yma</w:t>
      </w:r>
      <w:r w:rsidR="00597CD8" w:rsidRPr="001833B3">
        <w:rPr>
          <w:lang w:val="cy-GB"/>
        </w:rPr>
        <w:t xml:space="preserve">: </w:t>
      </w:r>
      <w:hyperlink r:id="rId55" w:tooltip="Gwybodaeth Modiwlau" w:history="1">
        <w:r w:rsidRPr="00B8068B">
          <w:rPr>
            <w:rStyle w:val="Hyperlink"/>
            <w:rFonts w:cs="Arial"/>
            <w:szCs w:val="20"/>
            <w:lang w:val="cy-GB"/>
          </w:rPr>
          <w:t>https://www.aber.ac.uk/cy/modules/</w:t>
        </w:r>
      </w:hyperlink>
      <w:r w:rsidR="00597CD8" w:rsidRPr="001833B3">
        <w:rPr>
          <w:lang w:val="cy-GB"/>
        </w:rPr>
        <w:t>.</w:t>
      </w:r>
      <w:r w:rsidR="009F14C5">
        <w:rPr>
          <w:lang w:val="cy-GB"/>
        </w:rPr>
        <w:t xml:space="preserve">  </w:t>
      </w:r>
    </w:p>
    <w:p w14:paraId="6F4F2853" w14:textId="41C062C5" w:rsidR="00314ABA" w:rsidRPr="008637B8" w:rsidRDefault="00304A51" w:rsidP="003A302D">
      <w:pPr>
        <w:rPr>
          <w:lang w:val="cy-GB"/>
        </w:rPr>
      </w:pPr>
      <w:r w:rsidRPr="00195E3D">
        <w:rPr>
          <w:lang w:val="cy-GB"/>
        </w:rPr>
        <w:t>Rhoddir cod saith digid i bob modiwl yn</w:t>
      </w:r>
      <w:r w:rsidR="0079152C" w:rsidRPr="00195E3D">
        <w:rPr>
          <w:lang w:val="cy-GB"/>
        </w:rPr>
        <w:t xml:space="preserve"> Aberystwyth. </w:t>
      </w:r>
      <w:r w:rsidRPr="00361635">
        <w:rPr>
          <w:lang w:val="cy-GB"/>
        </w:rPr>
        <w:t>Mae’r cod yn rhoi gwybodaeth bwysig i chi am y modiwl</w:t>
      </w:r>
      <w:r w:rsidR="0079152C" w:rsidRPr="008637B8">
        <w:rPr>
          <w:lang w:val="cy-GB"/>
        </w:rPr>
        <w:t xml:space="preserve">, </w:t>
      </w:r>
      <w:r w:rsidRPr="008637B8">
        <w:rPr>
          <w:lang w:val="cy-GB"/>
        </w:rPr>
        <w:t>fel y gwelir yn yr enghraifft isod</w:t>
      </w:r>
      <w:r w:rsidR="00164989" w:rsidRPr="008637B8">
        <w:rPr>
          <w:lang w:val="cy-GB"/>
        </w:rPr>
        <w:t>. Mae’r</w:t>
      </w:r>
      <w:r w:rsidR="008637B8">
        <w:rPr>
          <w:lang w:val="cy-GB"/>
        </w:rPr>
        <w:t xml:space="preserve"> ddwy</w:t>
      </w:r>
      <w:r w:rsidR="00164989" w:rsidRPr="008637B8">
        <w:rPr>
          <w:lang w:val="cy-GB"/>
        </w:rPr>
        <w:t xml:space="preserve"> llyth</w:t>
      </w:r>
      <w:r w:rsidR="00E567F1">
        <w:rPr>
          <w:lang w:val="cy-GB"/>
        </w:rPr>
        <w:t>y</w:t>
      </w:r>
      <w:r w:rsidR="00164989" w:rsidRPr="008637B8">
        <w:rPr>
          <w:lang w:val="cy-GB"/>
        </w:rPr>
        <w:t>ren</w:t>
      </w:r>
      <w:r w:rsidR="008637B8">
        <w:rPr>
          <w:lang w:val="cy-GB"/>
        </w:rPr>
        <w:t xml:space="preserve"> gyntaf yn </w:t>
      </w:r>
      <w:r w:rsidR="00164989" w:rsidRPr="008637B8">
        <w:rPr>
          <w:lang w:val="cy-GB"/>
        </w:rPr>
        <w:t xml:space="preserve"> dynodi’r pwnc (CY Cymraeg)</w:t>
      </w:r>
      <w:r w:rsidR="00416A69" w:rsidRPr="008637B8">
        <w:rPr>
          <w:lang w:val="cy-GB"/>
        </w:rPr>
        <w:t xml:space="preserve">; </w:t>
      </w:r>
      <w:r w:rsidR="00416A69" w:rsidRPr="003A302D">
        <w:rPr>
          <w:lang w:val="cy-GB"/>
        </w:rPr>
        <w:t>mae’r rhif cyntaf yn dynodi’r lefel:</w:t>
      </w:r>
      <w:r w:rsidR="00416A69" w:rsidRPr="00195E3D">
        <w:rPr>
          <w:lang w:val="cy-GB"/>
        </w:rPr>
        <w:t xml:space="preserve"> (</w:t>
      </w:r>
      <w:r w:rsidR="0020761B">
        <w:rPr>
          <w:lang w:val="cy-GB"/>
        </w:rPr>
        <w:t>hynny yw</w:t>
      </w:r>
      <w:r w:rsidR="00416A69" w:rsidRPr="00195E3D">
        <w:rPr>
          <w:lang w:val="cy-GB"/>
        </w:rPr>
        <w:t xml:space="preserve"> 1,2,3, </w:t>
      </w:r>
      <w:r w:rsidR="008637B8">
        <w:rPr>
          <w:lang w:val="cy-GB"/>
        </w:rPr>
        <w:t xml:space="preserve">ac </w:t>
      </w:r>
      <w:r w:rsidR="00416A69" w:rsidRPr="00195E3D">
        <w:rPr>
          <w:lang w:val="cy-GB"/>
        </w:rPr>
        <w:t>M</w:t>
      </w:r>
      <w:r w:rsidR="008637B8">
        <w:rPr>
          <w:lang w:val="cy-GB"/>
        </w:rPr>
        <w:t xml:space="preserve"> ar gyfer Meistr</w:t>
      </w:r>
      <w:r w:rsidR="00416A69" w:rsidRPr="00195E3D">
        <w:rPr>
          <w:lang w:val="cy-GB"/>
        </w:rPr>
        <w:t>);</w:t>
      </w:r>
      <w:r w:rsidR="00416A69" w:rsidRPr="00361635">
        <w:rPr>
          <w:lang w:val="cy-GB"/>
        </w:rPr>
        <w:t xml:space="preserve"> </w:t>
      </w:r>
      <w:r w:rsidR="00416A69" w:rsidRPr="003A302D">
        <w:rPr>
          <w:lang w:val="cy-GB"/>
        </w:rPr>
        <w:t>mae’r ddau ddigid olaf yn dynodi gwerth y credydau</w:t>
      </w:r>
      <w:r w:rsidR="008637B8">
        <w:rPr>
          <w:lang w:val="cy-GB"/>
        </w:rPr>
        <w:t xml:space="preserve"> (</w:t>
      </w:r>
      <w:r w:rsidR="00416A69" w:rsidRPr="003A302D">
        <w:rPr>
          <w:lang w:val="cy-GB"/>
        </w:rPr>
        <w:t xml:space="preserve">10, 20 </w:t>
      </w:r>
      <w:r w:rsidR="008637B8">
        <w:rPr>
          <w:lang w:val="cy-GB"/>
        </w:rPr>
        <w:t>ac yn y blaen)</w:t>
      </w:r>
      <w:r w:rsidR="00416A69" w:rsidRPr="003A302D">
        <w:rPr>
          <w:lang w:val="cy-GB"/>
        </w:rPr>
        <w:t xml:space="preserve">. Mae ‘00’ yn golygu semester cyntaf modiwl </w:t>
      </w:r>
      <w:r w:rsidR="008637B8">
        <w:rPr>
          <w:lang w:val="cy-GB"/>
        </w:rPr>
        <w:t>tenau a ddysgir dros ddau semester</w:t>
      </w:r>
      <w:r w:rsidR="0020761B">
        <w:rPr>
          <w:lang w:val="cy-GB"/>
        </w:rPr>
        <w:t>.</w:t>
      </w:r>
    </w:p>
    <w:p w14:paraId="7E286EC9" w14:textId="65B8347E" w:rsidR="00E41F0C" w:rsidRPr="001833B3" w:rsidRDefault="00F0667D" w:rsidP="003A302D">
      <w:pPr>
        <w:rPr>
          <w:rFonts w:cs="Arial"/>
          <w:szCs w:val="24"/>
          <w:lang w:val="cy-GB"/>
        </w:rPr>
      </w:pPr>
      <w:bookmarkStart w:id="61" w:name="_Toc459720290"/>
      <w:bookmarkStart w:id="62" w:name="_Toc459729339"/>
      <w:bookmarkStart w:id="63" w:name="_Toc147140748"/>
      <w:r w:rsidRPr="001833B3">
        <w:rPr>
          <w:rStyle w:val="Heading2Char"/>
          <w:lang w:val="cy-GB"/>
        </w:rPr>
        <w:t>A</w:t>
      </w:r>
      <w:r w:rsidR="00C3224D">
        <w:rPr>
          <w:rStyle w:val="Heading2Char"/>
          <w:lang w:val="cy-GB"/>
        </w:rPr>
        <w:t>mserlen Academaidd</w:t>
      </w:r>
      <w:bookmarkEnd w:id="61"/>
      <w:bookmarkEnd w:id="62"/>
      <w:bookmarkEnd w:id="63"/>
    </w:p>
    <w:p w14:paraId="702F0F86" w14:textId="0C99EE52" w:rsidR="00E41F0C" w:rsidRPr="001833B3" w:rsidRDefault="00EB37C8" w:rsidP="003A302D">
      <w:pPr>
        <w:rPr>
          <w:lang w:val="cy-GB"/>
        </w:rPr>
      </w:pPr>
      <w:r>
        <w:rPr>
          <w:lang w:val="cy-GB"/>
        </w:rPr>
        <w:t>Wedi i chi gofrestru</w:t>
      </w:r>
      <w:r w:rsidR="001C2AAA" w:rsidRPr="001833B3">
        <w:rPr>
          <w:lang w:val="cy-GB"/>
        </w:rPr>
        <w:t xml:space="preserve">, </w:t>
      </w:r>
      <w:r>
        <w:rPr>
          <w:lang w:val="cy-GB"/>
        </w:rPr>
        <w:t>gallwch weld eich amserlen ar-lein bersonol drwy eich cofnod myfyriwr</w:t>
      </w:r>
      <w:r w:rsidR="00E41F0C" w:rsidRPr="001833B3">
        <w:rPr>
          <w:lang w:val="cy-GB"/>
        </w:rPr>
        <w:t xml:space="preserve">: </w:t>
      </w:r>
      <w:hyperlink r:id="rId56" w:tooltip="Cofnod Myfyriwr Mewngofnodi" w:history="1">
        <w:r w:rsidRPr="00B8068B">
          <w:rPr>
            <w:rStyle w:val="Hyperlink"/>
            <w:rFonts w:cs="Arial"/>
            <w:szCs w:val="20"/>
            <w:lang w:val="cy-GB"/>
          </w:rPr>
          <w:t>https://studentrecord.aber.ac.uk/cy/</w:t>
        </w:r>
      </w:hyperlink>
      <w:r w:rsidR="00E41F0C" w:rsidRPr="001833B3">
        <w:rPr>
          <w:lang w:val="cy-GB"/>
        </w:rPr>
        <w:t xml:space="preserve"> . </w:t>
      </w:r>
    </w:p>
    <w:p w14:paraId="58738748" w14:textId="68A1FC9F" w:rsidR="00E41F0C" w:rsidRDefault="00EB37C8" w:rsidP="003A302D">
      <w:pPr>
        <w:rPr>
          <w:lang w:val="cy-GB"/>
        </w:rPr>
      </w:pPr>
      <w:r>
        <w:rPr>
          <w:lang w:val="cy-GB"/>
        </w:rPr>
        <w:t>Os oes gennych gwestiynau am eich amserlen unigol, holwch eich adran</w:t>
      </w:r>
      <w:r w:rsidR="00D5196C">
        <w:rPr>
          <w:lang w:val="cy-GB"/>
        </w:rPr>
        <w:t xml:space="preserve"> academaidd</w:t>
      </w:r>
      <w:r>
        <w:rPr>
          <w:lang w:val="cy-GB"/>
        </w:rPr>
        <w:t xml:space="preserve"> yn y lle cyntaf</w:t>
      </w:r>
      <w:r w:rsidR="00E41F0C" w:rsidRPr="001833B3">
        <w:rPr>
          <w:lang w:val="cy-GB"/>
        </w:rPr>
        <w:t xml:space="preserve">: </w:t>
      </w:r>
      <w:hyperlink r:id="rId57" w:tooltip="Eich swyddog amserlenni" w:history="1">
        <w:r w:rsidR="0035708F" w:rsidRPr="00EA643F">
          <w:rPr>
            <w:rStyle w:val="Hyperlink"/>
            <w:rFonts w:cs="Arial"/>
            <w:szCs w:val="20"/>
            <w:lang w:val="cy-GB"/>
          </w:rPr>
          <w:t>https://www.aber.ac.uk/cy/timetable/departmental-timetable-officers/</w:t>
        </w:r>
      </w:hyperlink>
      <w:r w:rsidR="009F14C5">
        <w:rPr>
          <w:lang w:val="cy-GB"/>
        </w:rPr>
        <w:t xml:space="preserve">  </w:t>
      </w:r>
    </w:p>
    <w:p w14:paraId="024FFD3C" w14:textId="7907ED64" w:rsidR="00141474" w:rsidRPr="001833B3" w:rsidRDefault="00141474" w:rsidP="003A302D">
      <w:pPr>
        <w:rPr>
          <w:lang w:val="cy-GB"/>
        </w:rPr>
      </w:pPr>
      <w:r>
        <w:rPr>
          <w:lang w:val="cy-GB"/>
        </w:rPr>
        <w:t xml:space="preserve">Ceir rhagor o wybodaeth am leoliadau adeiladau academaidd ac ystafelloedd addysgu ar yr amserlen ganolog ar: </w:t>
      </w:r>
      <w:r w:rsidRPr="00141474">
        <w:rPr>
          <w:lang w:val="cy-GB"/>
        </w:rPr>
        <w:t>https://www.aber.ac.uk/cy/timetable/zones/</w:t>
      </w:r>
    </w:p>
    <w:p w14:paraId="0834E7F0" w14:textId="275D28E8" w:rsidR="00FE4953" w:rsidRPr="001833B3" w:rsidRDefault="00EB37C8" w:rsidP="0035708F">
      <w:pPr>
        <w:pStyle w:val="Heading1"/>
        <w:spacing w:before="100" w:beforeAutospacing="1" w:after="100" w:afterAutospacing="1"/>
        <w:rPr>
          <w:rFonts w:cs="Arial"/>
          <w:color w:val="943634" w:themeColor="accent2" w:themeShade="BF"/>
          <w:lang w:val="cy-GB"/>
        </w:rPr>
      </w:pPr>
      <w:bookmarkStart w:id="64" w:name="_Toc459720291"/>
      <w:bookmarkStart w:id="65" w:name="_Toc459729340"/>
      <w:bookmarkStart w:id="66" w:name="_Toc147140749"/>
      <w:r>
        <w:rPr>
          <w:rFonts w:cs="Arial"/>
          <w:color w:val="943634" w:themeColor="accent2" w:themeShade="BF"/>
          <w:lang w:val="cy-GB"/>
        </w:rPr>
        <w:t>Adran</w:t>
      </w:r>
      <w:r w:rsidR="000A5712" w:rsidRPr="001833B3">
        <w:rPr>
          <w:rFonts w:cs="Arial"/>
          <w:color w:val="943634" w:themeColor="accent2" w:themeShade="BF"/>
          <w:lang w:val="cy-GB"/>
        </w:rPr>
        <w:t xml:space="preserve"> </w:t>
      </w:r>
      <w:r w:rsidR="00AC20F4" w:rsidRPr="001833B3">
        <w:rPr>
          <w:rFonts w:cs="Arial"/>
          <w:color w:val="943634" w:themeColor="accent2" w:themeShade="BF"/>
          <w:lang w:val="cy-GB"/>
        </w:rPr>
        <w:t>D</w:t>
      </w:r>
      <w:r w:rsidR="000A5712" w:rsidRPr="001833B3">
        <w:rPr>
          <w:rFonts w:cs="Arial"/>
          <w:color w:val="943634" w:themeColor="accent2" w:themeShade="BF"/>
          <w:lang w:val="cy-GB"/>
        </w:rPr>
        <w:t>: As</w:t>
      </w:r>
      <w:r>
        <w:rPr>
          <w:rFonts w:cs="Arial"/>
          <w:color w:val="943634" w:themeColor="accent2" w:themeShade="BF"/>
          <w:lang w:val="cy-GB"/>
        </w:rPr>
        <w:t>esu ac Adborth</w:t>
      </w:r>
      <w:bookmarkEnd w:id="64"/>
      <w:bookmarkEnd w:id="65"/>
      <w:bookmarkEnd w:id="66"/>
    </w:p>
    <w:p w14:paraId="5858011E" w14:textId="3CCBB161" w:rsidR="00A335F3" w:rsidRDefault="00A335F3" w:rsidP="0035708F">
      <w:pPr>
        <w:pStyle w:val="Heading2"/>
        <w:spacing w:before="100" w:beforeAutospacing="1" w:after="100" w:afterAutospacing="1"/>
        <w:rPr>
          <w:rFonts w:cs="Arial"/>
          <w:szCs w:val="24"/>
          <w:lang w:val="cy-GB"/>
        </w:rPr>
      </w:pPr>
      <w:bookmarkStart w:id="67" w:name="_Toc459720292"/>
      <w:bookmarkStart w:id="68" w:name="_Toc459729341"/>
      <w:bookmarkStart w:id="69" w:name="_Toc147140750"/>
      <w:proofErr w:type="spellStart"/>
      <w:r w:rsidRPr="001833B3">
        <w:rPr>
          <w:rFonts w:cs="Arial"/>
          <w:szCs w:val="24"/>
          <w:lang w:val="cy-GB"/>
        </w:rPr>
        <w:t>Blackboard</w:t>
      </w:r>
      <w:proofErr w:type="spellEnd"/>
      <w:r w:rsidRPr="001833B3">
        <w:rPr>
          <w:rFonts w:cs="Arial"/>
          <w:szCs w:val="24"/>
          <w:lang w:val="cy-GB"/>
        </w:rPr>
        <w:t xml:space="preserve"> / </w:t>
      </w:r>
      <w:r w:rsidR="00EB37C8">
        <w:rPr>
          <w:rFonts w:cs="Arial"/>
          <w:szCs w:val="24"/>
          <w:lang w:val="cy-GB"/>
        </w:rPr>
        <w:t>Adnoddau E-Ddysgu</w:t>
      </w:r>
      <w:bookmarkEnd w:id="67"/>
      <w:bookmarkEnd w:id="68"/>
      <w:bookmarkEnd w:id="69"/>
    </w:p>
    <w:p w14:paraId="1A080309" w14:textId="77777777" w:rsidR="00A35B66" w:rsidRPr="001E632D" w:rsidRDefault="00A35B66" w:rsidP="00A35B66">
      <w:pPr>
        <w:spacing w:before="100" w:beforeAutospacing="1" w:after="100" w:afterAutospacing="1"/>
      </w:pPr>
      <w:r w:rsidRPr="001E632D">
        <w:t xml:space="preserve">Mae </w:t>
      </w:r>
      <w:proofErr w:type="spellStart"/>
      <w:r w:rsidRPr="001E632D">
        <w:t>safle</w:t>
      </w:r>
      <w:proofErr w:type="spellEnd"/>
      <w:r w:rsidRPr="001E632D">
        <w:t xml:space="preserve"> Blackboard </w:t>
      </w:r>
      <w:proofErr w:type="spellStart"/>
      <w:r w:rsidRPr="001E632D">
        <w:t>penodol</w:t>
      </w:r>
      <w:proofErr w:type="spellEnd"/>
      <w:r w:rsidRPr="001E632D">
        <w:t xml:space="preserve"> </w:t>
      </w:r>
      <w:proofErr w:type="spellStart"/>
      <w:r w:rsidRPr="001E632D">
        <w:t>ar</w:t>
      </w:r>
      <w:proofErr w:type="spellEnd"/>
      <w:r w:rsidRPr="001E632D">
        <w:t xml:space="preserve"> </w:t>
      </w:r>
      <w:proofErr w:type="spellStart"/>
      <w:r w:rsidRPr="001E632D">
        <w:t>gyfer</w:t>
      </w:r>
      <w:proofErr w:type="spellEnd"/>
      <w:r w:rsidRPr="001E632D">
        <w:t xml:space="preserve"> </w:t>
      </w:r>
      <w:proofErr w:type="spellStart"/>
      <w:r w:rsidRPr="001E632D">
        <w:t>pob</w:t>
      </w:r>
      <w:proofErr w:type="spellEnd"/>
      <w:r w:rsidRPr="001E632D">
        <w:t xml:space="preserve"> </w:t>
      </w:r>
      <w:proofErr w:type="spellStart"/>
      <w:r w:rsidRPr="001E632D">
        <w:t>modiwl</w:t>
      </w:r>
      <w:proofErr w:type="spellEnd"/>
      <w:r w:rsidRPr="001E632D">
        <w:t xml:space="preserve"> </w:t>
      </w:r>
      <w:proofErr w:type="spellStart"/>
      <w:r w:rsidRPr="001E632D">
        <w:t>Gwleidyddiaeth</w:t>
      </w:r>
      <w:proofErr w:type="spellEnd"/>
      <w:r w:rsidRPr="001E632D">
        <w:t xml:space="preserve"> </w:t>
      </w:r>
      <w:proofErr w:type="spellStart"/>
      <w:r w:rsidRPr="001E632D">
        <w:t>Ryngwladol</w:t>
      </w:r>
      <w:proofErr w:type="spellEnd"/>
      <w:r w:rsidRPr="001E632D">
        <w:t xml:space="preserve"> a </w:t>
      </w:r>
      <w:proofErr w:type="spellStart"/>
      <w:r w:rsidRPr="001E632D">
        <w:t>bydd</w:t>
      </w:r>
      <w:proofErr w:type="spellEnd"/>
      <w:r w:rsidRPr="001E632D">
        <w:t xml:space="preserve"> </w:t>
      </w:r>
      <w:proofErr w:type="spellStart"/>
      <w:r w:rsidRPr="001E632D">
        <w:t>gennych</w:t>
      </w:r>
      <w:proofErr w:type="spellEnd"/>
      <w:r w:rsidRPr="001E632D">
        <w:t xml:space="preserve"> </w:t>
      </w:r>
      <w:proofErr w:type="spellStart"/>
      <w:r w:rsidRPr="001E632D">
        <w:t>fynediad</w:t>
      </w:r>
      <w:proofErr w:type="spellEnd"/>
      <w:r w:rsidRPr="001E632D">
        <w:t xml:space="preserve"> </w:t>
      </w:r>
      <w:proofErr w:type="spellStart"/>
      <w:r w:rsidRPr="001E632D">
        <w:t>i’r</w:t>
      </w:r>
      <w:proofErr w:type="spellEnd"/>
      <w:r w:rsidRPr="001E632D">
        <w:t xml:space="preserve"> </w:t>
      </w:r>
      <w:proofErr w:type="spellStart"/>
      <w:r w:rsidRPr="001E632D">
        <w:t>safle</w:t>
      </w:r>
      <w:proofErr w:type="spellEnd"/>
      <w:r w:rsidRPr="001E632D">
        <w:t xml:space="preserve"> </w:t>
      </w:r>
      <w:proofErr w:type="spellStart"/>
      <w:r w:rsidRPr="001E632D">
        <w:t>unwaith</w:t>
      </w:r>
      <w:proofErr w:type="spellEnd"/>
      <w:r w:rsidRPr="001E632D">
        <w:t xml:space="preserve"> </w:t>
      </w:r>
      <w:proofErr w:type="spellStart"/>
      <w:r w:rsidRPr="001E632D">
        <w:t>eich</w:t>
      </w:r>
      <w:proofErr w:type="spellEnd"/>
      <w:r w:rsidRPr="001E632D">
        <w:t xml:space="preserve"> bod </w:t>
      </w:r>
      <w:proofErr w:type="spellStart"/>
      <w:r w:rsidRPr="001E632D">
        <w:t>wedi</w:t>
      </w:r>
      <w:proofErr w:type="spellEnd"/>
      <w:r w:rsidRPr="001E632D">
        <w:t xml:space="preserve"> </w:t>
      </w:r>
      <w:proofErr w:type="spellStart"/>
      <w:r w:rsidRPr="001E632D">
        <w:t>cofrestru</w:t>
      </w:r>
      <w:proofErr w:type="spellEnd"/>
      <w:r w:rsidRPr="001E632D">
        <w:t xml:space="preserve"> </w:t>
      </w:r>
      <w:proofErr w:type="spellStart"/>
      <w:r w:rsidRPr="001E632D">
        <w:t>ar</w:t>
      </w:r>
      <w:proofErr w:type="spellEnd"/>
      <w:r w:rsidRPr="001E632D">
        <w:t xml:space="preserve"> </w:t>
      </w:r>
      <w:proofErr w:type="spellStart"/>
      <w:r w:rsidRPr="001E632D">
        <w:t>gyfer</w:t>
      </w:r>
      <w:proofErr w:type="spellEnd"/>
      <w:r w:rsidRPr="001E632D">
        <w:t xml:space="preserve"> </w:t>
      </w:r>
      <w:proofErr w:type="spellStart"/>
      <w:r w:rsidRPr="001E632D">
        <w:t>modiwl</w:t>
      </w:r>
      <w:proofErr w:type="spellEnd"/>
      <w:r w:rsidRPr="001E632D">
        <w:t>.</w:t>
      </w:r>
    </w:p>
    <w:p w14:paraId="40692B50" w14:textId="77777777" w:rsidR="00A35B66" w:rsidRPr="001E632D" w:rsidRDefault="00A35B66" w:rsidP="00A35B66">
      <w:pPr>
        <w:spacing w:before="100" w:beforeAutospacing="1" w:after="100" w:afterAutospacing="1"/>
      </w:pPr>
      <w:proofErr w:type="spellStart"/>
      <w:r w:rsidRPr="001E632D">
        <w:t>Bydd</w:t>
      </w:r>
      <w:proofErr w:type="spellEnd"/>
      <w:r w:rsidRPr="001E632D">
        <w:t xml:space="preserve"> </w:t>
      </w:r>
      <w:proofErr w:type="spellStart"/>
      <w:r w:rsidRPr="001E632D">
        <w:t>eich</w:t>
      </w:r>
      <w:proofErr w:type="spellEnd"/>
      <w:r w:rsidRPr="001E632D">
        <w:t xml:space="preserve"> </w:t>
      </w:r>
      <w:proofErr w:type="spellStart"/>
      <w:r w:rsidRPr="001E632D">
        <w:t>safle</w:t>
      </w:r>
      <w:proofErr w:type="spellEnd"/>
      <w:r w:rsidRPr="001E632D">
        <w:t xml:space="preserve"> Blackboard </w:t>
      </w:r>
      <w:proofErr w:type="spellStart"/>
      <w:r w:rsidRPr="001E632D">
        <w:t>yn</w:t>
      </w:r>
      <w:proofErr w:type="spellEnd"/>
      <w:r w:rsidRPr="001E632D">
        <w:t xml:space="preserve"> </w:t>
      </w:r>
      <w:proofErr w:type="spellStart"/>
      <w:r w:rsidRPr="001E632D">
        <w:t>darparu</w:t>
      </w:r>
      <w:proofErr w:type="spellEnd"/>
      <w:r w:rsidRPr="001E632D">
        <w:t xml:space="preserve"> </w:t>
      </w:r>
      <w:proofErr w:type="spellStart"/>
      <w:r w:rsidRPr="001E632D">
        <w:t>cyfoeth</w:t>
      </w:r>
      <w:proofErr w:type="spellEnd"/>
      <w:r w:rsidRPr="001E632D">
        <w:t xml:space="preserve"> o </w:t>
      </w:r>
      <w:proofErr w:type="spellStart"/>
      <w:r w:rsidRPr="001E632D">
        <w:t>adnoddau</w:t>
      </w:r>
      <w:proofErr w:type="spellEnd"/>
      <w:r w:rsidRPr="001E632D">
        <w:t xml:space="preserve"> </w:t>
      </w:r>
      <w:proofErr w:type="spellStart"/>
      <w:r w:rsidRPr="001E632D">
        <w:t>e-ddysgu</w:t>
      </w:r>
      <w:proofErr w:type="spellEnd"/>
      <w:r w:rsidRPr="001E632D">
        <w:t xml:space="preserve"> </w:t>
      </w:r>
      <w:proofErr w:type="spellStart"/>
      <w:r w:rsidRPr="001E632D">
        <w:t>i</w:t>
      </w:r>
      <w:proofErr w:type="spellEnd"/>
      <w:r w:rsidRPr="001E632D">
        <w:t xml:space="preserve"> chi </w:t>
      </w:r>
      <w:proofErr w:type="spellStart"/>
      <w:r w:rsidRPr="001E632D">
        <w:t>gan</w:t>
      </w:r>
      <w:proofErr w:type="spellEnd"/>
      <w:r w:rsidRPr="001E632D">
        <w:t xml:space="preserve"> </w:t>
      </w:r>
      <w:proofErr w:type="spellStart"/>
      <w:r w:rsidRPr="001E632D">
        <w:t>gynnwys</w:t>
      </w:r>
      <w:proofErr w:type="spellEnd"/>
      <w:r w:rsidRPr="001E632D">
        <w:t>:</w:t>
      </w:r>
    </w:p>
    <w:p w14:paraId="1DAF7B00" w14:textId="77777777" w:rsidR="00A35B66" w:rsidRPr="001E632D" w:rsidRDefault="00A35B66" w:rsidP="00A055B8">
      <w:pPr>
        <w:pStyle w:val="ListParagraph"/>
        <w:numPr>
          <w:ilvl w:val="0"/>
          <w:numId w:val="30"/>
        </w:numPr>
        <w:spacing w:before="100" w:beforeAutospacing="1" w:after="100" w:afterAutospacing="1"/>
      </w:pPr>
      <w:r w:rsidRPr="001E632D">
        <w:t xml:space="preserve">Y </w:t>
      </w:r>
      <w:proofErr w:type="spellStart"/>
      <w:r w:rsidRPr="001E632D">
        <w:t>Llawlyfr</w:t>
      </w:r>
      <w:proofErr w:type="spellEnd"/>
      <w:r w:rsidRPr="001E632D">
        <w:t xml:space="preserve"> </w:t>
      </w:r>
      <w:proofErr w:type="spellStart"/>
      <w:r w:rsidRPr="001E632D">
        <w:t>Modiwl</w:t>
      </w:r>
      <w:proofErr w:type="spellEnd"/>
    </w:p>
    <w:p w14:paraId="700E67CB" w14:textId="77777777" w:rsidR="00A35B66" w:rsidRPr="001E632D" w:rsidRDefault="00A35B66" w:rsidP="00A055B8">
      <w:pPr>
        <w:pStyle w:val="ListParagraph"/>
        <w:numPr>
          <w:ilvl w:val="0"/>
          <w:numId w:val="30"/>
        </w:numPr>
        <w:spacing w:before="100" w:beforeAutospacing="1" w:after="100" w:afterAutospacing="1"/>
      </w:pPr>
      <w:proofErr w:type="spellStart"/>
      <w:r w:rsidRPr="001E632D">
        <w:t>Rhestr</w:t>
      </w:r>
      <w:proofErr w:type="spellEnd"/>
      <w:r w:rsidRPr="001E632D">
        <w:t xml:space="preserve"> </w:t>
      </w:r>
      <w:proofErr w:type="spellStart"/>
      <w:r w:rsidRPr="001E632D">
        <w:t>Ddarllen</w:t>
      </w:r>
      <w:proofErr w:type="spellEnd"/>
      <w:r w:rsidRPr="001E632D">
        <w:t xml:space="preserve"> Talis Aspire a </w:t>
      </w:r>
      <w:proofErr w:type="spellStart"/>
      <w:r w:rsidRPr="001E632D">
        <w:t>darlleniadau</w:t>
      </w:r>
      <w:proofErr w:type="spellEnd"/>
      <w:r w:rsidRPr="001E632D">
        <w:t xml:space="preserve"> </w:t>
      </w:r>
      <w:proofErr w:type="spellStart"/>
      <w:r w:rsidRPr="001E632D">
        <w:t>craidd</w:t>
      </w:r>
      <w:proofErr w:type="spellEnd"/>
      <w:r w:rsidRPr="001E632D">
        <w:t xml:space="preserve"> </w:t>
      </w:r>
      <w:proofErr w:type="spellStart"/>
      <w:r w:rsidRPr="001E632D">
        <w:t>wedi</w:t>
      </w:r>
      <w:proofErr w:type="spellEnd"/>
      <w:r w:rsidRPr="001E632D">
        <w:t xml:space="preserve"> </w:t>
      </w:r>
      <w:proofErr w:type="spellStart"/>
      <w:r w:rsidRPr="001E632D">
        <w:t>eu</w:t>
      </w:r>
      <w:proofErr w:type="spellEnd"/>
      <w:r w:rsidRPr="001E632D">
        <w:t xml:space="preserve"> </w:t>
      </w:r>
      <w:proofErr w:type="spellStart"/>
      <w:proofErr w:type="gramStart"/>
      <w:r w:rsidRPr="001E632D">
        <w:t>digideiddio</w:t>
      </w:r>
      <w:proofErr w:type="spellEnd"/>
      <w:proofErr w:type="gramEnd"/>
    </w:p>
    <w:p w14:paraId="73B0CACF" w14:textId="77777777" w:rsidR="00A35B66" w:rsidRPr="001E632D" w:rsidRDefault="00A35B66" w:rsidP="00A055B8">
      <w:pPr>
        <w:pStyle w:val="ListParagraph"/>
        <w:numPr>
          <w:ilvl w:val="0"/>
          <w:numId w:val="30"/>
        </w:numPr>
        <w:spacing w:before="100" w:beforeAutospacing="1" w:after="100" w:afterAutospacing="1"/>
      </w:pPr>
      <w:proofErr w:type="spellStart"/>
      <w:r w:rsidRPr="001E632D">
        <w:t>Recordiadau</w:t>
      </w:r>
      <w:proofErr w:type="spellEnd"/>
      <w:r w:rsidRPr="001E632D">
        <w:t xml:space="preserve"> Panopto o </w:t>
      </w:r>
      <w:proofErr w:type="spellStart"/>
      <w:r w:rsidRPr="001E632D">
        <w:t>ddarlithoedd</w:t>
      </w:r>
      <w:proofErr w:type="spellEnd"/>
    </w:p>
    <w:p w14:paraId="60614EF9" w14:textId="77777777" w:rsidR="00A35B66" w:rsidRPr="001E632D" w:rsidRDefault="00A35B66" w:rsidP="00A055B8">
      <w:pPr>
        <w:pStyle w:val="ListParagraph"/>
        <w:numPr>
          <w:ilvl w:val="0"/>
          <w:numId w:val="30"/>
        </w:numPr>
        <w:spacing w:before="100" w:beforeAutospacing="1" w:after="100" w:afterAutospacing="1"/>
      </w:pPr>
      <w:r w:rsidRPr="001E632D">
        <w:lastRenderedPageBreak/>
        <w:t xml:space="preserve">Gwybodaeth am </w:t>
      </w:r>
      <w:proofErr w:type="spellStart"/>
      <w:r w:rsidRPr="001E632D">
        <w:t>eich</w:t>
      </w:r>
      <w:proofErr w:type="spellEnd"/>
      <w:r w:rsidRPr="001E632D">
        <w:t xml:space="preserve"> </w:t>
      </w:r>
      <w:proofErr w:type="spellStart"/>
      <w:proofErr w:type="gramStart"/>
      <w:r w:rsidRPr="001E632D">
        <w:t>aseiniadau</w:t>
      </w:r>
      <w:proofErr w:type="spellEnd"/>
      <w:proofErr w:type="gramEnd"/>
    </w:p>
    <w:p w14:paraId="101F9654" w14:textId="77777777" w:rsidR="00A35B66" w:rsidRPr="001E632D" w:rsidRDefault="00A35B66" w:rsidP="00A055B8">
      <w:pPr>
        <w:pStyle w:val="ListParagraph"/>
        <w:numPr>
          <w:ilvl w:val="0"/>
          <w:numId w:val="30"/>
        </w:numPr>
        <w:spacing w:before="100" w:beforeAutospacing="1" w:after="100" w:afterAutospacing="1"/>
      </w:pPr>
      <w:proofErr w:type="spellStart"/>
      <w:r w:rsidRPr="001E632D">
        <w:t>Manylion</w:t>
      </w:r>
      <w:proofErr w:type="spellEnd"/>
      <w:r w:rsidRPr="001E632D">
        <w:t xml:space="preserve"> </w:t>
      </w:r>
      <w:proofErr w:type="spellStart"/>
      <w:r w:rsidRPr="001E632D">
        <w:t>cyswllt</w:t>
      </w:r>
      <w:proofErr w:type="spellEnd"/>
      <w:r w:rsidRPr="001E632D">
        <w:t xml:space="preserve"> </w:t>
      </w:r>
      <w:proofErr w:type="spellStart"/>
      <w:r w:rsidRPr="001E632D">
        <w:t>ar</w:t>
      </w:r>
      <w:proofErr w:type="spellEnd"/>
      <w:r w:rsidRPr="001E632D">
        <w:t xml:space="preserve"> </w:t>
      </w:r>
      <w:proofErr w:type="spellStart"/>
      <w:r w:rsidRPr="001E632D">
        <w:t>gyfer</w:t>
      </w:r>
      <w:proofErr w:type="spellEnd"/>
      <w:r w:rsidRPr="001E632D">
        <w:t xml:space="preserve"> y staff </w:t>
      </w:r>
      <w:proofErr w:type="spellStart"/>
      <w:r w:rsidRPr="001E632D">
        <w:t>sy’n</w:t>
      </w:r>
      <w:proofErr w:type="spellEnd"/>
      <w:r w:rsidRPr="001E632D">
        <w:t xml:space="preserve"> </w:t>
      </w:r>
      <w:proofErr w:type="spellStart"/>
      <w:r w:rsidRPr="001E632D">
        <w:t>dysgu</w:t>
      </w:r>
      <w:proofErr w:type="spellEnd"/>
      <w:r w:rsidRPr="001E632D">
        <w:t xml:space="preserve"> </w:t>
      </w:r>
      <w:proofErr w:type="spellStart"/>
      <w:r w:rsidRPr="001E632D">
        <w:t>ar</w:t>
      </w:r>
      <w:proofErr w:type="spellEnd"/>
      <w:r w:rsidRPr="001E632D">
        <w:t xml:space="preserve"> y </w:t>
      </w:r>
      <w:proofErr w:type="spellStart"/>
      <w:r w:rsidRPr="001E632D">
        <w:t>modiwl</w:t>
      </w:r>
      <w:proofErr w:type="spellEnd"/>
    </w:p>
    <w:p w14:paraId="1BF62C26" w14:textId="0DF76CEE" w:rsidR="00743EB9" w:rsidRPr="009C16C8" w:rsidRDefault="00743EB9" w:rsidP="003A302D">
      <w:pPr>
        <w:rPr>
          <w:lang w:val="cy-GB"/>
        </w:rPr>
      </w:pPr>
      <w:r>
        <w:rPr>
          <w:lang w:val="cy-GB"/>
        </w:rPr>
        <w:t xml:space="preserve">Dyma’r </w:t>
      </w:r>
      <w:r w:rsidR="00141474">
        <w:rPr>
          <w:lang w:val="cy-GB"/>
        </w:rPr>
        <w:t>ddolen i</w:t>
      </w:r>
      <w:r>
        <w:rPr>
          <w:lang w:val="cy-GB"/>
        </w:rPr>
        <w:t xml:space="preserve"> </w:t>
      </w:r>
      <w:proofErr w:type="spellStart"/>
      <w:r>
        <w:rPr>
          <w:lang w:val="cy-GB"/>
        </w:rPr>
        <w:t>Blackboard</w:t>
      </w:r>
      <w:proofErr w:type="spellEnd"/>
      <w:r>
        <w:rPr>
          <w:lang w:val="cy-GB"/>
        </w:rPr>
        <w:t xml:space="preserve">: </w:t>
      </w:r>
      <w:hyperlink r:id="rId58" w:history="1">
        <w:r w:rsidR="00141474" w:rsidRPr="0045436A">
          <w:rPr>
            <w:rStyle w:val="Hyperlink"/>
            <w:rFonts w:cs="Arial"/>
            <w:szCs w:val="20"/>
          </w:rPr>
          <w:t>https://blackboard.aber.ac.uk</w:t>
        </w:r>
      </w:hyperlink>
      <w:r w:rsidR="009F14C5">
        <w:rPr>
          <w:lang w:val="cy-GB"/>
        </w:rPr>
        <w:t xml:space="preserve">  </w:t>
      </w:r>
    </w:p>
    <w:p w14:paraId="01BDFF21" w14:textId="6D1D2B0F" w:rsidR="001B3B4C" w:rsidRDefault="00EB37C8" w:rsidP="0035708F">
      <w:pPr>
        <w:pStyle w:val="Heading2"/>
        <w:spacing w:before="100" w:beforeAutospacing="1" w:after="100" w:afterAutospacing="1"/>
        <w:rPr>
          <w:lang w:val="cy-GB"/>
        </w:rPr>
      </w:pPr>
      <w:bookmarkStart w:id="70" w:name="_Toc459720294"/>
      <w:bookmarkStart w:id="71" w:name="_Toc459729343"/>
      <w:bookmarkStart w:id="72" w:name="_Toc147140751"/>
      <w:r>
        <w:rPr>
          <w:lang w:val="cy-GB"/>
        </w:rPr>
        <w:t>Dulliau Asesu</w:t>
      </w:r>
      <w:bookmarkEnd w:id="70"/>
      <w:bookmarkEnd w:id="71"/>
      <w:bookmarkEnd w:id="72"/>
    </w:p>
    <w:p w14:paraId="0F517FC0" w14:textId="77777777" w:rsidR="0098252B" w:rsidRPr="001E632D" w:rsidRDefault="0098252B" w:rsidP="0098252B">
      <w:pPr>
        <w:spacing w:before="100" w:beforeAutospacing="1" w:after="100" w:afterAutospacing="1"/>
        <w:rPr>
          <w:b/>
          <w:bCs/>
        </w:rPr>
      </w:pPr>
      <w:bookmarkStart w:id="73" w:name="_Toc459720295"/>
      <w:bookmarkStart w:id="74" w:name="_Toc459729344"/>
      <w:r w:rsidRPr="001E632D">
        <w:rPr>
          <w:b/>
          <w:bCs/>
        </w:rPr>
        <w:t xml:space="preserve">Beth am </w:t>
      </w:r>
      <w:proofErr w:type="spellStart"/>
      <w:r w:rsidRPr="001E632D">
        <w:rPr>
          <w:b/>
          <w:bCs/>
        </w:rPr>
        <w:t>waith</w:t>
      </w:r>
      <w:proofErr w:type="spellEnd"/>
      <w:r w:rsidRPr="001E632D">
        <w:rPr>
          <w:b/>
          <w:bCs/>
        </w:rPr>
        <w:t xml:space="preserve"> </w:t>
      </w:r>
      <w:proofErr w:type="spellStart"/>
      <w:r w:rsidRPr="001E632D">
        <w:rPr>
          <w:b/>
          <w:bCs/>
        </w:rPr>
        <w:t>cwrs</w:t>
      </w:r>
      <w:proofErr w:type="spellEnd"/>
      <w:r w:rsidRPr="001E632D">
        <w:rPr>
          <w:b/>
          <w:bCs/>
        </w:rPr>
        <w:t xml:space="preserve"> ac </w:t>
      </w:r>
      <w:proofErr w:type="spellStart"/>
      <w:r w:rsidRPr="001E632D">
        <w:rPr>
          <w:b/>
          <w:bCs/>
        </w:rPr>
        <w:t>arholiadau</w:t>
      </w:r>
      <w:proofErr w:type="spellEnd"/>
      <w:r w:rsidRPr="001E632D">
        <w:rPr>
          <w:b/>
          <w:bCs/>
        </w:rPr>
        <w:t>?</w:t>
      </w:r>
    </w:p>
    <w:p w14:paraId="449EAE49" w14:textId="77777777" w:rsidR="0098252B" w:rsidRPr="001E632D" w:rsidRDefault="0098252B" w:rsidP="0098252B">
      <w:pPr>
        <w:spacing w:before="100" w:beforeAutospacing="1" w:after="100" w:afterAutospacing="1"/>
      </w:pPr>
      <w:proofErr w:type="spellStart"/>
      <w:r w:rsidRPr="001E632D">
        <w:rPr>
          <w:bCs/>
        </w:rPr>
        <w:t>Ar</w:t>
      </w:r>
      <w:proofErr w:type="spellEnd"/>
      <w:r w:rsidRPr="001E632D">
        <w:rPr>
          <w:bCs/>
        </w:rPr>
        <w:t xml:space="preserve"> y </w:t>
      </w:r>
      <w:proofErr w:type="spellStart"/>
      <w:r w:rsidRPr="001E632D">
        <w:rPr>
          <w:bCs/>
        </w:rPr>
        <w:t>cyfan</w:t>
      </w:r>
      <w:proofErr w:type="spellEnd"/>
      <w:r w:rsidRPr="001E632D">
        <w:rPr>
          <w:bCs/>
        </w:rPr>
        <w:t xml:space="preserve">, </w:t>
      </w:r>
      <w:proofErr w:type="spellStart"/>
      <w:r w:rsidRPr="001E632D">
        <w:rPr>
          <w:bCs/>
        </w:rPr>
        <w:t>bydd</w:t>
      </w:r>
      <w:proofErr w:type="spellEnd"/>
      <w:r w:rsidRPr="001E632D">
        <w:rPr>
          <w:bCs/>
        </w:rPr>
        <w:t xml:space="preserve"> </w:t>
      </w:r>
      <w:proofErr w:type="spellStart"/>
      <w:r w:rsidRPr="001E632D">
        <w:rPr>
          <w:bCs/>
        </w:rPr>
        <w:t>modiwl</w:t>
      </w:r>
      <w:proofErr w:type="spellEnd"/>
      <w:r w:rsidRPr="001E632D">
        <w:rPr>
          <w:bCs/>
        </w:rPr>
        <w:t xml:space="preserve"> </w:t>
      </w:r>
      <w:proofErr w:type="spellStart"/>
      <w:r w:rsidRPr="001E632D">
        <w:rPr>
          <w:bCs/>
        </w:rPr>
        <w:t>Gwleidyddiaeth</w:t>
      </w:r>
      <w:proofErr w:type="spellEnd"/>
      <w:r w:rsidRPr="001E632D">
        <w:rPr>
          <w:bCs/>
        </w:rPr>
        <w:t xml:space="preserve"> </w:t>
      </w:r>
      <w:proofErr w:type="spellStart"/>
      <w:r w:rsidRPr="001E632D">
        <w:rPr>
          <w:bCs/>
        </w:rPr>
        <w:t>Ryngwladol</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cynnwys</w:t>
      </w:r>
      <w:proofErr w:type="spellEnd"/>
      <w:r w:rsidRPr="001E632D">
        <w:rPr>
          <w:bCs/>
        </w:rPr>
        <w:t xml:space="preserve"> un </w:t>
      </w:r>
      <w:proofErr w:type="spellStart"/>
      <w:r w:rsidRPr="001E632D">
        <w:rPr>
          <w:bCs/>
        </w:rPr>
        <w:t>traethawd</w:t>
      </w:r>
      <w:proofErr w:type="spellEnd"/>
      <w:r w:rsidRPr="001E632D">
        <w:rPr>
          <w:bCs/>
        </w:rPr>
        <w:t xml:space="preserve"> </w:t>
      </w:r>
      <w:proofErr w:type="spellStart"/>
      <w:r w:rsidRPr="001E632D">
        <w:rPr>
          <w:bCs/>
        </w:rPr>
        <w:t>ac</w:t>
      </w:r>
      <w:proofErr w:type="spellEnd"/>
      <w:r w:rsidRPr="001E632D">
        <w:rPr>
          <w:bCs/>
        </w:rPr>
        <w:t xml:space="preserve"> un </w:t>
      </w:r>
      <w:proofErr w:type="spellStart"/>
      <w:r w:rsidRPr="001E632D">
        <w:rPr>
          <w:bCs/>
        </w:rPr>
        <w:t>arholiad</w:t>
      </w:r>
      <w:proofErr w:type="spellEnd"/>
      <w:r w:rsidRPr="001E632D">
        <w:rPr>
          <w:bCs/>
        </w:rPr>
        <w:t xml:space="preserve">. </w:t>
      </w:r>
      <w:proofErr w:type="spellStart"/>
      <w:r w:rsidRPr="001E632D">
        <w:rPr>
          <w:bCs/>
        </w:rPr>
        <w:t>Yr</w:t>
      </w:r>
      <w:proofErr w:type="spellEnd"/>
      <w:r w:rsidRPr="001E632D">
        <w:rPr>
          <w:bCs/>
        </w:rPr>
        <w:t xml:space="preserve"> </w:t>
      </w:r>
      <w:proofErr w:type="spellStart"/>
      <w:r w:rsidRPr="001E632D">
        <w:rPr>
          <w:bCs/>
        </w:rPr>
        <w:t>ydym</w:t>
      </w:r>
      <w:proofErr w:type="spellEnd"/>
      <w:r w:rsidRPr="001E632D">
        <w:rPr>
          <w:bCs/>
        </w:rPr>
        <w:t xml:space="preserve"> </w:t>
      </w:r>
      <w:proofErr w:type="spellStart"/>
      <w:r w:rsidRPr="001E632D">
        <w:rPr>
          <w:bCs/>
        </w:rPr>
        <w:t>hefyd</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ehangu’r</w:t>
      </w:r>
      <w:proofErr w:type="spellEnd"/>
      <w:r w:rsidRPr="001E632D">
        <w:rPr>
          <w:bCs/>
        </w:rPr>
        <w:t xml:space="preserve"> </w:t>
      </w:r>
      <w:proofErr w:type="spellStart"/>
      <w:r w:rsidRPr="001E632D">
        <w:rPr>
          <w:bCs/>
        </w:rPr>
        <w:t>ystod</w:t>
      </w:r>
      <w:proofErr w:type="spellEnd"/>
      <w:r w:rsidRPr="001E632D">
        <w:rPr>
          <w:bCs/>
        </w:rPr>
        <w:t xml:space="preserve"> o </w:t>
      </w:r>
      <w:proofErr w:type="spellStart"/>
      <w:r w:rsidRPr="001E632D">
        <w:rPr>
          <w:bCs/>
        </w:rPr>
        <w:t>ddulliau</w:t>
      </w:r>
      <w:proofErr w:type="spellEnd"/>
      <w:r w:rsidRPr="001E632D">
        <w:rPr>
          <w:bCs/>
        </w:rPr>
        <w:t xml:space="preserve"> </w:t>
      </w:r>
      <w:proofErr w:type="spellStart"/>
      <w:r w:rsidRPr="001E632D">
        <w:rPr>
          <w:bCs/>
        </w:rPr>
        <w:t>asesu</w:t>
      </w:r>
      <w:proofErr w:type="spellEnd"/>
      <w:r w:rsidRPr="001E632D">
        <w:rPr>
          <w:bCs/>
        </w:rPr>
        <w:t xml:space="preserve"> o </w:t>
      </w:r>
      <w:proofErr w:type="spellStart"/>
      <w:r w:rsidRPr="001E632D">
        <w:rPr>
          <w:bCs/>
        </w:rPr>
        <w:t>fewn</w:t>
      </w:r>
      <w:proofErr w:type="spellEnd"/>
      <w:r w:rsidRPr="001E632D">
        <w:rPr>
          <w:bCs/>
        </w:rPr>
        <w:t xml:space="preserve"> </w:t>
      </w:r>
      <w:proofErr w:type="spellStart"/>
      <w:r w:rsidRPr="001E632D">
        <w:rPr>
          <w:bCs/>
        </w:rPr>
        <w:t>yr</w:t>
      </w:r>
      <w:proofErr w:type="spellEnd"/>
      <w:r w:rsidRPr="001E632D">
        <w:rPr>
          <w:bCs/>
        </w:rPr>
        <w:t xml:space="preserve"> </w:t>
      </w:r>
      <w:proofErr w:type="spellStart"/>
      <w:r w:rsidRPr="001E632D">
        <w:rPr>
          <w:bCs/>
        </w:rPr>
        <w:t>adran</w:t>
      </w:r>
      <w:proofErr w:type="spellEnd"/>
      <w:r w:rsidRPr="001E632D">
        <w:rPr>
          <w:bCs/>
        </w:rPr>
        <w:t xml:space="preserve"> ac </w:t>
      </w:r>
      <w:proofErr w:type="spellStart"/>
      <w:r w:rsidRPr="001E632D">
        <w:rPr>
          <w:bCs/>
        </w:rPr>
        <w:t>ymysg</w:t>
      </w:r>
      <w:proofErr w:type="spellEnd"/>
      <w:r w:rsidRPr="001E632D">
        <w:rPr>
          <w:bCs/>
        </w:rPr>
        <w:t xml:space="preserve"> y </w:t>
      </w:r>
      <w:proofErr w:type="spellStart"/>
      <w:r w:rsidRPr="001E632D">
        <w:rPr>
          <w:bCs/>
        </w:rPr>
        <w:t>posibiliadau</w:t>
      </w:r>
      <w:proofErr w:type="spellEnd"/>
      <w:r w:rsidRPr="001E632D">
        <w:rPr>
          <w:bCs/>
        </w:rPr>
        <w:t xml:space="preserve"> </w:t>
      </w:r>
      <w:proofErr w:type="spellStart"/>
      <w:r w:rsidRPr="001E632D">
        <w:rPr>
          <w:bCs/>
        </w:rPr>
        <w:t>eraill</w:t>
      </w:r>
      <w:proofErr w:type="spellEnd"/>
      <w:r w:rsidRPr="001E632D">
        <w:rPr>
          <w:bCs/>
        </w:rPr>
        <w:t xml:space="preserve"> </w:t>
      </w:r>
      <w:proofErr w:type="spellStart"/>
      <w:r w:rsidRPr="001E632D">
        <w:rPr>
          <w:bCs/>
        </w:rPr>
        <w:t>mae</w:t>
      </w:r>
      <w:proofErr w:type="spellEnd"/>
      <w:r w:rsidRPr="001E632D">
        <w:rPr>
          <w:bCs/>
        </w:rPr>
        <w:t xml:space="preserve">: </w:t>
      </w:r>
      <w:proofErr w:type="spellStart"/>
      <w:r w:rsidRPr="001E632D">
        <w:rPr>
          <w:bCs/>
        </w:rPr>
        <w:t>asesiad</w:t>
      </w:r>
      <w:proofErr w:type="spellEnd"/>
      <w:r w:rsidRPr="001E632D">
        <w:rPr>
          <w:bCs/>
        </w:rPr>
        <w:t xml:space="preserve"> </w:t>
      </w:r>
      <w:proofErr w:type="spellStart"/>
      <w:r w:rsidRPr="001E632D">
        <w:rPr>
          <w:bCs/>
        </w:rPr>
        <w:t>ar</w:t>
      </w:r>
      <w:proofErr w:type="spellEnd"/>
      <w:r w:rsidRPr="001E632D">
        <w:rPr>
          <w:bCs/>
        </w:rPr>
        <w:t xml:space="preserve"> sail </w:t>
      </w:r>
      <w:proofErr w:type="spellStart"/>
      <w:r w:rsidRPr="001E632D">
        <w:rPr>
          <w:bCs/>
        </w:rPr>
        <w:t>traethodau</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unig</w:t>
      </w:r>
      <w:proofErr w:type="spellEnd"/>
      <w:r w:rsidRPr="001E632D">
        <w:rPr>
          <w:bCs/>
        </w:rPr>
        <w:t xml:space="preserve">; </w:t>
      </w:r>
      <w:proofErr w:type="spellStart"/>
      <w:r w:rsidRPr="001E632D">
        <w:rPr>
          <w:bCs/>
        </w:rPr>
        <w:t>adolygiad</w:t>
      </w:r>
      <w:proofErr w:type="spellEnd"/>
      <w:r w:rsidRPr="001E632D">
        <w:rPr>
          <w:bCs/>
        </w:rPr>
        <w:t xml:space="preserve"> </w:t>
      </w:r>
      <w:proofErr w:type="spellStart"/>
      <w:r w:rsidRPr="001E632D">
        <w:rPr>
          <w:bCs/>
        </w:rPr>
        <w:t>llyfr</w:t>
      </w:r>
      <w:proofErr w:type="spellEnd"/>
      <w:r w:rsidRPr="001E632D">
        <w:rPr>
          <w:bCs/>
        </w:rPr>
        <w:t xml:space="preserve">, </w:t>
      </w:r>
      <w:proofErr w:type="spellStart"/>
      <w:r w:rsidRPr="001E632D">
        <w:rPr>
          <w:bCs/>
        </w:rPr>
        <w:t>adroddiad</w:t>
      </w:r>
      <w:proofErr w:type="spellEnd"/>
      <w:r w:rsidRPr="001E632D">
        <w:rPr>
          <w:bCs/>
        </w:rPr>
        <w:t xml:space="preserve"> </w:t>
      </w:r>
      <w:proofErr w:type="spellStart"/>
      <w:r w:rsidRPr="001E632D">
        <w:rPr>
          <w:bCs/>
        </w:rPr>
        <w:t>polisi</w:t>
      </w:r>
      <w:proofErr w:type="spellEnd"/>
      <w:r w:rsidRPr="001E632D">
        <w:rPr>
          <w:bCs/>
        </w:rPr>
        <w:t xml:space="preserve">; </w:t>
      </w:r>
      <w:proofErr w:type="spellStart"/>
      <w:r w:rsidRPr="001E632D">
        <w:rPr>
          <w:bCs/>
        </w:rPr>
        <w:t>cyflwyniad</w:t>
      </w:r>
      <w:proofErr w:type="spellEnd"/>
      <w:r w:rsidRPr="001E632D">
        <w:rPr>
          <w:bCs/>
        </w:rPr>
        <w:t xml:space="preserve"> </w:t>
      </w:r>
      <w:proofErr w:type="spellStart"/>
      <w:r w:rsidRPr="001E632D">
        <w:rPr>
          <w:bCs/>
        </w:rPr>
        <w:t>wedi’i</w:t>
      </w:r>
      <w:proofErr w:type="spellEnd"/>
      <w:r w:rsidRPr="001E632D">
        <w:rPr>
          <w:bCs/>
        </w:rPr>
        <w:t xml:space="preserve"> </w:t>
      </w:r>
      <w:proofErr w:type="spellStart"/>
      <w:r w:rsidRPr="001E632D">
        <w:rPr>
          <w:bCs/>
        </w:rPr>
        <w:t>asesu</w:t>
      </w:r>
      <w:proofErr w:type="spellEnd"/>
      <w:r w:rsidRPr="001E632D">
        <w:rPr>
          <w:bCs/>
        </w:rPr>
        <w:t xml:space="preserve"> </w:t>
      </w:r>
      <w:proofErr w:type="spellStart"/>
      <w:r w:rsidRPr="001E632D">
        <w:rPr>
          <w:bCs/>
        </w:rPr>
        <w:t>mewn</w:t>
      </w:r>
      <w:proofErr w:type="spellEnd"/>
      <w:r w:rsidRPr="001E632D">
        <w:rPr>
          <w:bCs/>
        </w:rPr>
        <w:t xml:space="preserve"> seminar, ac </w:t>
      </w:r>
      <w:proofErr w:type="spellStart"/>
      <w:r w:rsidRPr="001E632D">
        <w:rPr>
          <w:bCs/>
        </w:rPr>
        <w:t>ati</w:t>
      </w:r>
      <w:proofErr w:type="spellEnd"/>
      <w:r w:rsidRPr="001E632D">
        <w:rPr>
          <w:bCs/>
        </w:rPr>
        <w:t xml:space="preserve">. Mae </w:t>
      </w:r>
      <w:proofErr w:type="spellStart"/>
      <w:r w:rsidRPr="001E632D">
        <w:rPr>
          <w:bCs/>
        </w:rPr>
        <w:t>manylion</w:t>
      </w:r>
      <w:proofErr w:type="spellEnd"/>
      <w:r w:rsidRPr="001E632D">
        <w:rPr>
          <w:bCs/>
        </w:rPr>
        <w:t xml:space="preserve"> </w:t>
      </w:r>
      <w:proofErr w:type="spellStart"/>
      <w:r w:rsidRPr="001E632D">
        <w:rPr>
          <w:bCs/>
        </w:rPr>
        <w:t>gofynion</w:t>
      </w:r>
      <w:proofErr w:type="spellEnd"/>
      <w:r w:rsidRPr="001E632D">
        <w:rPr>
          <w:bCs/>
        </w:rPr>
        <w:t xml:space="preserve"> </w:t>
      </w:r>
      <w:proofErr w:type="spellStart"/>
      <w:r w:rsidRPr="001E632D">
        <w:rPr>
          <w:bCs/>
        </w:rPr>
        <w:t>pob</w:t>
      </w:r>
      <w:proofErr w:type="spellEnd"/>
      <w:r w:rsidRPr="001E632D">
        <w:rPr>
          <w:bCs/>
        </w:rPr>
        <w:t xml:space="preserve"> </w:t>
      </w:r>
      <w:proofErr w:type="spellStart"/>
      <w:r w:rsidRPr="001E632D">
        <w:rPr>
          <w:bCs/>
        </w:rPr>
        <w:t>modiwl</w:t>
      </w:r>
      <w:proofErr w:type="spellEnd"/>
      <w:r w:rsidRPr="001E632D">
        <w:rPr>
          <w:bCs/>
        </w:rPr>
        <w:t xml:space="preserve"> </w:t>
      </w:r>
      <w:proofErr w:type="spellStart"/>
      <w:r w:rsidRPr="001E632D">
        <w:rPr>
          <w:bCs/>
        </w:rPr>
        <w:t>i’w</w:t>
      </w:r>
      <w:proofErr w:type="spellEnd"/>
      <w:r w:rsidRPr="001E632D">
        <w:rPr>
          <w:bCs/>
        </w:rPr>
        <w:t xml:space="preserve"> </w:t>
      </w:r>
      <w:proofErr w:type="spellStart"/>
      <w:r w:rsidRPr="001E632D">
        <w:rPr>
          <w:bCs/>
        </w:rPr>
        <w:t>gweld</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llawlyfrau’r</w:t>
      </w:r>
      <w:proofErr w:type="spellEnd"/>
      <w:r w:rsidRPr="001E632D">
        <w:rPr>
          <w:bCs/>
        </w:rPr>
        <w:t xml:space="preserve"> </w:t>
      </w:r>
      <w:proofErr w:type="spellStart"/>
      <w:r w:rsidRPr="001E632D">
        <w:rPr>
          <w:bCs/>
        </w:rPr>
        <w:t>modiwlau</w:t>
      </w:r>
      <w:proofErr w:type="spellEnd"/>
      <w:r w:rsidRPr="001E632D">
        <w:rPr>
          <w:bCs/>
        </w:rPr>
        <w:t xml:space="preserve"> </w:t>
      </w:r>
      <w:proofErr w:type="spellStart"/>
      <w:r w:rsidRPr="001E632D">
        <w:rPr>
          <w:bCs/>
        </w:rPr>
        <w:t>ar</w:t>
      </w:r>
      <w:proofErr w:type="spellEnd"/>
      <w:r w:rsidRPr="001E632D">
        <w:rPr>
          <w:bCs/>
        </w:rPr>
        <w:t xml:space="preserve"> Blackboard: </w:t>
      </w:r>
      <w:hyperlink r:id="rId59" w:history="1">
        <w:r w:rsidRPr="001E632D">
          <w:rPr>
            <w:rStyle w:val="Hyperlink"/>
            <w:bCs/>
          </w:rPr>
          <w:t>http://blackboard.aber.ac.uk/</w:t>
        </w:r>
      </w:hyperlink>
      <w:r w:rsidRPr="001E632D">
        <w:rPr>
          <w:bCs/>
        </w:rPr>
        <w:t xml:space="preserve"> </w:t>
      </w:r>
    </w:p>
    <w:p w14:paraId="1690EF94" w14:textId="77777777" w:rsidR="0098252B" w:rsidRPr="001E632D" w:rsidRDefault="0098252B" w:rsidP="0098252B">
      <w:pPr>
        <w:spacing w:before="100" w:beforeAutospacing="1" w:after="100" w:afterAutospacing="1"/>
        <w:rPr>
          <w:bCs/>
        </w:rPr>
      </w:pPr>
      <w:r w:rsidRPr="001E632D">
        <w:rPr>
          <w:bCs/>
        </w:rPr>
        <w:t xml:space="preserve">Mae </w:t>
      </w:r>
      <w:proofErr w:type="spellStart"/>
      <w:r w:rsidRPr="001E632D">
        <w:rPr>
          <w:bCs/>
        </w:rPr>
        <w:t>ysgrifennu</w:t>
      </w:r>
      <w:proofErr w:type="spellEnd"/>
      <w:r w:rsidRPr="001E632D">
        <w:rPr>
          <w:bCs/>
        </w:rPr>
        <w:t xml:space="preserve"> </w:t>
      </w:r>
      <w:proofErr w:type="spellStart"/>
      <w:r w:rsidRPr="001E632D">
        <w:rPr>
          <w:bCs/>
        </w:rPr>
        <w:t>traethawd</w:t>
      </w:r>
      <w:proofErr w:type="spellEnd"/>
      <w:r w:rsidRPr="001E632D">
        <w:rPr>
          <w:bCs/>
        </w:rPr>
        <w:t xml:space="preserve"> </w:t>
      </w:r>
      <w:proofErr w:type="spellStart"/>
      <w:r w:rsidRPr="001E632D">
        <w:rPr>
          <w:bCs/>
        </w:rPr>
        <w:t>academaidd</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grefft</w:t>
      </w:r>
      <w:proofErr w:type="spellEnd"/>
      <w:r w:rsidRPr="001E632D">
        <w:rPr>
          <w:bCs/>
        </w:rPr>
        <w:t xml:space="preserve"> </w:t>
      </w:r>
      <w:proofErr w:type="spellStart"/>
      <w:r w:rsidRPr="001E632D">
        <w:rPr>
          <w:bCs/>
        </w:rPr>
        <w:t>benodol</w:t>
      </w:r>
      <w:proofErr w:type="spellEnd"/>
      <w:r w:rsidRPr="001E632D">
        <w:rPr>
          <w:bCs/>
        </w:rPr>
        <w:t xml:space="preserve"> </w:t>
      </w:r>
      <w:proofErr w:type="spellStart"/>
      <w:r w:rsidRPr="001E632D">
        <w:rPr>
          <w:bCs/>
        </w:rPr>
        <w:t>sy’n</w:t>
      </w:r>
      <w:proofErr w:type="spellEnd"/>
      <w:r w:rsidRPr="001E632D">
        <w:rPr>
          <w:bCs/>
        </w:rPr>
        <w:t xml:space="preserve"> </w:t>
      </w:r>
      <w:proofErr w:type="spellStart"/>
      <w:r w:rsidRPr="001E632D">
        <w:rPr>
          <w:bCs/>
        </w:rPr>
        <w:t>cael</w:t>
      </w:r>
      <w:proofErr w:type="spellEnd"/>
      <w:r w:rsidRPr="001E632D">
        <w:rPr>
          <w:bCs/>
        </w:rPr>
        <w:t xml:space="preserve"> </w:t>
      </w:r>
      <w:proofErr w:type="spellStart"/>
      <w:r w:rsidRPr="001E632D">
        <w:rPr>
          <w:bCs/>
        </w:rPr>
        <w:t>ei</w:t>
      </w:r>
      <w:proofErr w:type="spellEnd"/>
      <w:r w:rsidRPr="001E632D">
        <w:rPr>
          <w:bCs/>
        </w:rPr>
        <w:t xml:space="preserve"> </w:t>
      </w:r>
      <w:proofErr w:type="spellStart"/>
      <w:r w:rsidRPr="001E632D">
        <w:rPr>
          <w:bCs/>
        </w:rPr>
        <w:t>dysgu</w:t>
      </w:r>
      <w:proofErr w:type="spellEnd"/>
      <w:r w:rsidRPr="001E632D">
        <w:rPr>
          <w:bCs/>
        </w:rPr>
        <w:t xml:space="preserve"> </w:t>
      </w:r>
      <w:proofErr w:type="spellStart"/>
      <w:r w:rsidRPr="001E632D">
        <w:rPr>
          <w:bCs/>
        </w:rPr>
        <w:t>drwy</w:t>
      </w:r>
      <w:proofErr w:type="spellEnd"/>
      <w:r w:rsidRPr="001E632D">
        <w:rPr>
          <w:bCs/>
        </w:rPr>
        <w:t xml:space="preserve"> </w:t>
      </w:r>
      <w:proofErr w:type="spellStart"/>
      <w:r w:rsidRPr="001E632D">
        <w:rPr>
          <w:bCs/>
        </w:rPr>
        <w:t>ymarfer</w:t>
      </w:r>
      <w:proofErr w:type="spellEnd"/>
      <w:r w:rsidRPr="001E632D">
        <w:rPr>
          <w:bCs/>
        </w:rPr>
        <w:t xml:space="preserve">. </w:t>
      </w:r>
      <w:proofErr w:type="spellStart"/>
      <w:r w:rsidRPr="001E632D">
        <w:rPr>
          <w:bCs/>
        </w:rPr>
        <w:t>Mae’n</w:t>
      </w:r>
      <w:proofErr w:type="spellEnd"/>
      <w:r w:rsidRPr="001E632D">
        <w:rPr>
          <w:bCs/>
        </w:rPr>
        <w:t xml:space="preserve"> </w:t>
      </w:r>
      <w:proofErr w:type="spellStart"/>
      <w:r w:rsidRPr="001E632D">
        <w:rPr>
          <w:bCs/>
        </w:rPr>
        <w:t>wahanol</w:t>
      </w:r>
      <w:proofErr w:type="spellEnd"/>
      <w:r w:rsidRPr="001E632D">
        <w:rPr>
          <w:bCs/>
        </w:rPr>
        <w:t xml:space="preserve"> </w:t>
      </w:r>
      <w:proofErr w:type="spellStart"/>
      <w:r w:rsidRPr="001E632D">
        <w:rPr>
          <w:bCs/>
        </w:rPr>
        <w:t>iawn</w:t>
      </w:r>
      <w:proofErr w:type="spellEnd"/>
      <w:r w:rsidRPr="001E632D">
        <w:rPr>
          <w:bCs/>
        </w:rPr>
        <w:t xml:space="preserve"> </w:t>
      </w:r>
      <w:proofErr w:type="spellStart"/>
      <w:r w:rsidRPr="001E632D">
        <w:rPr>
          <w:bCs/>
        </w:rPr>
        <w:t>i</w:t>
      </w:r>
      <w:proofErr w:type="spellEnd"/>
      <w:r w:rsidRPr="001E632D">
        <w:rPr>
          <w:bCs/>
        </w:rPr>
        <w:t xml:space="preserve"> </w:t>
      </w:r>
      <w:proofErr w:type="spellStart"/>
      <w:r w:rsidRPr="001E632D">
        <w:rPr>
          <w:bCs/>
        </w:rPr>
        <w:t>ysgrifennu</w:t>
      </w:r>
      <w:proofErr w:type="spellEnd"/>
      <w:r w:rsidRPr="001E632D">
        <w:rPr>
          <w:bCs/>
        </w:rPr>
        <w:t xml:space="preserve"> </w:t>
      </w:r>
      <w:proofErr w:type="spellStart"/>
      <w:r w:rsidRPr="001E632D">
        <w:rPr>
          <w:bCs/>
        </w:rPr>
        <w:t>traethawd</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yr</w:t>
      </w:r>
      <w:proofErr w:type="spellEnd"/>
      <w:r w:rsidRPr="001E632D">
        <w:rPr>
          <w:bCs/>
        </w:rPr>
        <w:t xml:space="preserve"> </w:t>
      </w:r>
      <w:proofErr w:type="spellStart"/>
      <w:r w:rsidRPr="001E632D">
        <w:rPr>
          <w:bCs/>
        </w:rPr>
        <w:t>ysgol</w:t>
      </w:r>
      <w:proofErr w:type="spellEnd"/>
      <w:r w:rsidRPr="001E632D">
        <w:rPr>
          <w:bCs/>
        </w:rPr>
        <w:t xml:space="preserve">, er </w:t>
      </w:r>
      <w:proofErr w:type="spellStart"/>
      <w:r w:rsidRPr="001E632D">
        <w:rPr>
          <w:bCs/>
        </w:rPr>
        <w:t>enghraifft</w:t>
      </w:r>
      <w:proofErr w:type="spellEnd"/>
      <w:r w:rsidRPr="001E632D">
        <w:rPr>
          <w:bCs/>
        </w:rPr>
        <w:t xml:space="preserve">. Yn </w:t>
      </w:r>
      <w:proofErr w:type="spellStart"/>
      <w:r w:rsidRPr="001E632D">
        <w:rPr>
          <w:bCs/>
        </w:rPr>
        <w:t>yr</w:t>
      </w:r>
      <w:proofErr w:type="spellEnd"/>
      <w:r w:rsidRPr="001E632D">
        <w:rPr>
          <w:bCs/>
        </w:rPr>
        <w:t xml:space="preserve"> Adran </w:t>
      </w:r>
      <w:proofErr w:type="spellStart"/>
      <w:r w:rsidRPr="001E632D">
        <w:rPr>
          <w:bCs/>
        </w:rPr>
        <w:t>Gwleidyddiaeth</w:t>
      </w:r>
      <w:proofErr w:type="spellEnd"/>
      <w:r w:rsidRPr="001E632D">
        <w:rPr>
          <w:bCs/>
        </w:rPr>
        <w:t xml:space="preserve"> </w:t>
      </w:r>
      <w:proofErr w:type="spellStart"/>
      <w:r w:rsidRPr="001E632D">
        <w:rPr>
          <w:bCs/>
        </w:rPr>
        <w:t>Ryngwladol</w:t>
      </w:r>
      <w:proofErr w:type="spellEnd"/>
      <w:r w:rsidRPr="001E632D">
        <w:rPr>
          <w:bCs/>
        </w:rPr>
        <w:t xml:space="preserve">, </w:t>
      </w:r>
      <w:proofErr w:type="spellStart"/>
      <w:r w:rsidRPr="001E632D">
        <w:rPr>
          <w:bCs/>
        </w:rPr>
        <w:t>rydym</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chwilio</w:t>
      </w:r>
      <w:proofErr w:type="spellEnd"/>
      <w:r w:rsidRPr="001E632D">
        <w:rPr>
          <w:bCs/>
        </w:rPr>
        <w:t xml:space="preserve"> am </w:t>
      </w:r>
      <w:proofErr w:type="spellStart"/>
      <w:r w:rsidRPr="001E632D">
        <w:rPr>
          <w:bCs/>
        </w:rPr>
        <w:t>ddarn</w:t>
      </w:r>
      <w:proofErr w:type="spellEnd"/>
      <w:r w:rsidRPr="001E632D">
        <w:rPr>
          <w:bCs/>
        </w:rPr>
        <w:t xml:space="preserve"> o </w:t>
      </w:r>
      <w:proofErr w:type="spellStart"/>
      <w:r w:rsidRPr="001E632D">
        <w:rPr>
          <w:bCs/>
        </w:rPr>
        <w:t>waith</w:t>
      </w:r>
      <w:proofErr w:type="spellEnd"/>
      <w:r w:rsidRPr="001E632D">
        <w:rPr>
          <w:bCs/>
        </w:rPr>
        <w:t xml:space="preserve"> </w:t>
      </w:r>
      <w:proofErr w:type="spellStart"/>
      <w:r w:rsidRPr="001E632D">
        <w:rPr>
          <w:bCs/>
        </w:rPr>
        <w:t>sy’n</w:t>
      </w:r>
      <w:proofErr w:type="spellEnd"/>
      <w:r w:rsidRPr="001E632D">
        <w:rPr>
          <w:bCs/>
        </w:rPr>
        <w:t xml:space="preserve"> </w:t>
      </w:r>
      <w:proofErr w:type="spellStart"/>
      <w:r w:rsidRPr="001E632D">
        <w:rPr>
          <w:bCs/>
        </w:rPr>
        <w:t>dangos</w:t>
      </w:r>
      <w:proofErr w:type="spellEnd"/>
      <w:r w:rsidRPr="001E632D">
        <w:rPr>
          <w:bCs/>
        </w:rPr>
        <w:t xml:space="preserve"> </w:t>
      </w:r>
      <w:proofErr w:type="spellStart"/>
      <w:r w:rsidRPr="001E632D">
        <w:rPr>
          <w:bCs/>
        </w:rPr>
        <w:t>gallu</w:t>
      </w:r>
      <w:proofErr w:type="spellEnd"/>
      <w:r w:rsidRPr="001E632D">
        <w:rPr>
          <w:bCs/>
        </w:rPr>
        <w:t xml:space="preserve"> </w:t>
      </w:r>
      <w:proofErr w:type="spellStart"/>
      <w:r w:rsidRPr="001E632D">
        <w:rPr>
          <w:bCs/>
        </w:rPr>
        <w:t>i</w:t>
      </w:r>
      <w:proofErr w:type="spellEnd"/>
      <w:r w:rsidRPr="001E632D">
        <w:rPr>
          <w:bCs/>
        </w:rPr>
        <w:t xml:space="preserve"> </w:t>
      </w:r>
      <w:proofErr w:type="spellStart"/>
      <w:r w:rsidRPr="001E632D">
        <w:rPr>
          <w:bCs/>
        </w:rPr>
        <w:t>ddadansoddi</w:t>
      </w:r>
      <w:proofErr w:type="spellEnd"/>
      <w:r w:rsidRPr="001E632D">
        <w:rPr>
          <w:bCs/>
        </w:rPr>
        <w:t xml:space="preserve">, </w:t>
      </w:r>
      <w:proofErr w:type="spellStart"/>
      <w:r w:rsidRPr="001E632D">
        <w:rPr>
          <w:bCs/>
        </w:rPr>
        <w:t>sy’n</w:t>
      </w:r>
      <w:proofErr w:type="spellEnd"/>
      <w:r w:rsidRPr="001E632D">
        <w:rPr>
          <w:bCs/>
        </w:rPr>
        <w:t xml:space="preserve"> </w:t>
      </w:r>
      <w:proofErr w:type="spellStart"/>
      <w:r w:rsidRPr="001E632D">
        <w:rPr>
          <w:bCs/>
        </w:rPr>
        <w:t>cyflwyno</w:t>
      </w:r>
      <w:proofErr w:type="spellEnd"/>
      <w:r w:rsidRPr="001E632D">
        <w:rPr>
          <w:bCs/>
        </w:rPr>
        <w:t xml:space="preserve"> </w:t>
      </w:r>
      <w:proofErr w:type="spellStart"/>
      <w:r w:rsidRPr="001E632D">
        <w:rPr>
          <w:bCs/>
        </w:rPr>
        <w:t>dadl</w:t>
      </w:r>
      <w:proofErr w:type="spellEnd"/>
      <w:r w:rsidRPr="001E632D">
        <w:rPr>
          <w:bCs/>
        </w:rPr>
        <w:t xml:space="preserve"> </w:t>
      </w:r>
      <w:proofErr w:type="spellStart"/>
      <w:r w:rsidRPr="001E632D">
        <w:rPr>
          <w:bCs/>
        </w:rPr>
        <w:t>feirniadol</w:t>
      </w:r>
      <w:proofErr w:type="spellEnd"/>
      <w:r w:rsidRPr="001E632D">
        <w:rPr>
          <w:bCs/>
        </w:rPr>
        <w:t xml:space="preserve"> a </w:t>
      </w:r>
      <w:proofErr w:type="spellStart"/>
      <w:r w:rsidRPr="001E632D">
        <w:rPr>
          <w:bCs/>
        </w:rPr>
        <w:t>chydlynol</w:t>
      </w:r>
      <w:proofErr w:type="spellEnd"/>
      <w:r w:rsidRPr="001E632D">
        <w:rPr>
          <w:bCs/>
        </w:rPr>
        <w:t xml:space="preserve">, ac </w:t>
      </w:r>
      <w:proofErr w:type="spellStart"/>
      <w:r w:rsidRPr="001E632D">
        <w:rPr>
          <w:bCs/>
        </w:rPr>
        <w:t>yn</w:t>
      </w:r>
      <w:proofErr w:type="spellEnd"/>
      <w:r w:rsidRPr="001E632D">
        <w:rPr>
          <w:bCs/>
        </w:rPr>
        <w:t xml:space="preserve"> </w:t>
      </w:r>
      <w:proofErr w:type="spellStart"/>
      <w:r w:rsidRPr="001E632D">
        <w:rPr>
          <w:bCs/>
        </w:rPr>
        <w:t>tynnu</w:t>
      </w:r>
      <w:proofErr w:type="spellEnd"/>
      <w:r w:rsidRPr="001E632D">
        <w:rPr>
          <w:bCs/>
        </w:rPr>
        <w:t xml:space="preserve"> </w:t>
      </w:r>
      <w:proofErr w:type="spellStart"/>
      <w:r w:rsidRPr="001E632D">
        <w:rPr>
          <w:bCs/>
        </w:rPr>
        <w:t>ar</w:t>
      </w:r>
      <w:proofErr w:type="spellEnd"/>
      <w:r w:rsidRPr="001E632D">
        <w:rPr>
          <w:bCs/>
        </w:rPr>
        <w:t xml:space="preserve"> </w:t>
      </w:r>
      <w:proofErr w:type="spellStart"/>
      <w:r w:rsidRPr="001E632D">
        <w:rPr>
          <w:bCs/>
        </w:rPr>
        <w:t>amrywiaeth</w:t>
      </w:r>
      <w:proofErr w:type="spellEnd"/>
      <w:r w:rsidRPr="001E632D">
        <w:rPr>
          <w:bCs/>
        </w:rPr>
        <w:t xml:space="preserve"> o </w:t>
      </w:r>
      <w:proofErr w:type="spellStart"/>
      <w:r w:rsidRPr="001E632D">
        <w:rPr>
          <w:bCs/>
        </w:rPr>
        <w:t>ffynonellau</w:t>
      </w:r>
      <w:proofErr w:type="spellEnd"/>
      <w:r w:rsidRPr="001E632D">
        <w:rPr>
          <w:bCs/>
        </w:rPr>
        <w:t xml:space="preserve">, </w:t>
      </w:r>
      <w:proofErr w:type="spellStart"/>
      <w:r w:rsidRPr="001E632D">
        <w:rPr>
          <w:bCs/>
        </w:rPr>
        <w:t>a’u</w:t>
      </w:r>
      <w:proofErr w:type="spellEnd"/>
      <w:r w:rsidRPr="001E632D">
        <w:rPr>
          <w:bCs/>
        </w:rPr>
        <w:t xml:space="preserve"> </w:t>
      </w:r>
      <w:proofErr w:type="spellStart"/>
      <w:r w:rsidRPr="001E632D">
        <w:rPr>
          <w:bCs/>
        </w:rPr>
        <w:t>cydnabod</w:t>
      </w:r>
      <w:proofErr w:type="spellEnd"/>
      <w:r w:rsidRPr="001E632D">
        <w:rPr>
          <w:bCs/>
        </w:rPr>
        <w:t xml:space="preserve"> </w:t>
      </w:r>
      <w:proofErr w:type="spellStart"/>
      <w:r w:rsidRPr="001E632D">
        <w:rPr>
          <w:bCs/>
        </w:rPr>
        <w:t>yn</w:t>
      </w:r>
      <w:proofErr w:type="spellEnd"/>
      <w:r w:rsidRPr="001E632D">
        <w:rPr>
          <w:bCs/>
        </w:rPr>
        <w:t xml:space="preserve"> </w:t>
      </w:r>
      <w:proofErr w:type="spellStart"/>
      <w:r w:rsidRPr="001E632D">
        <w:rPr>
          <w:bCs/>
        </w:rPr>
        <w:t>briodol</w:t>
      </w:r>
      <w:proofErr w:type="spellEnd"/>
      <w:r w:rsidRPr="001E632D">
        <w:rPr>
          <w:bCs/>
        </w:rPr>
        <w:t xml:space="preserve">. Mae </w:t>
      </w:r>
      <w:proofErr w:type="spellStart"/>
      <w:r w:rsidRPr="001E632D">
        <w:rPr>
          <w:bCs/>
        </w:rPr>
        <w:t>angen</w:t>
      </w:r>
      <w:proofErr w:type="spellEnd"/>
      <w:r w:rsidRPr="001E632D">
        <w:rPr>
          <w:bCs/>
        </w:rPr>
        <w:t xml:space="preserve"> </w:t>
      </w:r>
      <w:proofErr w:type="spellStart"/>
      <w:r w:rsidRPr="001E632D">
        <w:rPr>
          <w:bCs/>
        </w:rPr>
        <w:t>ei</w:t>
      </w:r>
      <w:proofErr w:type="spellEnd"/>
      <w:r w:rsidRPr="001E632D">
        <w:rPr>
          <w:bCs/>
        </w:rPr>
        <w:t xml:space="preserve"> </w:t>
      </w:r>
      <w:proofErr w:type="spellStart"/>
      <w:r w:rsidRPr="001E632D">
        <w:rPr>
          <w:bCs/>
        </w:rPr>
        <w:t>ysgrifennu’n</w:t>
      </w:r>
      <w:proofErr w:type="spellEnd"/>
      <w:r w:rsidRPr="001E632D">
        <w:rPr>
          <w:bCs/>
        </w:rPr>
        <w:t xml:space="preserve"> </w:t>
      </w:r>
      <w:proofErr w:type="spellStart"/>
      <w:r w:rsidRPr="001E632D">
        <w:rPr>
          <w:bCs/>
        </w:rPr>
        <w:t>glir</w:t>
      </w:r>
      <w:proofErr w:type="spellEnd"/>
      <w:r w:rsidRPr="001E632D">
        <w:rPr>
          <w:bCs/>
        </w:rPr>
        <w:t xml:space="preserve"> </w:t>
      </w:r>
      <w:proofErr w:type="spellStart"/>
      <w:r w:rsidRPr="001E632D">
        <w:rPr>
          <w:bCs/>
        </w:rPr>
        <w:t>a’i</w:t>
      </w:r>
      <w:proofErr w:type="spellEnd"/>
      <w:r w:rsidRPr="001E632D">
        <w:rPr>
          <w:bCs/>
        </w:rPr>
        <w:t xml:space="preserve"> </w:t>
      </w:r>
      <w:proofErr w:type="spellStart"/>
      <w:r w:rsidRPr="001E632D">
        <w:rPr>
          <w:bCs/>
        </w:rPr>
        <w:t>gyflwyno’n</w:t>
      </w:r>
      <w:proofErr w:type="spellEnd"/>
      <w:r w:rsidRPr="001E632D">
        <w:rPr>
          <w:bCs/>
        </w:rPr>
        <w:t xml:space="preserve"> </w:t>
      </w:r>
      <w:proofErr w:type="spellStart"/>
      <w:r w:rsidRPr="001E632D">
        <w:rPr>
          <w:bCs/>
        </w:rPr>
        <w:t>raenus</w:t>
      </w:r>
      <w:proofErr w:type="spellEnd"/>
      <w:r w:rsidRPr="001E632D">
        <w:rPr>
          <w:bCs/>
        </w:rPr>
        <w:t xml:space="preserve">. </w:t>
      </w:r>
    </w:p>
    <w:p w14:paraId="5143B810" w14:textId="77777777" w:rsidR="0098252B" w:rsidRPr="00135FCD" w:rsidRDefault="0098252B" w:rsidP="0098252B">
      <w:pPr>
        <w:spacing w:before="100" w:beforeAutospacing="1" w:after="100" w:afterAutospacing="1"/>
        <w:rPr>
          <w:bCs/>
          <w:highlight w:val="yellow"/>
        </w:rPr>
      </w:pPr>
      <w:r w:rsidRPr="001E632D">
        <w:rPr>
          <w:lang w:val="cy-GB"/>
        </w:rPr>
        <w:t xml:space="preserve">Mae rhagor o gyngor am ysgrifennu traethawd a gwaith cwrs arall, gan gynnwys sut i gyfeirnodi’n gywir, ar gael yn llyfryn yr Adran, </w:t>
      </w:r>
      <w:r w:rsidRPr="001E632D">
        <w:rPr>
          <w:b/>
          <w:lang w:val="cy-GB"/>
        </w:rPr>
        <w:t>Ysgrifennu a Chyfeirnodi yn yr Adran Gwleidyddiaeth</w:t>
      </w:r>
      <w:r w:rsidRPr="001E632D">
        <w:rPr>
          <w:lang w:val="cy-GB"/>
        </w:rPr>
        <w:t xml:space="preserve"> </w:t>
      </w:r>
      <w:r w:rsidRPr="001E632D">
        <w:rPr>
          <w:b/>
          <w:lang w:val="cy-GB"/>
        </w:rPr>
        <w:t>Ryngwladol</w:t>
      </w:r>
      <w:r w:rsidRPr="001E632D">
        <w:rPr>
          <w:lang w:val="cy-GB"/>
        </w:rPr>
        <w:t>, ac mae copïau ohono ar gael i bob myfyriwr</w:t>
      </w:r>
      <w:r w:rsidRPr="001E632D">
        <w:rPr>
          <w:bCs/>
        </w:rPr>
        <w:t xml:space="preserve">. </w:t>
      </w:r>
      <w:proofErr w:type="spellStart"/>
      <w:r w:rsidRPr="001E632D">
        <w:rPr>
          <w:bCs/>
        </w:rPr>
        <w:t>Mae’r</w:t>
      </w:r>
      <w:proofErr w:type="spellEnd"/>
      <w:r w:rsidRPr="001E632D">
        <w:rPr>
          <w:bCs/>
        </w:rPr>
        <w:t xml:space="preserve"> </w:t>
      </w:r>
      <w:proofErr w:type="spellStart"/>
      <w:r w:rsidRPr="001E632D">
        <w:rPr>
          <w:bCs/>
        </w:rPr>
        <w:t>llyfryn</w:t>
      </w:r>
      <w:proofErr w:type="spellEnd"/>
      <w:r w:rsidRPr="001E632D">
        <w:rPr>
          <w:bCs/>
        </w:rPr>
        <w:t xml:space="preserve"> </w:t>
      </w:r>
      <w:proofErr w:type="spellStart"/>
      <w:r w:rsidRPr="001E632D">
        <w:rPr>
          <w:bCs/>
        </w:rPr>
        <w:t>yma</w:t>
      </w:r>
      <w:proofErr w:type="spellEnd"/>
      <w:r w:rsidRPr="001E632D">
        <w:rPr>
          <w:bCs/>
        </w:rPr>
        <w:t xml:space="preserve"> </w:t>
      </w:r>
      <w:proofErr w:type="spellStart"/>
      <w:r w:rsidRPr="001E632D">
        <w:rPr>
          <w:bCs/>
        </w:rPr>
        <w:t>hefyd</w:t>
      </w:r>
      <w:proofErr w:type="spellEnd"/>
      <w:r w:rsidRPr="001E632D">
        <w:rPr>
          <w:bCs/>
        </w:rPr>
        <w:t xml:space="preserve"> </w:t>
      </w:r>
      <w:proofErr w:type="spellStart"/>
      <w:r w:rsidRPr="001E632D">
        <w:rPr>
          <w:bCs/>
        </w:rPr>
        <w:t>ar</w:t>
      </w:r>
      <w:proofErr w:type="spellEnd"/>
      <w:r w:rsidRPr="001E632D">
        <w:rPr>
          <w:bCs/>
        </w:rPr>
        <w:t xml:space="preserve"> </w:t>
      </w:r>
      <w:proofErr w:type="spellStart"/>
      <w:r w:rsidRPr="001E632D">
        <w:rPr>
          <w:bCs/>
        </w:rPr>
        <w:t>gael</w:t>
      </w:r>
      <w:proofErr w:type="spellEnd"/>
      <w:r w:rsidRPr="001E632D">
        <w:rPr>
          <w:bCs/>
        </w:rPr>
        <w:t xml:space="preserve"> </w:t>
      </w:r>
      <w:proofErr w:type="spellStart"/>
      <w:r w:rsidRPr="001E632D">
        <w:rPr>
          <w:bCs/>
        </w:rPr>
        <w:t>ar</w:t>
      </w:r>
      <w:proofErr w:type="spellEnd"/>
      <w:r w:rsidRPr="001E632D">
        <w:rPr>
          <w:bCs/>
        </w:rPr>
        <w:t xml:space="preserve"> </w:t>
      </w:r>
      <w:proofErr w:type="spellStart"/>
      <w:r w:rsidRPr="001E632D">
        <w:rPr>
          <w:bCs/>
        </w:rPr>
        <w:t>wefan</w:t>
      </w:r>
      <w:proofErr w:type="spellEnd"/>
      <w:r w:rsidRPr="001E632D">
        <w:rPr>
          <w:bCs/>
        </w:rPr>
        <w:t xml:space="preserve"> </w:t>
      </w:r>
      <w:proofErr w:type="spellStart"/>
      <w:r w:rsidRPr="001E632D">
        <w:rPr>
          <w:bCs/>
        </w:rPr>
        <w:t>yr</w:t>
      </w:r>
      <w:proofErr w:type="spellEnd"/>
      <w:r w:rsidRPr="001E632D">
        <w:rPr>
          <w:bCs/>
        </w:rPr>
        <w:t xml:space="preserve"> Adran:</w:t>
      </w:r>
      <w:r w:rsidRPr="001E632D">
        <w:rPr>
          <w:bCs/>
        </w:rPr>
        <w:br/>
      </w:r>
      <w:hyperlink r:id="rId60" w:history="1">
        <w:r w:rsidRPr="007D4DA2">
          <w:rPr>
            <w:rStyle w:val="Hyperlink"/>
          </w:rPr>
          <w:t>https://www.aber.ac.uk/cy/interpol/supporting-you/undergraduate/learning/</w:t>
        </w:r>
      </w:hyperlink>
      <w:r>
        <w:t xml:space="preserve"> </w:t>
      </w:r>
    </w:p>
    <w:p w14:paraId="523F5BAC" w14:textId="77777777" w:rsidR="002A0C9E" w:rsidRDefault="002A0C9E" w:rsidP="0035708F">
      <w:pPr>
        <w:pStyle w:val="Heading2"/>
        <w:spacing w:before="100" w:beforeAutospacing="1" w:after="100" w:afterAutospacing="1"/>
        <w:rPr>
          <w:rFonts w:eastAsiaTheme="minorHAnsi" w:cstheme="minorBidi"/>
          <w:b w:val="0"/>
          <w:bCs w:val="0"/>
          <w:color w:val="auto"/>
          <w:sz w:val="24"/>
          <w:szCs w:val="22"/>
          <w:lang w:val="cy-GB"/>
        </w:rPr>
      </w:pPr>
    </w:p>
    <w:p w14:paraId="6EA33C3A" w14:textId="1E3AD663" w:rsidR="005D09C2" w:rsidRDefault="00D118C7" w:rsidP="0035708F">
      <w:pPr>
        <w:pStyle w:val="Heading2"/>
        <w:spacing w:before="100" w:beforeAutospacing="1" w:after="100" w:afterAutospacing="1"/>
        <w:rPr>
          <w:lang w:val="cy-GB"/>
        </w:rPr>
      </w:pPr>
      <w:bookmarkStart w:id="75" w:name="_Toc147140752"/>
      <w:r>
        <w:rPr>
          <w:lang w:val="cy-GB"/>
        </w:rPr>
        <w:t xml:space="preserve">Cyflwyno </w:t>
      </w:r>
      <w:r w:rsidR="00EB37C8">
        <w:rPr>
          <w:lang w:val="cy-GB"/>
        </w:rPr>
        <w:t>Gwaith Cwrs</w:t>
      </w:r>
      <w:bookmarkEnd w:id="73"/>
      <w:bookmarkEnd w:id="74"/>
      <w:r>
        <w:rPr>
          <w:lang w:val="cy-GB"/>
        </w:rPr>
        <w:t xml:space="preserve"> a Dyddiadau Cau</w:t>
      </w:r>
      <w:bookmarkEnd w:id="75"/>
    </w:p>
    <w:p w14:paraId="267D02F4" w14:textId="5A7D39CF" w:rsidR="00D118C7" w:rsidRDefault="00D118C7">
      <w:r w:rsidRPr="00D118C7">
        <w:rPr>
          <w:lang w:val="cy-GB"/>
        </w:rPr>
        <w:t xml:space="preserve">Mae dyddiadau cau gwaith ysgrifenedig yn fater y mae’r Brifysgol yn ei gymryd o </w:t>
      </w:r>
      <w:proofErr w:type="spellStart"/>
      <w:r w:rsidRPr="00D118C7">
        <w:rPr>
          <w:lang w:val="cy-GB"/>
        </w:rPr>
        <w:t>ddifrif</w:t>
      </w:r>
      <w:proofErr w:type="spellEnd"/>
      <w:r w:rsidRPr="00D118C7">
        <w:rPr>
          <w:lang w:val="cy-GB"/>
        </w:rPr>
        <w:t>. Mae’n rhaid i’r myfyrwyr reoli eu hamser mewn modd cyfrifol er mwyn gallu cyflwyno’u gwaith yn brydlon.</w:t>
      </w:r>
      <w:r>
        <w:rPr>
          <w:lang w:val="cy-GB"/>
        </w:rPr>
        <w:t xml:space="preserve"> </w:t>
      </w:r>
      <w:r w:rsidRPr="00D118C7">
        <w:rPr>
          <w:lang w:val="cy-GB"/>
        </w:rPr>
        <w:t xml:space="preserve">Rhaid cyflwyno gwaith cwrs i’r adran yn unol â’r gofynion adrannol </w:t>
      </w:r>
      <w:r w:rsidRPr="00D118C7">
        <w:rPr>
          <w:lang w:val="cy-GB"/>
        </w:rPr>
        <w:lastRenderedPageBreak/>
        <w:t>unigol a’r dyddiadau cau a gyhoeddwyd ganddi. Bydd gwaith a gyflwynir ar ôl y dyddiad cau yn cael marc sero.</w:t>
      </w:r>
    </w:p>
    <w:p w14:paraId="6D93ECCE" w14:textId="2ACD7137" w:rsidR="00706C0B" w:rsidRDefault="00D118C7">
      <w:r w:rsidRPr="00D118C7">
        <w:t xml:space="preserve">Oni </w:t>
      </w:r>
      <w:proofErr w:type="spellStart"/>
      <w:r w:rsidRPr="00D118C7">
        <w:t>cheir</w:t>
      </w:r>
      <w:proofErr w:type="spellEnd"/>
      <w:r w:rsidRPr="00D118C7">
        <w:t xml:space="preserve"> </w:t>
      </w:r>
      <w:proofErr w:type="spellStart"/>
      <w:r w:rsidRPr="00D118C7">
        <w:t>cyfarwyddyd</w:t>
      </w:r>
      <w:proofErr w:type="spellEnd"/>
      <w:r w:rsidRPr="00D118C7">
        <w:t xml:space="preserve"> </w:t>
      </w:r>
      <w:proofErr w:type="spellStart"/>
      <w:r w:rsidRPr="00D118C7">
        <w:t>i’r</w:t>
      </w:r>
      <w:proofErr w:type="spellEnd"/>
      <w:r w:rsidRPr="00D118C7">
        <w:t xml:space="preserve"> </w:t>
      </w:r>
      <w:proofErr w:type="spellStart"/>
      <w:r w:rsidRPr="00D118C7">
        <w:t>gwrthwyneb</w:t>
      </w:r>
      <w:proofErr w:type="spellEnd"/>
      <w:r w:rsidRPr="00D118C7">
        <w:t xml:space="preserve">, </w:t>
      </w:r>
      <w:proofErr w:type="spellStart"/>
      <w:r w:rsidRPr="00D118C7">
        <w:t>dylid</w:t>
      </w:r>
      <w:proofErr w:type="spellEnd"/>
      <w:r w:rsidRPr="00D118C7">
        <w:t xml:space="preserve"> </w:t>
      </w:r>
      <w:proofErr w:type="spellStart"/>
      <w:r w:rsidRPr="00D118C7">
        <w:t>cyflwyno</w:t>
      </w:r>
      <w:proofErr w:type="spellEnd"/>
      <w:r w:rsidRPr="00D118C7">
        <w:t xml:space="preserve"> </w:t>
      </w:r>
      <w:proofErr w:type="spellStart"/>
      <w:r w:rsidRPr="00D118C7">
        <w:t>pob</w:t>
      </w:r>
      <w:proofErr w:type="spellEnd"/>
      <w:r w:rsidRPr="00D118C7">
        <w:t xml:space="preserve"> </w:t>
      </w:r>
      <w:proofErr w:type="spellStart"/>
      <w:r w:rsidRPr="00D118C7">
        <w:t>gwaith</w:t>
      </w:r>
      <w:proofErr w:type="spellEnd"/>
      <w:r w:rsidRPr="00D118C7">
        <w:t xml:space="preserve"> </w:t>
      </w:r>
      <w:proofErr w:type="spellStart"/>
      <w:r w:rsidRPr="00D118C7">
        <w:t>cwrs</w:t>
      </w:r>
      <w:proofErr w:type="spellEnd"/>
      <w:r w:rsidRPr="00D118C7">
        <w:t xml:space="preserve"> </w:t>
      </w:r>
      <w:proofErr w:type="spellStart"/>
      <w:r w:rsidRPr="00D118C7">
        <w:t>yn</w:t>
      </w:r>
      <w:proofErr w:type="spellEnd"/>
      <w:r w:rsidRPr="00D118C7">
        <w:t xml:space="preserve"> </w:t>
      </w:r>
      <w:proofErr w:type="spellStart"/>
      <w:r w:rsidRPr="00D118C7">
        <w:t>electronig</w:t>
      </w:r>
      <w:proofErr w:type="spellEnd"/>
      <w:r w:rsidRPr="00D118C7">
        <w:t xml:space="preserve"> </w:t>
      </w:r>
      <w:proofErr w:type="spellStart"/>
      <w:r w:rsidRPr="00D118C7">
        <w:t>os</w:t>
      </w:r>
      <w:proofErr w:type="spellEnd"/>
      <w:r w:rsidRPr="00D118C7">
        <w:t xml:space="preserve"> </w:t>
      </w:r>
      <w:proofErr w:type="spellStart"/>
      <w:r w:rsidRPr="00D118C7">
        <w:t>yw</w:t>
      </w:r>
      <w:proofErr w:type="spellEnd"/>
      <w:r w:rsidRPr="00D118C7">
        <w:t xml:space="preserve"> </w:t>
      </w:r>
      <w:proofErr w:type="spellStart"/>
      <w:r w:rsidRPr="00D118C7">
        <w:t>yn</w:t>
      </w:r>
      <w:proofErr w:type="spellEnd"/>
      <w:r w:rsidRPr="00D118C7">
        <w:t xml:space="preserve"> </w:t>
      </w:r>
      <w:proofErr w:type="spellStart"/>
      <w:r w:rsidRPr="00D118C7">
        <w:t>seiliedig</w:t>
      </w:r>
      <w:proofErr w:type="spellEnd"/>
      <w:r w:rsidRPr="00D118C7">
        <w:t xml:space="preserve"> </w:t>
      </w:r>
      <w:proofErr w:type="spellStart"/>
      <w:r w:rsidRPr="00D118C7">
        <w:t>ar</w:t>
      </w:r>
      <w:proofErr w:type="spellEnd"/>
      <w:r w:rsidRPr="00D118C7">
        <w:t xml:space="preserve"> </w:t>
      </w:r>
      <w:proofErr w:type="spellStart"/>
      <w:r w:rsidRPr="00D118C7">
        <w:t>destun</w:t>
      </w:r>
      <w:proofErr w:type="spellEnd"/>
      <w:r w:rsidRPr="00D118C7">
        <w:t xml:space="preserve"> ac </w:t>
      </w:r>
      <w:proofErr w:type="spellStart"/>
      <w:r w:rsidRPr="00D118C7">
        <w:t>ar</w:t>
      </w:r>
      <w:proofErr w:type="spellEnd"/>
      <w:r w:rsidRPr="00D118C7">
        <w:t xml:space="preserve"> </w:t>
      </w:r>
      <w:proofErr w:type="spellStart"/>
      <w:r w:rsidRPr="00D118C7">
        <w:t>brosesydd</w:t>
      </w:r>
      <w:proofErr w:type="spellEnd"/>
      <w:r w:rsidRPr="00D118C7">
        <w:t xml:space="preserve"> </w:t>
      </w:r>
      <w:proofErr w:type="spellStart"/>
      <w:r w:rsidRPr="00D118C7">
        <w:t>geiriau</w:t>
      </w:r>
      <w:proofErr w:type="spellEnd"/>
      <w:r w:rsidRPr="00D118C7">
        <w:t>.</w:t>
      </w:r>
    </w:p>
    <w:p w14:paraId="03158C3A" w14:textId="77777777" w:rsidR="00B64D77" w:rsidRPr="00C624E6" w:rsidRDefault="00B64D77" w:rsidP="00B64D77">
      <w:pPr>
        <w:spacing w:before="100" w:beforeAutospacing="1" w:after="100" w:afterAutospacing="1"/>
        <w:rPr>
          <w:b/>
        </w:rPr>
      </w:pPr>
      <w:r w:rsidRPr="00C624E6">
        <w:rPr>
          <w:b/>
        </w:rPr>
        <w:t xml:space="preserve">Sut </w:t>
      </w:r>
      <w:proofErr w:type="spellStart"/>
      <w:r w:rsidRPr="00C624E6">
        <w:rPr>
          <w:b/>
        </w:rPr>
        <w:t>mae</w:t>
      </w:r>
      <w:proofErr w:type="spellEnd"/>
      <w:r w:rsidRPr="00C624E6">
        <w:rPr>
          <w:b/>
        </w:rPr>
        <w:t xml:space="preserve"> </w:t>
      </w:r>
      <w:proofErr w:type="spellStart"/>
      <w:r w:rsidRPr="00C624E6">
        <w:rPr>
          <w:b/>
        </w:rPr>
        <w:t>cyflwyno</w:t>
      </w:r>
      <w:proofErr w:type="spellEnd"/>
      <w:r w:rsidRPr="00C624E6">
        <w:rPr>
          <w:b/>
        </w:rPr>
        <w:t xml:space="preserve"> </w:t>
      </w:r>
      <w:proofErr w:type="spellStart"/>
      <w:r w:rsidRPr="00C624E6">
        <w:rPr>
          <w:b/>
        </w:rPr>
        <w:t>traethodau</w:t>
      </w:r>
      <w:proofErr w:type="spellEnd"/>
      <w:r w:rsidRPr="00C624E6">
        <w:rPr>
          <w:b/>
        </w:rPr>
        <w:t>?</w:t>
      </w:r>
    </w:p>
    <w:p w14:paraId="6CB137ED" w14:textId="3791E345" w:rsidR="00B64D77" w:rsidRPr="00C624E6" w:rsidRDefault="00B64D77" w:rsidP="00B64D77">
      <w:pPr>
        <w:spacing w:before="100" w:beforeAutospacing="1" w:after="100" w:afterAutospacing="1"/>
      </w:pPr>
      <w:r w:rsidRPr="00C624E6">
        <w:t xml:space="preserve">Nodir </w:t>
      </w:r>
      <w:proofErr w:type="spellStart"/>
      <w:r w:rsidRPr="00C624E6">
        <w:t>dyddiadau</w:t>
      </w:r>
      <w:proofErr w:type="spellEnd"/>
      <w:r w:rsidRPr="00C624E6">
        <w:t xml:space="preserve"> </w:t>
      </w:r>
      <w:proofErr w:type="spellStart"/>
      <w:r w:rsidRPr="00C624E6">
        <w:t>cau</w:t>
      </w:r>
      <w:proofErr w:type="spellEnd"/>
      <w:r w:rsidRPr="00C624E6">
        <w:t xml:space="preserve"> </w:t>
      </w:r>
      <w:proofErr w:type="spellStart"/>
      <w:r w:rsidRPr="00C624E6">
        <w:t>yn</w:t>
      </w:r>
      <w:proofErr w:type="spellEnd"/>
      <w:r w:rsidRPr="00C624E6">
        <w:t xml:space="preserve"> y </w:t>
      </w:r>
      <w:proofErr w:type="spellStart"/>
      <w:r w:rsidRPr="00C624E6">
        <w:t>llawlyfrau</w:t>
      </w:r>
      <w:proofErr w:type="spellEnd"/>
      <w:r w:rsidRPr="00C624E6">
        <w:t xml:space="preserve"> Gwybodaeth </w:t>
      </w:r>
      <w:proofErr w:type="spellStart"/>
      <w:r w:rsidRPr="00C624E6">
        <w:t>Hanfodol</w:t>
      </w:r>
      <w:proofErr w:type="spellEnd"/>
      <w:r w:rsidRPr="00C624E6">
        <w:t xml:space="preserve"> </w:t>
      </w:r>
      <w:proofErr w:type="spellStart"/>
      <w:r w:rsidRPr="00C624E6">
        <w:t>Modiwlau</w:t>
      </w:r>
      <w:proofErr w:type="spellEnd"/>
      <w:r w:rsidRPr="00C624E6">
        <w:t xml:space="preserve">. </w:t>
      </w:r>
      <w:proofErr w:type="spellStart"/>
      <w:r w:rsidRPr="00C624E6">
        <w:t>Mae’n</w:t>
      </w:r>
      <w:proofErr w:type="spellEnd"/>
      <w:r w:rsidRPr="00C624E6">
        <w:t xml:space="preserve"> </w:t>
      </w:r>
      <w:proofErr w:type="spellStart"/>
      <w:r w:rsidRPr="00C624E6">
        <w:t>rhaid</w:t>
      </w:r>
      <w:proofErr w:type="spellEnd"/>
      <w:r w:rsidRPr="00C624E6">
        <w:t xml:space="preserve"> </w:t>
      </w:r>
      <w:proofErr w:type="spellStart"/>
      <w:r w:rsidRPr="00C624E6">
        <w:t>cyflwyno</w:t>
      </w:r>
      <w:proofErr w:type="spellEnd"/>
      <w:r w:rsidRPr="00C624E6">
        <w:t xml:space="preserve"> </w:t>
      </w:r>
      <w:proofErr w:type="spellStart"/>
      <w:r w:rsidRPr="00C624E6">
        <w:t>pob</w:t>
      </w:r>
      <w:proofErr w:type="spellEnd"/>
      <w:r w:rsidRPr="00C624E6">
        <w:t xml:space="preserve"> </w:t>
      </w:r>
      <w:proofErr w:type="spellStart"/>
      <w:r w:rsidRPr="00C624E6">
        <w:t>aseiniad</w:t>
      </w:r>
      <w:proofErr w:type="spellEnd"/>
      <w:r w:rsidRPr="00C624E6">
        <w:t xml:space="preserve"> </w:t>
      </w:r>
      <w:proofErr w:type="spellStart"/>
      <w:r w:rsidRPr="00C624E6">
        <w:t>Gwleidyddiaeth</w:t>
      </w:r>
      <w:proofErr w:type="spellEnd"/>
      <w:r w:rsidRPr="00C624E6">
        <w:t xml:space="preserve"> </w:t>
      </w:r>
      <w:proofErr w:type="spellStart"/>
      <w:r w:rsidRPr="00C624E6">
        <w:t>Ryngwladol</w:t>
      </w:r>
      <w:proofErr w:type="spellEnd"/>
      <w:r w:rsidRPr="00C624E6">
        <w:t xml:space="preserve"> (</w:t>
      </w:r>
      <w:proofErr w:type="spellStart"/>
      <w:r w:rsidRPr="00C624E6">
        <w:t>trwy</w:t>
      </w:r>
      <w:proofErr w:type="spellEnd"/>
      <w:r w:rsidRPr="00C624E6">
        <w:t xml:space="preserve"> Blackboard) </w:t>
      </w:r>
      <w:proofErr w:type="spellStart"/>
      <w:r w:rsidRPr="00C624E6">
        <w:t>erbyn</w:t>
      </w:r>
      <w:proofErr w:type="spellEnd"/>
      <w:r w:rsidRPr="00C624E6">
        <w:t xml:space="preserve"> </w:t>
      </w:r>
      <w:r w:rsidR="002905D7" w:rsidRPr="002C1BB3">
        <w:t>16:00</w:t>
      </w:r>
      <w:r w:rsidRPr="00C624E6">
        <w:t xml:space="preserve"> </w:t>
      </w:r>
      <w:proofErr w:type="spellStart"/>
      <w:r w:rsidRPr="00C624E6">
        <w:t>ar</w:t>
      </w:r>
      <w:proofErr w:type="spellEnd"/>
      <w:r w:rsidRPr="00C624E6">
        <w:t xml:space="preserve"> y </w:t>
      </w:r>
      <w:proofErr w:type="spellStart"/>
      <w:r w:rsidRPr="00C624E6">
        <w:t>dyddiad</w:t>
      </w:r>
      <w:proofErr w:type="spellEnd"/>
      <w:r w:rsidRPr="00C624E6">
        <w:t xml:space="preserve"> </w:t>
      </w:r>
      <w:proofErr w:type="spellStart"/>
      <w:r w:rsidRPr="00C624E6">
        <w:t>cau</w:t>
      </w:r>
      <w:proofErr w:type="spellEnd"/>
      <w:r w:rsidRPr="00C624E6">
        <w:t xml:space="preserve">. Oni </w:t>
      </w:r>
      <w:proofErr w:type="spellStart"/>
      <w:r w:rsidRPr="00C624E6">
        <w:t>wneir</w:t>
      </w:r>
      <w:proofErr w:type="spellEnd"/>
      <w:r w:rsidRPr="00C624E6">
        <w:t xml:space="preserve"> </w:t>
      </w:r>
      <w:proofErr w:type="spellStart"/>
      <w:r w:rsidRPr="00C624E6">
        <w:t>hynny</w:t>
      </w:r>
      <w:proofErr w:type="spellEnd"/>
      <w:r w:rsidRPr="00C624E6">
        <w:t xml:space="preserve"> </w:t>
      </w:r>
      <w:proofErr w:type="spellStart"/>
      <w:r w:rsidRPr="00C624E6">
        <w:t>rhoddir</w:t>
      </w:r>
      <w:proofErr w:type="spellEnd"/>
      <w:r w:rsidRPr="00C624E6">
        <w:t xml:space="preserve"> marc o </w:t>
      </w:r>
      <w:proofErr w:type="spellStart"/>
      <w:r w:rsidRPr="00C624E6">
        <w:t>sero</w:t>
      </w:r>
      <w:proofErr w:type="spellEnd"/>
      <w:r w:rsidRPr="00C624E6">
        <w:t xml:space="preserve">. </w:t>
      </w:r>
      <w:proofErr w:type="spellStart"/>
      <w:r w:rsidRPr="00C624E6">
        <w:t>Dylid</w:t>
      </w:r>
      <w:proofErr w:type="spellEnd"/>
      <w:r w:rsidRPr="00C624E6">
        <w:t xml:space="preserve"> </w:t>
      </w:r>
      <w:proofErr w:type="spellStart"/>
      <w:r w:rsidRPr="00C624E6">
        <w:t>cyflwyno’r</w:t>
      </w:r>
      <w:proofErr w:type="spellEnd"/>
      <w:r w:rsidRPr="00C624E6">
        <w:t xml:space="preserve"> </w:t>
      </w:r>
      <w:proofErr w:type="spellStart"/>
      <w:r w:rsidRPr="00C624E6">
        <w:t>gwaith</w:t>
      </w:r>
      <w:proofErr w:type="spellEnd"/>
      <w:r w:rsidRPr="00C624E6">
        <w:t xml:space="preserve"> </w:t>
      </w:r>
      <w:proofErr w:type="spellStart"/>
      <w:r w:rsidRPr="00C624E6">
        <w:t>trwy</w:t>
      </w:r>
      <w:proofErr w:type="spellEnd"/>
      <w:r w:rsidRPr="00C624E6">
        <w:t xml:space="preserve"> </w:t>
      </w:r>
      <w:proofErr w:type="spellStart"/>
      <w:r w:rsidRPr="00C624E6">
        <w:t>AberLearn</w:t>
      </w:r>
      <w:proofErr w:type="spellEnd"/>
      <w:r w:rsidRPr="00C624E6">
        <w:t xml:space="preserve"> </w:t>
      </w:r>
      <w:proofErr w:type="spellStart"/>
      <w:r w:rsidRPr="00C624E6">
        <w:t>Blackbaord</w:t>
      </w:r>
      <w:proofErr w:type="spellEnd"/>
      <w:r w:rsidRPr="00C624E6">
        <w:t xml:space="preserve"> </w:t>
      </w:r>
      <w:proofErr w:type="spellStart"/>
      <w:r w:rsidRPr="00C624E6">
        <w:t>gan</w:t>
      </w:r>
      <w:proofErr w:type="spellEnd"/>
      <w:r w:rsidRPr="00C624E6">
        <w:t xml:space="preserve"> </w:t>
      </w:r>
      <w:proofErr w:type="spellStart"/>
      <w:r w:rsidRPr="00C624E6">
        <w:t>ddefnyddio</w:t>
      </w:r>
      <w:proofErr w:type="spellEnd"/>
      <w:r w:rsidRPr="00C624E6">
        <w:t xml:space="preserve"> e-</w:t>
      </w:r>
      <w:proofErr w:type="spellStart"/>
      <w:r w:rsidRPr="00C624E6">
        <w:t>gyflwyno</w:t>
      </w:r>
      <w:proofErr w:type="spellEnd"/>
      <w:r w:rsidRPr="00C624E6">
        <w:t xml:space="preserve"> Turnitin, ac </w:t>
      </w:r>
      <w:proofErr w:type="spellStart"/>
      <w:r w:rsidRPr="00C624E6">
        <w:t>mae</w:t>
      </w:r>
      <w:proofErr w:type="spellEnd"/>
      <w:r w:rsidRPr="00C624E6">
        <w:t xml:space="preserve"> </w:t>
      </w:r>
      <w:proofErr w:type="spellStart"/>
      <w:r w:rsidRPr="00C624E6">
        <w:t>modd</w:t>
      </w:r>
      <w:proofErr w:type="spellEnd"/>
      <w:r w:rsidRPr="00C624E6">
        <w:t xml:space="preserve"> </w:t>
      </w:r>
      <w:proofErr w:type="spellStart"/>
      <w:r w:rsidRPr="00C624E6">
        <w:t>gwyliau</w:t>
      </w:r>
      <w:proofErr w:type="spellEnd"/>
      <w:r w:rsidRPr="00C624E6">
        <w:t xml:space="preserve"> </w:t>
      </w:r>
      <w:proofErr w:type="spellStart"/>
      <w:r w:rsidRPr="00C624E6">
        <w:t>fideo</w:t>
      </w:r>
      <w:proofErr w:type="spellEnd"/>
      <w:r w:rsidRPr="00C624E6">
        <w:t xml:space="preserve"> </w:t>
      </w:r>
      <w:proofErr w:type="spellStart"/>
      <w:r w:rsidRPr="00C624E6">
        <w:t>ar</w:t>
      </w:r>
      <w:proofErr w:type="spellEnd"/>
      <w:r w:rsidRPr="00C624E6">
        <w:t xml:space="preserve"> </w:t>
      </w:r>
      <w:proofErr w:type="spellStart"/>
      <w:r w:rsidRPr="00C624E6">
        <w:t>sut</w:t>
      </w:r>
      <w:proofErr w:type="spellEnd"/>
      <w:r w:rsidRPr="00C624E6">
        <w:t xml:space="preserve"> </w:t>
      </w:r>
      <w:proofErr w:type="spellStart"/>
      <w:r w:rsidRPr="00C624E6">
        <w:t>i</w:t>
      </w:r>
      <w:proofErr w:type="spellEnd"/>
      <w:r w:rsidRPr="00C624E6">
        <w:t xml:space="preserve"> </w:t>
      </w:r>
      <w:proofErr w:type="spellStart"/>
      <w:r w:rsidRPr="00C624E6">
        <w:t>gyflwyno</w:t>
      </w:r>
      <w:proofErr w:type="spellEnd"/>
      <w:r w:rsidRPr="00C624E6">
        <w:t xml:space="preserve"> </w:t>
      </w:r>
      <w:hyperlink r:id="rId61" w:history="1">
        <w:r>
          <w:rPr>
            <w:rStyle w:val="Hyperlink"/>
          </w:rPr>
          <w:t>https://faqs.aber.ac.uk/index.php?id=524</w:t>
        </w:r>
      </w:hyperlink>
      <w:r w:rsidRPr="00C624E6">
        <w:t>.</w:t>
      </w:r>
    </w:p>
    <w:p w14:paraId="65BB7B67" w14:textId="5F79E33F" w:rsidR="00B64D77" w:rsidRPr="00C624E6" w:rsidRDefault="00B64D77" w:rsidP="00B64D77">
      <w:pPr>
        <w:spacing w:before="100" w:beforeAutospacing="1" w:after="100" w:afterAutospacing="1"/>
      </w:pPr>
      <w:proofErr w:type="spellStart"/>
      <w:r w:rsidRPr="002C1BB3">
        <w:rPr>
          <w:b/>
          <w:bCs/>
        </w:rPr>
        <w:t>Peidiwch</w:t>
      </w:r>
      <w:proofErr w:type="spellEnd"/>
      <w:r w:rsidRPr="002C1BB3">
        <w:rPr>
          <w:b/>
          <w:bCs/>
        </w:rPr>
        <w:t xml:space="preserve"> ag </w:t>
      </w:r>
      <w:proofErr w:type="spellStart"/>
      <w:r w:rsidRPr="002C1BB3">
        <w:rPr>
          <w:b/>
          <w:bCs/>
        </w:rPr>
        <w:t>aros</w:t>
      </w:r>
      <w:proofErr w:type="spellEnd"/>
      <w:r w:rsidRPr="002C1BB3">
        <w:rPr>
          <w:b/>
          <w:bCs/>
        </w:rPr>
        <w:t xml:space="preserve"> tan y </w:t>
      </w:r>
      <w:proofErr w:type="spellStart"/>
      <w:r w:rsidRPr="002C1BB3">
        <w:rPr>
          <w:b/>
          <w:bCs/>
        </w:rPr>
        <w:t>funud</w:t>
      </w:r>
      <w:proofErr w:type="spellEnd"/>
      <w:r w:rsidRPr="002C1BB3">
        <w:rPr>
          <w:b/>
          <w:bCs/>
        </w:rPr>
        <w:t xml:space="preserve"> </w:t>
      </w:r>
      <w:proofErr w:type="spellStart"/>
      <w:r w:rsidRPr="002C1BB3">
        <w:rPr>
          <w:b/>
          <w:bCs/>
        </w:rPr>
        <w:t>olaf</w:t>
      </w:r>
      <w:proofErr w:type="spellEnd"/>
      <w:r w:rsidRPr="002C1BB3">
        <w:rPr>
          <w:b/>
          <w:bCs/>
        </w:rPr>
        <w:t xml:space="preserve"> </w:t>
      </w:r>
      <w:proofErr w:type="spellStart"/>
      <w:r w:rsidRPr="002C1BB3">
        <w:rPr>
          <w:b/>
          <w:bCs/>
        </w:rPr>
        <w:t>cyn</w:t>
      </w:r>
      <w:proofErr w:type="spellEnd"/>
      <w:r w:rsidRPr="002C1BB3">
        <w:rPr>
          <w:b/>
          <w:bCs/>
        </w:rPr>
        <w:t xml:space="preserve"> </w:t>
      </w:r>
      <w:proofErr w:type="spellStart"/>
      <w:r w:rsidRPr="002C1BB3">
        <w:rPr>
          <w:b/>
          <w:bCs/>
        </w:rPr>
        <w:t>cyflwyno</w:t>
      </w:r>
      <w:proofErr w:type="spellEnd"/>
      <w:r w:rsidRPr="002C1BB3">
        <w:rPr>
          <w:b/>
          <w:bCs/>
        </w:rPr>
        <w:t xml:space="preserve"> </w:t>
      </w:r>
      <w:proofErr w:type="spellStart"/>
      <w:r w:rsidRPr="002C1BB3">
        <w:rPr>
          <w:b/>
          <w:bCs/>
        </w:rPr>
        <w:t>eich</w:t>
      </w:r>
      <w:proofErr w:type="spellEnd"/>
      <w:r w:rsidRPr="002C1BB3">
        <w:rPr>
          <w:b/>
          <w:bCs/>
        </w:rPr>
        <w:t xml:space="preserve"> </w:t>
      </w:r>
      <w:proofErr w:type="spellStart"/>
      <w:r w:rsidRPr="002C1BB3">
        <w:rPr>
          <w:b/>
          <w:bCs/>
        </w:rPr>
        <w:t>gwaith</w:t>
      </w:r>
      <w:proofErr w:type="spellEnd"/>
      <w:r w:rsidRPr="002C1BB3">
        <w:rPr>
          <w:b/>
          <w:bCs/>
        </w:rPr>
        <w:t xml:space="preserve">. </w:t>
      </w:r>
      <w:proofErr w:type="spellStart"/>
      <w:r w:rsidRPr="002C1BB3">
        <w:rPr>
          <w:b/>
          <w:bCs/>
        </w:rPr>
        <w:t>Byddem</w:t>
      </w:r>
      <w:proofErr w:type="spellEnd"/>
      <w:r w:rsidRPr="002C1BB3">
        <w:rPr>
          <w:b/>
          <w:bCs/>
        </w:rPr>
        <w:t xml:space="preserve"> </w:t>
      </w:r>
      <w:proofErr w:type="spellStart"/>
      <w:r w:rsidRPr="002C1BB3">
        <w:rPr>
          <w:b/>
          <w:bCs/>
        </w:rPr>
        <w:t>yn</w:t>
      </w:r>
      <w:proofErr w:type="spellEnd"/>
      <w:r w:rsidRPr="002C1BB3">
        <w:rPr>
          <w:b/>
          <w:bCs/>
        </w:rPr>
        <w:t xml:space="preserve"> </w:t>
      </w:r>
      <w:proofErr w:type="spellStart"/>
      <w:r w:rsidRPr="002C1BB3">
        <w:rPr>
          <w:b/>
          <w:bCs/>
        </w:rPr>
        <w:t>awgrymu</w:t>
      </w:r>
      <w:proofErr w:type="spellEnd"/>
      <w:r w:rsidRPr="002C1BB3">
        <w:rPr>
          <w:b/>
          <w:bCs/>
        </w:rPr>
        <w:t xml:space="preserve"> </w:t>
      </w:r>
      <w:proofErr w:type="spellStart"/>
      <w:r w:rsidRPr="002C1BB3">
        <w:rPr>
          <w:b/>
          <w:bCs/>
        </w:rPr>
        <w:t>eich</w:t>
      </w:r>
      <w:proofErr w:type="spellEnd"/>
      <w:r w:rsidRPr="002C1BB3">
        <w:rPr>
          <w:b/>
          <w:bCs/>
        </w:rPr>
        <w:t xml:space="preserve"> bod </w:t>
      </w:r>
      <w:proofErr w:type="spellStart"/>
      <w:r w:rsidRPr="002C1BB3">
        <w:rPr>
          <w:b/>
          <w:bCs/>
        </w:rPr>
        <w:t>yn</w:t>
      </w:r>
      <w:proofErr w:type="spellEnd"/>
      <w:r w:rsidRPr="002C1BB3">
        <w:rPr>
          <w:b/>
          <w:bCs/>
        </w:rPr>
        <w:t xml:space="preserve"> </w:t>
      </w:r>
      <w:proofErr w:type="spellStart"/>
      <w:r w:rsidRPr="002C1BB3">
        <w:rPr>
          <w:b/>
          <w:bCs/>
        </w:rPr>
        <w:t>dechrau</w:t>
      </w:r>
      <w:proofErr w:type="spellEnd"/>
      <w:r w:rsidRPr="002C1BB3">
        <w:rPr>
          <w:b/>
          <w:bCs/>
        </w:rPr>
        <w:t xml:space="preserve"> </w:t>
      </w:r>
      <w:proofErr w:type="spellStart"/>
      <w:r w:rsidRPr="002C1BB3">
        <w:rPr>
          <w:b/>
          <w:bCs/>
        </w:rPr>
        <w:t>cyflwyno</w:t>
      </w:r>
      <w:proofErr w:type="spellEnd"/>
      <w:r w:rsidRPr="002C1BB3">
        <w:rPr>
          <w:b/>
          <w:bCs/>
        </w:rPr>
        <w:t xml:space="preserve"> </w:t>
      </w:r>
      <w:proofErr w:type="spellStart"/>
      <w:r w:rsidRPr="002C1BB3">
        <w:rPr>
          <w:b/>
          <w:bCs/>
        </w:rPr>
        <w:t>erbyn</w:t>
      </w:r>
      <w:proofErr w:type="spellEnd"/>
      <w:r w:rsidRPr="002C1BB3">
        <w:rPr>
          <w:b/>
          <w:bCs/>
        </w:rPr>
        <w:t xml:space="preserve"> </w:t>
      </w:r>
      <w:r w:rsidR="00E63CEA" w:rsidRPr="002C1BB3">
        <w:rPr>
          <w:b/>
          <w:bCs/>
        </w:rPr>
        <w:t>15:00</w:t>
      </w:r>
      <w:r w:rsidRPr="002C1BB3">
        <w:rPr>
          <w:b/>
          <w:bCs/>
        </w:rPr>
        <w:t xml:space="preserve"> er </w:t>
      </w:r>
      <w:proofErr w:type="spellStart"/>
      <w:r w:rsidRPr="002C1BB3">
        <w:rPr>
          <w:b/>
          <w:bCs/>
        </w:rPr>
        <w:t>mwyn</w:t>
      </w:r>
      <w:proofErr w:type="spellEnd"/>
      <w:r w:rsidRPr="002C1BB3">
        <w:rPr>
          <w:b/>
          <w:bCs/>
        </w:rPr>
        <w:t xml:space="preserve"> </w:t>
      </w:r>
      <w:proofErr w:type="spellStart"/>
      <w:r w:rsidRPr="002C1BB3">
        <w:rPr>
          <w:b/>
          <w:bCs/>
        </w:rPr>
        <w:t>gwneud</w:t>
      </w:r>
      <w:proofErr w:type="spellEnd"/>
      <w:r w:rsidRPr="002C1BB3">
        <w:rPr>
          <w:b/>
          <w:bCs/>
        </w:rPr>
        <w:t xml:space="preserve"> </w:t>
      </w:r>
      <w:proofErr w:type="spellStart"/>
      <w:r w:rsidRPr="002C1BB3">
        <w:rPr>
          <w:b/>
          <w:bCs/>
        </w:rPr>
        <w:t>yn</w:t>
      </w:r>
      <w:proofErr w:type="spellEnd"/>
      <w:r w:rsidRPr="002C1BB3">
        <w:rPr>
          <w:b/>
          <w:bCs/>
        </w:rPr>
        <w:t xml:space="preserve"> </w:t>
      </w:r>
      <w:proofErr w:type="spellStart"/>
      <w:r w:rsidRPr="002C1BB3">
        <w:rPr>
          <w:b/>
          <w:bCs/>
        </w:rPr>
        <w:t>sicr</w:t>
      </w:r>
      <w:proofErr w:type="spellEnd"/>
      <w:r w:rsidRPr="002C1BB3">
        <w:rPr>
          <w:b/>
          <w:bCs/>
        </w:rPr>
        <w:t xml:space="preserve"> </w:t>
      </w:r>
      <w:proofErr w:type="spellStart"/>
      <w:r w:rsidRPr="002C1BB3">
        <w:rPr>
          <w:b/>
          <w:bCs/>
        </w:rPr>
        <w:t>eich</w:t>
      </w:r>
      <w:proofErr w:type="spellEnd"/>
      <w:r w:rsidRPr="002C1BB3">
        <w:rPr>
          <w:b/>
          <w:bCs/>
        </w:rPr>
        <w:t xml:space="preserve"> bod </w:t>
      </w:r>
      <w:proofErr w:type="spellStart"/>
      <w:r w:rsidRPr="002C1BB3">
        <w:rPr>
          <w:b/>
          <w:bCs/>
        </w:rPr>
        <w:t>wedi</w:t>
      </w:r>
      <w:proofErr w:type="spellEnd"/>
      <w:r w:rsidRPr="002C1BB3">
        <w:rPr>
          <w:b/>
          <w:bCs/>
        </w:rPr>
        <w:t xml:space="preserve"> </w:t>
      </w:r>
      <w:proofErr w:type="spellStart"/>
      <w:r w:rsidRPr="002C1BB3">
        <w:rPr>
          <w:b/>
          <w:bCs/>
        </w:rPr>
        <w:t>cwblhau</w:t>
      </w:r>
      <w:proofErr w:type="spellEnd"/>
      <w:r w:rsidRPr="002C1BB3">
        <w:rPr>
          <w:b/>
          <w:bCs/>
        </w:rPr>
        <w:t xml:space="preserve"> </w:t>
      </w:r>
      <w:proofErr w:type="spellStart"/>
      <w:r w:rsidRPr="002C1BB3">
        <w:rPr>
          <w:b/>
          <w:bCs/>
        </w:rPr>
        <w:t>cyn</w:t>
      </w:r>
      <w:proofErr w:type="spellEnd"/>
      <w:r w:rsidRPr="002C1BB3">
        <w:rPr>
          <w:b/>
          <w:bCs/>
        </w:rPr>
        <w:t xml:space="preserve"> </w:t>
      </w:r>
      <w:r w:rsidR="00E63CEA" w:rsidRPr="002C1BB3">
        <w:rPr>
          <w:b/>
          <w:bCs/>
        </w:rPr>
        <w:t>16:00</w:t>
      </w:r>
      <w:r w:rsidRPr="002C1BB3">
        <w:rPr>
          <w:b/>
          <w:bCs/>
        </w:rPr>
        <w:t>.</w:t>
      </w:r>
      <w:r w:rsidRPr="00C624E6">
        <w:t xml:space="preserve"> </w:t>
      </w:r>
      <w:proofErr w:type="spellStart"/>
      <w:r w:rsidRPr="00C624E6">
        <w:t>Byddwch</w:t>
      </w:r>
      <w:proofErr w:type="spellEnd"/>
      <w:r w:rsidRPr="00C624E6">
        <w:t xml:space="preserve"> </w:t>
      </w:r>
      <w:proofErr w:type="spellStart"/>
      <w:r w:rsidRPr="00C624E6">
        <w:t>yn</w:t>
      </w:r>
      <w:proofErr w:type="spellEnd"/>
      <w:r w:rsidRPr="00C624E6">
        <w:t xml:space="preserve"> </w:t>
      </w:r>
      <w:proofErr w:type="spellStart"/>
      <w:r w:rsidRPr="00C624E6">
        <w:t>fwy</w:t>
      </w:r>
      <w:proofErr w:type="spellEnd"/>
      <w:r w:rsidRPr="00C624E6">
        <w:t xml:space="preserve"> </w:t>
      </w:r>
      <w:proofErr w:type="spellStart"/>
      <w:r w:rsidRPr="00C624E6">
        <w:t>tebygol</w:t>
      </w:r>
      <w:proofErr w:type="spellEnd"/>
      <w:r w:rsidRPr="00C624E6">
        <w:t xml:space="preserve"> o </w:t>
      </w:r>
      <w:proofErr w:type="spellStart"/>
      <w:r w:rsidRPr="00C624E6">
        <w:t>wneud</w:t>
      </w:r>
      <w:proofErr w:type="spellEnd"/>
      <w:r w:rsidRPr="00C624E6">
        <w:t xml:space="preserve"> </w:t>
      </w:r>
      <w:proofErr w:type="spellStart"/>
      <w:r w:rsidRPr="00C624E6">
        <w:t>camgymeriad</w:t>
      </w:r>
      <w:proofErr w:type="spellEnd"/>
      <w:r w:rsidRPr="00C624E6">
        <w:t xml:space="preserve"> </w:t>
      </w:r>
      <w:proofErr w:type="spellStart"/>
      <w:r w:rsidRPr="00C624E6">
        <w:t>os</w:t>
      </w:r>
      <w:proofErr w:type="spellEnd"/>
      <w:r w:rsidRPr="00C624E6">
        <w:t xml:space="preserve"> </w:t>
      </w:r>
      <w:proofErr w:type="spellStart"/>
      <w:r w:rsidRPr="00C624E6">
        <w:t>ydych</w:t>
      </w:r>
      <w:proofErr w:type="spellEnd"/>
      <w:r w:rsidRPr="00C624E6">
        <w:t xml:space="preserve"> o dan </w:t>
      </w:r>
      <w:proofErr w:type="spellStart"/>
      <w:r w:rsidRPr="00C624E6">
        <w:t>bwysau</w:t>
      </w:r>
      <w:proofErr w:type="spellEnd"/>
      <w:r w:rsidRPr="00C624E6">
        <w:t xml:space="preserve"> ac </w:t>
      </w:r>
      <w:proofErr w:type="spellStart"/>
      <w:r w:rsidRPr="00C624E6">
        <w:t>yn</w:t>
      </w:r>
      <w:proofErr w:type="spellEnd"/>
      <w:r w:rsidRPr="00C624E6">
        <w:t xml:space="preserve"> </w:t>
      </w:r>
      <w:proofErr w:type="spellStart"/>
      <w:r w:rsidRPr="00C624E6">
        <w:t>gweithio</w:t>
      </w:r>
      <w:proofErr w:type="spellEnd"/>
      <w:r w:rsidRPr="00C624E6">
        <w:t xml:space="preserve"> tan y </w:t>
      </w:r>
      <w:proofErr w:type="spellStart"/>
      <w:r w:rsidRPr="00C624E6">
        <w:t>funud</w:t>
      </w:r>
      <w:proofErr w:type="spellEnd"/>
      <w:r w:rsidRPr="00C624E6">
        <w:t xml:space="preserve"> </w:t>
      </w:r>
      <w:proofErr w:type="spellStart"/>
      <w:r w:rsidRPr="00C624E6">
        <w:t>olaf</w:t>
      </w:r>
      <w:proofErr w:type="spellEnd"/>
      <w:r w:rsidRPr="00C624E6">
        <w:t xml:space="preserve">. </w:t>
      </w:r>
      <w:proofErr w:type="spellStart"/>
      <w:r w:rsidRPr="00C624E6">
        <w:t>Caniatewch</w:t>
      </w:r>
      <w:proofErr w:type="spellEnd"/>
      <w:r w:rsidRPr="00C624E6">
        <w:t xml:space="preserve"> </w:t>
      </w:r>
      <w:proofErr w:type="spellStart"/>
      <w:r w:rsidRPr="00C624E6">
        <w:t>fwy</w:t>
      </w:r>
      <w:proofErr w:type="spellEnd"/>
      <w:r w:rsidRPr="00C624E6">
        <w:t xml:space="preserve"> o </w:t>
      </w:r>
      <w:proofErr w:type="spellStart"/>
      <w:r w:rsidRPr="00C624E6">
        <w:t>amser</w:t>
      </w:r>
      <w:proofErr w:type="spellEnd"/>
      <w:r w:rsidRPr="00C624E6">
        <w:t xml:space="preserve"> </w:t>
      </w:r>
      <w:proofErr w:type="spellStart"/>
      <w:r w:rsidRPr="00C624E6">
        <w:t>trwy</w:t>
      </w:r>
      <w:proofErr w:type="spellEnd"/>
      <w:r w:rsidRPr="00C624E6">
        <w:t xml:space="preserve"> </w:t>
      </w:r>
      <w:proofErr w:type="spellStart"/>
      <w:r w:rsidRPr="00C624E6">
        <w:t>gyflwyno’n</w:t>
      </w:r>
      <w:proofErr w:type="spellEnd"/>
      <w:r w:rsidRPr="00C624E6">
        <w:t xml:space="preserve"> </w:t>
      </w:r>
      <w:proofErr w:type="spellStart"/>
      <w:r w:rsidRPr="00C624E6">
        <w:t>gynnar</w:t>
      </w:r>
      <w:proofErr w:type="spellEnd"/>
      <w:r w:rsidRPr="00C624E6">
        <w:t xml:space="preserve">, a </w:t>
      </w:r>
      <w:proofErr w:type="spellStart"/>
      <w:r w:rsidRPr="00C624E6">
        <w:t>thrwy</w:t>
      </w:r>
      <w:proofErr w:type="spellEnd"/>
      <w:r w:rsidRPr="00C624E6">
        <w:t xml:space="preserve"> </w:t>
      </w:r>
      <w:proofErr w:type="spellStart"/>
      <w:r w:rsidRPr="00C624E6">
        <w:t>hynny</w:t>
      </w:r>
      <w:proofErr w:type="spellEnd"/>
      <w:r w:rsidRPr="00C624E6">
        <w:t xml:space="preserve"> </w:t>
      </w:r>
      <w:proofErr w:type="spellStart"/>
      <w:r w:rsidRPr="00C624E6">
        <w:t>osgoi’r</w:t>
      </w:r>
      <w:proofErr w:type="spellEnd"/>
      <w:r w:rsidRPr="00C624E6">
        <w:t xml:space="preserve"> </w:t>
      </w:r>
      <w:proofErr w:type="spellStart"/>
      <w:r w:rsidRPr="00C624E6">
        <w:t>perygl</w:t>
      </w:r>
      <w:proofErr w:type="spellEnd"/>
      <w:r w:rsidRPr="00C624E6">
        <w:t xml:space="preserve"> </w:t>
      </w:r>
      <w:proofErr w:type="spellStart"/>
      <w:r w:rsidRPr="00C624E6">
        <w:t>fethu</w:t>
      </w:r>
      <w:proofErr w:type="spellEnd"/>
      <w:r w:rsidRPr="00C624E6">
        <w:t xml:space="preserve"> </w:t>
      </w:r>
      <w:proofErr w:type="spellStart"/>
      <w:r w:rsidRPr="00C624E6">
        <w:t>cyflwyno</w:t>
      </w:r>
      <w:proofErr w:type="spellEnd"/>
      <w:r w:rsidRPr="00C624E6">
        <w:t xml:space="preserve"> </w:t>
      </w:r>
      <w:proofErr w:type="spellStart"/>
      <w:r w:rsidRPr="00C624E6">
        <w:t>erbyn</w:t>
      </w:r>
      <w:proofErr w:type="spellEnd"/>
      <w:r w:rsidRPr="00C624E6">
        <w:t xml:space="preserve"> </w:t>
      </w:r>
      <w:proofErr w:type="spellStart"/>
      <w:r w:rsidRPr="00C624E6">
        <w:t>yr</w:t>
      </w:r>
      <w:proofErr w:type="spellEnd"/>
      <w:r w:rsidRPr="00C624E6">
        <w:t xml:space="preserve"> </w:t>
      </w:r>
      <w:proofErr w:type="spellStart"/>
      <w:r w:rsidRPr="00C624E6">
        <w:t>adeg</w:t>
      </w:r>
      <w:proofErr w:type="spellEnd"/>
      <w:r w:rsidRPr="00C624E6">
        <w:t xml:space="preserve"> </w:t>
      </w:r>
      <w:proofErr w:type="spellStart"/>
      <w:r w:rsidRPr="00C624E6">
        <w:t>cau</w:t>
      </w:r>
      <w:proofErr w:type="spellEnd"/>
      <w:r w:rsidRPr="00C624E6">
        <w:t xml:space="preserve">. </w:t>
      </w:r>
      <w:proofErr w:type="spellStart"/>
      <w:r w:rsidRPr="00C624E6">
        <w:t>Gweler</w:t>
      </w:r>
      <w:proofErr w:type="spellEnd"/>
      <w:r w:rsidRPr="00C624E6">
        <w:t xml:space="preserve"> </w:t>
      </w:r>
      <w:proofErr w:type="spellStart"/>
      <w:r w:rsidRPr="00C624E6">
        <w:t>polisi’r</w:t>
      </w:r>
      <w:proofErr w:type="spellEnd"/>
      <w:r w:rsidRPr="00C624E6">
        <w:t xml:space="preserve"> Brifysgol </w:t>
      </w:r>
      <w:proofErr w:type="spellStart"/>
      <w:r w:rsidRPr="00C624E6">
        <w:t>ar</w:t>
      </w:r>
      <w:proofErr w:type="spellEnd"/>
      <w:r w:rsidRPr="00C624E6">
        <w:t xml:space="preserve"> </w:t>
      </w:r>
      <w:proofErr w:type="spellStart"/>
      <w:r w:rsidRPr="00C624E6">
        <w:t>gyflwyno’n</w:t>
      </w:r>
      <w:proofErr w:type="spellEnd"/>
      <w:r w:rsidRPr="00C624E6">
        <w:t xml:space="preserve"> </w:t>
      </w:r>
      <w:proofErr w:type="spellStart"/>
      <w:r w:rsidRPr="00C624E6">
        <w:t>hwyr</w:t>
      </w:r>
      <w:proofErr w:type="spellEnd"/>
      <w:r w:rsidRPr="00C624E6">
        <w:t xml:space="preserve"> </w:t>
      </w:r>
      <w:hyperlink r:id="rId62" w:history="1">
        <w:r>
          <w:rPr>
            <w:rStyle w:val="Hyperlink"/>
          </w:rPr>
          <w:t>https://www.aber.ac.uk/cy/academic-registry/handbook/taught-schemes/name-193245-cy.html</w:t>
        </w:r>
      </w:hyperlink>
      <w:r>
        <w:t>.</w:t>
      </w:r>
    </w:p>
    <w:p w14:paraId="647A1C5F" w14:textId="77777777" w:rsidR="00B64D77" w:rsidRPr="00C624E6" w:rsidRDefault="00B64D77" w:rsidP="00B64D77">
      <w:pPr>
        <w:spacing w:before="100" w:beforeAutospacing="1" w:after="100" w:afterAutospacing="1"/>
      </w:pPr>
      <w:proofErr w:type="spellStart"/>
      <w:r w:rsidRPr="00C624E6">
        <w:t>Os</w:t>
      </w:r>
      <w:proofErr w:type="spellEnd"/>
      <w:r w:rsidRPr="00C624E6">
        <w:t xml:space="preserve"> </w:t>
      </w:r>
      <w:proofErr w:type="spellStart"/>
      <w:r w:rsidRPr="00C624E6">
        <w:t>oes</w:t>
      </w:r>
      <w:proofErr w:type="spellEnd"/>
      <w:r w:rsidRPr="00C624E6">
        <w:t xml:space="preserve"> </w:t>
      </w:r>
      <w:proofErr w:type="spellStart"/>
      <w:r w:rsidRPr="002C1BB3">
        <w:rPr>
          <w:b/>
          <w:bCs/>
        </w:rPr>
        <w:t>unrhyw</w:t>
      </w:r>
      <w:proofErr w:type="spellEnd"/>
      <w:r w:rsidRPr="002C1BB3">
        <w:rPr>
          <w:b/>
          <w:bCs/>
        </w:rPr>
        <w:t xml:space="preserve"> </w:t>
      </w:r>
      <w:proofErr w:type="spellStart"/>
      <w:r w:rsidRPr="002C1BB3">
        <w:rPr>
          <w:b/>
          <w:bCs/>
        </w:rPr>
        <w:t>broblem</w:t>
      </w:r>
      <w:proofErr w:type="spellEnd"/>
      <w:r w:rsidRPr="002C1BB3">
        <w:rPr>
          <w:b/>
          <w:bCs/>
        </w:rPr>
        <w:t xml:space="preserve">, </w:t>
      </w:r>
      <w:proofErr w:type="spellStart"/>
      <w:r w:rsidRPr="002C1BB3">
        <w:rPr>
          <w:b/>
          <w:bCs/>
        </w:rPr>
        <w:t>rhowch</w:t>
      </w:r>
      <w:proofErr w:type="spellEnd"/>
      <w:r w:rsidRPr="002C1BB3">
        <w:rPr>
          <w:b/>
          <w:bCs/>
        </w:rPr>
        <w:t xml:space="preserve"> </w:t>
      </w:r>
      <w:proofErr w:type="spellStart"/>
      <w:r w:rsidRPr="002C1BB3">
        <w:rPr>
          <w:b/>
          <w:bCs/>
        </w:rPr>
        <w:t>wybod</w:t>
      </w:r>
      <w:proofErr w:type="spellEnd"/>
      <w:r w:rsidRPr="002C1BB3">
        <w:rPr>
          <w:b/>
          <w:bCs/>
        </w:rPr>
        <w:t xml:space="preserve"> </w:t>
      </w:r>
      <w:proofErr w:type="spellStart"/>
      <w:r w:rsidRPr="002C1BB3">
        <w:rPr>
          <w:b/>
          <w:bCs/>
        </w:rPr>
        <w:t>i’r</w:t>
      </w:r>
      <w:proofErr w:type="spellEnd"/>
      <w:r w:rsidRPr="002C1BB3">
        <w:rPr>
          <w:b/>
          <w:bCs/>
        </w:rPr>
        <w:t xml:space="preserve"> Adran </w:t>
      </w:r>
      <w:proofErr w:type="spellStart"/>
      <w:r w:rsidRPr="002C1BB3">
        <w:rPr>
          <w:b/>
          <w:bCs/>
        </w:rPr>
        <w:t>yn</w:t>
      </w:r>
      <w:proofErr w:type="spellEnd"/>
      <w:r w:rsidRPr="002C1BB3">
        <w:rPr>
          <w:b/>
          <w:bCs/>
        </w:rPr>
        <w:t xml:space="preserve"> </w:t>
      </w:r>
      <w:proofErr w:type="spellStart"/>
      <w:r w:rsidRPr="002C1BB3">
        <w:rPr>
          <w:b/>
          <w:bCs/>
        </w:rPr>
        <w:t>syth</w:t>
      </w:r>
      <w:proofErr w:type="spellEnd"/>
      <w:r w:rsidRPr="0094797E">
        <w:t xml:space="preserve"> </w:t>
      </w:r>
      <w:proofErr w:type="spellStart"/>
      <w:r w:rsidRPr="0094797E">
        <w:t>gan</w:t>
      </w:r>
      <w:proofErr w:type="spellEnd"/>
      <w:r w:rsidRPr="0094797E">
        <w:t xml:space="preserve"> nodi </w:t>
      </w:r>
      <w:proofErr w:type="spellStart"/>
      <w:r w:rsidRPr="0094797E">
        <w:t>manylion</w:t>
      </w:r>
      <w:proofErr w:type="spellEnd"/>
      <w:r w:rsidRPr="00C624E6">
        <w:t xml:space="preserve">. Gellir </w:t>
      </w:r>
      <w:proofErr w:type="spellStart"/>
      <w:r w:rsidRPr="00C624E6">
        <w:t>adrodd</w:t>
      </w:r>
      <w:proofErr w:type="spellEnd"/>
      <w:r w:rsidRPr="00C624E6">
        <w:t xml:space="preserve"> </w:t>
      </w:r>
      <w:proofErr w:type="spellStart"/>
      <w:r w:rsidRPr="00C624E6">
        <w:t>trafferthion</w:t>
      </w:r>
      <w:proofErr w:type="spellEnd"/>
      <w:r w:rsidRPr="00C624E6">
        <w:t xml:space="preserve"> </w:t>
      </w:r>
      <w:proofErr w:type="spellStart"/>
      <w:r w:rsidRPr="00C624E6">
        <w:t>technegol</w:t>
      </w:r>
      <w:proofErr w:type="spellEnd"/>
      <w:r w:rsidRPr="00C624E6">
        <w:t xml:space="preserve"> </w:t>
      </w:r>
      <w:proofErr w:type="spellStart"/>
      <w:r w:rsidRPr="00C624E6">
        <w:t>i</w:t>
      </w:r>
      <w:proofErr w:type="spellEnd"/>
      <w:r w:rsidRPr="00C624E6">
        <w:t xml:space="preserve"> </w:t>
      </w:r>
      <w:hyperlink r:id="rId63" w:history="1">
        <w:r w:rsidRPr="00C624E6">
          <w:rPr>
            <w:rStyle w:val="Hyperlink"/>
          </w:rPr>
          <w:t>bb-team@aber.ac.uk</w:t>
        </w:r>
      </w:hyperlink>
      <w:r w:rsidRPr="00C624E6">
        <w:t xml:space="preserve">. </w:t>
      </w:r>
      <w:proofErr w:type="spellStart"/>
      <w:r w:rsidRPr="00C624E6">
        <w:t>Gweler</w:t>
      </w:r>
      <w:proofErr w:type="spellEnd"/>
      <w:r w:rsidRPr="00C624E6">
        <w:t xml:space="preserve"> </w:t>
      </w:r>
      <w:proofErr w:type="spellStart"/>
      <w:r w:rsidRPr="00C624E6">
        <w:t>polisi’r</w:t>
      </w:r>
      <w:proofErr w:type="spellEnd"/>
      <w:r w:rsidRPr="00C624E6">
        <w:t xml:space="preserve"> Brifysgol </w:t>
      </w:r>
      <w:proofErr w:type="spellStart"/>
      <w:r w:rsidRPr="00C624E6">
        <w:t>ar</w:t>
      </w:r>
      <w:proofErr w:type="spellEnd"/>
      <w:r w:rsidRPr="00C624E6">
        <w:t xml:space="preserve"> </w:t>
      </w:r>
      <w:proofErr w:type="spellStart"/>
      <w:r w:rsidRPr="00C624E6">
        <w:t>gyflwyno’n</w:t>
      </w:r>
      <w:proofErr w:type="spellEnd"/>
      <w:r w:rsidRPr="00C624E6">
        <w:t xml:space="preserve"> </w:t>
      </w:r>
      <w:proofErr w:type="spellStart"/>
      <w:r w:rsidRPr="00C624E6">
        <w:t>hwyr</w:t>
      </w:r>
      <w:proofErr w:type="spellEnd"/>
      <w:r w:rsidRPr="00C624E6">
        <w:t xml:space="preserve"> </w:t>
      </w:r>
      <w:hyperlink r:id="rId64" w:history="1">
        <w:r>
          <w:rPr>
            <w:rStyle w:val="Hyperlink"/>
          </w:rPr>
          <w:t>https://www.aber.ac.uk/cy/is/it-services/elearning/</w:t>
        </w:r>
      </w:hyperlink>
      <w:r w:rsidRPr="00C624E6">
        <w:t>.</w:t>
      </w:r>
    </w:p>
    <w:p w14:paraId="34DAEC68" w14:textId="3B9F4F50" w:rsidR="009127EC" w:rsidRPr="00DE5A9C" w:rsidRDefault="00B64D77" w:rsidP="00B64D77">
      <w:pPr>
        <w:rPr>
          <w:lang w:val="cy-GB"/>
        </w:rPr>
      </w:pPr>
      <w:proofErr w:type="spellStart"/>
      <w:r w:rsidRPr="00C624E6">
        <w:rPr>
          <w:b/>
        </w:rPr>
        <w:t>Os</w:t>
      </w:r>
      <w:proofErr w:type="spellEnd"/>
      <w:r w:rsidRPr="00C624E6">
        <w:rPr>
          <w:b/>
        </w:rPr>
        <w:t xml:space="preserve"> </w:t>
      </w:r>
      <w:proofErr w:type="spellStart"/>
      <w:r w:rsidRPr="00C624E6">
        <w:rPr>
          <w:b/>
        </w:rPr>
        <w:t>ydych</w:t>
      </w:r>
      <w:proofErr w:type="spellEnd"/>
      <w:r w:rsidRPr="00C624E6">
        <w:rPr>
          <w:b/>
        </w:rPr>
        <w:t xml:space="preserve"> </w:t>
      </w:r>
      <w:proofErr w:type="spellStart"/>
      <w:r w:rsidRPr="00C624E6">
        <w:rPr>
          <w:b/>
        </w:rPr>
        <w:t>yn</w:t>
      </w:r>
      <w:proofErr w:type="spellEnd"/>
      <w:r w:rsidRPr="00C624E6">
        <w:rPr>
          <w:b/>
        </w:rPr>
        <w:t xml:space="preserve"> </w:t>
      </w:r>
      <w:proofErr w:type="spellStart"/>
      <w:r w:rsidRPr="00C624E6">
        <w:rPr>
          <w:b/>
        </w:rPr>
        <w:t>gofidio</w:t>
      </w:r>
      <w:proofErr w:type="spellEnd"/>
      <w:r w:rsidRPr="00C624E6">
        <w:rPr>
          <w:b/>
        </w:rPr>
        <w:t xml:space="preserve"> </w:t>
      </w:r>
      <w:proofErr w:type="spellStart"/>
      <w:r w:rsidRPr="00C624E6">
        <w:t>nad</w:t>
      </w:r>
      <w:proofErr w:type="spellEnd"/>
      <w:r w:rsidRPr="00C624E6">
        <w:t xml:space="preserve"> </w:t>
      </w:r>
      <w:proofErr w:type="spellStart"/>
      <w:r w:rsidRPr="00C624E6">
        <w:t>ydych</w:t>
      </w:r>
      <w:proofErr w:type="spellEnd"/>
      <w:r w:rsidRPr="00C624E6">
        <w:t xml:space="preserve"> </w:t>
      </w:r>
      <w:proofErr w:type="spellStart"/>
      <w:r w:rsidRPr="00C624E6">
        <w:t>wedi</w:t>
      </w:r>
      <w:proofErr w:type="spellEnd"/>
      <w:r w:rsidRPr="00C624E6">
        <w:t xml:space="preserve"> </w:t>
      </w:r>
      <w:proofErr w:type="spellStart"/>
      <w:r w:rsidRPr="00C624E6">
        <w:t>cwblhau’r</w:t>
      </w:r>
      <w:proofErr w:type="spellEnd"/>
      <w:r w:rsidRPr="00C624E6">
        <w:t xml:space="preserve"> </w:t>
      </w:r>
      <w:proofErr w:type="spellStart"/>
      <w:r w:rsidRPr="00C624E6">
        <w:t>cyflwyniad</w:t>
      </w:r>
      <w:proofErr w:type="spellEnd"/>
      <w:r w:rsidRPr="00C624E6">
        <w:t xml:space="preserve"> </w:t>
      </w:r>
      <w:proofErr w:type="spellStart"/>
      <w:r w:rsidRPr="00C624E6">
        <w:t>yn</w:t>
      </w:r>
      <w:proofErr w:type="spellEnd"/>
      <w:r w:rsidRPr="00C624E6">
        <w:t xml:space="preserve"> </w:t>
      </w:r>
      <w:proofErr w:type="spellStart"/>
      <w:r w:rsidRPr="00C624E6">
        <w:t>llwyddiannus</w:t>
      </w:r>
      <w:proofErr w:type="spellEnd"/>
      <w:r w:rsidRPr="00C624E6">
        <w:t xml:space="preserve">, </w:t>
      </w:r>
      <w:proofErr w:type="spellStart"/>
      <w:r w:rsidRPr="00C624E6">
        <w:t>anfonwch</w:t>
      </w:r>
      <w:proofErr w:type="spellEnd"/>
      <w:r w:rsidRPr="00C624E6">
        <w:t xml:space="preserve"> </w:t>
      </w:r>
      <w:proofErr w:type="spellStart"/>
      <w:r w:rsidRPr="00C624E6">
        <w:t>gopi</w:t>
      </w:r>
      <w:proofErr w:type="spellEnd"/>
      <w:r w:rsidRPr="00C624E6">
        <w:t xml:space="preserve"> </w:t>
      </w:r>
      <w:proofErr w:type="spellStart"/>
      <w:r w:rsidRPr="00C624E6">
        <w:t>o’r</w:t>
      </w:r>
      <w:proofErr w:type="spellEnd"/>
      <w:r w:rsidRPr="00C624E6">
        <w:t xml:space="preserve"> </w:t>
      </w:r>
      <w:proofErr w:type="spellStart"/>
      <w:r w:rsidRPr="00C624E6">
        <w:t>traethawd</w:t>
      </w:r>
      <w:proofErr w:type="spellEnd"/>
      <w:r w:rsidRPr="00C624E6">
        <w:t xml:space="preserve"> at y </w:t>
      </w:r>
      <w:proofErr w:type="spellStart"/>
      <w:r w:rsidRPr="00C624E6">
        <w:t>Cydlynydd</w:t>
      </w:r>
      <w:proofErr w:type="spellEnd"/>
      <w:r w:rsidRPr="00C624E6">
        <w:t xml:space="preserve"> </w:t>
      </w:r>
      <w:proofErr w:type="spellStart"/>
      <w:r w:rsidRPr="00C624E6">
        <w:t>Modiwl</w:t>
      </w:r>
      <w:proofErr w:type="spellEnd"/>
      <w:r w:rsidRPr="00C624E6">
        <w:t xml:space="preserve"> (</w:t>
      </w:r>
      <w:proofErr w:type="spellStart"/>
      <w:r w:rsidRPr="00C624E6">
        <w:t>gan</w:t>
      </w:r>
      <w:proofErr w:type="spellEnd"/>
      <w:r w:rsidRPr="00C624E6">
        <w:t xml:space="preserve"> </w:t>
      </w:r>
      <w:proofErr w:type="spellStart"/>
      <w:r w:rsidRPr="00C624E6">
        <w:t>gadw</w:t>
      </w:r>
      <w:proofErr w:type="spellEnd"/>
      <w:r w:rsidRPr="00C624E6">
        <w:t xml:space="preserve"> </w:t>
      </w:r>
      <w:proofErr w:type="spellStart"/>
      <w:r w:rsidRPr="00C624E6">
        <w:t>copi</w:t>
      </w:r>
      <w:proofErr w:type="spellEnd"/>
      <w:r w:rsidRPr="00C624E6">
        <w:t xml:space="preserve"> </w:t>
      </w:r>
      <w:proofErr w:type="spellStart"/>
      <w:r w:rsidRPr="00C624E6">
        <w:t>heb</w:t>
      </w:r>
      <w:proofErr w:type="spellEnd"/>
      <w:r w:rsidRPr="00C624E6">
        <w:t xml:space="preserve"> </w:t>
      </w:r>
      <w:proofErr w:type="spellStart"/>
      <w:r w:rsidRPr="00C624E6">
        <w:t>newid</w:t>
      </w:r>
      <w:proofErr w:type="spellEnd"/>
      <w:r w:rsidRPr="00C624E6">
        <w:t xml:space="preserve"> y </w:t>
      </w:r>
      <w:proofErr w:type="spellStart"/>
      <w:r w:rsidRPr="00C624E6">
        <w:t>priodoleddau</w:t>
      </w:r>
      <w:proofErr w:type="spellEnd"/>
      <w:r w:rsidRPr="00C624E6">
        <w:t xml:space="preserve">). </w:t>
      </w:r>
      <w:proofErr w:type="spellStart"/>
      <w:r w:rsidRPr="00C624E6">
        <w:t>Os</w:t>
      </w:r>
      <w:proofErr w:type="spellEnd"/>
      <w:r w:rsidRPr="00C624E6">
        <w:t xml:space="preserve"> </w:t>
      </w:r>
      <w:proofErr w:type="spellStart"/>
      <w:r w:rsidRPr="00C624E6">
        <w:t>nad</w:t>
      </w:r>
      <w:proofErr w:type="spellEnd"/>
      <w:r w:rsidRPr="00C624E6">
        <w:t xml:space="preserve"> </w:t>
      </w:r>
      <w:proofErr w:type="spellStart"/>
      <w:r w:rsidRPr="00C624E6">
        <w:t>ydych</w:t>
      </w:r>
      <w:proofErr w:type="spellEnd"/>
      <w:r w:rsidRPr="00C624E6">
        <w:t xml:space="preserve"> </w:t>
      </w:r>
      <w:proofErr w:type="spellStart"/>
      <w:r w:rsidRPr="00C624E6">
        <w:t>wedi</w:t>
      </w:r>
      <w:proofErr w:type="spellEnd"/>
      <w:r w:rsidRPr="00C624E6">
        <w:t xml:space="preserve"> </w:t>
      </w:r>
      <w:proofErr w:type="spellStart"/>
      <w:r w:rsidRPr="00C624E6">
        <w:t>derbyn</w:t>
      </w:r>
      <w:proofErr w:type="spellEnd"/>
      <w:r w:rsidRPr="00C624E6">
        <w:t xml:space="preserve"> </w:t>
      </w:r>
      <w:proofErr w:type="spellStart"/>
      <w:r w:rsidRPr="00C624E6">
        <w:t>derbynneb</w:t>
      </w:r>
      <w:proofErr w:type="spellEnd"/>
      <w:r w:rsidRPr="00C624E6">
        <w:t xml:space="preserve"> </w:t>
      </w:r>
      <w:proofErr w:type="spellStart"/>
      <w:r w:rsidRPr="00C624E6">
        <w:t>nid</w:t>
      </w:r>
      <w:proofErr w:type="spellEnd"/>
      <w:r w:rsidRPr="00C624E6">
        <w:t xml:space="preserve"> </w:t>
      </w:r>
      <w:proofErr w:type="spellStart"/>
      <w:r w:rsidRPr="00C624E6">
        <w:t>ydych</w:t>
      </w:r>
      <w:proofErr w:type="spellEnd"/>
      <w:r w:rsidRPr="00C624E6">
        <w:t xml:space="preserve"> </w:t>
      </w:r>
      <w:proofErr w:type="spellStart"/>
      <w:r w:rsidRPr="00C624E6">
        <w:t>wedi</w:t>
      </w:r>
      <w:proofErr w:type="spellEnd"/>
      <w:r w:rsidRPr="00C624E6">
        <w:t xml:space="preserve"> </w:t>
      </w:r>
      <w:proofErr w:type="spellStart"/>
      <w:r w:rsidRPr="00C624E6">
        <w:t>cwblhau’r</w:t>
      </w:r>
      <w:proofErr w:type="spellEnd"/>
      <w:r w:rsidRPr="00C624E6">
        <w:t xml:space="preserve"> </w:t>
      </w:r>
      <w:proofErr w:type="spellStart"/>
      <w:r w:rsidRPr="00C624E6">
        <w:t>cyflwyniad</w:t>
      </w:r>
      <w:proofErr w:type="spellEnd"/>
      <w:r w:rsidRPr="00C624E6">
        <w:t>.</w:t>
      </w:r>
    </w:p>
    <w:p w14:paraId="15AD1E25" w14:textId="46427A95" w:rsidR="00B83FFF" w:rsidRDefault="009F7DDA" w:rsidP="0035708F">
      <w:pPr>
        <w:pStyle w:val="Heading2"/>
        <w:spacing w:before="100" w:beforeAutospacing="1" w:after="100" w:afterAutospacing="1"/>
      </w:pPr>
      <w:bookmarkStart w:id="76" w:name="_Toc459720300"/>
      <w:bookmarkStart w:id="77" w:name="_Toc459729349"/>
      <w:bookmarkStart w:id="78" w:name="_Toc147140753"/>
      <w:proofErr w:type="spellStart"/>
      <w:r w:rsidRPr="002B55D3">
        <w:t>Absenoldeb</w:t>
      </w:r>
      <w:proofErr w:type="spellEnd"/>
      <w:r w:rsidRPr="002B55D3">
        <w:t xml:space="preserve"> o </w:t>
      </w:r>
      <w:proofErr w:type="spellStart"/>
      <w:r w:rsidRPr="002B55D3">
        <w:t>Arholiadau</w:t>
      </w:r>
      <w:bookmarkEnd w:id="78"/>
      <w:proofErr w:type="spellEnd"/>
    </w:p>
    <w:p w14:paraId="419FADC7" w14:textId="73C8A618" w:rsidR="009F7DDA" w:rsidRPr="002B55D3" w:rsidRDefault="00B83FFF">
      <w:proofErr w:type="spellStart"/>
      <w:r>
        <w:t>Bernir</w:t>
      </w:r>
      <w:proofErr w:type="spellEnd"/>
      <w:r>
        <w:t xml:space="preserve"> bod </w:t>
      </w:r>
      <w:proofErr w:type="spellStart"/>
      <w:r>
        <w:t>ymgeisydd</w:t>
      </w:r>
      <w:proofErr w:type="spellEnd"/>
      <w:r>
        <w:t xml:space="preserve"> </w:t>
      </w:r>
      <w:proofErr w:type="spellStart"/>
      <w:r>
        <w:t>yn</w:t>
      </w:r>
      <w:proofErr w:type="spellEnd"/>
      <w:r>
        <w:t xml:space="preserve"> </w:t>
      </w:r>
      <w:proofErr w:type="spellStart"/>
      <w:r>
        <w:t>absennol</w:t>
      </w:r>
      <w:proofErr w:type="spellEnd"/>
      <w:r>
        <w:t xml:space="preserve"> am </w:t>
      </w:r>
      <w:proofErr w:type="spellStart"/>
      <w:r>
        <w:t>reswm</w:t>
      </w:r>
      <w:proofErr w:type="spellEnd"/>
      <w:r>
        <w:t xml:space="preserve"> da o </w:t>
      </w:r>
      <w:proofErr w:type="spellStart"/>
      <w:r>
        <w:t>arholiad</w:t>
      </w:r>
      <w:proofErr w:type="spellEnd"/>
      <w:r>
        <w:t xml:space="preserve"> neu </w:t>
      </w:r>
      <w:proofErr w:type="spellStart"/>
      <w:r>
        <w:t>asesiad</w:t>
      </w:r>
      <w:proofErr w:type="spellEnd"/>
      <w:r>
        <w:t xml:space="preserve"> </w:t>
      </w:r>
      <w:proofErr w:type="spellStart"/>
      <w:r>
        <w:t>os</w:t>
      </w:r>
      <w:proofErr w:type="spellEnd"/>
      <w:r>
        <w:t xml:space="preserve"> </w:t>
      </w:r>
      <w:proofErr w:type="spellStart"/>
      <w:r>
        <w:t>cyflwynir</w:t>
      </w:r>
      <w:proofErr w:type="spellEnd"/>
      <w:r>
        <w:t xml:space="preserve"> </w:t>
      </w:r>
      <w:proofErr w:type="spellStart"/>
      <w:r>
        <w:t>dogfennaeth</w:t>
      </w:r>
      <w:proofErr w:type="spellEnd"/>
      <w:r>
        <w:t xml:space="preserve"> </w:t>
      </w:r>
      <w:proofErr w:type="spellStart"/>
      <w:r>
        <w:t>i</w:t>
      </w:r>
      <w:proofErr w:type="spellEnd"/>
      <w:r>
        <w:t xml:space="preserve"> </w:t>
      </w:r>
      <w:proofErr w:type="spellStart"/>
      <w:r>
        <w:t>gadarnhau</w:t>
      </w:r>
      <w:proofErr w:type="spellEnd"/>
      <w:r>
        <w:t xml:space="preserve"> </w:t>
      </w:r>
      <w:proofErr w:type="spellStart"/>
      <w:r>
        <w:t>salwch</w:t>
      </w:r>
      <w:proofErr w:type="spellEnd"/>
      <w:r>
        <w:t xml:space="preserve">, </w:t>
      </w:r>
      <w:proofErr w:type="spellStart"/>
      <w:r>
        <w:t>damwain</w:t>
      </w:r>
      <w:proofErr w:type="spellEnd"/>
      <w:r>
        <w:t xml:space="preserve">, </w:t>
      </w:r>
      <w:proofErr w:type="spellStart"/>
      <w:r>
        <w:t>profedigaeth</w:t>
      </w:r>
      <w:proofErr w:type="spellEnd"/>
      <w:r>
        <w:t xml:space="preserve"> </w:t>
      </w:r>
      <w:proofErr w:type="spellStart"/>
      <w:r>
        <w:t>agos</w:t>
      </w:r>
      <w:proofErr w:type="spellEnd"/>
      <w:r>
        <w:t xml:space="preserve"> neu </w:t>
      </w:r>
      <w:proofErr w:type="spellStart"/>
      <w:r>
        <w:t>amgylchiadau</w:t>
      </w:r>
      <w:proofErr w:type="spellEnd"/>
      <w:r>
        <w:t xml:space="preserve"> </w:t>
      </w:r>
      <w:proofErr w:type="spellStart"/>
      <w:r>
        <w:t>tosturiol</w:t>
      </w:r>
      <w:proofErr w:type="spellEnd"/>
      <w:r>
        <w:t xml:space="preserve"> </w:t>
      </w:r>
      <w:proofErr w:type="spellStart"/>
      <w:r>
        <w:t>sy’n</w:t>
      </w:r>
      <w:proofErr w:type="spellEnd"/>
      <w:r>
        <w:t xml:space="preserve"> </w:t>
      </w:r>
      <w:proofErr w:type="spellStart"/>
      <w:r>
        <w:t>ymwneud</w:t>
      </w:r>
      <w:proofErr w:type="spellEnd"/>
      <w:r>
        <w:t xml:space="preserve"> </w:t>
      </w:r>
      <w:proofErr w:type="spellStart"/>
      <w:r>
        <w:t>yn</w:t>
      </w:r>
      <w:proofErr w:type="spellEnd"/>
      <w:r>
        <w:t xml:space="preserve"> </w:t>
      </w:r>
      <w:proofErr w:type="spellStart"/>
      <w:r>
        <w:t>agos</w:t>
      </w:r>
      <w:proofErr w:type="spellEnd"/>
      <w:r>
        <w:t xml:space="preserve"> </w:t>
      </w:r>
      <w:proofErr w:type="spellStart"/>
      <w:r>
        <w:t>â’r</w:t>
      </w:r>
      <w:proofErr w:type="spellEnd"/>
      <w:r>
        <w:t xml:space="preserve"> </w:t>
      </w:r>
      <w:proofErr w:type="spellStart"/>
      <w:r>
        <w:t>ymgeisydd</w:t>
      </w:r>
      <w:proofErr w:type="spellEnd"/>
      <w:r>
        <w:t xml:space="preserve">. </w:t>
      </w:r>
      <w:proofErr w:type="spellStart"/>
      <w:r>
        <w:t>Bydd</w:t>
      </w:r>
      <w:proofErr w:type="spellEnd"/>
      <w:r>
        <w:t xml:space="preserve"> </w:t>
      </w:r>
      <w:proofErr w:type="spellStart"/>
      <w:r>
        <w:t>gan</w:t>
      </w:r>
      <w:proofErr w:type="spellEnd"/>
      <w:r>
        <w:t xml:space="preserve"> y </w:t>
      </w:r>
      <w:proofErr w:type="spellStart"/>
      <w:r>
        <w:t>Bwrdd</w:t>
      </w:r>
      <w:proofErr w:type="spellEnd"/>
      <w:r>
        <w:t xml:space="preserve"> </w:t>
      </w:r>
      <w:proofErr w:type="spellStart"/>
      <w:r>
        <w:t>Arholi</w:t>
      </w:r>
      <w:proofErr w:type="spellEnd"/>
      <w:r>
        <w:t xml:space="preserve"> </w:t>
      </w:r>
      <w:proofErr w:type="spellStart"/>
      <w:r>
        <w:t>perthnasol</w:t>
      </w:r>
      <w:proofErr w:type="spellEnd"/>
      <w:r>
        <w:t xml:space="preserve"> </w:t>
      </w:r>
      <w:proofErr w:type="spellStart"/>
      <w:r>
        <w:t>ddisgresiwn</w:t>
      </w:r>
      <w:proofErr w:type="spellEnd"/>
      <w:r>
        <w:t xml:space="preserve"> </w:t>
      </w:r>
      <w:proofErr w:type="spellStart"/>
      <w:r>
        <w:t>i</w:t>
      </w:r>
      <w:proofErr w:type="spellEnd"/>
      <w:r>
        <w:t xml:space="preserve"> </w:t>
      </w:r>
      <w:proofErr w:type="spellStart"/>
      <w:r>
        <w:t>benderfynu</w:t>
      </w:r>
      <w:proofErr w:type="spellEnd"/>
      <w:r w:rsidR="00E567F1" w:rsidRPr="00E567F1">
        <w:t xml:space="preserve"> </w:t>
      </w:r>
      <w:proofErr w:type="gramStart"/>
      <w:r w:rsidR="00E567F1">
        <w:t>a</w:t>
      </w:r>
      <w:proofErr w:type="gramEnd"/>
      <w:r w:rsidR="00E567F1">
        <w:t xml:space="preserve"> </w:t>
      </w:r>
      <w:proofErr w:type="spellStart"/>
      <w:r w:rsidR="00E567F1">
        <w:t>oedd</w:t>
      </w:r>
      <w:proofErr w:type="spellEnd"/>
      <w:r w:rsidR="00E567F1">
        <w:t xml:space="preserve"> </w:t>
      </w:r>
      <w:proofErr w:type="spellStart"/>
      <w:r w:rsidR="00E567F1">
        <w:t>ymgeisydd</w:t>
      </w:r>
      <w:proofErr w:type="spellEnd"/>
      <w:r w:rsidR="00E567F1">
        <w:t xml:space="preserve"> </w:t>
      </w:r>
      <w:proofErr w:type="spellStart"/>
      <w:r w:rsidR="00E567F1">
        <w:t>yn</w:t>
      </w:r>
      <w:proofErr w:type="spellEnd"/>
      <w:r w:rsidR="00E567F1">
        <w:t xml:space="preserve"> </w:t>
      </w:r>
      <w:proofErr w:type="spellStart"/>
      <w:r w:rsidR="00E567F1">
        <w:t>absennol</w:t>
      </w:r>
      <w:proofErr w:type="spellEnd"/>
      <w:r w:rsidR="00E567F1">
        <w:t xml:space="preserve"> am </w:t>
      </w:r>
      <w:proofErr w:type="spellStart"/>
      <w:r w:rsidR="00E567F1">
        <w:t>reswm</w:t>
      </w:r>
      <w:proofErr w:type="spellEnd"/>
      <w:r w:rsidR="00E567F1">
        <w:t xml:space="preserve"> da</w:t>
      </w:r>
      <w:r>
        <w:t xml:space="preserve">, </w:t>
      </w:r>
      <w:r w:rsidR="00E567F1">
        <w:t xml:space="preserve">a </w:t>
      </w:r>
      <w:proofErr w:type="spellStart"/>
      <w:r w:rsidR="00E567F1">
        <w:t>hynny</w:t>
      </w:r>
      <w:proofErr w:type="spellEnd"/>
      <w:r w:rsidR="00E567F1">
        <w:t xml:space="preserve"> </w:t>
      </w:r>
      <w:proofErr w:type="spellStart"/>
      <w:r>
        <w:t>ar</w:t>
      </w:r>
      <w:proofErr w:type="spellEnd"/>
      <w:r>
        <w:t xml:space="preserve"> sail </w:t>
      </w:r>
      <w:r>
        <w:lastRenderedPageBreak/>
        <w:t xml:space="preserve">y </w:t>
      </w:r>
      <w:proofErr w:type="spellStart"/>
      <w:r>
        <w:t>dystiolaeth</w:t>
      </w:r>
      <w:proofErr w:type="spellEnd"/>
      <w:r>
        <w:t xml:space="preserve"> a </w:t>
      </w:r>
      <w:proofErr w:type="spellStart"/>
      <w:r>
        <w:t>dderbyniwyd</w:t>
      </w:r>
      <w:proofErr w:type="spellEnd"/>
      <w:r>
        <w:t xml:space="preserve">. </w:t>
      </w:r>
      <w:proofErr w:type="spellStart"/>
      <w:r>
        <w:t>Bydd</w:t>
      </w:r>
      <w:proofErr w:type="spellEnd"/>
      <w:r>
        <w:t xml:space="preserve"> </w:t>
      </w:r>
      <w:proofErr w:type="spellStart"/>
      <w:r>
        <w:t>ymgeisydd</w:t>
      </w:r>
      <w:proofErr w:type="spellEnd"/>
      <w:r>
        <w:t xml:space="preserve"> a </w:t>
      </w:r>
      <w:proofErr w:type="spellStart"/>
      <w:r>
        <w:t>fu’n</w:t>
      </w:r>
      <w:proofErr w:type="spellEnd"/>
      <w:r>
        <w:t xml:space="preserve"> </w:t>
      </w:r>
      <w:proofErr w:type="spellStart"/>
      <w:r>
        <w:t>absennol</w:t>
      </w:r>
      <w:proofErr w:type="spellEnd"/>
      <w:r>
        <w:t xml:space="preserve"> </w:t>
      </w:r>
      <w:r w:rsidR="00E567F1">
        <w:t xml:space="preserve">o </w:t>
      </w:r>
      <w:proofErr w:type="spellStart"/>
      <w:r w:rsidR="00E567F1">
        <w:t>unrhyw</w:t>
      </w:r>
      <w:proofErr w:type="spellEnd"/>
      <w:r w:rsidR="00E567F1">
        <w:t xml:space="preserve"> </w:t>
      </w:r>
      <w:proofErr w:type="spellStart"/>
      <w:r w:rsidR="00E567F1">
        <w:t>arholiad</w:t>
      </w:r>
      <w:proofErr w:type="spellEnd"/>
      <w:r w:rsidR="00E567F1">
        <w:t xml:space="preserve"> </w:t>
      </w:r>
      <w:proofErr w:type="spellStart"/>
      <w:r w:rsidR="00E567F1">
        <w:t>yn</w:t>
      </w:r>
      <w:proofErr w:type="spellEnd"/>
      <w:r w:rsidR="00E567F1">
        <w:t xml:space="preserve"> y Brifysgol </w:t>
      </w:r>
      <w:proofErr w:type="spellStart"/>
      <w:r>
        <w:t>heb</w:t>
      </w:r>
      <w:proofErr w:type="spellEnd"/>
      <w:r>
        <w:t xml:space="preserve"> </w:t>
      </w:r>
      <w:proofErr w:type="spellStart"/>
      <w:r>
        <w:t>reswm</w:t>
      </w:r>
      <w:proofErr w:type="spellEnd"/>
      <w:r>
        <w:t xml:space="preserve"> da neu a </w:t>
      </w:r>
      <w:proofErr w:type="spellStart"/>
      <w:r>
        <w:t>fethodd</w:t>
      </w:r>
      <w:proofErr w:type="spellEnd"/>
      <w:r>
        <w:t xml:space="preserve"> â </w:t>
      </w:r>
      <w:proofErr w:type="spellStart"/>
      <w:r>
        <w:t>chyflawni</w:t>
      </w:r>
      <w:proofErr w:type="spellEnd"/>
      <w:r>
        <w:t xml:space="preserve"> </w:t>
      </w:r>
      <w:proofErr w:type="spellStart"/>
      <w:r>
        <w:t>mathau</w:t>
      </w:r>
      <w:proofErr w:type="spellEnd"/>
      <w:r>
        <w:t xml:space="preserve"> </w:t>
      </w:r>
      <w:proofErr w:type="spellStart"/>
      <w:r>
        <w:t>eraill</w:t>
      </w:r>
      <w:proofErr w:type="spellEnd"/>
      <w:r>
        <w:t xml:space="preserve"> o </w:t>
      </w:r>
      <w:proofErr w:type="spellStart"/>
      <w:r>
        <w:t>asesiadau</w:t>
      </w:r>
      <w:proofErr w:type="spellEnd"/>
      <w:r>
        <w:t xml:space="preserve"> </w:t>
      </w:r>
      <w:proofErr w:type="spellStart"/>
      <w:r>
        <w:t>erbyn</w:t>
      </w:r>
      <w:proofErr w:type="spellEnd"/>
      <w:r>
        <w:t xml:space="preserve"> y </w:t>
      </w:r>
      <w:proofErr w:type="spellStart"/>
      <w:r>
        <w:t>dyddiad</w:t>
      </w:r>
      <w:proofErr w:type="spellEnd"/>
      <w:r>
        <w:t xml:space="preserve"> </w:t>
      </w:r>
      <w:proofErr w:type="spellStart"/>
      <w:r>
        <w:t>angenrheidiol</w:t>
      </w:r>
      <w:proofErr w:type="spellEnd"/>
      <w:r>
        <w:t xml:space="preserve"> </w:t>
      </w:r>
      <w:proofErr w:type="spellStart"/>
      <w:r>
        <w:t>yn</w:t>
      </w:r>
      <w:proofErr w:type="spellEnd"/>
      <w:r>
        <w:t xml:space="preserve"> </w:t>
      </w:r>
      <w:proofErr w:type="spellStart"/>
      <w:r>
        <w:t>cael</w:t>
      </w:r>
      <w:proofErr w:type="spellEnd"/>
      <w:r>
        <w:t xml:space="preserve"> marc </w:t>
      </w:r>
      <w:proofErr w:type="spellStart"/>
      <w:r>
        <w:t>sero</w:t>
      </w:r>
      <w:proofErr w:type="spellEnd"/>
      <w:r>
        <w:t xml:space="preserve"> am </w:t>
      </w:r>
      <w:proofErr w:type="spellStart"/>
      <w:r>
        <w:t>yr</w:t>
      </w:r>
      <w:proofErr w:type="spellEnd"/>
      <w:r>
        <w:t xml:space="preserve"> </w:t>
      </w:r>
      <w:proofErr w:type="spellStart"/>
      <w:r>
        <w:t>asesiad</w:t>
      </w:r>
      <w:proofErr w:type="spellEnd"/>
      <w:r>
        <w:t xml:space="preserve"> dan </w:t>
      </w:r>
      <w:proofErr w:type="spellStart"/>
      <w:r>
        <w:t>sylw</w:t>
      </w:r>
      <w:proofErr w:type="spellEnd"/>
      <w:r>
        <w:t>.</w:t>
      </w:r>
    </w:p>
    <w:p w14:paraId="52C375CD" w14:textId="41BDEA47" w:rsidR="00823385" w:rsidRDefault="00EB37C8" w:rsidP="0035708F">
      <w:pPr>
        <w:pStyle w:val="Heading2"/>
        <w:spacing w:before="100" w:beforeAutospacing="1" w:after="100" w:afterAutospacing="1"/>
        <w:rPr>
          <w:rFonts w:cs="Arial"/>
          <w:szCs w:val="24"/>
          <w:lang w:val="cy-GB"/>
        </w:rPr>
      </w:pPr>
      <w:bookmarkStart w:id="79" w:name="_Toc147140754"/>
      <w:r>
        <w:rPr>
          <w:rFonts w:cs="Arial"/>
          <w:szCs w:val="24"/>
          <w:lang w:val="cy-GB"/>
        </w:rPr>
        <w:t>Ceisiadau am Estyniad</w:t>
      </w:r>
      <w:bookmarkEnd w:id="76"/>
      <w:bookmarkEnd w:id="77"/>
      <w:bookmarkEnd w:id="79"/>
    </w:p>
    <w:p w14:paraId="51CC8178" w14:textId="77777777" w:rsidR="00570230" w:rsidRDefault="00570230" w:rsidP="00570230">
      <w:proofErr w:type="spellStart"/>
      <w:r>
        <w:t>Os</w:t>
      </w:r>
      <w:proofErr w:type="spellEnd"/>
      <w:r>
        <w:t xml:space="preserve"> </w:t>
      </w:r>
      <w:proofErr w:type="spellStart"/>
      <w:r>
        <w:t>oes</w:t>
      </w:r>
      <w:proofErr w:type="spellEnd"/>
      <w:r>
        <w:t xml:space="preserve"> </w:t>
      </w:r>
      <w:proofErr w:type="spellStart"/>
      <w:r>
        <w:t>rheswm</w:t>
      </w:r>
      <w:proofErr w:type="spellEnd"/>
      <w:r>
        <w:t xml:space="preserve"> </w:t>
      </w:r>
      <w:proofErr w:type="spellStart"/>
      <w:r>
        <w:t>anorfod</w:t>
      </w:r>
      <w:proofErr w:type="spellEnd"/>
      <w:r>
        <w:t xml:space="preserve"> </w:t>
      </w:r>
      <w:proofErr w:type="spellStart"/>
      <w:r>
        <w:t>sy’n</w:t>
      </w:r>
      <w:proofErr w:type="spellEnd"/>
      <w:r>
        <w:t xml:space="preserve"> </w:t>
      </w:r>
      <w:proofErr w:type="spellStart"/>
      <w:r>
        <w:t>golygu</w:t>
      </w:r>
      <w:proofErr w:type="spellEnd"/>
      <w:r>
        <w:t xml:space="preserve"> </w:t>
      </w:r>
      <w:proofErr w:type="spellStart"/>
      <w:r>
        <w:t>na</w:t>
      </w:r>
      <w:proofErr w:type="spellEnd"/>
      <w:r>
        <w:t xml:space="preserve"> </w:t>
      </w:r>
      <w:proofErr w:type="spellStart"/>
      <w:r>
        <w:t>ellir</w:t>
      </w:r>
      <w:proofErr w:type="spellEnd"/>
      <w:r>
        <w:t xml:space="preserve"> </w:t>
      </w:r>
      <w:proofErr w:type="spellStart"/>
      <w:r>
        <w:t>cyflwyno</w:t>
      </w:r>
      <w:proofErr w:type="spellEnd"/>
      <w:r>
        <w:t xml:space="preserve"> </w:t>
      </w:r>
      <w:proofErr w:type="spellStart"/>
      <w:r>
        <w:t>gwaith</w:t>
      </w:r>
      <w:proofErr w:type="spellEnd"/>
      <w:r>
        <w:t xml:space="preserve"> </w:t>
      </w:r>
      <w:proofErr w:type="spellStart"/>
      <w:r>
        <w:t>cwrs</w:t>
      </w:r>
      <w:proofErr w:type="spellEnd"/>
      <w:r>
        <w:t xml:space="preserve"> </w:t>
      </w:r>
      <w:proofErr w:type="spellStart"/>
      <w:r>
        <w:t>mewn</w:t>
      </w:r>
      <w:proofErr w:type="spellEnd"/>
      <w:r>
        <w:t xml:space="preserve"> </w:t>
      </w:r>
      <w:proofErr w:type="spellStart"/>
      <w:r>
        <w:t>pryd</w:t>
      </w:r>
      <w:proofErr w:type="spellEnd"/>
      <w:r>
        <w:t xml:space="preserve">, </w:t>
      </w:r>
      <w:proofErr w:type="spellStart"/>
      <w:r>
        <w:t>mae’n</w:t>
      </w:r>
      <w:proofErr w:type="spellEnd"/>
      <w:r>
        <w:t xml:space="preserve"> </w:t>
      </w:r>
      <w:proofErr w:type="spellStart"/>
      <w:r>
        <w:t>rhaid</w:t>
      </w:r>
      <w:proofErr w:type="spellEnd"/>
      <w:r>
        <w:t xml:space="preserve"> </w:t>
      </w:r>
      <w:proofErr w:type="spellStart"/>
      <w:r>
        <w:t>i</w:t>
      </w:r>
      <w:proofErr w:type="spellEnd"/>
      <w:r>
        <w:t xml:space="preserve"> </w:t>
      </w:r>
      <w:proofErr w:type="spellStart"/>
      <w:r>
        <w:t>fyfyrwyr</w:t>
      </w:r>
      <w:proofErr w:type="spellEnd"/>
      <w:r>
        <w:t xml:space="preserve"> </w:t>
      </w:r>
      <w:proofErr w:type="spellStart"/>
      <w:r>
        <w:t>gyflwyno</w:t>
      </w:r>
      <w:proofErr w:type="spellEnd"/>
      <w:r>
        <w:t xml:space="preserve"> </w:t>
      </w:r>
      <w:proofErr w:type="spellStart"/>
      <w:r>
        <w:t>cais</w:t>
      </w:r>
      <w:proofErr w:type="spellEnd"/>
      <w:r>
        <w:t xml:space="preserve"> am </w:t>
      </w:r>
      <w:proofErr w:type="spellStart"/>
      <w:r>
        <w:t>estyniad</w:t>
      </w:r>
      <w:proofErr w:type="spellEnd"/>
      <w:r>
        <w:t xml:space="preserve"> </w:t>
      </w:r>
      <w:proofErr w:type="spellStart"/>
      <w:r>
        <w:t>trwy</w:t>
      </w:r>
      <w:proofErr w:type="spellEnd"/>
      <w:r>
        <w:t xml:space="preserve"> </w:t>
      </w:r>
      <w:proofErr w:type="spellStart"/>
      <w:r>
        <w:t>gwblhau’r</w:t>
      </w:r>
      <w:proofErr w:type="spellEnd"/>
      <w:r>
        <w:t xml:space="preserve"> </w:t>
      </w:r>
      <w:proofErr w:type="spellStart"/>
      <w:r>
        <w:t>Ffurflen</w:t>
      </w:r>
      <w:proofErr w:type="spellEnd"/>
      <w:r>
        <w:t xml:space="preserve"> </w:t>
      </w:r>
      <w:proofErr w:type="spellStart"/>
      <w:r>
        <w:t>Gais</w:t>
      </w:r>
      <w:proofErr w:type="spellEnd"/>
      <w:r>
        <w:t xml:space="preserve"> am </w:t>
      </w:r>
      <w:proofErr w:type="spellStart"/>
      <w:r>
        <w:t>Estyniad</w:t>
      </w:r>
      <w:proofErr w:type="spellEnd"/>
      <w:r>
        <w:t xml:space="preserve"> </w:t>
      </w:r>
      <w:proofErr w:type="spellStart"/>
      <w:r>
        <w:t>i</w:t>
      </w:r>
      <w:proofErr w:type="spellEnd"/>
      <w:r>
        <w:t xml:space="preserve"> </w:t>
      </w:r>
      <w:proofErr w:type="spellStart"/>
      <w:r>
        <w:t>Ddyddiad</w:t>
      </w:r>
      <w:proofErr w:type="spellEnd"/>
      <w:r>
        <w:t xml:space="preserve"> </w:t>
      </w:r>
      <w:proofErr w:type="spellStart"/>
      <w:r>
        <w:t>Cyflwyno</w:t>
      </w:r>
      <w:proofErr w:type="spellEnd"/>
      <w:r>
        <w:t xml:space="preserve"> Gwaith </w:t>
      </w:r>
      <w:proofErr w:type="spellStart"/>
      <w:r>
        <w:t>Cwrs</w:t>
      </w:r>
      <w:proofErr w:type="spellEnd"/>
      <w:r>
        <w:t xml:space="preserve">. </w:t>
      </w:r>
      <w:proofErr w:type="spellStart"/>
      <w:r w:rsidRPr="00CC04FD">
        <w:t>Mae’r</w:t>
      </w:r>
      <w:proofErr w:type="spellEnd"/>
      <w:r w:rsidRPr="00CC04FD">
        <w:t xml:space="preserve"> </w:t>
      </w:r>
      <w:proofErr w:type="spellStart"/>
      <w:r w:rsidRPr="00CC04FD">
        <w:t>ffurflen</w:t>
      </w:r>
      <w:proofErr w:type="spellEnd"/>
      <w:r w:rsidRPr="00CC04FD">
        <w:t xml:space="preserve"> </w:t>
      </w:r>
      <w:proofErr w:type="spellStart"/>
      <w:r w:rsidRPr="00CC04FD">
        <w:t>gais</w:t>
      </w:r>
      <w:proofErr w:type="spellEnd"/>
      <w:r w:rsidRPr="00CC04FD">
        <w:t xml:space="preserve"> </w:t>
      </w:r>
      <w:proofErr w:type="spellStart"/>
      <w:r w:rsidRPr="00CC04FD">
        <w:t>ar</w:t>
      </w:r>
      <w:proofErr w:type="spellEnd"/>
      <w:r w:rsidRPr="00CC04FD">
        <w:t xml:space="preserve"> </w:t>
      </w:r>
      <w:proofErr w:type="spellStart"/>
      <w:r w:rsidRPr="00142275">
        <w:t>gael</w:t>
      </w:r>
      <w:proofErr w:type="spellEnd"/>
      <w:r w:rsidRPr="00142275">
        <w:t xml:space="preserve"> </w:t>
      </w:r>
      <w:hyperlink r:id="rId65" w:history="1">
        <w:proofErr w:type="spellStart"/>
        <w:r w:rsidRPr="00142275">
          <w:rPr>
            <w:rStyle w:val="Hyperlink"/>
          </w:rPr>
          <w:t>ar</w:t>
        </w:r>
        <w:proofErr w:type="spellEnd"/>
        <w:r w:rsidRPr="00142275">
          <w:rPr>
            <w:rStyle w:val="Hyperlink"/>
          </w:rPr>
          <w:t xml:space="preserve"> </w:t>
        </w:r>
        <w:proofErr w:type="spellStart"/>
        <w:r w:rsidRPr="00142275">
          <w:rPr>
            <w:rStyle w:val="Hyperlink"/>
          </w:rPr>
          <w:t>wefan</w:t>
        </w:r>
        <w:proofErr w:type="spellEnd"/>
        <w:r w:rsidRPr="00142275">
          <w:rPr>
            <w:rStyle w:val="Hyperlink"/>
          </w:rPr>
          <w:t xml:space="preserve"> y Brifysgol</w:t>
        </w:r>
      </w:hyperlink>
      <w:r w:rsidRPr="00CC04FD">
        <w:t xml:space="preserve"> ac </w:t>
      </w:r>
      <w:proofErr w:type="spellStart"/>
      <w:r>
        <w:t>mae’n</w:t>
      </w:r>
      <w:proofErr w:type="spellEnd"/>
      <w:r>
        <w:t xml:space="preserve"> </w:t>
      </w:r>
      <w:proofErr w:type="spellStart"/>
      <w:r>
        <w:t>rhoi</w:t>
      </w:r>
      <w:proofErr w:type="spellEnd"/>
      <w:r>
        <w:t xml:space="preserve"> </w:t>
      </w:r>
      <w:proofErr w:type="spellStart"/>
      <w:r>
        <w:t>cyfarwyddiadau</w:t>
      </w:r>
      <w:proofErr w:type="spellEnd"/>
      <w:r>
        <w:t xml:space="preserve"> </w:t>
      </w:r>
      <w:proofErr w:type="spellStart"/>
      <w:r>
        <w:t>manwl</w:t>
      </w:r>
      <w:proofErr w:type="spellEnd"/>
      <w:r>
        <w:t xml:space="preserve"> </w:t>
      </w:r>
      <w:proofErr w:type="spellStart"/>
      <w:r>
        <w:t>ar</w:t>
      </w:r>
      <w:proofErr w:type="spellEnd"/>
      <w:r>
        <w:t xml:space="preserve"> </w:t>
      </w:r>
      <w:proofErr w:type="spellStart"/>
      <w:r>
        <w:t>yr</w:t>
      </w:r>
      <w:proofErr w:type="spellEnd"/>
      <w:r>
        <w:t xml:space="preserve"> </w:t>
      </w:r>
      <w:proofErr w:type="spellStart"/>
      <w:r>
        <w:t>amgylchiadau</w:t>
      </w:r>
      <w:proofErr w:type="spellEnd"/>
      <w:r>
        <w:t xml:space="preserve"> </w:t>
      </w:r>
      <w:proofErr w:type="spellStart"/>
      <w:r>
        <w:t>lle</w:t>
      </w:r>
      <w:proofErr w:type="spellEnd"/>
      <w:r>
        <w:t xml:space="preserve"> y </w:t>
      </w:r>
      <w:proofErr w:type="spellStart"/>
      <w:r>
        <w:t>bydd</w:t>
      </w:r>
      <w:proofErr w:type="spellEnd"/>
      <w:r>
        <w:t xml:space="preserve"> </w:t>
      </w:r>
      <w:proofErr w:type="spellStart"/>
      <w:r>
        <w:t>posibilrwydd</w:t>
      </w:r>
      <w:proofErr w:type="spellEnd"/>
      <w:r>
        <w:t xml:space="preserve"> o </w:t>
      </w:r>
      <w:proofErr w:type="spellStart"/>
      <w:r>
        <w:t>ganiatau</w:t>
      </w:r>
      <w:proofErr w:type="spellEnd"/>
      <w:r>
        <w:t xml:space="preserve"> </w:t>
      </w:r>
      <w:proofErr w:type="spellStart"/>
      <w:r>
        <w:t>estyniadau</w:t>
      </w:r>
      <w:proofErr w:type="spellEnd"/>
      <w:r>
        <w:t xml:space="preserve">, </w:t>
      </w:r>
      <w:proofErr w:type="spellStart"/>
      <w:r>
        <w:t>hyd</w:t>
      </w:r>
      <w:proofErr w:type="spellEnd"/>
      <w:r>
        <w:t xml:space="preserve"> </w:t>
      </w:r>
      <w:proofErr w:type="spellStart"/>
      <w:r>
        <w:t>yr</w:t>
      </w:r>
      <w:proofErr w:type="spellEnd"/>
      <w:r>
        <w:t xml:space="preserve"> </w:t>
      </w:r>
      <w:proofErr w:type="spellStart"/>
      <w:r>
        <w:t>estyniadau</w:t>
      </w:r>
      <w:proofErr w:type="spellEnd"/>
      <w:r>
        <w:t xml:space="preserve">, a </w:t>
      </w:r>
      <w:proofErr w:type="spellStart"/>
      <w:r>
        <w:t>beth</w:t>
      </w:r>
      <w:proofErr w:type="spellEnd"/>
      <w:r>
        <w:t xml:space="preserve"> </w:t>
      </w:r>
      <w:proofErr w:type="spellStart"/>
      <w:r>
        <w:t>i’w</w:t>
      </w:r>
      <w:proofErr w:type="spellEnd"/>
      <w:r>
        <w:t xml:space="preserve"> </w:t>
      </w:r>
      <w:proofErr w:type="spellStart"/>
      <w:r>
        <w:t>wneud</w:t>
      </w:r>
      <w:proofErr w:type="spellEnd"/>
      <w:r>
        <w:t xml:space="preserve"> </w:t>
      </w:r>
      <w:proofErr w:type="spellStart"/>
      <w:r>
        <w:t>os</w:t>
      </w:r>
      <w:proofErr w:type="spellEnd"/>
      <w:r>
        <w:t xml:space="preserve"> </w:t>
      </w:r>
      <w:proofErr w:type="spellStart"/>
      <w:r>
        <w:t>nad</w:t>
      </w:r>
      <w:proofErr w:type="spellEnd"/>
      <w:r>
        <w:t xml:space="preserve"> </w:t>
      </w:r>
      <w:proofErr w:type="spellStart"/>
      <w:r>
        <w:t>oes</w:t>
      </w:r>
      <w:proofErr w:type="spellEnd"/>
      <w:r>
        <w:t xml:space="preserve"> </w:t>
      </w:r>
      <w:proofErr w:type="spellStart"/>
      <w:r>
        <w:t>modd</w:t>
      </w:r>
      <w:proofErr w:type="spellEnd"/>
      <w:r>
        <w:t xml:space="preserve"> </w:t>
      </w:r>
      <w:proofErr w:type="spellStart"/>
      <w:r>
        <w:t>caniat</w:t>
      </w:r>
      <w:r>
        <w:rPr>
          <w:rFonts w:cs="Arial"/>
        </w:rPr>
        <w:t>á</w:t>
      </w:r>
      <w:r>
        <w:t>u</w:t>
      </w:r>
      <w:proofErr w:type="spellEnd"/>
      <w:r>
        <w:t xml:space="preserve"> </w:t>
      </w:r>
      <w:proofErr w:type="spellStart"/>
      <w:r>
        <w:t>estyniad</w:t>
      </w:r>
      <w:proofErr w:type="spellEnd"/>
      <w:r>
        <w:t xml:space="preserve"> neu </w:t>
      </w:r>
      <w:proofErr w:type="spellStart"/>
      <w:r>
        <w:t>os</w:t>
      </w:r>
      <w:proofErr w:type="spellEnd"/>
      <w:r>
        <w:t xml:space="preserve"> </w:t>
      </w:r>
      <w:proofErr w:type="spellStart"/>
      <w:r>
        <w:t>gwrthodir</w:t>
      </w:r>
      <w:proofErr w:type="spellEnd"/>
      <w:r>
        <w:t xml:space="preserve"> y </w:t>
      </w:r>
      <w:proofErr w:type="spellStart"/>
      <w:r>
        <w:t>cais</w:t>
      </w:r>
      <w:proofErr w:type="spellEnd"/>
      <w:r>
        <w:t>.</w:t>
      </w:r>
    </w:p>
    <w:p w14:paraId="7B4B414B" w14:textId="62EF16C7" w:rsidR="00570230" w:rsidRPr="00ED0556" w:rsidRDefault="00570230" w:rsidP="003A302D">
      <w:pPr>
        <w:rPr>
          <w:lang w:val="cy-GB"/>
        </w:rPr>
      </w:pPr>
      <w:proofErr w:type="spellStart"/>
      <w:r>
        <w:t>Rhestrir</w:t>
      </w:r>
      <w:proofErr w:type="spellEnd"/>
      <w:r>
        <w:t xml:space="preserve"> </w:t>
      </w:r>
      <w:proofErr w:type="spellStart"/>
      <w:r>
        <w:t>Swyddogion</w:t>
      </w:r>
      <w:proofErr w:type="spellEnd"/>
      <w:r>
        <w:t xml:space="preserve"> </w:t>
      </w:r>
      <w:proofErr w:type="spellStart"/>
      <w:r>
        <w:t>Estyniadau</w:t>
      </w:r>
      <w:proofErr w:type="spellEnd"/>
      <w:r>
        <w:t xml:space="preserve"> </w:t>
      </w:r>
      <w:proofErr w:type="spellStart"/>
      <w:r>
        <w:t>yn</w:t>
      </w:r>
      <w:proofErr w:type="spellEnd"/>
      <w:r>
        <w:t xml:space="preserve"> </w:t>
      </w:r>
      <w:hyperlink r:id="rId66">
        <w:r w:rsidRPr="23643B8C">
          <w:rPr>
            <w:rStyle w:val="Hyperlink"/>
          </w:rPr>
          <w:t>https://www.aber.ac.uk/cy/academic-registry/handbook/taught-schemes/officers/</w:t>
        </w:r>
      </w:hyperlink>
      <w:r>
        <w:t xml:space="preserve">.  </w:t>
      </w:r>
    </w:p>
    <w:p w14:paraId="65D415E4" w14:textId="77777777" w:rsidR="00A67FC6" w:rsidRDefault="00EB37C8" w:rsidP="0035708F">
      <w:pPr>
        <w:pStyle w:val="Heading2"/>
        <w:spacing w:before="100" w:beforeAutospacing="1" w:after="100" w:afterAutospacing="1"/>
        <w:rPr>
          <w:rFonts w:cs="Arial"/>
          <w:lang w:val="cy-GB"/>
        </w:rPr>
      </w:pPr>
      <w:bookmarkStart w:id="80" w:name="_Toc459720301"/>
      <w:bookmarkStart w:id="81" w:name="_Toc459729350"/>
      <w:bookmarkStart w:id="82" w:name="_Toc147140755"/>
      <w:r>
        <w:rPr>
          <w:rFonts w:cs="Arial"/>
          <w:szCs w:val="24"/>
          <w:lang w:val="cy-GB"/>
        </w:rPr>
        <w:t>Amgylchiadau Arbennig</w:t>
      </w:r>
      <w:bookmarkEnd w:id="80"/>
      <w:bookmarkEnd w:id="81"/>
      <w:bookmarkEnd w:id="82"/>
    </w:p>
    <w:p w14:paraId="5BF02077" w14:textId="00A881A9" w:rsidR="004E6745" w:rsidRPr="002B55D3" w:rsidRDefault="004E6745" w:rsidP="003A302D">
      <w:r w:rsidRPr="0021201F">
        <w:t xml:space="preserve">Nod y Brifysgol </w:t>
      </w:r>
      <w:proofErr w:type="spellStart"/>
      <w:r w:rsidRPr="0021201F">
        <w:t>yw</w:t>
      </w:r>
      <w:proofErr w:type="spellEnd"/>
      <w:r w:rsidRPr="0021201F">
        <w:t xml:space="preserve"> </w:t>
      </w:r>
      <w:proofErr w:type="spellStart"/>
      <w:r w:rsidRPr="0021201F">
        <w:t>asesu</w:t>
      </w:r>
      <w:proofErr w:type="spellEnd"/>
      <w:r w:rsidRPr="0021201F">
        <w:t xml:space="preserve"> </w:t>
      </w:r>
      <w:proofErr w:type="spellStart"/>
      <w:r w:rsidRPr="0021201F">
        <w:t>ei</w:t>
      </w:r>
      <w:proofErr w:type="spellEnd"/>
      <w:r w:rsidRPr="0021201F">
        <w:t xml:space="preserve"> </w:t>
      </w:r>
      <w:proofErr w:type="spellStart"/>
      <w:r w:rsidRPr="0021201F">
        <w:t>myfyrwyr</w:t>
      </w:r>
      <w:proofErr w:type="spellEnd"/>
      <w:r w:rsidRPr="0021201F">
        <w:t xml:space="preserve"> </w:t>
      </w:r>
      <w:proofErr w:type="spellStart"/>
      <w:r w:rsidRPr="0021201F">
        <w:t>i</w:t>
      </w:r>
      <w:proofErr w:type="spellEnd"/>
      <w:r w:rsidRPr="0021201F">
        <w:t xml:space="preserve"> </w:t>
      </w:r>
      <w:proofErr w:type="spellStart"/>
      <w:r w:rsidRPr="0021201F">
        <w:t>gyd</w:t>
      </w:r>
      <w:proofErr w:type="spellEnd"/>
      <w:r w:rsidRPr="0021201F">
        <w:t xml:space="preserve"> </w:t>
      </w:r>
      <w:proofErr w:type="spellStart"/>
      <w:r w:rsidRPr="0021201F">
        <w:t>mewn</w:t>
      </w:r>
      <w:proofErr w:type="spellEnd"/>
      <w:r w:rsidRPr="0021201F">
        <w:t xml:space="preserve"> </w:t>
      </w:r>
      <w:proofErr w:type="spellStart"/>
      <w:r w:rsidRPr="0021201F">
        <w:t>modd</w:t>
      </w:r>
      <w:proofErr w:type="spellEnd"/>
      <w:r w:rsidRPr="0021201F">
        <w:t xml:space="preserve"> </w:t>
      </w:r>
      <w:proofErr w:type="spellStart"/>
      <w:r w:rsidRPr="0021201F">
        <w:t>cadarn</w:t>
      </w:r>
      <w:proofErr w:type="spellEnd"/>
      <w:r w:rsidRPr="0021201F">
        <w:t xml:space="preserve"> </w:t>
      </w:r>
      <w:proofErr w:type="spellStart"/>
      <w:r w:rsidRPr="0021201F">
        <w:t>ond</w:t>
      </w:r>
      <w:proofErr w:type="spellEnd"/>
      <w:r w:rsidRPr="0021201F">
        <w:t xml:space="preserve"> teg, </w:t>
      </w:r>
      <w:proofErr w:type="spellStart"/>
      <w:r w:rsidRPr="0021201F">
        <w:t>yn</w:t>
      </w:r>
      <w:proofErr w:type="spellEnd"/>
      <w:r w:rsidRPr="0021201F">
        <w:t xml:space="preserve"> </w:t>
      </w:r>
      <w:proofErr w:type="spellStart"/>
      <w:r w:rsidRPr="0021201F">
        <w:t>unol</w:t>
      </w:r>
      <w:proofErr w:type="spellEnd"/>
      <w:r w:rsidRPr="0021201F">
        <w:t xml:space="preserve"> </w:t>
      </w:r>
      <w:proofErr w:type="spellStart"/>
      <w:r w:rsidRPr="0021201F">
        <w:t>â'i</w:t>
      </w:r>
      <w:proofErr w:type="spellEnd"/>
      <w:r w:rsidRPr="0021201F">
        <w:t xml:space="preserve"> </w:t>
      </w:r>
      <w:proofErr w:type="spellStart"/>
      <w:r w:rsidRPr="0021201F">
        <w:t>rheoliadau</w:t>
      </w:r>
      <w:proofErr w:type="spellEnd"/>
      <w:r w:rsidRPr="0021201F">
        <w:t xml:space="preserve"> </w:t>
      </w:r>
      <w:proofErr w:type="spellStart"/>
      <w:r w:rsidRPr="0021201F">
        <w:t>a'i</w:t>
      </w:r>
      <w:proofErr w:type="spellEnd"/>
      <w:r w:rsidRPr="0021201F">
        <w:t xml:space="preserve"> </w:t>
      </w:r>
      <w:proofErr w:type="spellStart"/>
      <w:r w:rsidRPr="0021201F">
        <w:t>gweithdrefnau</w:t>
      </w:r>
      <w:proofErr w:type="spellEnd"/>
      <w:r w:rsidRPr="0021201F">
        <w:t xml:space="preserve"> </w:t>
      </w:r>
      <w:proofErr w:type="spellStart"/>
      <w:r w:rsidRPr="0021201F">
        <w:t>cymeradwy</w:t>
      </w:r>
      <w:proofErr w:type="spellEnd"/>
      <w:r w:rsidRPr="0021201F">
        <w:t xml:space="preserve">. Er </w:t>
      </w:r>
      <w:proofErr w:type="spellStart"/>
      <w:r w:rsidRPr="0021201F">
        <w:t>hynny</w:t>
      </w:r>
      <w:proofErr w:type="spellEnd"/>
      <w:r w:rsidRPr="0021201F">
        <w:t xml:space="preserve">, </w:t>
      </w:r>
      <w:proofErr w:type="spellStart"/>
      <w:r w:rsidRPr="0021201F">
        <w:t>mae'n</w:t>
      </w:r>
      <w:proofErr w:type="spellEnd"/>
      <w:r w:rsidRPr="0021201F">
        <w:t xml:space="preserve"> </w:t>
      </w:r>
      <w:proofErr w:type="spellStart"/>
      <w:r w:rsidRPr="0021201F">
        <w:t>dibynnu</w:t>
      </w:r>
      <w:proofErr w:type="spellEnd"/>
      <w:r w:rsidRPr="0021201F">
        <w:t xml:space="preserve"> </w:t>
      </w:r>
      <w:proofErr w:type="spellStart"/>
      <w:r w:rsidRPr="0021201F">
        <w:t>ar</w:t>
      </w:r>
      <w:proofErr w:type="spellEnd"/>
      <w:r w:rsidRPr="0021201F">
        <w:t xml:space="preserve"> </w:t>
      </w:r>
      <w:proofErr w:type="spellStart"/>
      <w:r w:rsidRPr="0021201F">
        <w:t>ei</w:t>
      </w:r>
      <w:proofErr w:type="spellEnd"/>
      <w:r w:rsidRPr="0021201F">
        <w:t xml:space="preserve"> </w:t>
      </w:r>
      <w:proofErr w:type="spellStart"/>
      <w:r w:rsidRPr="0021201F">
        <w:t>myfyrwyr</w:t>
      </w:r>
      <w:proofErr w:type="spellEnd"/>
      <w:r w:rsidRPr="0021201F">
        <w:t xml:space="preserve"> </w:t>
      </w:r>
      <w:proofErr w:type="spellStart"/>
      <w:r w:rsidRPr="0021201F">
        <w:t>i</w:t>
      </w:r>
      <w:proofErr w:type="spellEnd"/>
      <w:r w:rsidRPr="0021201F">
        <w:t xml:space="preserve"> </w:t>
      </w:r>
      <w:proofErr w:type="spellStart"/>
      <w:r w:rsidRPr="0021201F">
        <w:t>roi</w:t>
      </w:r>
      <w:proofErr w:type="spellEnd"/>
      <w:r w:rsidRPr="0021201F">
        <w:t xml:space="preserve"> </w:t>
      </w:r>
      <w:proofErr w:type="spellStart"/>
      <w:r w:rsidRPr="0021201F">
        <w:t>gwybod</w:t>
      </w:r>
      <w:proofErr w:type="spellEnd"/>
      <w:r w:rsidRPr="0021201F">
        <w:t xml:space="preserve"> </w:t>
      </w:r>
      <w:proofErr w:type="spellStart"/>
      <w:r w:rsidRPr="0021201F">
        <w:t>iddi</w:t>
      </w:r>
      <w:proofErr w:type="spellEnd"/>
      <w:r w:rsidRPr="0021201F">
        <w:t xml:space="preserve"> am </w:t>
      </w:r>
      <w:proofErr w:type="spellStart"/>
      <w:r w:rsidRPr="0021201F">
        <w:t>unrhyw</w:t>
      </w:r>
      <w:proofErr w:type="spellEnd"/>
      <w:r w:rsidRPr="0021201F">
        <w:t xml:space="preserve"> </w:t>
      </w:r>
      <w:proofErr w:type="spellStart"/>
      <w:r w:rsidRPr="0021201F">
        <w:t>amgylchiadau</w:t>
      </w:r>
      <w:proofErr w:type="spellEnd"/>
      <w:r w:rsidRPr="0021201F">
        <w:t xml:space="preserve"> </w:t>
      </w:r>
      <w:proofErr w:type="spellStart"/>
      <w:r w:rsidRPr="0021201F">
        <w:t>arbennig</w:t>
      </w:r>
      <w:proofErr w:type="spellEnd"/>
      <w:r w:rsidRPr="0021201F">
        <w:t xml:space="preserve"> </w:t>
      </w:r>
      <w:proofErr w:type="gramStart"/>
      <w:r w:rsidRPr="0021201F">
        <w:t>a</w:t>
      </w:r>
      <w:proofErr w:type="gramEnd"/>
      <w:r w:rsidRPr="0021201F">
        <w:t xml:space="preserve"> </w:t>
      </w:r>
      <w:proofErr w:type="spellStart"/>
      <w:r w:rsidRPr="0021201F">
        <w:t>allai</w:t>
      </w:r>
      <w:proofErr w:type="spellEnd"/>
      <w:r w:rsidRPr="0021201F">
        <w:t xml:space="preserve"> </w:t>
      </w:r>
      <w:proofErr w:type="spellStart"/>
      <w:r w:rsidRPr="0021201F">
        <w:t>effeithio</w:t>
      </w:r>
      <w:proofErr w:type="spellEnd"/>
      <w:r w:rsidRPr="0021201F">
        <w:t xml:space="preserve"> </w:t>
      </w:r>
      <w:proofErr w:type="spellStart"/>
      <w:r w:rsidRPr="0021201F">
        <w:t>ar</w:t>
      </w:r>
      <w:proofErr w:type="spellEnd"/>
      <w:r w:rsidRPr="0021201F">
        <w:t xml:space="preserve"> </w:t>
      </w:r>
      <w:proofErr w:type="spellStart"/>
      <w:r w:rsidRPr="0021201F">
        <w:t>eu</w:t>
      </w:r>
      <w:proofErr w:type="spellEnd"/>
      <w:r w:rsidRPr="0021201F">
        <w:t xml:space="preserve"> </w:t>
      </w:r>
      <w:proofErr w:type="spellStart"/>
      <w:r w:rsidRPr="0021201F">
        <w:t>perfformiad</w:t>
      </w:r>
      <w:proofErr w:type="spellEnd"/>
      <w:r w:rsidRPr="0021201F">
        <w:t xml:space="preserve">, </w:t>
      </w:r>
      <w:proofErr w:type="spellStart"/>
      <w:r w:rsidRPr="0021201F">
        <w:t>fel</w:t>
      </w:r>
      <w:proofErr w:type="spellEnd"/>
      <w:r w:rsidRPr="0021201F">
        <w:t xml:space="preserve"> y gall </w:t>
      </w:r>
      <w:proofErr w:type="spellStart"/>
      <w:r w:rsidRPr="0021201F">
        <w:t>sicrhau</w:t>
      </w:r>
      <w:proofErr w:type="spellEnd"/>
      <w:r w:rsidRPr="0021201F">
        <w:t xml:space="preserve"> bod </w:t>
      </w:r>
      <w:proofErr w:type="spellStart"/>
      <w:r w:rsidRPr="0021201F">
        <w:t>ei</w:t>
      </w:r>
      <w:proofErr w:type="spellEnd"/>
      <w:r w:rsidRPr="0021201F">
        <w:t xml:space="preserve"> </w:t>
      </w:r>
      <w:proofErr w:type="spellStart"/>
      <w:r w:rsidRPr="0021201F">
        <w:t>holl</w:t>
      </w:r>
      <w:proofErr w:type="spellEnd"/>
      <w:r w:rsidRPr="0021201F">
        <w:t xml:space="preserve"> </w:t>
      </w:r>
      <w:proofErr w:type="spellStart"/>
      <w:r w:rsidRPr="0021201F">
        <w:t>fyfyrwyr</w:t>
      </w:r>
      <w:proofErr w:type="spellEnd"/>
      <w:r w:rsidRPr="0021201F">
        <w:t xml:space="preserve"> </w:t>
      </w:r>
      <w:proofErr w:type="spellStart"/>
      <w:r w:rsidRPr="0021201F">
        <w:t>yn</w:t>
      </w:r>
      <w:proofErr w:type="spellEnd"/>
      <w:r w:rsidRPr="0021201F">
        <w:t xml:space="preserve"> </w:t>
      </w:r>
      <w:proofErr w:type="spellStart"/>
      <w:r w:rsidRPr="0021201F">
        <w:t>cael</w:t>
      </w:r>
      <w:proofErr w:type="spellEnd"/>
      <w:r w:rsidRPr="0021201F">
        <w:t xml:space="preserve"> </w:t>
      </w:r>
      <w:proofErr w:type="spellStart"/>
      <w:r w:rsidRPr="0021201F">
        <w:t>eu</w:t>
      </w:r>
      <w:proofErr w:type="spellEnd"/>
      <w:r w:rsidRPr="0021201F">
        <w:t xml:space="preserve"> trin </w:t>
      </w:r>
      <w:proofErr w:type="spellStart"/>
      <w:r w:rsidRPr="0021201F">
        <w:t>yn</w:t>
      </w:r>
      <w:proofErr w:type="spellEnd"/>
      <w:r w:rsidRPr="0021201F">
        <w:t xml:space="preserve"> </w:t>
      </w:r>
      <w:proofErr w:type="spellStart"/>
      <w:r w:rsidRPr="0021201F">
        <w:t>gyfartal</w:t>
      </w:r>
      <w:proofErr w:type="spellEnd"/>
      <w:r w:rsidRPr="0021201F">
        <w:t xml:space="preserve"> ac </w:t>
      </w:r>
      <w:proofErr w:type="spellStart"/>
      <w:r w:rsidRPr="0021201F">
        <w:t>yn</w:t>
      </w:r>
      <w:proofErr w:type="spellEnd"/>
      <w:r w:rsidRPr="0021201F">
        <w:t xml:space="preserve"> deg.</w:t>
      </w:r>
      <w:r w:rsidR="009F14C5">
        <w:t xml:space="preserve">  </w:t>
      </w:r>
      <w:r w:rsidRPr="0021201F">
        <w:t xml:space="preserve">Dyma rai </w:t>
      </w:r>
      <w:proofErr w:type="spellStart"/>
      <w:r w:rsidRPr="0021201F">
        <w:t>enghreifftiau</w:t>
      </w:r>
      <w:proofErr w:type="spellEnd"/>
      <w:r w:rsidRPr="0021201F">
        <w:t xml:space="preserve"> o </w:t>
      </w:r>
      <w:proofErr w:type="spellStart"/>
      <w:r w:rsidRPr="0021201F">
        <w:t>Amgylchiadau</w:t>
      </w:r>
      <w:proofErr w:type="spellEnd"/>
      <w:r w:rsidRPr="0021201F">
        <w:t xml:space="preserve"> </w:t>
      </w:r>
      <w:proofErr w:type="spellStart"/>
      <w:r w:rsidRPr="009C16C8">
        <w:t>Arbennig</w:t>
      </w:r>
      <w:proofErr w:type="spellEnd"/>
      <w:r w:rsidRPr="009C16C8">
        <w:t xml:space="preserve"> (dim </w:t>
      </w:r>
      <w:proofErr w:type="spellStart"/>
      <w:r w:rsidRPr="009C16C8">
        <w:t>ond</w:t>
      </w:r>
      <w:proofErr w:type="spellEnd"/>
      <w:r w:rsidRPr="009C16C8">
        <w:t xml:space="preserve"> </w:t>
      </w:r>
      <w:proofErr w:type="spellStart"/>
      <w:r w:rsidRPr="009C16C8">
        <w:t>enghreifftiau</w:t>
      </w:r>
      <w:proofErr w:type="spellEnd"/>
      <w:r w:rsidRPr="009C16C8">
        <w:t xml:space="preserve"> </w:t>
      </w:r>
      <w:proofErr w:type="spellStart"/>
      <w:r w:rsidRPr="009C16C8">
        <w:t>yw'r</w:t>
      </w:r>
      <w:proofErr w:type="spellEnd"/>
      <w:r w:rsidRPr="009C16C8">
        <w:t xml:space="preserve"> </w:t>
      </w:r>
      <w:proofErr w:type="spellStart"/>
      <w:r w:rsidRPr="009C16C8">
        <w:t>rhain</w:t>
      </w:r>
      <w:proofErr w:type="spellEnd"/>
      <w:r w:rsidRPr="009C16C8">
        <w:t xml:space="preserve">, </w:t>
      </w:r>
      <w:proofErr w:type="spellStart"/>
      <w:r w:rsidRPr="009C16C8">
        <w:t>nid</w:t>
      </w:r>
      <w:proofErr w:type="spellEnd"/>
      <w:r w:rsidRPr="009C16C8">
        <w:t xml:space="preserve"> </w:t>
      </w:r>
      <w:proofErr w:type="spellStart"/>
      <w:r w:rsidRPr="009C16C8">
        <w:t>rhestr</w:t>
      </w:r>
      <w:proofErr w:type="spellEnd"/>
      <w:r w:rsidRPr="009C16C8">
        <w:t xml:space="preserve"> </w:t>
      </w:r>
      <w:proofErr w:type="spellStart"/>
      <w:r w:rsidRPr="009C16C8">
        <w:t>gyflawn</w:t>
      </w:r>
      <w:proofErr w:type="spellEnd"/>
      <w:r w:rsidRPr="009C16C8">
        <w:t xml:space="preserve"> </w:t>
      </w:r>
      <w:proofErr w:type="spellStart"/>
      <w:r w:rsidRPr="009C16C8">
        <w:t>mohoni</w:t>
      </w:r>
      <w:proofErr w:type="spellEnd"/>
      <w:r w:rsidRPr="009C16C8">
        <w:t>):</w:t>
      </w:r>
      <w:r w:rsidRPr="00CB610D">
        <w:t xml:space="preserve"> </w:t>
      </w:r>
      <w:proofErr w:type="spellStart"/>
      <w:r w:rsidRPr="00CB610D">
        <w:t>salwch</w:t>
      </w:r>
      <w:proofErr w:type="spellEnd"/>
      <w:r w:rsidRPr="00CB610D">
        <w:t xml:space="preserve"> </w:t>
      </w:r>
      <w:proofErr w:type="spellStart"/>
      <w:r w:rsidRPr="00CB610D">
        <w:t>tymor</w:t>
      </w:r>
      <w:proofErr w:type="spellEnd"/>
      <w:r w:rsidRPr="00CB610D">
        <w:t xml:space="preserve"> hir neu </w:t>
      </w:r>
      <w:proofErr w:type="spellStart"/>
      <w:r w:rsidRPr="00CB610D">
        <w:t>dymor</w:t>
      </w:r>
      <w:proofErr w:type="spellEnd"/>
      <w:r w:rsidRPr="00CB610D">
        <w:t xml:space="preserve"> </w:t>
      </w:r>
      <w:proofErr w:type="spellStart"/>
      <w:r w:rsidRPr="00CB610D">
        <w:t>byr</w:t>
      </w:r>
      <w:proofErr w:type="spellEnd"/>
      <w:r w:rsidRPr="00CB610D">
        <w:t xml:space="preserve">, </w:t>
      </w:r>
      <w:proofErr w:type="spellStart"/>
      <w:r w:rsidRPr="00CB610D">
        <w:t>problemau</w:t>
      </w:r>
      <w:proofErr w:type="spellEnd"/>
      <w:r w:rsidRPr="00CB610D">
        <w:t xml:space="preserve"> </w:t>
      </w:r>
      <w:proofErr w:type="spellStart"/>
      <w:r w:rsidRPr="00CB610D">
        <w:t>ariannol</w:t>
      </w:r>
      <w:proofErr w:type="spellEnd"/>
      <w:r w:rsidRPr="00CB610D">
        <w:t xml:space="preserve"> </w:t>
      </w:r>
      <w:proofErr w:type="spellStart"/>
      <w:r w:rsidRPr="00CB610D">
        <w:t>difrifol</w:t>
      </w:r>
      <w:proofErr w:type="spellEnd"/>
      <w:r w:rsidRPr="00CB610D">
        <w:t xml:space="preserve">, </w:t>
      </w:r>
      <w:proofErr w:type="spellStart"/>
      <w:r w:rsidRPr="00CB610D">
        <w:t>problemau</w:t>
      </w:r>
      <w:proofErr w:type="spellEnd"/>
      <w:r w:rsidRPr="00CB610D">
        <w:t xml:space="preserve"> </w:t>
      </w:r>
      <w:proofErr w:type="spellStart"/>
      <w:r w:rsidRPr="00CB610D">
        <w:t>difrifol</w:t>
      </w:r>
      <w:proofErr w:type="spellEnd"/>
      <w:r w:rsidRPr="00CB610D">
        <w:t xml:space="preserve"> </w:t>
      </w:r>
      <w:proofErr w:type="spellStart"/>
      <w:r w:rsidRPr="00CB610D">
        <w:t>â'ch</w:t>
      </w:r>
      <w:proofErr w:type="spellEnd"/>
      <w:r w:rsidRPr="00CB610D">
        <w:t xml:space="preserve"> </w:t>
      </w:r>
      <w:proofErr w:type="spellStart"/>
      <w:r w:rsidRPr="00CB610D">
        <w:t>llety</w:t>
      </w:r>
      <w:proofErr w:type="spellEnd"/>
      <w:r w:rsidRPr="00CB610D">
        <w:t xml:space="preserve">, </w:t>
      </w:r>
      <w:proofErr w:type="spellStart"/>
      <w:r w:rsidRPr="00CB610D">
        <w:t>profedigaeth</w:t>
      </w:r>
      <w:proofErr w:type="spellEnd"/>
      <w:r w:rsidRPr="00CB610D">
        <w:t xml:space="preserve"> neu </w:t>
      </w:r>
      <w:proofErr w:type="spellStart"/>
      <w:r w:rsidRPr="00CB610D">
        <w:t>ryw</w:t>
      </w:r>
      <w:proofErr w:type="spellEnd"/>
      <w:r w:rsidRPr="00CB610D">
        <w:t xml:space="preserve"> </w:t>
      </w:r>
      <w:proofErr w:type="spellStart"/>
      <w:r w:rsidRPr="00CB610D">
        <w:t>amgylchiadau</w:t>
      </w:r>
      <w:proofErr w:type="spellEnd"/>
      <w:r w:rsidRPr="00CB610D">
        <w:t xml:space="preserve"> </w:t>
      </w:r>
      <w:proofErr w:type="spellStart"/>
      <w:r w:rsidRPr="00CB610D">
        <w:t>personol</w:t>
      </w:r>
      <w:proofErr w:type="spellEnd"/>
      <w:r w:rsidRPr="00CB610D">
        <w:t xml:space="preserve"> </w:t>
      </w:r>
      <w:proofErr w:type="spellStart"/>
      <w:r w:rsidRPr="00CB610D">
        <w:t>eraill</w:t>
      </w:r>
      <w:proofErr w:type="spellEnd"/>
      <w:r w:rsidRPr="00CB610D">
        <w:t>.</w:t>
      </w:r>
      <w:r w:rsidR="00814AA0">
        <w:t xml:space="preserve"> </w:t>
      </w:r>
      <w:proofErr w:type="spellStart"/>
      <w:r w:rsidRPr="0021201F">
        <w:rPr>
          <w:rFonts w:cs="Arial"/>
        </w:rPr>
        <w:t>Os</w:t>
      </w:r>
      <w:proofErr w:type="spellEnd"/>
      <w:r w:rsidRPr="0021201F">
        <w:rPr>
          <w:rFonts w:cs="Arial"/>
        </w:rPr>
        <w:t xml:space="preserve"> </w:t>
      </w:r>
      <w:proofErr w:type="spellStart"/>
      <w:r w:rsidRPr="0021201F">
        <w:rPr>
          <w:rFonts w:cs="Arial"/>
        </w:rPr>
        <w:t>byddwch</w:t>
      </w:r>
      <w:proofErr w:type="spellEnd"/>
      <w:r w:rsidRPr="0021201F">
        <w:rPr>
          <w:rFonts w:cs="Arial"/>
        </w:rPr>
        <w:t xml:space="preserve"> am </w:t>
      </w:r>
      <w:proofErr w:type="spellStart"/>
      <w:r w:rsidRPr="0021201F">
        <w:rPr>
          <w:rFonts w:cs="Arial"/>
        </w:rPr>
        <w:t>roi</w:t>
      </w:r>
      <w:proofErr w:type="spellEnd"/>
      <w:r w:rsidRPr="0021201F">
        <w:rPr>
          <w:rFonts w:cs="Arial"/>
        </w:rPr>
        <w:t xml:space="preserve"> </w:t>
      </w:r>
      <w:proofErr w:type="spellStart"/>
      <w:r w:rsidRPr="0021201F">
        <w:rPr>
          <w:rFonts w:cs="Arial"/>
        </w:rPr>
        <w:t>gwybod</w:t>
      </w:r>
      <w:proofErr w:type="spellEnd"/>
      <w:r w:rsidRPr="0021201F">
        <w:rPr>
          <w:rFonts w:cs="Arial"/>
        </w:rPr>
        <w:t xml:space="preserve"> </w:t>
      </w:r>
      <w:proofErr w:type="spellStart"/>
      <w:r w:rsidRPr="0021201F">
        <w:rPr>
          <w:rFonts w:cs="Arial"/>
        </w:rPr>
        <w:t>i'r</w:t>
      </w:r>
      <w:proofErr w:type="spellEnd"/>
      <w:r w:rsidRPr="0021201F">
        <w:rPr>
          <w:rFonts w:cs="Arial"/>
        </w:rPr>
        <w:t xml:space="preserve"> Brifysgol am </w:t>
      </w:r>
      <w:proofErr w:type="spellStart"/>
      <w:r w:rsidRPr="0021201F">
        <w:rPr>
          <w:rFonts w:cs="Arial"/>
        </w:rPr>
        <w:t>amgylchiadau</w:t>
      </w:r>
      <w:proofErr w:type="spellEnd"/>
      <w:r w:rsidRPr="0021201F">
        <w:rPr>
          <w:rFonts w:cs="Arial"/>
        </w:rPr>
        <w:t xml:space="preserve"> </w:t>
      </w:r>
      <w:proofErr w:type="spellStart"/>
      <w:r w:rsidRPr="0021201F">
        <w:rPr>
          <w:rFonts w:cs="Arial"/>
        </w:rPr>
        <w:t>arbennig</w:t>
      </w:r>
      <w:proofErr w:type="spellEnd"/>
      <w:r w:rsidRPr="0021201F">
        <w:rPr>
          <w:rFonts w:cs="Arial"/>
        </w:rPr>
        <w:t xml:space="preserve">, </w:t>
      </w:r>
      <w:proofErr w:type="spellStart"/>
      <w:r w:rsidRPr="0021201F">
        <w:rPr>
          <w:rFonts w:cs="Arial"/>
        </w:rPr>
        <w:t>llenwch</w:t>
      </w:r>
      <w:proofErr w:type="spellEnd"/>
      <w:r w:rsidRPr="0021201F">
        <w:rPr>
          <w:rFonts w:cs="Arial"/>
        </w:rPr>
        <w:t xml:space="preserve"> bob </w:t>
      </w:r>
      <w:proofErr w:type="spellStart"/>
      <w:r w:rsidRPr="0021201F">
        <w:rPr>
          <w:rFonts w:cs="Arial"/>
        </w:rPr>
        <w:t>rhan</w:t>
      </w:r>
      <w:proofErr w:type="spellEnd"/>
      <w:r w:rsidRPr="0021201F">
        <w:rPr>
          <w:rFonts w:cs="Arial"/>
        </w:rPr>
        <w:t xml:space="preserve"> </w:t>
      </w:r>
      <w:proofErr w:type="spellStart"/>
      <w:r w:rsidR="00D118C7">
        <w:rPr>
          <w:rFonts w:cs="Arial"/>
        </w:rPr>
        <w:t>o’r</w:t>
      </w:r>
      <w:proofErr w:type="spellEnd"/>
      <w:r w:rsidR="00D118C7">
        <w:rPr>
          <w:rFonts w:cs="Arial"/>
        </w:rPr>
        <w:t xml:space="preserve"> </w:t>
      </w:r>
      <w:proofErr w:type="spellStart"/>
      <w:r w:rsidR="00D118C7">
        <w:rPr>
          <w:rFonts w:cs="Arial"/>
        </w:rPr>
        <w:t>Ffurflen</w:t>
      </w:r>
      <w:proofErr w:type="spellEnd"/>
      <w:r w:rsidR="00D118C7">
        <w:rPr>
          <w:rFonts w:cs="Arial"/>
        </w:rPr>
        <w:t xml:space="preserve"> </w:t>
      </w:r>
      <w:proofErr w:type="spellStart"/>
      <w:r w:rsidR="00D118C7">
        <w:rPr>
          <w:rFonts w:cs="Arial"/>
        </w:rPr>
        <w:t>Amgylchiadau</w:t>
      </w:r>
      <w:proofErr w:type="spellEnd"/>
      <w:r w:rsidR="00D118C7">
        <w:rPr>
          <w:rFonts w:cs="Arial"/>
        </w:rPr>
        <w:t xml:space="preserve"> </w:t>
      </w:r>
      <w:proofErr w:type="spellStart"/>
      <w:r w:rsidR="00D118C7">
        <w:rPr>
          <w:rFonts w:cs="Arial"/>
        </w:rPr>
        <w:t>Arbennig</w:t>
      </w:r>
      <w:proofErr w:type="spellEnd"/>
      <w:r w:rsidR="00D5196C">
        <w:rPr>
          <w:rFonts w:cs="Arial"/>
        </w:rPr>
        <w:t xml:space="preserve"> </w:t>
      </w:r>
      <w:proofErr w:type="spellStart"/>
      <w:r w:rsidRPr="0021201F">
        <w:rPr>
          <w:rFonts w:cs="Arial"/>
        </w:rPr>
        <w:t>a'i</w:t>
      </w:r>
      <w:proofErr w:type="spellEnd"/>
      <w:r w:rsidRPr="0021201F">
        <w:rPr>
          <w:rFonts w:cs="Arial"/>
        </w:rPr>
        <w:t xml:space="preserve"> </w:t>
      </w:r>
      <w:proofErr w:type="spellStart"/>
      <w:r w:rsidRPr="0021201F">
        <w:rPr>
          <w:rFonts w:cs="Arial"/>
        </w:rPr>
        <w:t>hanfon</w:t>
      </w:r>
      <w:proofErr w:type="spellEnd"/>
      <w:r w:rsidRPr="0021201F">
        <w:rPr>
          <w:rFonts w:cs="Arial"/>
        </w:rPr>
        <w:t xml:space="preserve"> at y </w:t>
      </w:r>
      <w:proofErr w:type="spellStart"/>
      <w:r w:rsidRPr="0021201F">
        <w:rPr>
          <w:rFonts w:cs="Arial"/>
        </w:rPr>
        <w:t>bobl</w:t>
      </w:r>
      <w:proofErr w:type="spellEnd"/>
      <w:r w:rsidRPr="0021201F">
        <w:rPr>
          <w:rFonts w:cs="Arial"/>
        </w:rPr>
        <w:t xml:space="preserve"> </w:t>
      </w:r>
      <w:proofErr w:type="spellStart"/>
      <w:r w:rsidRPr="0021201F">
        <w:rPr>
          <w:rFonts w:cs="Arial"/>
        </w:rPr>
        <w:t>berthnasol</w:t>
      </w:r>
      <w:proofErr w:type="spellEnd"/>
      <w:r w:rsidRPr="0021201F">
        <w:rPr>
          <w:rFonts w:cs="Arial"/>
        </w:rPr>
        <w:t xml:space="preserve"> </w:t>
      </w:r>
      <w:r w:rsidR="00251128">
        <w:rPr>
          <w:rFonts w:cs="Arial"/>
        </w:rPr>
        <w:t>(</w:t>
      </w:r>
      <w:hyperlink r:id="rId67" w:history="1">
        <w:r w:rsidR="00814AA0" w:rsidRPr="00195E3D">
          <w:rPr>
            <w:rStyle w:val="Hyperlink"/>
            <w:rFonts w:cs="Arial"/>
          </w:rPr>
          <w:t>https://www.aber.ac.uk/cy/</w:t>
        </w:r>
        <w:r w:rsidR="00814AA0" w:rsidRPr="00840B3D">
          <w:rPr>
            <w:rStyle w:val="Hyperlink"/>
            <w:rFonts w:cs="Arial"/>
          </w:rPr>
          <w:t>academic-registry/handbook/taught-schemes/stafflist/</w:t>
        </w:r>
      </w:hyperlink>
      <w:r w:rsidR="00251128">
        <w:rPr>
          <w:rFonts w:cs="Arial"/>
        </w:rPr>
        <w:t xml:space="preserve">) </w:t>
      </w:r>
      <w:proofErr w:type="spellStart"/>
      <w:r w:rsidRPr="00DE5A9C">
        <w:rPr>
          <w:rStyle w:val="Strong"/>
          <w:rFonts w:cs="Arial"/>
          <w:b w:val="0"/>
        </w:rPr>
        <w:t>ym</w:t>
      </w:r>
      <w:proofErr w:type="spellEnd"/>
      <w:r w:rsidRPr="00DE5A9C">
        <w:rPr>
          <w:rStyle w:val="Strong"/>
          <w:rFonts w:cs="Arial"/>
          <w:b w:val="0"/>
        </w:rPr>
        <w:t xml:space="preserve"> </w:t>
      </w:r>
      <w:proofErr w:type="spellStart"/>
      <w:r w:rsidRPr="00DE5A9C">
        <w:rPr>
          <w:rStyle w:val="Strong"/>
          <w:rFonts w:cs="Arial"/>
          <w:b w:val="0"/>
        </w:rPr>
        <w:t>mhob</w:t>
      </w:r>
      <w:proofErr w:type="spellEnd"/>
      <w:r w:rsidRPr="00DE5A9C">
        <w:rPr>
          <w:rStyle w:val="Strong"/>
          <w:rFonts w:cs="Arial"/>
          <w:b w:val="0"/>
        </w:rPr>
        <w:t xml:space="preserve"> </w:t>
      </w:r>
      <w:proofErr w:type="spellStart"/>
      <w:r w:rsidRPr="00DE5A9C">
        <w:rPr>
          <w:rStyle w:val="Strong"/>
          <w:rFonts w:cs="Arial"/>
          <w:b w:val="0"/>
        </w:rPr>
        <w:t>adran</w:t>
      </w:r>
      <w:proofErr w:type="spellEnd"/>
      <w:r w:rsidR="00D118C7" w:rsidRPr="00DE5A9C">
        <w:rPr>
          <w:rStyle w:val="Strong"/>
          <w:rFonts w:cs="Arial"/>
          <w:b w:val="0"/>
        </w:rPr>
        <w:t xml:space="preserve"> </w:t>
      </w:r>
      <w:proofErr w:type="spellStart"/>
      <w:r w:rsidR="00D118C7" w:rsidRPr="00DE5A9C">
        <w:rPr>
          <w:rStyle w:val="Strong"/>
          <w:rFonts w:cs="Arial"/>
          <w:b w:val="0"/>
        </w:rPr>
        <w:t>academaidd</w:t>
      </w:r>
      <w:proofErr w:type="spellEnd"/>
      <w:r w:rsidRPr="002B55D3">
        <w:rPr>
          <w:rFonts w:cs="Arial"/>
        </w:rPr>
        <w:t xml:space="preserve"> </w:t>
      </w:r>
      <w:proofErr w:type="spellStart"/>
      <w:r w:rsidRPr="002B55D3">
        <w:rPr>
          <w:rFonts w:cs="Arial"/>
        </w:rPr>
        <w:t>lle'r</w:t>
      </w:r>
      <w:proofErr w:type="spellEnd"/>
      <w:r w:rsidRPr="002B55D3">
        <w:rPr>
          <w:rFonts w:cs="Arial"/>
        </w:rPr>
        <w:t xml:space="preserve"> </w:t>
      </w:r>
      <w:proofErr w:type="spellStart"/>
      <w:r w:rsidRPr="002B55D3">
        <w:rPr>
          <w:rFonts w:cs="Arial"/>
        </w:rPr>
        <w:t>ydych</w:t>
      </w:r>
      <w:proofErr w:type="spellEnd"/>
      <w:r w:rsidRPr="002B55D3">
        <w:rPr>
          <w:rFonts w:cs="Arial"/>
        </w:rPr>
        <w:t xml:space="preserve"> </w:t>
      </w:r>
      <w:proofErr w:type="spellStart"/>
      <w:r w:rsidRPr="002B55D3">
        <w:rPr>
          <w:rFonts w:cs="Arial"/>
        </w:rPr>
        <w:t>yn</w:t>
      </w:r>
      <w:proofErr w:type="spellEnd"/>
      <w:r w:rsidRPr="002B55D3">
        <w:rPr>
          <w:rFonts w:cs="Arial"/>
        </w:rPr>
        <w:t xml:space="preserve"> </w:t>
      </w:r>
      <w:proofErr w:type="spellStart"/>
      <w:r w:rsidR="00420FCD">
        <w:rPr>
          <w:rFonts w:cs="Arial"/>
        </w:rPr>
        <w:t>astudio</w:t>
      </w:r>
      <w:proofErr w:type="spellEnd"/>
      <w:r w:rsidRPr="002B55D3">
        <w:rPr>
          <w:rFonts w:cs="Arial"/>
        </w:rPr>
        <w:t xml:space="preserve"> </w:t>
      </w:r>
      <w:proofErr w:type="spellStart"/>
      <w:r w:rsidRPr="002B55D3">
        <w:rPr>
          <w:rFonts w:cs="Arial"/>
        </w:rPr>
        <w:t>modiwlau</w:t>
      </w:r>
      <w:proofErr w:type="spellEnd"/>
      <w:r w:rsidRPr="002B55D3">
        <w:rPr>
          <w:rFonts w:cs="Arial"/>
        </w:rPr>
        <w:t xml:space="preserve">, </w:t>
      </w:r>
      <w:proofErr w:type="spellStart"/>
      <w:r w:rsidRPr="002B55D3">
        <w:rPr>
          <w:rFonts w:cs="Arial"/>
        </w:rPr>
        <w:t>ynghyd</w:t>
      </w:r>
      <w:proofErr w:type="spellEnd"/>
      <w:r w:rsidRPr="002B55D3">
        <w:rPr>
          <w:rFonts w:cs="Arial"/>
        </w:rPr>
        <w:t xml:space="preserve"> â </w:t>
      </w:r>
      <w:proofErr w:type="spellStart"/>
      <w:r w:rsidRPr="002B55D3">
        <w:rPr>
          <w:rFonts w:cs="Arial"/>
        </w:rPr>
        <w:t>chopïau</w:t>
      </w:r>
      <w:proofErr w:type="spellEnd"/>
      <w:r w:rsidRPr="002B55D3">
        <w:rPr>
          <w:rFonts w:cs="Arial"/>
        </w:rPr>
        <w:t xml:space="preserve"> </w:t>
      </w:r>
      <w:proofErr w:type="spellStart"/>
      <w:r w:rsidRPr="002B55D3">
        <w:rPr>
          <w:rFonts w:cs="Arial"/>
        </w:rPr>
        <w:t>o'r</w:t>
      </w:r>
      <w:proofErr w:type="spellEnd"/>
      <w:r w:rsidRPr="002B55D3">
        <w:rPr>
          <w:rFonts w:cs="Arial"/>
        </w:rPr>
        <w:t xml:space="preserve"> </w:t>
      </w:r>
      <w:proofErr w:type="spellStart"/>
      <w:r w:rsidRPr="002B55D3">
        <w:rPr>
          <w:rFonts w:cs="Arial"/>
        </w:rPr>
        <w:t>dystiolaeth</w:t>
      </w:r>
      <w:proofErr w:type="spellEnd"/>
      <w:r w:rsidRPr="002B55D3">
        <w:rPr>
          <w:rFonts w:cs="Arial"/>
        </w:rPr>
        <w:t xml:space="preserve">. </w:t>
      </w:r>
      <w:proofErr w:type="spellStart"/>
      <w:r w:rsidR="00420FCD">
        <w:rPr>
          <w:rFonts w:cs="Arial"/>
        </w:rPr>
        <w:t>Noder</w:t>
      </w:r>
      <w:proofErr w:type="spellEnd"/>
      <w:r w:rsidR="00420FCD">
        <w:rPr>
          <w:rFonts w:cs="Arial"/>
        </w:rPr>
        <w:t xml:space="preserve"> </w:t>
      </w:r>
      <w:proofErr w:type="spellStart"/>
      <w:r w:rsidR="00420FCD">
        <w:rPr>
          <w:rFonts w:cs="Arial"/>
        </w:rPr>
        <w:t>ei</w:t>
      </w:r>
      <w:proofErr w:type="spellEnd"/>
      <w:r w:rsidR="00420FCD">
        <w:rPr>
          <w:rFonts w:cs="Arial"/>
        </w:rPr>
        <w:t xml:space="preserve"> bod </w:t>
      </w:r>
      <w:proofErr w:type="spellStart"/>
      <w:r w:rsidR="00420FCD">
        <w:rPr>
          <w:rFonts w:cs="Arial"/>
        </w:rPr>
        <w:t>hi’n</w:t>
      </w:r>
      <w:proofErr w:type="spellEnd"/>
      <w:r w:rsidR="006A39E0">
        <w:rPr>
          <w:rFonts w:cs="Arial"/>
        </w:rPr>
        <w:t xml:space="preserve"> </w:t>
      </w:r>
      <w:proofErr w:type="spellStart"/>
      <w:r w:rsidR="006A39E0">
        <w:rPr>
          <w:rFonts w:cs="Arial"/>
        </w:rPr>
        <w:t>rhaid</w:t>
      </w:r>
      <w:proofErr w:type="spellEnd"/>
      <w:r w:rsidR="006A39E0">
        <w:rPr>
          <w:rFonts w:cs="Arial"/>
        </w:rPr>
        <w:t xml:space="preserve"> </w:t>
      </w:r>
      <w:proofErr w:type="spellStart"/>
      <w:r w:rsidR="006A39E0">
        <w:rPr>
          <w:rFonts w:cs="Arial"/>
        </w:rPr>
        <w:t>i</w:t>
      </w:r>
      <w:proofErr w:type="spellEnd"/>
      <w:r w:rsidR="006A39E0">
        <w:rPr>
          <w:rFonts w:cs="Arial"/>
        </w:rPr>
        <w:t xml:space="preserve"> </w:t>
      </w:r>
      <w:proofErr w:type="spellStart"/>
      <w:r w:rsidR="006A39E0">
        <w:rPr>
          <w:rFonts w:cs="Arial"/>
        </w:rPr>
        <w:t>fyfyrwyr</w:t>
      </w:r>
      <w:proofErr w:type="spellEnd"/>
      <w:r w:rsidR="006A39E0">
        <w:rPr>
          <w:rFonts w:cs="Arial"/>
        </w:rPr>
        <w:t xml:space="preserve"> </w:t>
      </w:r>
      <w:proofErr w:type="spellStart"/>
      <w:r w:rsidR="006A39E0">
        <w:rPr>
          <w:rFonts w:cs="Arial"/>
        </w:rPr>
        <w:t>hysbysu’r</w:t>
      </w:r>
      <w:proofErr w:type="spellEnd"/>
      <w:r w:rsidR="006A39E0">
        <w:rPr>
          <w:rFonts w:cs="Arial"/>
        </w:rPr>
        <w:t xml:space="preserve"> </w:t>
      </w:r>
      <w:r w:rsidRPr="004E6745">
        <w:rPr>
          <w:rFonts w:cs="Arial"/>
        </w:rPr>
        <w:t xml:space="preserve">Brifysgol o </w:t>
      </w:r>
      <w:proofErr w:type="spellStart"/>
      <w:r w:rsidRPr="004E6745">
        <w:rPr>
          <w:rFonts w:cs="Arial"/>
        </w:rPr>
        <w:t>unrhyw</w:t>
      </w:r>
      <w:proofErr w:type="spellEnd"/>
      <w:r w:rsidRPr="004E6745">
        <w:rPr>
          <w:rFonts w:cs="Arial"/>
        </w:rPr>
        <w:t xml:space="preserve"> </w:t>
      </w:r>
      <w:proofErr w:type="spellStart"/>
      <w:r w:rsidRPr="004E6745">
        <w:rPr>
          <w:rFonts w:cs="Arial"/>
        </w:rPr>
        <w:t>amgylchiadau</w:t>
      </w:r>
      <w:proofErr w:type="spellEnd"/>
      <w:r w:rsidRPr="004E6745">
        <w:rPr>
          <w:rFonts w:cs="Arial"/>
        </w:rPr>
        <w:t xml:space="preserve"> </w:t>
      </w:r>
      <w:proofErr w:type="spellStart"/>
      <w:r w:rsidRPr="004E6745">
        <w:rPr>
          <w:rFonts w:cs="Arial"/>
        </w:rPr>
        <w:t>personol</w:t>
      </w:r>
      <w:proofErr w:type="spellEnd"/>
      <w:r w:rsidRPr="004E6745">
        <w:rPr>
          <w:rFonts w:cs="Arial"/>
        </w:rPr>
        <w:t xml:space="preserve"> </w:t>
      </w:r>
      <w:proofErr w:type="spellStart"/>
      <w:r w:rsidRPr="004E6745">
        <w:rPr>
          <w:rFonts w:cs="Arial"/>
        </w:rPr>
        <w:t>eithriadol</w:t>
      </w:r>
      <w:proofErr w:type="spellEnd"/>
      <w:r w:rsidRPr="004E6745">
        <w:rPr>
          <w:rFonts w:cs="Arial"/>
        </w:rPr>
        <w:t xml:space="preserve"> </w:t>
      </w:r>
      <w:proofErr w:type="gramStart"/>
      <w:r w:rsidRPr="004E6745">
        <w:rPr>
          <w:rFonts w:cs="Arial"/>
        </w:rPr>
        <w:t>a</w:t>
      </w:r>
      <w:proofErr w:type="gramEnd"/>
      <w:r w:rsidRPr="004E6745">
        <w:rPr>
          <w:rFonts w:cs="Arial"/>
        </w:rPr>
        <w:t xml:space="preserve"> </w:t>
      </w:r>
      <w:proofErr w:type="spellStart"/>
      <w:r w:rsidRPr="004E6745">
        <w:rPr>
          <w:rFonts w:cs="Arial"/>
        </w:rPr>
        <w:t>allai</w:t>
      </w:r>
      <w:proofErr w:type="spellEnd"/>
      <w:r w:rsidRPr="004E6745">
        <w:rPr>
          <w:rFonts w:cs="Arial"/>
        </w:rPr>
        <w:t xml:space="preserve"> </w:t>
      </w:r>
      <w:proofErr w:type="spellStart"/>
      <w:r w:rsidRPr="004E6745">
        <w:rPr>
          <w:rFonts w:cs="Arial"/>
        </w:rPr>
        <w:t>effeithio</w:t>
      </w:r>
      <w:proofErr w:type="spellEnd"/>
      <w:r w:rsidRPr="004E6745">
        <w:rPr>
          <w:rFonts w:cs="Arial"/>
        </w:rPr>
        <w:t xml:space="preserve"> </w:t>
      </w:r>
      <w:proofErr w:type="spellStart"/>
      <w:r w:rsidRPr="004E6745">
        <w:rPr>
          <w:rFonts w:cs="Arial"/>
        </w:rPr>
        <w:t>ar</w:t>
      </w:r>
      <w:proofErr w:type="spellEnd"/>
      <w:r w:rsidRPr="004E6745">
        <w:rPr>
          <w:rFonts w:cs="Arial"/>
        </w:rPr>
        <w:t xml:space="preserve"> </w:t>
      </w:r>
      <w:proofErr w:type="spellStart"/>
      <w:r w:rsidRPr="004E6745">
        <w:rPr>
          <w:rFonts w:cs="Arial"/>
        </w:rPr>
        <w:t>e</w:t>
      </w:r>
      <w:r w:rsidR="006A39E0">
        <w:rPr>
          <w:rFonts w:cs="Arial"/>
        </w:rPr>
        <w:t>u</w:t>
      </w:r>
      <w:proofErr w:type="spellEnd"/>
      <w:r w:rsidRPr="004E6745">
        <w:rPr>
          <w:rFonts w:cs="Arial"/>
        </w:rPr>
        <w:t xml:space="preserve"> </w:t>
      </w:r>
      <w:proofErr w:type="spellStart"/>
      <w:r w:rsidRPr="004E6745">
        <w:rPr>
          <w:rFonts w:cs="Arial"/>
        </w:rPr>
        <w:t>perfformiad</w:t>
      </w:r>
      <w:proofErr w:type="spellEnd"/>
      <w:r w:rsidRPr="004E6745">
        <w:rPr>
          <w:rFonts w:cs="Arial"/>
        </w:rPr>
        <w:t xml:space="preserve"> </w:t>
      </w:r>
      <w:proofErr w:type="spellStart"/>
      <w:r w:rsidRPr="004E6745">
        <w:rPr>
          <w:rFonts w:cs="Arial"/>
        </w:rPr>
        <w:t>academaidd</w:t>
      </w:r>
      <w:proofErr w:type="spellEnd"/>
      <w:r w:rsidRPr="004E6745">
        <w:rPr>
          <w:rFonts w:cs="Arial"/>
        </w:rPr>
        <w:t xml:space="preserve"> </w:t>
      </w:r>
      <w:proofErr w:type="spellStart"/>
      <w:r w:rsidRPr="004E6745">
        <w:rPr>
          <w:rFonts w:cs="Arial"/>
        </w:rPr>
        <w:t>cyn</w:t>
      </w:r>
      <w:proofErr w:type="spellEnd"/>
      <w:r w:rsidRPr="004E6745">
        <w:rPr>
          <w:rFonts w:cs="Arial"/>
        </w:rPr>
        <w:t xml:space="preserve"> </w:t>
      </w:r>
      <w:proofErr w:type="spellStart"/>
      <w:r w:rsidRPr="004E6745">
        <w:rPr>
          <w:rFonts w:cs="Arial"/>
        </w:rPr>
        <w:t>gynted</w:t>
      </w:r>
      <w:proofErr w:type="spellEnd"/>
      <w:r w:rsidRPr="004E6745">
        <w:rPr>
          <w:rFonts w:cs="Arial"/>
        </w:rPr>
        <w:t xml:space="preserve"> a</w:t>
      </w:r>
      <w:r>
        <w:rPr>
          <w:rFonts w:cs="Arial"/>
        </w:rPr>
        <w:t>g</w:t>
      </w:r>
      <w:r w:rsidRPr="004E6745">
        <w:rPr>
          <w:rFonts w:cs="Arial"/>
        </w:rPr>
        <w:t xml:space="preserve"> </w:t>
      </w:r>
      <w:proofErr w:type="spellStart"/>
      <w:r w:rsidRPr="004E6745">
        <w:rPr>
          <w:rFonts w:cs="Arial"/>
        </w:rPr>
        <w:t>sy’n</w:t>
      </w:r>
      <w:proofErr w:type="spellEnd"/>
      <w:r w:rsidRPr="004E6745">
        <w:rPr>
          <w:rFonts w:cs="Arial"/>
        </w:rPr>
        <w:t xml:space="preserve"> </w:t>
      </w:r>
      <w:proofErr w:type="spellStart"/>
      <w:r w:rsidRPr="004E6745">
        <w:rPr>
          <w:rFonts w:cs="Arial"/>
        </w:rPr>
        <w:t>bosib</w:t>
      </w:r>
      <w:proofErr w:type="spellEnd"/>
      <w:r w:rsidRPr="004E6745">
        <w:rPr>
          <w:rFonts w:cs="Arial"/>
        </w:rPr>
        <w:t xml:space="preserve"> ac </w:t>
      </w:r>
      <w:proofErr w:type="spellStart"/>
      <w:r w:rsidRPr="004E6745">
        <w:rPr>
          <w:rFonts w:cs="Arial"/>
        </w:rPr>
        <w:t>ym</w:t>
      </w:r>
      <w:proofErr w:type="spellEnd"/>
      <w:r w:rsidRPr="004E6745">
        <w:rPr>
          <w:rFonts w:cs="Arial"/>
        </w:rPr>
        <w:t xml:space="preserve"> </w:t>
      </w:r>
      <w:proofErr w:type="spellStart"/>
      <w:r w:rsidRPr="004E6745">
        <w:rPr>
          <w:rFonts w:cs="Arial"/>
        </w:rPr>
        <w:t>mhob</w:t>
      </w:r>
      <w:proofErr w:type="spellEnd"/>
      <w:r w:rsidRPr="004E6745">
        <w:rPr>
          <w:rFonts w:cs="Arial"/>
        </w:rPr>
        <w:t xml:space="preserve"> </w:t>
      </w:r>
      <w:proofErr w:type="spellStart"/>
      <w:r w:rsidRPr="004E6745">
        <w:rPr>
          <w:rFonts w:cs="Arial"/>
        </w:rPr>
        <w:t>achos</w:t>
      </w:r>
      <w:proofErr w:type="spellEnd"/>
      <w:r w:rsidRPr="004E6745">
        <w:rPr>
          <w:rFonts w:cs="Arial"/>
        </w:rPr>
        <w:t xml:space="preserve"> </w:t>
      </w:r>
      <w:proofErr w:type="spellStart"/>
      <w:r w:rsidRPr="004E6745">
        <w:rPr>
          <w:rFonts w:cs="Arial"/>
        </w:rPr>
        <w:t>cyn</w:t>
      </w:r>
      <w:proofErr w:type="spellEnd"/>
      <w:r w:rsidRPr="004E6745">
        <w:rPr>
          <w:rFonts w:cs="Arial"/>
        </w:rPr>
        <w:t xml:space="preserve"> </w:t>
      </w:r>
      <w:proofErr w:type="spellStart"/>
      <w:r w:rsidRPr="004E6745">
        <w:rPr>
          <w:rFonts w:cs="Arial"/>
        </w:rPr>
        <w:t>i’r</w:t>
      </w:r>
      <w:proofErr w:type="spellEnd"/>
      <w:r w:rsidRPr="004E6745">
        <w:rPr>
          <w:rFonts w:cs="Arial"/>
        </w:rPr>
        <w:t xml:space="preserve"> </w:t>
      </w:r>
      <w:proofErr w:type="spellStart"/>
      <w:r w:rsidRPr="004E6745">
        <w:rPr>
          <w:rFonts w:cs="Arial"/>
        </w:rPr>
        <w:t>Byrddau</w:t>
      </w:r>
      <w:proofErr w:type="spellEnd"/>
      <w:r w:rsidRPr="004E6745">
        <w:rPr>
          <w:rFonts w:cs="Arial"/>
        </w:rPr>
        <w:t xml:space="preserve"> </w:t>
      </w:r>
      <w:proofErr w:type="spellStart"/>
      <w:r w:rsidRPr="004E6745">
        <w:rPr>
          <w:rFonts w:cs="Arial"/>
        </w:rPr>
        <w:t>Arholi</w:t>
      </w:r>
      <w:proofErr w:type="spellEnd"/>
      <w:r w:rsidRPr="004E6745">
        <w:rPr>
          <w:rFonts w:cs="Arial"/>
        </w:rPr>
        <w:t xml:space="preserve"> </w:t>
      </w:r>
      <w:proofErr w:type="spellStart"/>
      <w:r w:rsidRPr="004E6745">
        <w:rPr>
          <w:rFonts w:cs="Arial"/>
        </w:rPr>
        <w:t>gyfarfod</w:t>
      </w:r>
      <w:proofErr w:type="spellEnd"/>
      <w:r w:rsidRPr="004E6745">
        <w:rPr>
          <w:rFonts w:cs="Arial"/>
        </w:rPr>
        <w:t>.</w:t>
      </w:r>
      <w:r w:rsidR="00D118C7">
        <w:rPr>
          <w:rFonts w:cs="Arial"/>
        </w:rPr>
        <w:t xml:space="preserve"> </w:t>
      </w:r>
      <w:proofErr w:type="spellStart"/>
      <w:r w:rsidR="00D118C7">
        <w:rPr>
          <w:rFonts w:cs="Arial"/>
        </w:rPr>
        <w:t>Ceir</w:t>
      </w:r>
      <w:proofErr w:type="spellEnd"/>
      <w:r w:rsidR="00D118C7">
        <w:rPr>
          <w:rFonts w:cs="Arial"/>
        </w:rPr>
        <w:t xml:space="preserve"> </w:t>
      </w:r>
      <w:proofErr w:type="spellStart"/>
      <w:r w:rsidR="00D118C7">
        <w:rPr>
          <w:rFonts w:cs="Arial"/>
        </w:rPr>
        <w:t>cyfarwyddyd</w:t>
      </w:r>
      <w:proofErr w:type="spellEnd"/>
      <w:r w:rsidR="00D118C7">
        <w:rPr>
          <w:rFonts w:cs="Arial"/>
        </w:rPr>
        <w:t xml:space="preserve"> </w:t>
      </w:r>
      <w:proofErr w:type="spellStart"/>
      <w:r w:rsidR="00D118C7">
        <w:rPr>
          <w:rFonts w:cs="Arial"/>
        </w:rPr>
        <w:t>pellach</w:t>
      </w:r>
      <w:proofErr w:type="spellEnd"/>
      <w:r w:rsidR="00D118C7">
        <w:rPr>
          <w:rFonts w:cs="Arial"/>
        </w:rPr>
        <w:t xml:space="preserve"> </w:t>
      </w:r>
      <w:proofErr w:type="spellStart"/>
      <w:r w:rsidR="00D118C7">
        <w:rPr>
          <w:rFonts w:cs="Arial"/>
        </w:rPr>
        <w:t>yn</w:t>
      </w:r>
      <w:proofErr w:type="spellEnd"/>
      <w:r w:rsidR="00D118C7">
        <w:rPr>
          <w:rFonts w:cs="Arial"/>
        </w:rPr>
        <w:t xml:space="preserve"> </w:t>
      </w:r>
      <w:proofErr w:type="spellStart"/>
      <w:r w:rsidR="00D118C7">
        <w:rPr>
          <w:rFonts w:cs="Arial"/>
        </w:rPr>
        <w:t>adran</w:t>
      </w:r>
      <w:proofErr w:type="spellEnd"/>
      <w:r w:rsidR="00D118C7">
        <w:rPr>
          <w:rFonts w:cs="Arial"/>
        </w:rPr>
        <w:t xml:space="preserve"> 3.8 </w:t>
      </w:r>
      <w:proofErr w:type="spellStart"/>
      <w:r w:rsidR="00D118C7">
        <w:rPr>
          <w:rFonts w:cs="Arial"/>
        </w:rPr>
        <w:t>o’r</w:t>
      </w:r>
      <w:proofErr w:type="spellEnd"/>
      <w:r w:rsidR="00D118C7">
        <w:rPr>
          <w:rFonts w:cs="Arial"/>
        </w:rPr>
        <w:t xml:space="preserve"> </w:t>
      </w:r>
      <w:proofErr w:type="spellStart"/>
      <w:r w:rsidR="00D118C7">
        <w:rPr>
          <w:rFonts w:cs="Arial"/>
        </w:rPr>
        <w:t>Llawlyfr</w:t>
      </w:r>
      <w:proofErr w:type="spellEnd"/>
      <w:r w:rsidR="00D118C7">
        <w:rPr>
          <w:rFonts w:cs="Arial"/>
        </w:rPr>
        <w:t xml:space="preserve"> </w:t>
      </w:r>
      <w:proofErr w:type="spellStart"/>
      <w:r w:rsidR="00D118C7">
        <w:rPr>
          <w:rFonts w:cs="Arial"/>
        </w:rPr>
        <w:t>Ansawdd</w:t>
      </w:r>
      <w:proofErr w:type="spellEnd"/>
      <w:r w:rsidR="00D118C7">
        <w:rPr>
          <w:rFonts w:cs="Arial"/>
        </w:rPr>
        <w:t xml:space="preserve"> Academaidd: </w:t>
      </w:r>
      <w:hyperlink r:id="rId68" w:history="1">
        <w:r w:rsidR="00814AA0" w:rsidRPr="00195E3D">
          <w:rPr>
            <w:rStyle w:val="Hyperlink"/>
            <w:rFonts w:cs="Arial"/>
          </w:rPr>
          <w:t>https://www.aber.ac.uk/cy/academic-registry</w:t>
        </w:r>
        <w:r w:rsidR="00814AA0" w:rsidRPr="00840B3D">
          <w:rPr>
            <w:rStyle w:val="Hyperlink"/>
            <w:rFonts w:cs="Arial"/>
          </w:rPr>
          <w:t>/handbook/taught-schemes/</w:t>
        </w:r>
      </w:hyperlink>
      <w:r w:rsidR="00251128">
        <w:rPr>
          <w:rFonts w:cs="Arial"/>
        </w:rPr>
        <w:t xml:space="preserve"> </w:t>
      </w:r>
    </w:p>
    <w:p w14:paraId="1F6986E4" w14:textId="4A87D118" w:rsidR="00A335F3" w:rsidRDefault="00372FFA" w:rsidP="0035708F">
      <w:pPr>
        <w:pStyle w:val="Heading2"/>
        <w:spacing w:before="100" w:beforeAutospacing="1" w:after="100" w:afterAutospacing="1"/>
        <w:rPr>
          <w:lang w:val="cy-GB"/>
        </w:rPr>
      </w:pPr>
      <w:bookmarkStart w:id="83" w:name="_Toc459720302"/>
      <w:bookmarkStart w:id="84" w:name="_Toc459729351"/>
      <w:bookmarkStart w:id="85" w:name="_Toc147140756"/>
      <w:r>
        <w:rPr>
          <w:lang w:val="cy-GB"/>
        </w:rPr>
        <w:lastRenderedPageBreak/>
        <w:t>Tr</w:t>
      </w:r>
      <w:r w:rsidR="00EB37C8">
        <w:rPr>
          <w:lang w:val="cy-GB"/>
        </w:rPr>
        <w:t>efn</w:t>
      </w:r>
      <w:r>
        <w:rPr>
          <w:lang w:val="cy-GB"/>
        </w:rPr>
        <w:t>iad</w:t>
      </w:r>
      <w:r w:rsidR="00EB37C8">
        <w:rPr>
          <w:lang w:val="cy-GB"/>
        </w:rPr>
        <w:t>au Marcio a Chymedroli</w:t>
      </w:r>
      <w:bookmarkEnd w:id="83"/>
      <w:bookmarkEnd w:id="84"/>
      <w:bookmarkEnd w:id="85"/>
    </w:p>
    <w:p w14:paraId="36C92A2E" w14:textId="4E573509" w:rsidR="00724CB4" w:rsidRPr="00251128" w:rsidRDefault="00A67FC6" w:rsidP="003A302D">
      <w:pPr>
        <w:rPr>
          <w:lang w:val="cy-GB"/>
        </w:rPr>
      </w:pPr>
      <w:r>
        <w:rPr>
          <w:lang w:val="cy-GB"/>
        </w:rPr>
        <w:t xml:space="preserve">Cynhelir pob arholiad yn unol </w:t>
      </w:r>
      <w:r>
        <w:rPr>
          <w:rFonts w:cs="Arial"/>
          <w:lang w:val="cy-GB"/>
        </w:rPr>
        <w:t>â</w:t>
      </w:r>
      <w:r>
        <w:rPr>
          <w:lang w:val="cy-GB"/>
        </w:rPr>
        <w:t xml:space="preserve"> gweithdrefn </w:t>
      </w:r>
      <w:r w:rsidRPr="00251128">
        <w:rPr>
          <w:lang w:val="cy-GB"/>
        </w:rPr>
        <w:t>Marcio Anhysbys y Brifysgol</w:t>
      </w:r>
      <w:r w:rsidR="00D5196C" w:rsidRPr="00251128">
        <w:rPr>
          <w:lang w:val="cy-GB"/>
        </w:rPr>
        <w:t xml:space="preserve"> </w:t>
      </w:r>
      <w:r w:rsidR="00D118C7" w:rsidRPr="00251128">
        <w:rPr>
          <w:lang w:val="cy-GB"/>
        </w:rPr>
        <w:t>a amlinellir yn adran 3.5 y Llawlyfr Ansawdd Academaidd</w:t>
      </w:r>
      <w:r w:rsidRPr="00251128">
        <w:rPr>
          <w:lang w:val="cy-GB"/>
        </w:rPr>
        <w:t xml:space="preserve">, a bydd ymgeiswyr yn parhau yn anhysbys hyd nes y cynhelir Bwrdd Arholi’r </w:t>
      </w:r>
      <w:r w:rsidR="00D118C7" w:rsidRPr="00251128">
        <w:rPr>
          <w:lang w:val="cy-GB"/>
        </w:rPr>
        <w:t>adran</w:t>
      </w:r>
      <w:r w:rsidRPr="00251128">
        <w:rPr>
          <w:lang w:val="cy-GB"/>
        </w:rPr>
        <w:t xml:space="preserve">. Bryd hynny, derbynnir argymhellion Paneli Amgylchiadau Arbennig yr </w:t>
      </w:r>
      <w:r w:rsidR="00D118C7" w:rsidRPr="00251128">
        <w:rPr>
          <w:lang w:val="cy-GB"/>
        </w:rPr>
        <w:t>adran</w:t>
      </w:r>
      <w:r w:rsidRPr="00251128">
        <w:rPr>
          <w:lang w:val="cy-GB"/>
        </w:rPr>
        <w:t xml:space="preserve"> er mwyn ystyried amgylchiadau meddygol neu amgylchiadau arbennig eraill a gyflwynwyd gan y myfyriwr yn unol </w:t>
      </w:r>
      <w:r w:rsidRPr="00251128">
        <w:rPr>
          <w:rFonts w:cs="Arial"/>
          <w:lang w:val="cy-GB"/>
        </w:rPr>
        <w:t>â</w:t>
      </w:r>
      <w:r w:rsidRPr="00251128">
        <w:rPr>
          <w:lang w:val="cy-GB"/>
        </w:rPr>
        <w:t xml:space="preserve"> Gweithdrefn Am</w:t>
      </w:r>
      <w:r w:rsidR="009F0B16" w:rsidRPr="00251128">
        <w:rPr>
          <w:lang w:val="cy-GB"/>
        </w:rPr>
        <w:t>gylchiadau Arbennig y Brifysgol</w:t>
      </w:r>
      <w:r w:rsidR="00D118C7" w:rsidRPr="00251128">
        <w:rPr>
          <w:lang w:val="cy-GB"/>
        </w:rPr>
        <w:t xml:space="preserve"> (adran 3.8 yn y Llawlyfr Ansawdd</w:t>
      </w:r>
      <w:r w:rsidR="008C72A5">
        <w:rPr>
          <w:lang w:val="cy-GB"/>
        </w:rPr>
        <w:t xml:space="preserve"> </w:t>
      </w:r>
      <w:r w:rsidR="008C72A5" w:rsidRPr="00251128">
        <w:rPr>
          <w:lang w:val="cy-GB"/>
        </w:rPr>
        <w:t>Academaidd</w:t>
      </w:r>
      <w:r w:rsidR="00D118C7" w:rsidRPr="00251128">
        <w:rPr>
          <w:lang w:val="cy-GB"/>
        </w:rPr>
        <w:t>).</w:t>
      </w:r>
      <w:r w:rsidR="00D118C7" w:rsidRPr="00251128" w:rsidDel="00D118C7">
        <w:rPr>
          <w:lang w:val="cy-GB"/>
        </w:rPr>
        <w:t xml:space="preserve"> </w:t>
      </w:r>
      <w:r w:rsidRPr="00251128">
        <w:rPr>
          <w:lang w:val="cy-GB"/>
        </w:rPr>
        <w:t xml:space="preserve">Gweithredir polisi tebyg ar gyfer gwaith cwrs, gyda rhai eithriadau a gymeradwyir gan Athrofeydd lle nad yw </w:t>
      </w:r>
      <w:r w:rsidR="00724CB4" w:rsidRPr="00251128">
        <w:rPr>
          <w:lang w:val="cy-GB"/>
        </w:rPr>
        <w:t xml:space="preserve">trefniadau </w:t>
      </w:r>
      <w:proofErr w:type="spellStart"/>
      <w:r w:rsidR="00724CB4" w:rsidRPr="00251128">
        <w:rPr>
          <w:lang w:val="cy-GB"/>
        </w:rPr>
        <w:t>annhysbys</w:t>
      </w:r>
      <w:proofErr w:type="spellEnd"/>
      <w:r w:rsidR="00724CB4" w:rsidRPr="00251128">
        <w:rPr>
          <w:lang w:val="cy-GB"/>
        </w:rPr>
        <w:t xml:space="preserve"> yn ymarferol neu’n ddymunol.</w:t>
      </w:r>
    </w:p>
    <w:p w14:paraId="1F3E88C5" w14:textId="78629EFD" w:rsidR="009F0B16" w:rsidRDefault="009F0B16" w:rsidP="003A302D">
      <w:pPr>
        <w:rPr>
          <w:lang w:val="cy-GB"/>
        </w:rPr>
      </w:pPr>
      <w:r w:rsidRPr="00251128">
        <w:rPr>
          <w:lang w:val="cy-GB"/>
        </w:rPr>
        <w:t xml:space="preserve">Disgwyliad Cod Ansawdd y DU yw y bydd gan sefydliadau addysg uwch drefniadau tryloyw a theg ar gyfer marcio a chymedroli. Mae angen i’r Brifysgol fod yn sicr bod prosesau cymedroli mewnol sy’n gadarn, effeithiol a chyson yn cael eu gweithredu ym mhob </w:t>
      </w:r>
      <w:r w:rsidR="00D118C7" w:rsidRPr="00251128">
        <w:rPr>
          <w:lang w:val="cy-GB"/>
        </w:rPr>
        <w:t>adran academaidd</w:t>
      </w:r>
      <w:r w:rsidRPr="00251128">
        <w:rPr>
          <w:lang w:val="cy-GB"/>
        </w:rPr>
        <w:t xml:space="preserve">. Mae manylion y prosesau hyn yn debygol o amrywio yn </w:t>
      </w:r>
      <w:r w:rsidRPr="00251128">
        <w:rPr>
          <w:rFonts w:cs="Arial"/>
          <w:lang w:val="cy-GB"/>
        </w:rPr>
        <w:t>ô</w:t>
      </w:r>
      <w:r w:rsidRPr="00251128">
        <w:rPr>
          <w:lang w:val="cy-GB"/>
        </w:rPr>
        <w:t xml:space="preserve">l amgylchiadau penodol a gofynion cyrff proffesiynol, ond dylai pob </w:t>
      </w:r>
      <w:r w:rsidR="00D118C7" w:rsidRPr="00251128">
        <w:rPr>
          <w:lang w:val="cy-GB"/>
        </w:rPr>
        <w:t xml:space="preserve">adran academaidd </w:t>
      </w:r>
      <w:r w:rsidRPr="00251128">
        <w:rPr>
          <w:lang w:val="cy-GB"/>
        </w:rPr>
        <w:t>lynu wrth y diffiniadau a’r gofynion sylfaenol a amlinellir yn y Llawlyfr Ansawdd Academaidd wrth weithredu eu prosesau cymedroli mewnol.</w:t>
      </w:r>
    </w:p>
    <w:p w14:paraId="14F17194" w14:textId="77777777" w:rsidR="00316CD4" w:rsidRPr="00251128" w:rsidRDefault="00316CD4" w:rsidP="003A302D">
      <w:pPr>
        <w:rPr>
          <w:lang w:val="cy-GB"/>
        </w:rPr>
      </w:pPr>
    </w:p>
    <w:p w14:paraId="0D4B6DF8" w14:textId="02BB7EBB" w:rsidR="005813A5" w:rsidRPr="00251128" w:rsidRDefault="005813A5" w:rsidP="0035708F">
      <w:pPr>
        <w:pStyle w:val="Heading2"/>
        <w:spacing w:before="100" w:beforeAutospacing="1" w:after="100" w:afterAutospacing="1"/>
        <w:rPr>
          <w:rFonts w:cs="Arial"/>
          <w:szCs w:val="24"/>
          <w:lang w:val="cy-GB"/>
        </w:rPr>
      </w:pPr>
      <w:bookmarkStart w:id="86" w:name="_Toc459720303"/>
      <w:bookmarkStart w:id="87" w:name="_Toc459729352"/>
      <w:bookmarkStart w:id="88" w:name="_Toc453592724"/>
      <w:bookmarkStart w:id="89" w:name="_Toc453592686"/>
      <w:bookmarkStart w:id="90" w:name="_Toc147140757"/>
      <w:r w:rsidRPr="00251128">
        <w:rPr>
          <w:rFonts w:cs="Arial"/>
          <w:szCs w:val="24"/>
          <w:lang w:val="cy-GB"/>
        </w:rPr>
        <w:t>M</w:t>
      </w:r>
      <w:r w:rsidR="00EB37C8" w:rsidRPr="00251128">
        <w:rPr>
          <w:rFonts w:cs="Arial"/>
          <w:szCs w:val="24"/>
          <w:lang w:val="cy-GB"/>
        </w:rPr>
        <w:t>eini Prawf Marcio</w:t>
      </w:r>
      <w:bookmarkEnd w:id="86"/>
      <w:bookmarkEnd w:id="87"/>
      <w:bookmarkEnd w:id="90"/>
    </w:p>
    <w:p w14:paraId="778FAE37" w14:textId="77777777" w:rsidR="00400D36" w:rsidRPr="00C624E6" w:rsidDel="00D07FD2" w:rsidRDefault="00400D36" w:rsidP="00400D36">
      <w:pPr>
        <w:spacing w:before="100" w:beforeAutospacing="1" w:after="100" w:afterAutospacing="1"/>
        <w:rPr>
          <w:b/>
        </w:rPr>
      </w:pPr>
      <w:bookmarkStart w:id="91" w:name="_Toc459720304"/>
      <w:bookmarkStart w:id="92" w:name="_Toc459729353"/>
      <w:r w:rsidRPr="00C624E6">
        <w:rPr>
          <w:b/>
        </w:rPr>
        <w:t xml:space="preserve">Sut </w:t>
      </w:r>
      <w:proofErr w:type="spellStart"/>
      <w:r w:rsidRPr="00C624E6">
        <w:rPr>
          <w:b/>
        </w:rPr>
        <w:t>fyddwn</w:t>
      </w:r>
      <w:proofErr w:type="spellEnd"/>
      <w:r w:rsidRPr="00C624E6">
        <w:rPr>
          <w:b/>
        </w:rPr>
        <w:t xml:space="preserve"> </w:t>
      </w:r>
      <w:proofErr w:type="spellStart"/>
      <w:r w:rsidRPr="00C624E6">
        <w:rPr>
          <w:b/>
        </w:rPr>
        <w:t>ni’n</w:t>
      </w:r>
      <w:proofErr w:type="spellEnd"/>
      <w:r w:rsidRPr="00C624E6">
        <w:rPr>
          <w:b/>
        </w:rPr>
        <w:t xml:space="preserve"> </w:t>
      </w:r>
      <w:proofErr w:type="spellStart"/>
      <w:r w:rsidRPr="00C624E6">
        <w:rPr>
          <w:b/>
        </w:rPr>
        <w:t>asesu</w:t>
      </w:r>
      <w:proofErr w:type="spellEnd"/>
      <w:r w:rsidRPr="00C624E6">
        <w:rPr>
          <w:b/>
        </w:rPr>
        <w:t xml:space="preserve"> ac </w:t>
      </w:r>
      <w:proofErr w:type="spellStart"/>
      <w:r w:rsidRPr="00C624E6">
        <w:rPr>
          <w:b/>
        </w:rPr>
        <w:t>yn</w:t>
      </w:r>
      <w:proofErr w:type="spellEnd"/>
      <w:r w:rsidRPr="00C624E6">
        <w:rPr>
          <w:b/>
        </w:rPr>
        <w:t xml:space="preserve"> </w:t>
      </w:r>
      <w:proofErr w:type="spellStart"/>
      <w:r w:rsidRPr="00C624E6">
        <w:rPr>
          <w:b/>
        </w:rPr>
        <w:t>marcio’ch</w:t>
      </w:r>
      <w:proofErr w:type="spellEnd"/>
      <w:r w:rsidRPr="00C624E6">
        <w:rPr>
          <w:b/>
        </w:rPr>
        <w:t xml:space="preserve"> </w:t>
      </w:r>
      <w:proofErr w:type="spellStart"/>
      <w:r w:rsidRPr="00C624E6">
        <w:rPr>
          <w:b/>
        </w:rPr>
        <w:t>gwaith</w:t>
      </w:r>
      <w:proofErr w:type="spellEnd"/>
      <w:r w:rsidRPr="00C624E6">
        <w:rPr>
          <w:b/>
        </w:rPr>
        <w:t>?</w:t>
      </w:r>
    </w:p>
    <w:p w14:paraId="5E1B72AF" w14:textId="77777777" w:rsidR="00400D36" w:rsidRPr="001E632D" w:rsidRDefault="00400D36" w:rsidP="00400D36">
      <w:pPr>
        <w:spacing w:before="100" w:beforeAutospacing="1" w:after="100" w:afterAutospacing="1"/>
      </w:pPr>
      <w:proofErr w:type="spellStart"/>
      <w:r w:rsidRPr="001E632D">
        <w:t>Rydyn</w:t>
      </w:r>
      <w:proofErr w:type="spellEnd"/>
      <w:r w:rsidRPr="001E632D">
        <w:t xml:space="preserve"> </w:t>
      </w:r>
      <w:proofErr w:type="spellStart"/>
      <w:r w:rsidRPr="001E632D">
        <w:t>ni’n</w:t>
      </w:r>
      <w:proofErr w:type="spellEnd"/>
      <w:r w:rsidRPr="001E632D">
        <w:t xml:space="preserve"> </w:t>
      </w:r>
      <w:proofErr w:type="spellStart"/>
      <w:r w:rsidRPr="001E632D">
        <w:t>defnyddio</w:t>
      </w:r>
      <w:proofErr w:type="spellEnd"/>
      <w:r w:rsidRPr="001E632D">
        <w:t xml:space="preserve"> </w:t>
      </w:r>
      <w:proofErr w:type="spellStart"/>
      <w:r w:rsidRPr="001E632D">
        <w:rPr>
          <w:b/>
        </w:rPr>
        <w:t>chwe</w:t>
      </w:r>
      <w:proofErr w:type="spellEnd"/>
      <w:r w:rsidRPr="001E632D">
        <w:rPr>
          <w:b/>
        </w:rPr>
        <w:t xml:space="preserve"> </w:t>
      </w:r>
      <w:proofErr w:type="spellStart"/>
      <w:r w:rsidRPr="001E632D">
        <w:rPr>
          <w:b/>
        </w:rPr>
        <w:t>maen</w:t>
      </w:r>
      <w:proofErr w:type="spellEnd"/>
      <w:r w:rsidRPr="001E632D">
        <w:rPr>
          <w:b/>
        </w:rPr>
        <w:t xml:space="preserve"> </w:t>
      </w:r>
      <w:proofErr w:type="spellStart"/>
      <w:r w:rsidRPr="001E632D">
        <w:rPr>
          <w:b/>
        </w:rPr>
        <w:t>prawf</w:t>
      </w:r>
      <w:proofErr w:type="spellEnd"/>
      <w:r w:rsidRPr="001E632D">
        <w:rPr>
          <w:b/>
        </w:rPr>
        <w:t xml:space="preserve"> </w:t>
      </w:r>
      <w:proofErr w:type="spellStart"/>
      <w:r w:rsidRPr="001E632D">
        <w:rPr>
          <w:b/>
        </w:rPr>
        <w:t>allweddol</w:t>
      </w:r>
      <w:proofErr w:type="spellEnd"/>
      <w:r w:rsidRPr="001E632D">
        <w:rPr>
          <w:b/>
        </w:rPr>
        <w:t>:</w:t>
      </w:r>
      <w:r w:rsidRPr="001E632D">
        <w:t xml:space="preserve"> </w:t>
      </w:r>
    </w:p>
    <w:p w14:paraId="5E0B8368" w14:textId="77777777" w:rsidR="00400D36" w:rsidRPr="001E632D" w:rsidRDefault="00400D36" w:rsidP="00400D36">
      <w:pPr>
        <w:numPr>
          <w:ilvl w:val="0"/>
          <w:numId w:val="31"/>
        </w:numPr>
        <w:spacing w:before="100" w:beforeAutospacing="1" w:after="100" w:afterAutospacing="1"/>
        <w:rPr>
          <w:lang w:val="en-US"/>
        </w:rPr>
      </w:pPr>
      <w:proofErr w:type="spellStart"/>
      <w:r w:rsidRPr="001E632D">
        <w:rPr>
          <w:lang w:val="en-US"/>
        </w:rPr>
        <w:t>ffynonellau</w:t>
      </w:r>
      <w:proofErr w:type="spellEnd"/>
      <w:r w:rsidRPr="001E632D">
        <w:rPr>
          <w:lang w:val="en-US"/>
        </w:rPr>
        <w:t xml:space="preserve">, </w:t>
      </w:r>
    </w:p>
    <w:p w14:paraId="7ABD12D5" w14:textId="77777777" w:rsidR="00400D36" w:rsidRPr="001E632D" w:rsidRDefault="00400D36" w:rsidP="00400D36">
      <w:pPr>
        <w:numPr>
          <w:ilvl w:val="0"/>
          <w:numId w:val="31"/>
        </w:numPr>
        <w:spacing w:before="100" w:beforeAutospacing="1" w:after="100" w:afterAutospacing="1"/>
        <w:rPr>
          <w:lang w:val="en-US"/>
        </w:rPr>
      </w:pPr>
      <w:proofErr w:type="spellStart"/>
      <w:r w:rsidRPr="001E632D">
        <w:rPr>
          <w:lang w:val="en-US"/>
        </w:rPr>
        <w:t>dadansoddiad</w:t>
      </w:r>
      <w:proofErr w:type="spellEnd"/>
      <w:r w:rsidRPr="001E632D">
        <w:rPr>
          <w:lang w:val="en-US"/>
        </w:rPr>
        <w:t xml:space="preserve">, </w:t>
      </w:r>
    </w:p>
    <w:p w14:paraId="42885E5B" w14:textId="77777777" w:rsidR="00400D36" w:rsidRPr="001E632D" w:rsidRDefault="00400D36" w:rsidP="00400D36">
      <w:pPr>
        <w:numPr>
          <w:ilvl w:val="0"/>
          <w:numId w:val="31"/>
        </w:numPr>
        <w:spacing w:before="100" w:beforeAutospacing="1" w:after="100" w:afterAutospacing="1"/>
        <w:rPr>
          <w:lang w:val="en-US"/>
        </w:rPr>
      </w:pPr>
      <w:proofErr w:type="spellStart"/>
      <w:r w:rsidRPr="001E632D">
        <w:rPr>
          <w:lang w:val="en-US"/>
        </w:rPr>
        <w:t>dadl</w:t>
      </w:r>
      <w:proofErr w:type="spellEnd"/>
      <w:r w:rsidRPr="001E632D">
        <w:rPr>
          <w:lang w:val="en-US"/>
        </w:rPr>
        <w:t xml:space="preserve">, </w:t>
      </w:r>
    </w:p>
    <w:p w14:paraId="04988EF8" w14:textId="77777777" w:rsidR="00400D36" w:rsidRPr="001E632D" w:rsidRDefault="00400D36" w:rsidP="00400D36">
      <w:pPr>
        <w:numPr>
          <w:ilvl w:val="0"/>
          <w:numId w:val="31"/>
        </w:numPr>
        <w:spacing w:before="100" w:beforeAutospacing="1" w:after="100" w:afterAutospacing="1"/>
        <w:rPr>
          <w:lang w:val="en-US"/>
        </w:rPr>
      </w:pPr>
      <w:proofErr w:type="spellStart"/>
      <w:r w:rsidRPr="001E632D">
        <w:rPr>
          <w:lang w:val="en-US"/>
        </w:rPr>
        <w:t>perthnasedd</w:t>
      </w:r>
      <w:proofErr w:type="spellEnd"/>
      <w:r w:rsidRPr="001E632D">
        <w:rPr>
          <w:lang w:val="en-US"/>
        </w:rPr>
        <w:t xml:space="preserve">, </w:t>
      </w:r>
    </w:p>
    <w:p w14:paraId="6BB185A0" w14:textId="77777777" w:rsidR="00400D36" w:rsidRPr="001E632D" w:rsidRDefault="00400D36" w:rsidP="00400D36">
      <w:pPr>
        <w:numPr>
          <w:ilvl w:val="0"/>
          <w:numId w:val="31"/>
        </w:numPr>
        <w:spacing w:before="100" w:beforeAutospacing="1" w:after="100" w:afterAutospacing="1"/>
        <w:rPr>
          <w:lang w:val="en-US"/>
        </w:rPr>
      </w:pPr>
      <w:proofErr w:type="spellStart"/>
      <w:r w:rsidRPr="001E632D">
        <w:rPr>
          <w:lang w:val="en-US"/>
        </w:rPr>
        <w:t>arddull</w:t>
      </w:r>
      <w:proofErr w:type="spellEnd"/>
      <w:r w:rsidRPr="001E632D">
        <w:rPr>
          <w:lang w:val="en-US"/>
        </w:rPr>
        <w:t xml:space="preserve"> </w:t>
      </w:r>
      <w:proofErr w:type="spellStart"/>
      <w:r w:rsidRPr="001E632D">
        <w:rPr>
          <w:lang w:val="en-US"/>
        </w:rPr>
        <w:t>ysgrifennu</w:t>
      </w:r>
      <w:proofErr w:type="spellEnd"/>
      <w:r w:rsidRPr="001E632D">
        <w:rPr>
          <w:lang w:val="en-US"/>
        </w:rPr>
        <w:t xml:space="preserve"> a </w:t>
      </w:r>
    </w:p>
    <w:p w14:paraId="14603A8C" w14:textId="77777777" w:rsidR="00400D36" w:rsidRPr="001E632D" w:rsidRDefault="00400D36" w:rsidP="00400D36">
      <w:pPr>
        <w:numPr>
          <w:ilvl w:val="0"/>
          <w:numId w:val="31"/>
        </w:numPr>
        <w:spacing w:before="100" w:beforeAutospacing="1" w:after="100" w:afterAutospacing="1"/>
        <w:rPr>
          <w:lang w:val="cy-GB"/>
        </w:rPr>
      </w:pPr>
      <w:r w:rsidRPr="001E632D">
        <w:rPr>
          <w:lang w:val="cy-GB"/>
        </w:rPr>
        <w:t>chyflwyniad.</w:t>
      </w:r>
    </w:p>
    <w:p w14:paraId="4AB2C43B" w14:textId="77777777" w:rsidR="00400D36" w:rsidRPr="001E632D" w:rsidRDefault="00400D36" w:rsidP="00400D36">
      <w:pPr>
        <w:spacing w:before="100" w:beforeAutospacing="1" w:after="100" w:afterAutospacing="1"/>
        <w:rPr>
          <w:lang w:val="cy-GB"/>
        </w:rPr>
      </w:pPr>
      <w:proofErr w:type="spellStart"/>
      <w:r w:rsidRPr="001E632D">
        <w:rPr>
          <w:lang w:val="en-US"/>
        </w:rPr>
        <w:t>Mae’r</w:t>
      </w:r>
      <w:proofErr w:type="spellEnd"/>
      <w:r w:rsidRPr="001E632D">
        <w:rPr>
          <w:lang w:val="en-US"/>
        </w:rPr>
        <w:t xml:space="preserve"> </w:t>
      </w:r>
      <w:proofErr w:type="spellStart"/>
      <w:r w:rsidRPr="001E632D">
        <w:rPr>
          <w:lang w:val="en-US"/>
        </w:rPr>
        <w:t>rhain</w:t>
      </w:r>
      <w:proofErr w:type="spellEnd"/>
      <w:r w:rsidRPr="001E632D">
        <w:rPr>
          <w:lang w:val="en-US"/>
        </w:rPr>
        <w:t xml:space="preserve"> </w:t>
      </w:r>
      <w:proofErr w:type="spellStart"/>
      <w:r w:rsidRPr="001E632D">
        <w:rPr>
          <w:lang w:val="en-US"/>
        </w:rPr>
        <w:t>yn</w:t>
      </w:r>
      <w:proofErr w:type="spellEnd"/>
      <w:r w:rsidRPr="001E632D">
        <w:rPr>
          <w:lang w:val="en-US"/>
        </w:rPr>
        <w:t xml:space="preserve"> </w:t>
      </w:r>
      <w:proofErr w:type="spellStart"/>
      <w:r w:rsidRPr="001E632D">
        <w:rPr>
          <w:lang w:val="en-US"/>
        </w:rPr>
        <w:t>cael</w:t>
      </w:r>
      <w:proofErr w:type="spellEnd"/>
      <w:r w:rsidRPr="001E632D">
        <w:rPr>
          <w:lang w:val="en-US"/>
        </w:rPr>
        <w:t xml:space="preserve"> </w:t>
      </w:r>
      <w:proofErr w:type="spellStart"/>
      <w:r w:rsidRPr="001E632D">
        <w:rPr>
          <w:lang w:val="en-US"/>
        </w:rPr>
        <w:t>eu</w:t>
      </w:r>
      <w:proofErr w:type="spellEnd"/>
      <w:r w:rsidRPr="001E632D">
        <w:rPr>
          <w:lang w:val="en-US"/>
        </w:rPr>
        <w:t xml:space="preserve"> </w:t>
      </w:r>
      <w:proofErr w:type="spellStart"/>
      <w:r w:rsidRPr="001E632D">
        <w:rPr>
          <w:lang w:val="en-US"/>
        </w:rPr>
        <w:t>hadlewyrchu</w:t>
      </w:r>
      <w:proofErr w:type="spellEnd"/>
      <w:r w:rsidRPr="001E632D">
        <w:rPr>
          <w:lang w:val="en-US"/>
        </w:rPr>
        <w:t xml:space="preserve"> </w:t>
      </w:r>
      <w:proofErr w:type="spellStart"/>
      <w:r w:rsidRPr="001E632D">
        <w:rPr>
          <w:lang w:val="en-US"/>
        </w:rPr>
        <w:t>yn</w:t>
      </w:r>
      <w:proofErr w:type="spellEnd"/>
      <w:r w:rsidRPr="001E632D">
        <w:rPr>
          <w:lang w:val="en-US"/>
        </w:rPr>
        <w:t xml:space="preserve"> y </w:t>
      </w:r>
      <w:proofErr w:type="spellStart"/>
      <w:r w:rsidRPr="001E632D">
        <w:rPr>
          <w:lang w:val="en-US"/>
        </w:rPr>
        <w:t>penawdau</w:t>
      </w:r>
      <w:proofErr w:type="spellEnd"/>
      <w:r w:rsidRPr="001E632D">
        <w:rPr>
          <w:lang w:val="en-US"/>
        </w:rPr>
        <w:t xml:space="preserve"> Turnitin a </w:t>
      </w:r>
      <w:proofErr w:type="spellStart"/>
      <w:r w:rsidRPr="001E632D">
        <w:rPr>
          <w:lang w:val="en-US"/>
        </w:rPr>
        <w:t>ddefnyddir</w:t>
      </w:r>
      <w:proofErr w:type="spellEnd"/>
      <w:r w:rsidRPr="001E632D">
        <w:rPr>
          <w:lang w:val="en-US"/>
        </w:rPr>
        <w:t xml:space="preserve"> </w:t>
      </w:r>
      <w:proofErr w:type="spellStart"/>
      <w:r w:rsidRPr="001E632D">
        <w:rPr>
          <w:lang w:val="en-US"/>
        </w:rPr>
        <w:t>i</w:t>
      </w:r>
      <w:proofErr w:type="spellEnd"/>
      <w:r w:rsidRPr="001E632D">
        <w:rPr>
          <w:lang w:val="en-US"/>
        </w:rPr>
        <w:t xml:space="preserve"> </w:t>
      </w:r>
      <w:proofErr w:type="spellStart"/>
      <w:r w:rsidRPr="001E632D">
        <w:rPr>
          <w:lang w:val="en-US"/>
        </w:rPr>
        <w:t>roi</w:t>
      </w:r>
      <w:proofErr w:type="spellEnd"/>
      <w:r w:rsidRPr="001E632D">
        <w:rPr>
          <w:lang w:val="en-US"/>
        </w:rPr>
        <w:t xml:space="preserve"> </w:t>
      </w:r>
      <w:proofErr w:type="spellStart"/>
      <w:r w:rsidRPr="001E632D">
        <w:rPr>
          <w:lang w:val="en-US"/>
        </w:rPr>
        <w:t>adborth</w:t>
      </w:r>
      <w:proofErr w:type="spellEnd"/>
      <w:r w:rsidRPr="001E632D">
        <w:rPr>
          <w:lang w:val="en-US"/>
        </w:rPr>
        <w:t xml:space="preserve"> </w:t>
      </w:r>
      <w:proofErr w:type="spellStart"/>
      <w:r w:rsidRPr="001E632D">
        <w:rPr>
          <w:lang w:val="en-US"/>
        </w:rPr>
        <w:t>ar</w:t>
      </w:r>
      <w:proofErr w:type="spellEnd"/>
      <w:r w:rsidRPr="001E632D">
        <w:rPr>
          <w:lang w:val="en-US"/>
        </w:rPr>
        <w:t xml:space="preserve"> y </w:t>
      </w:r>
      <w:proofErr w:type="spellStart"/>
      <w:r w:rsidRPr="001E632D">
        <w:rPr>
          <w:lang w:val="en-US"/>
        </w:rPr>
        <w:t>traethawd</w:t>
      </w:r>
      <w:proofErr w:type="spellEnd"/>
      <w:r w:rsidRPr="001E632D">
        <w:rPr>
          <w:lang w:val="en-US"/>
        </w:rPr>
        <w:t>.</w:t>
      </w:r>
      <w:r w:rsidRPr="001E632D">
        <w:rPr>
          <w:lang w:val="cy-GB"/>
        </w:rPr>
        <w:t xml:space="preserve"> Byddwn yn defnyddio’r rhain i roi sylwadau am eich gwaith cwrs.</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5"/>
        <w:gridCol w:w="4353"/>
        <w:gridCol w:w="6"/>
      </w:tblGrid>
      <w:tr w:rsidR="00400D36" w:rsidRPr="001E632D" w14:paraId="2C5077D3" w14:textId="77777777" w:rsidTr="00FF2762">
        <w:trPr>
          <w:gridAfter w:val="1"/>
          <w:wAfter w:w="6" w:type="dxa"/>
          <w:cantSplit/>
        </w:trPr>
        <w:tc>
          <w:tcPr>
            <w:tcW w:w="4325" w:type="dxa"/>
            <w:vAlign w:val="center"/>
          </w:tcPr>
          <w:p w14:paraId="471EEE30" w14:textId="77777777" w:rsidR="00400D36" w:rsidRPr="001E632D" w:rsidRDefault="00400D36" w:rsidP="00FF2762">
            <w:pPr>
              <w:spacing w:before="100" w:beforeAutospacing="1" w:after="100" w:afterAutospacing="1"/>
              <w:rPr>
                <w:b/>
                <w:lang w:val="cy-GB"/>
              </w:rPr>
            </w:pPr>
            <w:r w:rsidRPr="001E632D">
              <w:rPr>
                <w:b/>
                <w:lang w:val="cy-GB"/>
              </w:rPr>
              <w:lastRenderedPageBreak/>
              <w:t xml:space="preserve">DA </w:t>
            </w:r>
          </w:p>
        </w:tc>
        <w:tc>
          <w:tcPr>
            <w:tcW w:w="4353" w:type="dxa"/>
            <w:vAlign w:val="center"/>
          </w:tcPr>
          <w:p w14:paraId="08A490B7" w14:textId="77777777" w:rsidR="00400D36" w:rsidRPr="001E632D" w:rsidRDefault="00400D36" w:rsidP="00FF2762">
            <w:pPr>
              <w:spacing w:before="100" w:beforeAutospacing="1" w:after="100" w:afterAutospacing="1"/>
              <w:rPr>
                <w:b/>
                <w:lang w:val="cy-GB"/>
              </w:rPr>
            </w:pPr>
            <w:r w:rsidRPr="001E632D">
              <w:rPr>
                <w:b/>
                <w:lang w:val="cy-GB"/>
              </w:rPr>
              <w:t xml:space="preserve">GWAEL </w:t>
            </w:r>
          </w:p>
        </w:tc>
      </w:tr>
      <w:tr w:rsidR="00400D36" w:rsidRPr="001E632D" w14:paraId="2872B8AD" w14:textId="77777777" w:rsidTr="00FF2762">
        <w:trPr>
          <w:gridAfter w:val="1"/>
          <w:wAfter w:w="6" w:type="dxa"/>
          <w:cantSplit/>
        </w:trPr>
        <w:tc>
          <w:tcPr>
            <w:tcW w:w="4325" w:type="dxa"/>
            <w:vAlign w:val="center"/>
          </w:tcPr>
          <w:p w14:paraId="2611AE19" w14:textId="77777777" w:rsidR="00400D36" w:rsidRPr="001E632D" w:rsidRDefault="00400D36" w:rsidP="00FF2762">
            <w:pPr>
              <w:spacing w:before="100" w:beforeAutospacing="1" w:after="100" w:afterAutospacing="1"/>
              <w:rPr>
                <w:lang w:val="cy-GB"/>
              </w:rPr>
            </w:pPr>
            <w:r w:rsidRPr="001E632D">
              <w:rPr>
                <w:b/>
                <w:lang w:val="cy-GB"/>
              </w:rPr>
              <w:t>1. FFYNONELLAU</w:t>
            </w:r>
            <w:r w:rsidRPr="001E632D">
              <w:rPr>
                <w:lang w:val="cy-GB"/>
              </w:rPr>
              <w:t xml:space="preserve">:       Tystiolaeth o ddarllen/ymchwilio </w:t>
            </w:r>
          </w:p>
        </w:tc>
        <w:tc>
          <w:tcPr>
            <w:tcW w:w="4353" w:type="dxa"/>
            <w:vAlign w:val="center"/>
          </w:tcPr>
          <w:p w14:paraId="0F50C3C3" w14:textId="77777777" w:rsidR="00400D36" w:rsidRPr="001E632D" w:rsidRDefault="00400D36" w:rsidP="00FF2762">
            <w:pPr>
              <w:spacing w:before="100" w:beforeAutospacing="1" w:after="100" w:afterAutospacing="1"/>
              <w:rPr>
                <w:lang w:val="cy-GB"/>
              </w:rPr>
            </w:pPr>
            <w:r w:rsidRPr="001E632D">
              <w:rPr>
                <w:lang w:val="cy-GB"/>
              </w:rPr>
              <w:t xml:space="preserve">Dim tystiolaeth o ddarllen/ymchwilio </w:t>
            </w:r>
          </w:p>
        </w:tc>
      </w:tr>
      <w:tr w:rsidR="00400D36" w:rsidRPr="001E632D" w14:paraId="3C70D764" w14:textId="77777777" w:rsidTr="00FF2762">
        <w:trPr>
          <w:gridAfter w:val="1"/>
          <w:wAfter w:w="6" w:type="dxa"/>
          <w:cantSplit/>
        </w:trPr>
        <w:tc>
          <w:tcPr>
            <w:tcW w:w="4325" w:type="dxa"/>
            <w:vAlign w:val="center"/>
          </w:tcPr>
          <w:p w14:paraId="54239E76" w14:textId="77777777" w:rsidR="00400D36" w:rsidRPr="001E632D" w:rsidRDefault="00400D36" w:rsidP="00FF2762">
            <w:pPr>
              <w:spacing w:before="100" w:beforeAutospacing="1" w:after="100" w:afterAutospacing="1"/>
              <w:rPr>
                <w:lang w:val="cy-GB"/>
              </w:rPr>
            </w:pPr>
            <w:r w:rsidRPr="001E632D">
              <w:rPr>
                <w:lang w:val="cy-GB"/>
              </w:rPr>
              <w:t xml:space="preserve">Empeiraidd gywir </w:t>
            </w:r>
          </w:p>
        </w:tc>
        <w:tc>
          <w:tcPr>
            <w:tcW w:w="4353" w:type="dxa"/>
            <w:vAlign w:val="center"/>
          </w:tcPr>
          <w:p w14:paraId="7582F7FF" w14:textId="77777777" w:rsidR="00400D36" w:rsidRPr="001E632D" w:rsidRDefault="00400D36" w:rsidP="00FF2762">
            <w:pPr>
              <w:spacing w:before="100" w:beforeAutospacing="1" w:after="100" w:afterAutospacing="1"/>
              <w:rPr>
                <w:lang w:val="cy-GB"/>
              </w:rPr>
            </w:pPr>
            <w:r w:rsidRPr="001E632D">
              <w:rPr>
                <w:lang w:val="cy-GB"/>
              </w:rPr>
              <w:t xml:space="preserve">Llawn gwallau empeiraidd </w:t>
            </w:r>
          </w:p>
        </w:tc>
      </w:tr>
      <w:tr w:rsidR="00400D36" w:rsidRPr="001E632D" w14:paraId="79D92900" w14:textId="77777777" w:rsidTr="00FF2762">
        <w:trPr>
          <w:gridAfter w:val="1"/>
          <w:wAfter w:w="6" w:type="dxa"/>
          <w:cantSplit/>
        </w:trPr>
        <w:tc>
          <w:tcPr>
            <w:tcW w:w="4325" w:type="dxa"/>
            <w:vAlign w:val="center"/>
          </w:tcPr>
          <w:p w14:paraId="5003E494" w14:textId="77777777" w:rsidR="00400D36" w:rsidRPr="001E632D" w:rsidRDefault="00400D36" w:rsidP="00FF2762">
            <w:pPr>
              <w:spacing w:before="100" w:beforeAutospacing="1" w:after="100" w:afterAutospacing="1"/>
              <w:rPr>
                <w:lang w:val="cy-GB"/>
              </w:rPr>
            </w:pPr>
            <w:r w:rsidRPr="001E632D">
              <w:rPr>
                <w:b/>
                <w:lang w:val="cy-GB"/>
              </w:rPr>
              <w:t>2. DADANSODDIAD</w:t>
            </w:r>
            <w:r w:rsidRPr="001E632D">
              <w:rPr>
                <w:lang w:val="cy-GB"/>
              </w:rPr>
              <w:t xml:space="preserve">:      Yn amlygu meddwl annibynnol </w:t>
            </w:r>
          </w:p>
        </w:tc>
        <w:tc>
          <w:tcPr>
            <w:tcW w:w="4353" w:type="dxa"/>
            <w:vAlign w:val="center"/>
          </w:tcPr>
          <w:p w14:paraId="4064E605" w14:textId="77777777" w:rsidR="00400D36" w:rsidRPr="001E632D" w:rsidRDefault="00400D36" w:rsidP="00FF2762">
            <w:pPr>
              <w:spacing w:before="100" w:beforeAutospacing="1" w:after="100" w:afterAutospacing="1"/>
              <w:rPr>
                <w:lang w:val="cy-GB"/>
              </w:rPr>
            </w:pPr>
            <w:r w:rsidRPr="001E632D">
              <w:rPr>
                <w:lang w:val="cy-GB"/>
              </w:rPr>
              <w:t xml:space="preserve">Heb amlygu meddwl annibynnol </w:t>
            </w:r>
          </w:p>
        </w:tc>
      </w:tr>
      <w:tr w:rsidR="00400D36" w:rsidRPr="001E632D" w14:paraId="293BE588" w14:textId="77777777" w:rsidTr="00FF2762">
        <w:trPr>
          <w:gridAfter w:val="1"/>
          <w:wAfter w:w="6" w:type="dxa"/>
          <w:cantSplit/>
        </w:trPr>
        <w:tc>
          <w:tcPr>
            <w:tcW w:w="4325" w:type="dxa"/>
            <w:vAlign w:val="center"/>
          </w:tcPr>
          <w:p w14:paraId="1B06E761" w14:textId="77777777" w:rsidR="00400D36" w:rsidRPr="001E632D" w:rsidRDefault="00400D36" w:rsidP="00FF2762">
            <w:pPr>
              <w:spacing w:before="100" w:beforeAutospacing="1" w:after="100" w:afterAutospacing="1"/>
              <w:rPr>
                <w:lang w:val="cy-GB"/>
              </w:rPr>
            </w:pPr>
            <w:r w:rsidRPr="001E632D">
              <w:rPr>
                <w:lang w:val="cy-GB"/>
              </w:rPr>
              <w:t xml:space="preserve">Yn dadansoddi </w:t>
            </w:r>
          </w:p>
        </w:tc>
        <w:tc>
          <w:tcPr>
            <w:tcW w:w="4353" w:type="dxa"/>
            <w:vAlign w:val="center"/>
          </w:tcPr>
          <w:p w14:paraId="72E729CF" w14:textId="77777777" w:rsidR="00400D36" w:rsidRPr="001E632D" w:rsidRDefault="00400D36" w:rsidP="00FF2762">
            <w:pPr>
              <w:spacing w:before="100" w:beforeAutospacing="1" w:after="100" w:afterAutospacing="1"/>
              <w:rPr>
                <w:lang w:val="cy-GB"/>
              </w:rPr>
            </w:pPr>
            <w:r w:rsidRPr="001E632D">
              <w:rPr>
                <w:lang w:val="cy-GB"/>
              </w:rPr>
              <w:t xml:space="preserve">Yn disgrifio </w:t>
            </w:r>
          </w:p>
        </w:tc>
      </w:tr>
      <w:tr w:rsidR="00400D36" w:rsidRPr="001E632D" w14:paraId="008ABE5E" w14:textId="77777777" w:rsidTr="00FF2762">
        <w:trPr>
          <w:gridAfter w:val="1"/>
          <w:wAfter w:w="6" w:type="dxa"/>
          <w:cantSplit/>
        </w:trPr>
        <w:tc>
          <w:tcPr>
            <w:tcW w:w="4325" w:type="dxa"/>
            <w:vAlign w:val="center"/>
          </w:tcPr>
          <w:p w14:paraId="79E16BA5" w14:textId="77777777" w:rsidR="00400D36" w:rsidRPr="001E632D" w:rsidRDefault="00400D36" w:rsidP="00FF2762">
            <w:pPr>
              <w:spacing w:before="100" w:beforeAutospacing="1" w:after="100" w:afterAutospacing="1"/>
              <w:rPr>
                <w:lang w:val="cy-GB"/>
              </w:rPr>
            </w:pPr>
            <w:r w:rsidRPr="001E632D">
              <w:rPr>
                <w:lang w:val="cy-GB"/>
              </w:rPr>
              <w:t xml:space="preserve">Yn myfyrio’n feirniadol </w:t>
            </w:r>
          </w:p>
        </w:tc>
        <w:tc>
          <w:tcPr>
            <w:tcW w:w="4353" w:type="dxa"/>
            <w:vAlign w:val="center"/>
          </w:tcPr>
          <w:p w14:paraId="57EB7F98" w14:textId="77777777" w:rsidR="00400D36" w:rsidRPr="001E632D" w:rsidRDefault="00400D36" w:rsidP="00FF2762">
            <w:pPr>
              <w:spacing w:before="100" w:beforeAutospacing="1" w:after="100" w:afterAutospacing="1"/>
              <w:rPr>
                <w:lang w:val="cy-GB"/>
              </w:rPr>
            </w:pPr>
            <w:r w:rsidRPr="001E632D">
              <w:rPr>
                <w:lang w:val="cy-GB"/>
              </w:rPr>
              <w:t xml:space="preserve">Yn anfeirniadol </w:t>
            </w:r>
          </w:p>
        </w:tc>
      </w:tr>
      <w:tr w:rsidR="00400D36" w:rsidRPr="001E632D" w14:paraId="13C403F3" w14:textId="77777777" w:rsidTr="00FF2762">
        <w:trPr>
          <w:gridAfter w:val="1"/>
          <w:wAfter w:w="6" w:type="dxa"/>
          <w:cantSplit/>
        </w:trPr>
        <w:tc>
          <w:tcPr>
            <w:tcW w:w="4325" w:type="dxa"/>
            <w:vAlign w:val="center"/>
          </w:tcPr>
          <w:p w14:paraId="65B5CEF3" w14:textId="77777777" w:rsidR="00400D36" w:rsidRPr="001E632D" w:rsidRDefault="00400D36" w:rsidP="00FF2762">
            <w:pPr>
              <w:spacing w:before="100" w:beforeAutospacing="1" w:after="100" w:afterAutospacing="1"/>
              <w:rPr>
                <w:lang w:val="cy-GB"/>
              </w:rPr>
            </w:pPr>
            <w:r w:rsidRPr="001E632D">
              <w:rPr>
                <w:b/>
                <w:lang w:val="cy-GB"/>
              </w:rPr>
              <w:t>3. DADL</w:t>
            </w:r>
            <w:r w:rsidRPr="001E632D">
              <w:rPr>
                <w:lang w:val="cy-GB"/>
              </w:rPr>
              <w:t xml:space="preserve">:                                               Strwythur celfydd </w:t>
            </w:r>
          </w:p>
        </w:tc>
        <w:tc>
          <w:tcPr>
            <w:tcW w:w="4353" w:type="dxa"/>
            <w:vAlign w:val="center"/>
          </w:tcPr>
          <w:p w14:paraId="0AD11FF7" w14:textId="77777777" w:rsidR="00400D36" w:rsidRPr="001E632D" w:rsidRDefault="00400D36" w:rsidP="00FF2762">
            <w:pPr>
              <w:spacing w:before="100" w:beforeAutospacing="1" w:after="100" w:afterAutospacing="1"/>
              <w:rPr>
                <w:lang w:val="cy-GB"/>
              </w:rPr>
            </w:pPr>
            <w:r w:rsidRPr="001E632D">
              <w:rPr>
                <w:lang w:val="cy-GB"/>
              </w:rPr>
              <w:t xml:space="preserve">Strwythur gwael </w:t>
            </w:r>
          </w:p>
        </w:tc>
      </w:tr>
      <w:tr w:rsidR="00400D36" w:rsidRPr="001E632D" w14:paraId="36EA40FF" w14:textId="77777777" w:rsidTr="00FF2762">
        <w:trPr>
          <w:gridAfter w:val="1"/>
          <w:wAfter w:w="6" w:type="dxa"/>
          <w:cantSplit/>
        </w:trPr>
        <w:tc>
          <w:tcPr>
            <w:tcW w:w="4325" w:type="dxa"/>
            <w:vAlign w:val="center"/>
          </w:tcPr>
          <w:p w14:paraId="61D8441D" w14:textId="77777777" w:rsidR="00400D36" w:rsidRPr="001E632D" w:rsidRDefault="00400D36" w:rsidP="00FF2762">
            <w:pPr>
              <w:spacing w:before="100" w:beforeAutospacing="1" w:after="100" w:afterAutospacing="1"/>
              <w:rPr>
                <w:lang w:val="cy-GB"/>
              </w:rPr>
            </w:pPr>
            <w:r w:rsidRPr="001E632D">
              <w:rPr>
                <w:lang w:val="cy-GB"/>
              </w:rPr>
              <w:t xml:space="preserve">Cysyniadau eglur </w:t>
            </w:r>
          </w:p>
        </w:tc>
        <w:tc>
          <w:tcPr>
            <w:tcW w:w="4353" w:type="dxa"/>
            <w:vAlign w:val="center"/>
          </w:tcPr>
          <w:p w14:paraId="40B9E746" w14:textId="77777777" w:rsidR="00400D36" w:rsidRPr="001E632D" w:rsidRDefault="00400D36" w:rsidP="00FF2762">
            <w:pPr>
              <w:spacing w:before="100" w:beforeAutospacing="1" w:after="100" w:afterAutospacing="1"/>
              <w:rPr>
                <w:lang w:val="cy-GB"/>
              </w:rPr>
            </w:pPr>
            <w:r w:rsidRPr="001E632D">
              <w:rPr>
                <w:lang w:val="cy-GB"/>
              </w:rPr>
              <w:t xml:space="preserve">Cymysgu cysyniadau </w:t>
            </w:r>
          </w:p>
        </w:tc>
      </w:tr>
      <w:tr w:rsidR="00400D36" w:rsidRPr="001E632D" w14:paraId="0F541B81" w14:textId="77777777" w:rsidTr="00FF2762">
        <w:trPr>
          <w:gridAfter w:val="1"/>
          <w:wAfter w:w="6" w:type="dxa"/>
          <w:cantSplit/>
        </w:trPr>
        <w:tc>
          <w:tcPr>
            <w:tcW w:w="4325" w:type="dxa"/>
            <w:vAlign w:val="center"/>
          </w:tcPr>
          <w:p w14:paraId="53CC44F0" w14:textId="77777777" w:rsidR="00400D36" w:rsidRPr="001E632D" w:rsidRDefault="00400D36" w:rsidP="00FF2762">
            <w:pPr>
              <w:spacing w:before="100" w:beforeAutospacing="1" w:after="100" w:afterAutospacing="1"/>
              <w:rPr>
                <w:lang w:val="cy-GB"/>
              </w:rPr>
            </w:pPr>
            <w:r w:rsidRPr="001E632D">
              <w:rPr>
                <w:lang w:val="cy-GB"/>
              </w:rPr>
              <w:t xml:space="preserve">Rhesymegol a chydlynol </w:t>
            </w:r>
          </w:p>
        </w:tc>
        <w:tc>
          <w:tcPr>
            <w:tcW w:w="4353" w:type="dxa"/>
            <w:vAlign w:val="center"/>
          </w:tcPr>
          <w:p w14:paraId="5E7D7DE8" w14:textId="77777777" w:rsidR="00400D36" w:rsidRPr="001E632D" w:rsidRDefault="00400D36" w:rsidP="00FF2762">
            <w:pPr>
              <w:spacing w:before="100" w:beforeAutospacing="1" w:after="100" w:afterAutospacing="1"/>
              <w:rPr>
                <w:lang w:val="cy-GB"/>
              </w:rPr>
            </w:pPr>
            <w:r w:rsidRPr="001E632D">
              <w:rPr>
                <w:lang w:val="cy-GB"/>
              </w:rPr>
              <w:t xml:space="preserve">Afresymegol ac </w:t>
            </w:r>
            <w:proofErr w:type="spellStart"/>
            <w:r w:rsidRPr="001E632D">
              <w:rPr>
                <w:lang w:val="cy-GB"/>
              </w:rPr>
              <w:t>anghydlynol</w:t>
            </w:r>
            <w:proofErr w:type="spellEnd"/>
            <w:r w:rsidRPr="001E632D">
              <w:rPr>
                <w:lang w:val="cy-GB"/>
              </w:rPr>
              <w:t xml:space="preserve"> </w:t>
            </w:r>
          </w:p>
        </w:tc>
      </w:tr>
      <w:tr w:rsidR="00400D36" w:rsidRPr="001E632D" w14:paraId="1C03CE5C" w14:textId="77777777" w:rsidTr="00FF2762">
        <w:trPr>
          <w:gridAfter w:val="1"/>
          <w:wAfter w:w="6" w:type="dxa"/>
          <w:cantSplit/>
        </w:trPr>
        <w:tc>
          <w:tcPr>
            <w:tcW w:w="4325" w:type="dxa"/>
            <w:vAlign w:val="center"/>
          </w:tcPr>
          <w:p w14:paraId="28AFDEC2" w14:textId="77777777" w:rsidR="00400D36" w:rsidRPr="001E632D" w:rsidRDefault="00400D36" w:rsidP="00FF2762">
            <w:pPr>
              <w:spacing w:before="100" w:beforeAutospacing="1" w:after="100" w:afterAutospacing="1"/>
              <w:rPr>
                <w:lang w:val="cy-GB"/>
              </w:rPr>
            </w:pPr>
            <w:r w:rsidRPr="001E632D">
              <w:rPr>
                <w:lang w:val="cy-GB"/>
              </w:rPr>
              <w:t xml:space="preserve">Dangos ymwybyddiaeth theoretig a/neu hanesyddol </w:t>
            </w:r>
          </w:p>
        </w:tc>
        <w:tc>
          <w:tcPr>
            <w:tcW w:w="4353" w:type="dxa"/>
            <w:vAlign w:val="center"/>
          </w:tcPr>
          <w:p w14:paraId="7E018978" w14:textId="77777777" w:rsidR="00400D36" w:rsidRPr="001E632D" w:rsidRDefault="00400D36" w:rsidP="00FF2762">
            <w:pPr>
              <w:spacing w:before="100" w:beforeAutospacing="1" w:after="100" w:afterAutospacing="1"/>
              <w:rPr>
                <w:lang w:val="cy-GB"/>
              </w:rPr>
            </w:pPr>
            <w:r w:rsidRPr="001E632D">
              <w:rPr>
                <w:lang w:val="cy-GB"/>
              </w:rPr>
              <w:t xml:space="preserve">Heb amlygu ymwybyddiaeth theoretig neu hanesyddol </w:t>
            </w:r>
          </w:p>
        </w:tc>
      </w:tr>
      <w:tr w:rsidR="00400D36" w:rsidRPr="001E632D" w14:paraId="1DF8144A" w14:textId="77777777" w:rsidTr="00FF2762">
        <w:trPr>
          <w:gridAfter w:val="1"/>
          <w:wAfter w:w="6" w:type="dxa"/>
          <w:cantSplit/>
        </w:trPr>
        <w:tc>
          <w:tcPr>
            <w:tcW w:w="4325" w:type="dxa"/>
            <w:vAlign w:val="center"/>
          </w:tcPr>
          <w:p w14:paraId="59106C5F" w14:textId="77777777" w:rsidR="00400D36" w:rsidRPr="001E632D" w:rsidRDefault="00400D36" w:rsidP="00FF2762">
            <w:pPr>
              <w:spacing w:before="100" w:beforeAutospacing="1" w:after="100" w:afterAutospacing="1"/>
              <w:rPr>
                <w:lang w:val="cy-GB"/>
              </w:rPr>
            </w:pPr>
            <w:r w:rsidRPr="001E632D">
              <w:rPr>
                <w:b/>
                <w:lang w:val="cy-GB"/>
              </w:rPr>
              <w:t>4. PERTHNASEDD</w:t>
            </w:r>
            <w:r w:rsidRPr="001E632D">
              <w:rPr>
                <w:lang w:val="cy-GB"/>
              </w:rPr>
              <w:t xml:space="preserve">:                                Ffocws pendant </w:t>
            </w:r>
          </w:p>
        </w:tc>
        <w:tc>
          <w:tcPr>
            <w:tcW w:w="4353" w:type="dxa"/>
            <w:vAlign w:val="center"/>
          </w:tcPr>
          <w:p w14:paraId="661A6741" w14:textId="77777777" w:rsidR="00400D36" w:rsidRPr="001E632D" w:rsidRDefault="00400D36" w:rsidP="00FF2762">
            <w:pPr>
              <w:spacing w:before="100" w:beforeAutospacing="1" w:after="100" w:afterAutospacing="1"/>
              <w:rPr>
                <w:lang w:val="cy-GB"/>
              </w:rPr>
            </w:pPr>
            <w:r w:rsidRPr="001E632D">
              <w:rPr>
                <w:lang w:val="cy-GB"/>
              </w:rPr>
              <w:t xml:space="preserve">Diffyg ffocws </w:t>
            </w:r>
          </w:p>
        </w:tc>
      </w:tr>
      <w:tr w:rsidR="00400D36" w:rsidRPr="001E632D" w14:paraId="347E7820" w14:textId="77777777" w:rsidTr="00FF2762">
        <w:trPr>
          <w:gridAfter w:val="1"/>
          <w:wAfter w:w="6" w:type="dxa"/>
          <w:cantSplit/>
        </w:trPr>
        <w:tc>
          <w:tcPr>
            <w:tcW w:w="4325" w:type="dxa"/>
            <w:vAlign w:val="center"/>
          </w:tcPr>
          <w:p w14:paraId="512F0F08" w14:textId="77777777" w:rsidR="00400D36" w:rsidRPr="001E632D" w:rsidRDefault="00400D36" w:rsidP="00FF2762">
            <w:pPr>
              <w:spacing w:before="100" w:beforeAutospacing="1" w:after="100" w:afterAutospacing="1"/>
              <w:rPr>
                <w:lang w:val="cy-GB"/>
              </w:rPr>
            </w:pPr>
            <w:r w:rsidRPr="001E632D">
              <w:rPr>
                <w:lang w:val="cy-GB"/>
              </w:rPr>
              <w:t xml:space="preserve">Yn dilyn y cyfarwyddiadau/yn ymdrin â’r cwestiwn </w:t>
            </w:r>
          </w:p>
        </w:tc>
        <w:tc>
          <w:tcPr>
            <w:tcW w:w="4353" w:type="dxa"/>
            <w:vAlign w:val="center"/>
          </w:tcPr>
          <w:p w14:paraId="15608FEF" w14:textId="77777777" w:rsidR="00400D36" w:rsidRPr="001E632D" w:rsidRDefault="00400D36" w:rsidP="00FF2762">
            <w:pPr>
              <w:spacing w:before="100" w:beforeAutospacing="1" w:after="100" w:afterAutospacing="1"/>
              <w:rPr>
                <w:lang w:val="cy-GB"/>
              </w:rPr>
            </w:pPr>
            <w:r w:rsidRPr="001E632D">
              <w:rPr>
                <w:lang w:val="cy-GB"/>
              </w:rPr>
              <w:t xml:space="preserve">Heb ddilyn y cyfarwyddiadau/yn anwybyddu’r cwestiwn </w:t>
            </w:r>
          </w:p>
        </w:tc>
      </w:tr>
      <w:tr w:rsidR="00400D36" w:rsidRPr="001E632D" w14:paraId="3E982A56" w14:textId="77777777" w:rsidTr="00FF2762">
        <w:trPr>
          <w:gridAfter w:val="1"/>
          <w:wAfter w:w="6" w:type="dxa"/>
          <w:cantSplit/>
        </w:trPr>
        <w:tc>
          <w:tcPr>
            <w:tcW w:w="4325" w:type="dxa"/>
            <w:vAlign w:val="center"/>
          </w:tcPr>
          <w:p w14:paraId="72D33538" w14:textId="77777777" w:rsidR="00400D36" w:rsidRPr="001E632D" w:rsidRDefault="00400D36" w:rsidP="00FF2762">
            <w:pPr>
              <w:spacing w:before="100" w:beforeAutospacing="1" w:after="100" w:afterAutospacing="1"/>
              <w:rPr>
                <w:lang w:val="cy-GB"/>
              </w:rPr>
            </w:pPr>
            <w:r w:rsidRPr="001E632D">
              <w:rPr>
                <w:lang w:val="cy-GB"/>
              </w:rPr>
              <w:t xml:space="preserve">Yn defnyddio tystiolaeth/llenyddiaeth yn effeithiol </w:t>
            </w:r>
          </w:p>
        </w:tc>
        <w:tc>
          <w:tcPr>
            <w:tcW w:w="4353" w:type="dxa"/>
            <w:vAlign w:val="center"/>
          </w:tcPr>
          <w:p w14:paraId="2BAD9E21" w14:textId="77777777" w:rsidR="00400D36" w:rsidRPr="001E632D" w:rsidRDefault="00400D36" w:rsidP="00FF2762">
            <w:pPr>
              <w:spacing w:before="100" w:beforeAutospacing="1" w:after="100" w:afterAutospacing="1"/>
              <w:rPr>
                <w:lang w:val="cy-GB"/>
              </w:rPr>
            </w:pPr>
            <w:r w:rsidRPr="001E632D">
              <w:rPr>
                <w:lang w:val="cy-GB"/>
              </w:rPr>
              <w:t xml:space="preserve">Heb ddefnyddio tystiolaeth/llenyddiaeth yn effeithiol </w:t>
            </w:r>
          </w:p>
        </w:tc>
      </w:tr>
      <w:tr w:rsidR="00400D36" w:rsidRPr="001E632D" w14:paraId="2E00808A" w14:textId="77777777" w:rsidTr="00FF2762">
        <w:trPr>
          <w:cantSplit/>
        </w:trPr>
        <w:tc>
          <w:tcPr>
            <w:tcW w:w="4325" w:type="dxa"/>
            <w:vAlign w:val="center"/>
          </w:tcPr>
          <w:p w14:paraId="6E9CF09E" w14:textId="77777777" w:rsidR="00400D36" w:rsidRPr="001E632D" w:rsidRDefault="00400D36" w:rsidP="00FF2762">
            <w:pPr>
              <w:spacing w:before="100" w:beforeAutospacing="1" w:after="100" w:afterAutospacing="1"/>
              <w:rPr>
                <w:lang w:val="cy-GB"/>
              </w:rPr>
            </w:pPr>
            <w:r w:rsidRPr="001E632D">
              <w:rPr>
                <w:b/>
                <w:lang w:val="cy-GB"/>
              </w:rPr>
              <w:t>5. ARDDULL YSGRIFENNU</w:t>
            </w:r>
            <w:r w:rsidRPr="001E632D">
              <w:rPr>
                <w:lang w:val="cy-GB"/>
              </w:rPr>
              <w:t xml:space="preserve">:                                     Clir </w:t>
            </w:r>
          </w:p>
        </w:tc>
        <w:tc>
          <w:tcPr>
            <w:tcW w:w="4359" w:type="dxa"/>
            <w:gridSpan w:val="2"/>
            <w:vAlign w:val="center"/>
          </w:tcPr>
          <w:p w14:paraId="15C7D343" w14:textId="77777777" w:rsidR="00400D36" w:rsidRPr="001E632D" w:rsidRDefault="00400D36" w:rsidP="00FF2762">
            <w:pPr>
              <w:spacing w:before="100" w:beforeAutospacing="1" w:after="100" w:afterAutospacing="1"/>
              <w:rPr>
                <w:lang w:val="cy-GB"/>
              </w:rPr>
            </w:pPr>
            <w:r w:rsidRPr="001E632D">
              <w:rPr>
                <w:lang w:val="cy-GB"/>
              </w:rPr>
              <w:t xml:space="preserve">Annelwig </w:t>
            </w:r>
          </w:p>
        </w:tc>
      </w:tr>
      <w:tr w:rsidR="00400D36" w:rsidRPr="001E632D" w14:paraId="338166B5" w14:textId="77777777" w:rsidTr="00FF2762">
        <w:trPr>
          <w:cantSplit/>
        </w:trPr>
        <w:tc>
          <w:tcPr>
            <w:tcW w:w="4325" w:type="dxa"/>
            <w:vAlign w:val="center"/>
          </w:tcPr>
          <w:p w14:paraId="645007BF" w14:textId="77777777" w:rsidR="00400D36" w:rsidRPr="001E632D" w:rsidRDefault="00400D36" w:rsidP="00FF2762">
            <w:pPr>
              <w:spacing w:before="100" w:beforeAutospacing="1" w:after="100" w:afterAutospacing="1"/>
              <w:rPr>
                <w:lang w:val="cy-GB"/>
              </w:rPr>
            </w:pPr>
            <w:r w:rsidRPr="001E632D">
              <w:rPr>
                <w:lang w:val="cy-GB"/>
              </w:rPr>
              <w:t xml:space="preserve">Defnyddio iaith yn dda </w:t>
            </w:r>
          </w:p>
        </w:tc>
        <w:tc>
          <w:tcPr>
            <w:tcW w:w="4359" w:type="dxa"/>
            <w:gridSpan w:val="2"/>
            <w:vAlign w:val="center"/>
          </w:tcPr>
          <w:p w14:paraId="6D460D84" w14:textId="77777777" w:rsidR="00400D36" w:rsidRPr="001E632D" w:rsidRDefault="00400D36" w:rsidP="00FF2762">
            <w:pPr>
              <w:spacing w:before="100" w:beforeAutospacing="1" w:after="100" w:afterAutospacing="1"/>
              <w:rPr>
                <w:lang w:val="cy-GB"/>
              </w:rPr>
            </w:pPr>
            <w:r w:rsidRPr="001E632D">
              <w:rPr>
                <w:lang w:val="cy-GB"/>
              </w:rPr>
              <w:t xml:space="preserve">Defnyddio iaith yn wael </w:t>
            </w:r>
          </w:p>
        </w:tc>
      </w:tr>
      <w:tr w:rsidR="00400D36" w:rsidRPr="001E632D" w14:paraId="28E63D97" w14:textId="77777777" w:rsidTr="00FF2762">
        <w:trPr>
          <w:gridAfter w:val="1"/>
          <w:wAfter w:w="6" w:type="dxa"/>
          <w:cantSplit/>
        </w:trPr>
        <w:tc>
          <w:tcPr>
            <w:tcW w:w="4325" w:type="dxa"/>
            <w:vAlign w:val="center"/>
          </w:tcPr>
          <w:p w14:paraId="064DFB02" w14:textId="77777777" w:rsidR="00400D36" w:rsidRPr="001E632D" w:rsidRDefault="00400D36" w:rsidP="00FF2762">
            <w:pPr>
              <w:spacing w:before="100" w:beforeAutospacing="1" w:after="100" w:afterAutospacing="1"/>
              <w:rPr>
                <w:lang w:val="cy-GB"/>
              </w:rPr>
            </w:pPr>
            <w:r w:rsidRPr="001E632D">
              <w:rPr>
                <w:b/>
                <w:lang w:val="cy-GB"/>
              </w:rPr>
              <w:t>6. CYFLWYNIAD</w:t>
            </w:r>
            <w:r w:rsidRPr="001E632D">
              <w:rPr>
                <w:lang w:val="cy-GB"/>
              </w:rPr>
              <w:t xml:space="preserve">:                                         Yr hyd cywir </w:t>
            </w:r>
          </w:p>
        </w:tc>
        <w:tc>
          <w:tcPr>
            <w:tcW w:w="4353" w:type="dxa"/>
            <w:vAlign w:val="center"/>
          </w:tcPr>
          <w:p w14:paraId="78A3399D" w14:textId="77777777" w:rsidR="00400D36" w:rsidRPr="001E632D" w:rsidRDefault="00400D36" w:rsidP="00FF2762">
            <w:pPr>
              <w:spacing w:before="100" w:beforeAutospacing="1" w:after="100" w:afterAutospacing="1"/>
              <w:rPr>
                <w:lang w:val="cy-GB"/>
              </w:rPr>
            </w:pPr>
            <w:r w:rsidRPr="001E632D">
              <w:rPr>
                <w:lang w:val="cy-GB"/>
              </w:rPr>
              <w:t xml:space="preserve">Rhy hir/rhy fyr </w:t>
            </w:r>
          </w:p>
        </w:tc>
      </w:tr>
      <w:tr w:rsidR="00400D36" w:rsidRPr="001E632D" w14:paraId="2DA71E55" w14:textId="77777777" w:rsidTr="00FF2762">
        <w:trPr>
          <w:gridAfter w:val="1"/>
          <w:wAfter w:w="6" w:type="dxa"/>
          <w:cantSplit/>
        </w:trPr>
        <w:tc>
          <w:tcPr>
            <w:tcW w:w="4325" w:type="dxa"/>
            <w:vAlign w:val="center"/>
          </w:tcPr>
          <w:p w14:paraId="23D57F95" w14:textId="77777777" w:rsidR="00400D36" w:rsidRPr="001E632D" w:rsidRDefault="00400D36" w:rsidP="00FF2762">
            <w:pPr>
              <w:spacing w:before="100" w:beforeAutospacing="1" w:after="100" w:afterAutospacing="1"/>
              <w:rPr>
                <w:lang w:val="cy-GB"/>
              </w:rPr>
            </w:pPr>
            <w:r w:rsidRPr="001E632D">
              <w:rPr>
                <w:lang w:val="cy-GB"/>
              </w:rPr>
              <w:t xml:space="preserve">Cyfeiriadau a llyfryddiaeth dda </w:t>
            </w:r>
          </w:p>
        </w:tc>
        <w:tc>
          <w:tcPr>
            <w:tcW w:w="4353" w:type="dxa"/>
            <w:vAlign w:val="center"/>
          </w:tcPr>
          <w:p w14:paraId="508C33AC" w14:textId="77777777" w:rsidR="00400D36" w:rsidRPr="001E632D" w:rsidRDefault="00400D36" w:rsidP="00FF2762">
            <w:pPr>
              <w:spacing w:before="100" w:beforeAutospacing="1" w:after="100" w:afterAutospacing="1"/>
              <w:rPr>
                <w:lang w:val="cy-GB"/>
              </w:rPr>
            </w:pPr>
            <w:r w:rsidRPr="001E632D">
              <w:rPr>
                <w:lang w:val="cy-GB"/>
              </w:rPr>
              <w:t xml:space="preserve">Cyfeiriadau a/neu lyfryddiaeth wael/anghyson </w:t>
            </w:r>
          </w:p>
        </w:tc>
      </w:tr>
    </w:tbl>
    <w:p w14:paraId="7F437C57" w14:textId="77777777" w:rsidR="00400D36" w:rsidRDefault="00400D36" w:rsidP="00400D36">
      <w:pPr>
        <w:spacing w:before="100" w:beforeAutospacing="1" w:after="100" w:afterAutospacing="1"/>
        <w:rPr>
          <w:lang w:val="cy-GB"/>
        </w:rPr>
      </w:pPr>
    </w:p>
    <w:p w14:paraId="5B061129" w14:textId="77777777" w:rsidR="00400D36" w:rsidRPr="001E632D" w:rsidRDefault="00400D36" w:rsidP="00400D36">
      <w:pPr>
        <w:spacing w:before="100" w:beforeAutospacing="1" w:after="100" w:afterAutospacing="1"/>
        <w:rPr>
          <w:lang w:val="cy-GB"/>
        </w:rPr>
      </w:pPr>
      <w:r w:rsidRPr="001E632D">
        <w:rPr>
          <w:lang w:val="cy-GB"/>
        </w:rPr>
        <w:t xml:space="preserve">Mae’r chwe </w:t>
      </w:r>
      <w:r w:rsidRPr="001E632D">
        <w:rPr>
          <w:b/>
          <w:lang w:val="cy-GB"/>
        </w:rPr>
        <w:t>maen prawf</w:t>
      </w:r>
      <w:r w:rsidRPr="001E632D">
        <w:rPr>
          <w:lang w:val="cy-GB"/>
        </w:rPr>
        <w:t xml:space="preserve"> hyn yn sail i’r </w:t>
      </w:r>
      <w:r w:rsidRPr="001E632D">
        <w:rPr>
          <w:b/>
          <w:lang w:val="cy-GB"/>
        </w:rPr>
        <w:t>cynllun marcio</w:t>
      </w:r>
      <w:r w:rsidRPr="001E632D">
        <w:rPr>
          <w:lang w:val="cy-GB"/>
        </w:rPr>
        <w:t xml:space="preserve"> a ddefnyddiwn wrth raddio gwaith. Mae’r cynllun marcio yn seiliedig ar feini prawf asesu sy’n benodol ar gyfer modiwlau blwyddyn gyntaf, ail flwyddyn, a blwyddyn olaf. </w:t>
      </w:r>
    </w:p>
    <w:p w14:paraId="12CD3FF8" w14:textId="77777777" w:rsidR="00400D36" w:rsidRPr="001E632D" w:rsidRDefault="00400D36" w:rsidP="00400D36">
      <w:pPr>
        <w:spacing w:before="100" w:beforeAutospacing="1" w:after="100" w:afterAutospacing="1"/>
        <w:rPr>
          <w:lang w:val="en-US"/>
        </w:rPr>
      </w:pPr>
      <w:r w:rsidRPr="001E632D">
        <w:rPr>
          <w:lang w:val="cy-GB"/>
        </w:rPr>
        <w:lastRenderedPageBreak/>
        <w:t>Ceir eglurhad manwl o’r meini prawf asesu a’r cynllun marcio ar-lein ar</w:t>
      </w:r>
      <w:r w:rsidRPr="001E632D">
        <w:rPr>
          <w:lang w:val="en-US"/>
        </w:rPr>
        <w:t xml:space="preserve"> </w:t>
      </w:r>
    </w:p>
    <w:p w14:paraId="671BBA0C" w14:textId="77777777" w:rsidR="00400D36" w:rsidRPr="001E632D" w:rsidRDefault="00EB2469" w:rsidP="00400D36">
      <w:pPr>
        <w:spacing w:before="100" w:beforeAutospacing="1" w:after="100" w:afterAutospacing="1"/>
        <w:rPr>
          <w:u w:val="single"/>
          <w:lang w:val="en-US"/>
        </w:rPr>
      </w:pPr>
      <w:hyperlink r:id="rId69" w:history="1">
        <w:r w:rsidR="00400D36" w:rsidRPr="001E632D">
          <w:rPr>
            <w:rStyle w:val="Hyperlink"/>
            <w:lang w:val="en-US"/>
          </w:rPr>
          <w:t>https://www.aber.ac.uk/cy/interpol/supporting-you/undergraduate/learning/</w:t>
        </w:r>
      </w:hyperlink>
    </w:p>
    <w:p w14:paraId="2DBD5DF7" w14:textId="77777777" w:rsidR="00400D36" w:rsidRPr="001E632D" w:rsidRDefault="00400D36" w:rsidP="00400D36">
      <w:pPr>
        <w:spacing w:before="100" w:beforeAutospacing="1" w:after="100" w:afterAutospacing="1"/>
        <w:rPr>
          <w:lang w:val="cy-GB"/>
        </w:rPr>
      </w:pPr>
      <w:r w:rsidRPr="001E632D">
        <w:rPr>
          <w:lang w:val="cy-GB"/>
        </w:rPr>
        <w:t xml:space="preserve">Sylwch nad yw gwaith sy’n cyflawni gradd o fewn categori penodol o reidrwydd yn dangos pob un o’r nodweddion a nodir isod. Mae hyn yn arbennig o wir ar ben uchaf (70+) a phen isaf (-39) y raddfa. Mae hefyd yn bwysig nodi bod </w:t>
      </w:r>
      <w:r w:rsidRPr="001E632D">
        <w:rPr>
          <w:b/>
          <w:lang w:val="cy-GB"/>
        </w:rPr>
        <w:t>y marc terfynol yn adlewyrchu barn academaidd gyffredinol</w:t>
      </w:r>
      <w:r w:rsidRPr="001E632D">
        <w:rPr>
          <w:lang w:val="cy-GB"/>
        </w:rPr>
        <w:t xml:space="preserve"> a’i fod yn fwy na chyfartaledd mecanyddol y marciau a enillwyd yn y gwahanol gategorïau. Mae rhai categorïau’n bwysicach na’i gilydd; er enghraifft, er bod arddull ysgrifennu’n bwysig iawn, fe allai traethawd sy’n dda iawn o ran dadansoddiad a dadl ennill marc da iawn hyd yn oed pe bai’r arddull ysgrifennu yn wael, ond nid yw’n debygol y byddai’r gwrthwyneb yn wir. </w:t>
      </w:r>
    </w:p>
    <w:p w14:paraId="54CA8D05" w14:textId="77777777" w:rsidR="00400D36" w:rsidRPr="001E632D" w:rsidRDefault="00400D36" w:rsidP="00400D36">
      <w:pPr>
        <w:spacing w:before="100" w:beforeAutospacing="1" w:after="100" w:afterAutospacing="1"/>
        <w:rPr>
          <w:lang w:val="cy-GB"/>
        </w:rPr>
      </w:pPr>
      <w:r w:rsidRPr="001E632D">
        <w:rPr>
          <w:lang w:val="cy-GB"/>
        </w:rPr>
        <w:t xml:space="preserve">Ar ben hynny, rydym yn dilyn canllawiau ynghylch marcio traethodau sy’n rhy hir neu’n rhy fyr, sy’n wael o ran sillafu ac atalnodi, ac sy’n cynnwys cyfeirnodau annigonol. Ceir manylion pellach yn </w:t>
      </w:r>
      <w:r w:rsidRPr="001E632D">
        <w:rPr>
          <w:b/>
          <w:lang w:val="cy-GB"/>
        </w:rPr>
        <w:t>Ysgrifennu a Chyfeirnodi yn yr Adran Gwleidyddiaeth Ryngwladol</w:t>
      </w:r>
      <w:r w:rsidRPr="001E632D">
        <w:rPr>
          <w:lang w:val="cy-GB"/>
        </w:rPr>
        <w:t>.</w:t>
      </w:r>
    </w:p>
    <w:p w14:paraId="7990CCCF" w14:textId="77777777" w:rsidR="00400D36" w:rsidRPr="001E632D" w:rsidRDefault="00400D36" w:rsidP="00400D36">
      <w:pPr>
        <w:spacing w:before="100" w:beforeAutospacing="1" w:after="100" w:afterAutospacing="1"/>
        <w:rPr>
          <w:lang w:val="en-US"/>
        </w:rPr>
      </w:pPr>
      <w:r w:rsidRPr="001E632D">
        <w:rPr>
          <w:lang w:val="cy-GB"/>
        </w:rPr>
        <w:t xml:space="preserve">Mae’r marciau a’r adborth a ddyfernir gan aelod unigol o staff yn mynd drwy broses helaeth o </w:t>
      </w:r>
      <w:r w:rsidRPr="001E632D">
        <w:rPr>
          <w:b/>
          <w:lang w:val="cy-GB"/>
        </w:rPr>
        <w:t xml:space="preserve">gymedroli ac arholi allanol; </w:t>
      </w:r>
      <w:r w:rsidRPr="001E632D">
        <w:rPr>
          <w:lang w:val="cy-GB"/>
        </w:rPr>
        <w:t xml:space="preserve">nid yw’r marciau yn rhai terfynol tan bod y broses hon wedi’i chwblhau - </w:t>
      </w:r>
      <w:proofErr w:type="spellStart"/>
      <w:r w:rsidRPr="001E632D">
        <w:rPr>
          <w:lang w:val="cy-GB"/>
        </w:rPr>
        <w:t>gallant</w:t>
      </w:r>
      <w:proofErr w:type="spellEnd"/>
      <w:r w:rsidRPr="001E632D">
        <w:rPr>
          <w:lang w:val="cy-GB"/>
        </w:rPr>
        <w:t xml:space="preserve"> newid. Yn gyntaf, caiff y gwaith asesedig ei gymedroli gan aelod annibynnol o staff yr Adran. Bydd ein </w:t>
      </w:r>
      <w:r w:rsidRPr="001E632D">
        <w:rPr>
          <w:b/>
          <w:lang w:val="cy-GB"/>
        </w:rPr>
        <w:t xml:space="preserve">Arholwyr Allanol </w:t>
      </w:r>
      <w:r w:rsidRPr="001E632D">
        <w:rPr>
          <w:lang w:val="cy-GB"/>
        </w:rPr>
        <w:t>yn craffu ar ddetholiad o’r asesiadau ymhob modiwl i sicrhau bod y safonau marcio yn briodol</w:t>
      </w:r>
      <w:r w:rsidRPr="001E632D">
        <w:rPr>
          <w:b/>
          <w:lang w:val="cy-GB"/>
        </w:rPr>
        <w:t xml:space="preserve">. </w:t>
      </w:r>
      <w:r w:rsidRPr="001E632D">
        <w:rPr>
          <w:lang w:val="cy-GB"/>
        </w:rPr>
        <w:t>Mae’r rhain yn academyddion uwch mewn sefydliadau amlwg a’u rôl nhw ydi sicrhau bod ein trefniadau yn gweithio mewn ffordd briodol a bod y graddau rydyn ni’n eu dyfarnu yn gymharol gyda sefydliadau eraill yn y DG.</w:t>
      </w:r>
    </w:p>
    <w:p w14:paraId="282B0B4D" w14:textId="6F450D51" w:rsidR="009E7C0C" w:rsidRPr="00251128" w:rsidRDefault="00EB37C8" w:rsidP="0035708F">
      <w:pPr>
        <w:pStyle w:val="Heading2"/>
        <w:spacing w:before="100" w:beforeAutospacing="1" w:after="100" w:afterAutospacing="1"/>
        <w:rPr>
          <w:rFonts w:cs="Arial"/>
          <w:szCs w:val="24"/>
          <w:lang w:val="cy-GB"/>
        </w:rPr>
      </w:pPr>
      <w:bookmarkStart w:id="93" w:name="_Toc147140758"/>
      <w:r w:rsidRPr="00251128">
        <w:rPr>
          <w:rFonts w:cs="Arial"/>
          <w:szCs w:val="24"/>
          <w:lang w:val="cy-GB"/>
        </w:rPr>
        <w:t>Adborth</w:t>
      </w:r>
      <w:bookmarkEnd w:id="91"/>
      <w:bookmarkEnd w:id="92"/>
      <w:bookmarkEnd w:id="93"/>
    </w:p>
    <w:p w14:paraId="2687AF2E" w14:textId="343DE12A" w:rsidR="009F0B16" w:rsidRPr="00251128" w:rsidRDefault="004E0F95" w:rsidP="003A302D">
      <w:pPr>
        <w:rPr>
          <w:lang w:val="cy-GB"/>
        </w:rPr>
      </w:pPr>
      <w:r w:rsidRPr="00251128">
        <w:rPr>
          <w:lang w:val="cy-GB"/>
        </w:rPr>
        <w:t>Gofynion y Brifysgol yw bod adborth ar gyfer gwaith cwrs yn cael ei ddarparu o fewn 15 diwrnod gwaith i’</w:t>
      </w:r>
      <w:r w:rsidR="00743EB9" w:rsidRPr="00251128">
        <w:rPr>
          <w:lang w:val="cy-GB"/>
        </w:rPr>
        <w:t>r dyddiad cyflwyno</w:t>
      </w:r>
      <w:r w:rsidRPr="00251128">
        <w:rPr>
          <w:lang w:val="cy-GB"/>
        </w:rPr>
        <w:t>. Os oes oedi am resymau eithriadol na ellir eu hosgoi, byddwch yn cael eich hysbysu ac yn derbyn amserlen ddiwygiedig ar gyfer dychwelyd yr asesiad o dan sylw.</w:t>
      </w:r>
    </w:p>
    <w:p w14:paraId="2BFF73A4" w14:textId="5E525CDB" w:rsidR="00B83FFF" w:rsidRPr="00251128" w:rsidRDefault="00B83FFF" w:rsidP="003A302D">
      <w:pPr>
        <w:rPr>
          <w:lang w:val="cy-GB"/>
        </w:rPr>
      </w:pPr>
      <w:r w:rsidRPr="00251128">
        <w:rPr>
          <w:lang w:val="cy-GB"/>
        </w:rPr>
        <w:t>Mae’r Brifysgol yn arfer yr Egwyddorion Adborth Effeithiol isod o ran gwaith y myfyrwyr:</w:t>
      </w:r>
    </w:p>
    <w:p w14:paraId="020416D4" w14:textId="77777777" w:rsidR="00B83FFF" w:rsidRPr="00251128" w:rsidRDefault="00B83FFF" w:rsidP="00361635">
      <w:pPr>
        <w:rPr>
          <w:lang w:val="cy-GB"/>
        </w:rPr>
      </w:pPr>
      <w:r w:rsidRPr="00251128">
        <w:rPr>
          <w:lang w:val="cy-GB"/>
        </w:rPr>
        <w:lastRenderedPageBreak/>
        <w:t>(i) Dylai’r adborth fod yn dryloyw, er mwyn i’r myfyrwyr allu ei ddeall a’i gysylltu â’r meini prawf asesu.</w:t>
      </w:r>
    </w:p>
    <w:p w14:paraId="71EC68A0" w14:textId="77777777" w:rsidR="00B83FFF" w:rsidRPr="00251128" w:rsidRDefault="00B83FFF" w:rsidP="008637B8">
      <w:pPr>
        <w:rPr>
          <w:lang w:val="cy-GB"/>
        </w:rPr>
      </w:pPr>
      <w:r w:rsidRPr="00251128">
        <w:rPr>
          <w:lang w:val="cy-GB"/>
        </w:rPr>
        <w:t>(</w:t>
      </w:r>
      <w:proofErr w:type="spellStart"/>
      <w:r w:rsidRPr="00251128">
        <w:rPr>
          <w:lang w:val="cy-GB"/>
        </w:rPr>
        <w:t>ii</w:t>
      </w:r>
      <w:proofErr w:type="spellEnd"/>
      <w:r w:rsidRPr="00251128">
        <w:rPr>
          <w:lang w:val="cy-GB"/>
        </w:rPr>
        <w:t>) Dylai’r adborth helpu’r myfyrwyr i weld beth yw eu cryfderau a ble y mae angen iddynt wella.</w:t>
      </w:r>
    </w:p>
    <w:p w14:paraId="1576C960" w14:textId="77777777" w:rsidR="00B83FFF" w:rsidRPr="00251128" w:rsidRDefault="00B83FFF" w:rsidP="009F14C5">
      <w:pPr>
        <w:rPr>
          <w:lang w:val="cy-GB"/>
        </w:rPr>
      </w:pPr>
      <w:r w:rsidRPr="00251128">
        <w:rPr>
          <w:lang w:val="cy-GB"/>
        </w:rPr>
        <w:t>(</w:t>
      </w:r>
      <w:proofErr w:type="spellStart"/>
      <w:r w:rsidRPr="00251128">
        <w:rPr>
          <w:lang w:val="cy-GB"/>
        </w:rPr>
        <w:t>iii</w:t>
      </w:r>
      <w:proofErr w:type="spellEnd"/>
      <w:r w:rsidRPr="00251128">
        <w:rPr>
          <w:lang w:val="cy-GB"/>
        </w:rPr>
        <w:t>) Dylai’r adborth fod yn gymesur ac yn briodol i’r math o asesiad, yr amseru a maint y dosbarth.</w:t>
      </w:r>
    </w:p>
    <w:p w14:paraId="09182D0A" w14:textId="77777777" w:rsidR="00B83FFF" w:rsidRPr="00251128" w:rsidRDefault="00B83FFF" w:rsidP="009F14C5">
      <w:pPr>
        <w:rPr>
          <w:lang w:val="cy-GB"/>
        </w:rPr>
      </w:pPr>
      <w:r w:rsidRPr="00251128">
        <w:rPr>
          <w:lang w:val="cy-GB"/>
        </w:rPr>
        <w:t>(</w:t>
      </w:r>
      <w:proofErr w:type="spellStart"/>
      <w:r w:rsidRPr="00251128">
        <w:rPr>
          <w:lang w:val="cy-GB"/>
        </w:rPr>
        <w:t>iv</w:t>
      </w:r>
      <w:proofErr w:type="spellEnd"/>
      <w:r w:rsidRPr="00251128">
        <w:rPr>
          <w:lang w:val="cy-GB"/>
        </w:rPr>
        <w:t>) Dylai fod gan y myfyrwyr wybodaeth glir a hygyrch am y mathau o asesiadau a natur ac amseriad yr adborth a gânt ar gyfer pob math o asesiad.</w:t>
      </w:r>
    </w:p>
    <w:p w14:paraId="4BBA92BF" w14:textId="77777777" w:rsidR="00814AA0" w:rsidRDefault="00B83FFF" w:rsidP="003A302D">
      <w:pPr>
        <w:rPr>
          <w:lang w:val="cy-GB"/>
        </w:rPr>
      </w:pPr>
      <w:r w:rsidRPr="00251128">
        <w:rPr>
          <w:lang w:val="cy-GB"/>
        </w:rPr>
        <w:t xml:space="preserve">(v) Mae gan y myfyrwyr hawl i ofyn am eglurhad ar y marciau, i’w helpu i ddeall yr hyn a wnaethant yn dda a’r hyn na wnaethant cystal, a sut y </w:t>
      </w:r>
      <w:proofErr w:type="spellStart"/>
      <w:r w:rsidRPr="00251128">
        <w:rPr>
          <w:lang w:val="cy-GB"/>
        </w:rPr>
        <w:t>gallant</w:t>
      </w:r>
      <w:proofErr w:type="spellEnd"/>
      <w:r w:rsidRPr="00251128">
        <w:rPr>
          <w:lang w:val="cy-GB"/>
        </w:rPr>
        <w:t xml:space="preserve"> wella.</w:t>
      </w:r>
    </w:p>
    <w:p w14:paraId="1E07F6EA" w14:textId="77777777" w:rsidR="00E63FD0" w:rsidRPr="001E632D" w:rsidRDefault="00E63FD0" w:rsidP="00E63FD0">
      <w:pPr>
        <w:spacing w:before="100" w:beforeAutospacing="1" w:after="100" w:afterAutospacing="1"/>
        <w:rPr>
          <w:b/>
          <w:lang w:val="en-US"/>
        </w:rPr>
      </w:pPr>
      <w:r w:rsidRPr="001E632D">
        <w:rPr>
          <w:b/>
          <w:lang w:val="en-US"/>
        </w:rPr>
        <w:t xml:space="preserve">Sut </w:t>
      </w:r>
      <w:proofErr w:type="spellStart"/>
      <w:r w:rsidRPr="001E632D">
        <w:rPr>
          <w:b/>
          <w:lang w:val="en-US"/>
        </w:rPr>
        <w:t>alla</w:t>
      </w:r>
      <w:proofErr w:type="spellEnd"/>
      <w:r w:rsidRPr="001E632D">
        <w:rPr>
          <w:b/>
          <w:lang w:val="en-US"/>
        </w:rPr>
        <w:t xml:space="preserve"> </w:t>
      </w:r>
      <w:proofErr w:type="spellStart"/>
      <w:r w:rsidRPr="001E632D">
        <w:rPr>
          <w:b/>
          <w:lang w:val="en-US"/>
        </w:rPr>
        <w:t>i</w:t>
      </w:r>
      <w:proofErr w:type="spellEnd"/>
      <w:r w:rsidRPr="001E632D">
        <w:rPr>
          <w:b/>
          <w:lang w:val="en-US"/>
        </w:rPr>
        <w:t xml:space="preserve"> </w:t>
      </w:r>
      <w:proofErr w:type="spellStart"/>
      <w:r w:rsidRPr="001E632D">
        <w:rPr>
          <w:b/>
          <w:lang w:val="en-US"/>
        </w:rPr>
        <w:t>gael</w:t>
      </w:r>
      <w:proofErr w:type="spellEnd"/>
      <w:r w:rsidRPr="001E632D">
        <w:rPr>
          <w:b/>
          <w:lang w:val="en-US"/>
        </w:rPr>
        <w:t xml:space="preserve"> </w:t>
      </w:r>
      <w:proofErr w:type="spellStart"/>
      <w:r w:rsidRPr="001E632D">
        <w:rPr>
          <w:b/>
          <w:lang w:val="en-US"/>
        </w:rPr>
        <w:t>gwybod</w:t>
      </w:r>
      <w:proofErr w:type="spellEnd"/>
      <w:r w:rsidRPr="001E632D">
        <w:rPr>
          <w:b/>
          <w:lang w:val="en-US"/>
        </w:rPr>
        <w:t xml:space="preserve"> </w:t>
      </w:r>
      <w:proofErr w:type="spellStart"/>
      <w:r w:rsidRPr="001E632D">
        <w:rPr>
          <w:b/>
          <w:lang w:val="en-US"/>
        </w:rPr>
        <w:t>sut</w:t>
      </w:r>
      <w:proofErr w:type="spellEnd"/>
      <w:r w:rsidRPr="001E632D">
        <w:rPr>
          <w:b/>
          <w:lang w:val="en-US"/>
        </w:rPr>
        <w:t xml:space="preserve"> hwyl </w:t>
      </w:r>
      <w:proofErr w:type="spellStart"/>
      <w:r w:rsidRPr="001E632D">
        <w:rPr>
          <w:b/>
          <w:lang w:val="en-US"/>
        </w:rPr>
        <w:t>rwy’n</w:t>
      </w:r>
      <w:proofErr w:type="spellEnd"/>
      <w:r w:rsidRPr="001E632D">
        <w:rPr>
          <w:b/>
          <w:lang w:val="en-US"/>
        </w:rPr>
        <w:t xml:space="preserve"> </w:t>
      </w:r>
      <w:proofErr w:type="spellStart"/>
      <w:r w:rsidRPr="001E632D">
        <w:rPr>
          <w:b/>
          <w:lang w:val="en-US"/>
        </w:rPr>
        <w:t>ei</w:t>
      </w:r>
      <w:proofErr w:type="spellEnd"/>
      <w:r w:rsidRPr="001E632D">
        <w:rPr>
          <w:b/>
          <w:lang w:val="en-US"/>
        </w:rPr>
        <w:t xml:space="preserve"> </w:t>
      </w:r>
      <w:proofErr w:type="spellStart"/>
      <w:r w:rsidRPr="001E632D">
        <w:rPr>
          <w:b/>
          <w:lang w:val="en-US"/>
        </w:rPr>
        <w:t>chael</w:t>
      </w:r>
      <w:proofErr w:type="spellEnd"/>
      <w:r w:rsidRPr="001E632D">
        <w:rPr>
          <w:b/>
          <w:lang w:val="en-US"/>
        </w:rPr>
        <w:t>?</w:t>
      </w:r>
    </w:p>
    <w:p w14:paraId="329827BB" w14:textId="77777777" w:rsidR="00E63FD0" w:rsidRPr="001E632D" w:rsidRDefault="00E63FD0" w:rsidP="00E63FD0">
      <w:pPr>
        <w:spacing w:before="100" w:beforeAutospacing="1" w:after="100" w:afterAutospacing="1"/>
      </w:pPr>
      <w:r w:rsidRPr="001E632D">
        <w:rPr>
          <w:lang w:val="en-US"/>
        </w:rPr>
        <w:t xml:space="preserve">Mae </w:t>
      </w:r>
      <w:proofErr w:type="spellStart"/>
      <w:r w:rsidRPr="001E632D">
        <w:rPr>
          <w:lang w:val="en-US"/>
        </w:rPr>
        <w:t>adborth</w:t>
      </w:r>
      <w:proofErr w:type="spellEnd"/>
      <w:r w:rsidRPr="001E632D">
        <w:rPr>
          <w:lang w:val="en-US"/>
        </w:rPr>
        <w:t xml:space="preserve"> </w:t>
      </w:r>
      <w:proofErr w:type="spellStart"/>
      <w:r w:rsidRPr="001E632D">
        <w:rPr>
          <w:lang w:val="en-US"/>
        </w:rPr>
        <w:t>gan</w:t>
      </w:r>
      <w:proofErr w:type="spellEnd"/>
      <w:r w:rsidRPr="001E632D">
        <w:rPr>
          <w:lang w:val="en-US"/>
        </w:rPr>
        <w:t xml:space="preserve"> y staff </w:t>
      </w:r>
      <w:proofErr w:type="spellStart"/>
      <w:r w:rsidRPr="001E632D">
        <w:rPr>
          <w:lang w:val="en-US"/>
        </w:rPr>
        <w:t>dysgu</w:t>
      </w:r>
      <w:proofErr w:type="spellEnd"/>
      <w:r w:rsidRPr="001E632D">
        <w:rPr>
          <w:lang w:val="en-US"/>
        </w:rPr>
        <w:t xml:space="preserve"> </w:t>
      </w:r>
      <w:proofErr w:type="spellStart"/>
      <w:r w:rsidRPr="001E632D">
        <w:rPr>
          <w:lang w:val="en-US"/>
        </w:rPr>
        <w:t>yn</w:t>
      </w:r>
      <w:proofErr w:type="spellEnd"/>
      <w:r w:rsidRPr="001E632D">
        <w:rPr>
          <w:lang w:val="en-US"/>
        </w:rPr>
        <w:t xml:space="preserve"> </w:t>
      </w:r>
      <w:proofErr w:type="spellStart"/>
      <w:r w:rsidRPr="001E632D">
        <w:rPr>
          <w:lang w:val="en-US"/>
        </w:rPr>
        <w:t>bwysig</w:t>
      </w:r>
      <w:proofErr w:type="spellEnd"/>
      <w:r w:rsidRPr="001E632D">
        <w:rPr>
          <w:lang w:val="en-US"/>
        </w:rPr>
        <w:t xml:space="preserve"> </w:t>
      </w:r>
      <w:proofErr w:type="spellStart"/>
      <w:r w:rsidRPr="001E632D">
        <w:rPr>
          <w:lang w:val="en-US"/>
        </w:rPr>
        <w:t>iawn</w:t>
      </w:r>
      <w:proofErr w:type="spellEnd"/>
      <w:r w:rsidRPr="001E632D">
        <w:rPr>
          <w:lang w:val="en-US"/>
        </w:rPr>
        <w:t xml:space="preserve"> </w:t>
      </w:r>
      <w:proofErr w:type="spellStart"/>
      <w:r w:rsidRPr="001E632D">
        <w:rPr>
          <w:lang w:val="en-US"/>
        </w:rPr>
        <w:t>wrth</w:t>
      </w:r>
      <w:proofErr w:type="spellEnd"/>
      <w:r w:rsidRPr="001E632D">
        <w:rPr>
          <w:lang w:val="en-US"/>
        </w:rPr>
        <w:t xml:space="preserve"> </w:t>
      </w:r>
      <w:proofErr w:type="spellStart"/>
      <w:r w:rsidRPr="001E632D">
        <w:rPr>
          <w:lang w:val="en-US"/>
        </w:rPr>
        <w:t>helpu</w:t>
      </w:r>
      <w:proofErr w:type="spellEnd"/>
      <w:r w:rsidRPr="001E632D">
        <w:rPr>
          <w:lang w:val="en-US"/>
        </w:rPr>
        <w:t xml:space="preserve"> </w:t>
      </w:r>
      <w:proofErr w:type="spellStart"/>
      <w:r w:rsidRPr="001E632D">
        <w:rPr>
          <w:lang w:val="en-US"/>
        </w:rPr>
        <w:t>myfyrwyr</w:t>
      </w:r>
      <w:proofErr w:type="spellEnd"/>
      <w:r w:rsidRPr="001E632D">
        <w:rPr>
          <w:lang w:val="en-US"/>
        </w:rPr>
        <w:t xml:space="preserve"> </w:t>
      </w:r>
      <w:proofErr w:type="spellStart"/>
      <w:r w:rsidRPr="001E632D">
        <w:rPr>
          <w:lang w:val="en-US"/>
        </w:rPr>
        <w:t>i</w:t>
      </w:r>
      <w:proofErr w:type="spellEnd"/>
      <w:r w:rsidRPr="001E632D">
        <w:rPr>
          <w:lang w:val="en-US"/>
        </w:rPr>
        <w:t xml:space="preserve"> </w:t>
      </w:r>
      <w:proofErr w:type="spellStart"/>
      <w:r w:rsidRPr="001E632D">
        <w:rPr>
          <w:lang w:val="en-US"/>
        </w:rPr>
        <w:t>wneud</w:t>
      </w:r>
      <w:proofErr w:type="spellEnd"/>
      <w:r w:rsidRPr="001E632D">
        <w:rPr>
          <w:lang w:val="en-US"/>
        </w:rPr>
        <w:t xml:space="preserve"> </w:t>
      </w:r>
      <w:proofErr w:type="spellStart"/>
      <w:r w:rsidRPr="001E632D">
        <w:rPr>
          <w:lang w:val="en-US"/>
        </w:rPr>
        <w:t>cynnydd</w:t>
      </w:r>
      <w:proofErr w:type="spellEnd"/>
      <w:r w:rsidRPr="001E632D">
        <w:rPr>
          <w:lang w:val="en-US"/>
        </w:rPr>
        <w:t xml:space="preserve">. </w:t>
      </w:r>
      <w:proofErr w:type="spellStart"/>
      <w:r w:rsidRPr="001E632D">
        <w:rPr>
          <w:lang w:val="en-US"/>
        </w:rPr>
        <w:t>Disgwyliad</w:t>
      </w:r>
      <w:proofErr w:type="spellEnd"/>
      <w:r w:rsidRPr="001E632D">
        <w:rPr>
          <w:lang w:val="en-US"/>
        </w:rPr>
        <w:t xml:space="preserve"> y </w:t>
      </w:r>
      <w:proofErr w:type="spellStart"/>
      <w:r w:rsidRPr="001E632D">
        <w:rPr>
          <w:lang w:val="en-US"/>
        </w:rPr>
        <w:t>brifysgol</w:t>
      </w:r>
      <w:proofErr w:type="spellEnd"/>
      <w:r w:rsidRPr="001E632D">
        <w:rPr>
          <w:lang w:val="en-US"/>
        </w:rPr>
        <w:t xml:space="preserve"> </w:t>
      </w:r>
      <w:proofErr w:type="spellStart"/>
      <w:r w:rsidRPr="001E632D">
        <w:rPr>
          <w:lang w:val="en-US"/>
        </w:rPr>
        <w:t>yw</w:t>
      </w:r>
      <w:proofErr w:type="spellEnd"/>
      <w:r w:rsidRPr="001E632D">
        <w:rPr>
          <w:lang w:val="en-US"/>
        </w:rPr>
        <w:t xml:space="preserve"> </w:t>
      </w:r>
      <w:proofErr w:type="spellStart"/>
      <w:r w:rsidRPr="001E632D">
        <w:rPr>
          <w:lang w:val="en-US"/>
        </w:rPr>
        <w:t>dychwelyd</w:t>
      </w:r>
      <w:proofErr w:type="spellEnd"/>
      <w:r w:rsidRPr="001E632D">
        <w:rPr>
          <w:lang w:val="en-US"/>
        </w:rPr>
        <w:t xml:space="preserve"> </w:t>
      </w:r>
      <w:proofErr w:type="spellStart"/>
      <w:r w:rsidRPr="001E632D">
        <w:rPr>
          <w:lang w:val="en-US"/>
        </w:rPr>
        <w:t>adborth</w:t>
      </w:r>
      <w:proofErr w:type="spellEnd"/>
      <w:r w:rsidRPr="001E632D">
        <w:rPr>
          <w:lang w:val="en-US"/>
        </w:rPr>
        <w:t xml:space="preserve"> </w:t>
      </w:r>
      <w:proofErr w:type="spellStart"/>
      <w:r w:rsidRPr="001E632D">
        <w:rPr>
          <w:lang w:val="en-US"/>
        </w:rPr>
        <w:t>ar</w:t>
      </w:r>
      <w:proofErr w:type="spellEnd"/>
      <w:r w:rsidRPr="001E632D">
        <w:rPr>
          <w:lang w:val="en-US"/>
        </w:rPr>
        <w:t xml:space="preserve"> </w:t>
      </w:r>
      <w:proofErr w:type="spellStart"/>
      <w:r w:rsidRPr="001E632D">
        <w:rPr>
          <w:lang w:val="en-US"/>
        </w:rPr>
        <w:t>waith</w:t>
      </w:r>
      <w:proofErr w:type="spellEnd"/>
      <w:r w:rsidRPr="001E632D">
        <w:rPr>
          <w:lang w:val="en-US"/>
        </w:rPr>
        <w:t xml:space="preserve"> </w:t>
      </w:r>
      <w:proofErr w:type="spellStart"/>
      <w:r w:rsidRPr="001E632D">
        <w:rPr>
          <w:lang w:val="en-US"/>
        </w:rPr>
        <w:t>wedi’i</w:t>
      </w:r>
      <w:proofErr w:type="spellEnd"/>
      <w:r w:rsidRPr="001E632D">
        <w:rPr>
          <w:lang w:val="en-US"/>
        </w:rPr>
        <w:t xml:space="preserve"> </w:t>
      </w:r>
      <w:proofErr w:type="spellStart"/>
      <w:r w:rsidRPr="001E632D">
        <w:rPr>
          <w:lang w:val="en-US"/>
        </w:rPr>
        <w:t>asesu</w:t>
      </w:r>
      <w:proofErr w:type="spellEnd"/>
      <w:r w:rsidRPr="001E632D">
        <w:rPr>
          <w:lang w:val="en-US"/>
        </w:rPr>
        <w:t xml:space="preserve"> </w:t>
      </w:r>
      <w:proofErr w:type="spellStart"/>
      <w:r w:rsidRPr="001E632D">
        <w:rPr>
          <w:lang w:val="en-US"/>
        </w:rPr>
        <w:t>i</w:t>
      </w:r>
      <w:proofErr w:type="spellEnd"/>
      <w:r w:rsidRPr="001E632D">
        <w:rPr>
          <w:lang w:val="en-US"/>
        </w:rPr>
        <w:t xml:space="preserve"> chi </w:t>
      </w:r>
      <w:r w:rsidRPr="001E632D">
        <w:rPr>
          <w:b/>
          <w:lang w:val="en-US"/>
        </w:rPr>
        <w:t xml:space="preserve">o </w:t>
      </w:r>
      <w:proofErr w:type="spellStart"/>
      <w:r w:rsidRPr="001E632D">
        <w:rPr>
          <w:b/>
          <w:lang w:val="en-US"/>
        </w:rPr>
        <w:t>fewn</w:t>
      </w:r>
      <w:proofErr w:type="spellEnd"/>
      <w:r w:rsidRPr="001E632D">
        <w:rPr>
          <w:b/>
          <w:lang w:val="en-US"/>
        </w:rPr>
        <w:t xml:space="preserve"> 15 </w:t>
      </w:r>
      <w:proofErr w:type="spellStart"/>
      <w:r w:rsidRPr="001E632D">
        <w:rPr>
          <w:b/>
          <w:lang w:val="en-US"/>
        </w:rPr>
        <w:t>diwrnod</w:t>
      </w:r>
      <w:proofErr w:type="spellEnd"/>
      <w:r w:rsidRPr="001E632D">
        <w:rPr>
          <w:b/>
          <w:lang w:val="en-US"/>
        </w:rPr>
        <w:t xml:space="preserve"> </w:t>
      </w:r>
      <w:proofErr w:type="spellStart"/>
      <w:r w:rsidRPr="001E632D">
        <w:rPr>
          <w:b/>
          <w:lang w:val="en-US"/>
        </w:rPr>
        <w:t>gwaith</w:t>
      </w:r>
      <w:proofErr w:type="spellEnd"/>
      <w:r w:rsidRPr="001E632D">
        <w:rPr>
          <w:lang w:val="en-US"/>
        </w:rPr>
        <w:t xml:space="preserve"> </w:t>
      </w:r>
      <w:proofErr w:type="spellStart"/>
      <w:r w:rsidRPr="001E632D">
        <w:rPr>
          <w:lang w:val="en-US"/>
        </w:rPr>
        <w:t>ar</w:t>
      </w:r>
      <w:proofErr w:type="spellEnd"/>
      <w:r w:rsidRPr="001E632D">
        <w:rPr>
          <w:lang w:val="en-US"/>
        </w:rPr>
        <w:t xml:space="preserve"> </w:t>
      </w:r>
      <w:proofErr w:type="spellStart"/>
      <w:r w:rsidRPr="001E632D">
        <w:rPr>
          <w:lang w:val="en-US"/>
        </w:rPr>
        <w:t>ôl</w:t>
      </w:r>
      <w:proofErr w:type="spellEnd"/>
      <w:r w:rsidRPr="001E632D">
        <w:rPr>
          <w:lang w:val="en-US"/>
        </w:rPr>
        <w:t xml:space="preserve"> y </w:t>
      </w:r>
      <w:proofErr w:type="spellStart"/>
      <w:r w:rsidRPr="001E632D">
        <w:rPr>
          <w:lang w:val="en-US"/>
        </w:rPr>
        <w:t>dyddiad</w:t>
      </w:r>
      <w:proofErr w:type="spellEnd"/>
      <w:r w:rsidRPr="001E632D">
        <w:rPr>
          <w:lang w:val="en-US"/>
        </w:rPr>
        <w:t xml:space="preserve"> </w:t>
      </w:r>
      <w:proofErr w:type="spellStart"/>
      <w:r w:rsidRPr="001E632D">
        <w:rPr>
          <w:lang w:val="en-US"/>
        </w:rPr>
        <w:t>cau</w:t>
      </w:r>
      <w:proofErr w:type="spellEnd"/>
      <w:r w:rsidRPr="001E632D">
        <w:rPr>
          <w:lang w:val="en-US"/>
        </w:rPr>
        <w:t xml:space="preserve"> </w:t>
      </w:r>
      <w:proofErr w:type="spellStart"/>
      <w:r w:rsidRPr="001E632D">
        <w:rPr>
          <w:lang w:val="en-US"/>
        </w:rPr>
        <w:t>ar</w:t>
      </w:r>
      <w:proofErr w:type="spellEnd"/>
      <w:r w:rsidRPr="001E632D">
        <w:rPr>
          <w:lang w:val="en-US"/>
        </w:rPr>
        <w:t xml:space="preserve"> </w:t>
      </w:r>
      <w:proofErr w:type="spellStart"/>
      <w:r w:rsidRPr="001E632D">
        <w:rPr>
          <w:lang w:val="en-US"/>
        </w:rPr>
        <w:t>gyfer</w:t>
      </w:r>
      <w:proofErr w:type="spellEnd"/>
      <w:r w:rsidRPr="001E632D">
        <w:rPr>
          <w:lang w:val="en-US"/>
        </w:rPr>
        <w:t xml:space="preserve"> </w:t>
      </w:r>
      <w:proofErr w:type="spellStart"/>
      <w:r w:rsidRPr="001E632D">
        <w:rPr>
          <w:lang w:val="en-US"/>
        </w:rPr>
        <w:t>cyflwyno’r</w:t>
      </w:r>
      <w:proofErr w:type="spellEnd"/>
      <w:r w:rsidRPr="001E632D">
        <w:rPr>
          <w:lang w:val="en-US"/>
        </w:rPr>
        <w:t xml:space="preserve"> </w:t>
      </w:r>
      <w:proofErr w:type="spellStart"/>
      <w:r w:rsidRPr="001E632D">
        <w:rPr>
          <w:lang w:val="en-US"/>
        </w:rPr>
        <w:t>gwaith</w:t>
      </w:r>
      <w:proofErr w:type="spellEnd"/>
      <w:r w:rsidRPr="001E632D">
        <w:rPr>
          <w:lang w:val="en-US"/>
        </w:rPr>
        <w:t>.</w:t>
      </w:r>
    </w:p>
    <w:p w14:paraId="1238F7AB" w14:textId="77777777" w:rsidR="00E63FD0" w:rsidRPr="001E632D" w:rsidRDefault="00E63FD0" w:rsidP="00E63FD0">
      <w:pPr>
        <w:spacing w:before="100" w:beforeAutospacing="1" w:after="100" w:afterAutospacing="1"/>
        <w:rPr>
          <w:lang w:val="en-US"/>
        </w:rPr>
      </w:pPr>
      <w:r w:rsidRPr="001E632D">
        <w:rPr>
          <w:lang w:val="en-US"/>
        </w:rPr>
        <w:t xml:space="preserve">Yn </w:t>
      </w:r>
      <w:proofErr w:type="spellStart"/>
      <w:r w:rsidRPr="001E632D">
        <w:rPr>
          <w:lang w:val="en-US"/>
        </w:rPr>
        <w:t>yr</w:t>
      </w:r>
      <w:proofErr w:type="spellEnd"/>
      <w:r w:rsidRPr="001E632D">
        <w:rPr>
          <w:lang w:val="en-US"/>
        </w:rPr>
        <w:t xml:space="preserve"> </w:t>
      </w:r>
      <w:proofErr w:type="spellStart"/>
      <w:r w:rsidRPr="001E632D">
        <w:rPr>
          <w:lang w:val="en-US"/>
        </w:rPr>
        <w:t>adran</w:t>
      </w:r>
      <w:proofErr w:type="spellEnd"/>
      <w:r w:rsidRPr="001E632D">
        <w:rPr>
          <w:lang w:val="en-US"/>
        </w:rPr>
        <w:t xml:space="preserve"> </w:t>
      </w:r>
      <w:proofErr w:type="spellStart"/>
      <w:r w:rsidRPr="001E632D">
        <w:rPr>
          <w:lang w:val="en-US"/>
        </w:rPr>
        <w:t>Gwleidyddiaeth</w:t>
      </w:r>
      <w:proofErr w:type="spellEnd"/>
      <w:r w:rsidRPr="001E632D">
        <w:rPr>
          <w:lang w:val="en-US"/>
        </w:rPr>
        <w:t xml:space="preserve"> </w:t>
      </w:r>
      <w:proofErr w:type="spellStart"/>
      <w:r w:rsidRPr="001E632D">
        <w:rPr>
          <w:lang w:val="en-US"/>
        </w:rPr>
        <w:t>Ryngwladol</w:t>
      </w:r>
      <w:proofErr w:type="spellEnd"/>
      <w:r w:rsidRPr="001E632D">
        <w:rPr>
          <w:lang w:val="en-US"/>
        </w:rPr>
        <w:t xml:space="preserve">, </w:t>
      </w:r>
      <w:proofErr w:type="spellStart"/>
      <w:r w:rsidRPr="001E632D">
        <w:rPr>
          <w:lang w:val="en-US"/>
        </w:rPr>
        <w:t>rydyn</w:t>
      </w:r>
      <w:proofErr w:type="spellEnd"/>
      <w:r w:rsidRPr="001E632D">
        <w:rPr>
          <w:lang w:val="en-US"/>
        </w:rPr>
        <w:t xml:space="preserve"> </w:t>
      </w:r>
      <w:proofErr w:type="spellStart"/>
      <w:r w:rsidRPr="001E632D">
        <w:rPr>
          <w:lang w:val="en-US"/>
        </w:rPr>
        <w:t>ni’n</w:t>
      </w:r>
      <w:proofErr w:type="spellEnd"/>
      <w:r w:rsidRPr="001E632D">
        <w:rPr>
          <w:lang w:val="en-US"/>
        </w:rPr>
        <w:t xml:space="preserve"> </w:t>
      </w:r>
      <w:proofErr w:type="spellStart"/>
      <w:r w:rsidRPr="001E632D">
        <w:rPr>
          <w:lang w:val="en-US"/>
        </w:rPr>
        <w:t>cydymffurfio</w:t>
      </w:r>
      <w:proofErr w:type="spellEnd"/>
      <w:r w:rsidRPr="001E632D">
        <w:rPr>
          <w:lang w:val="en-US"/>
        </w:rPr>
        <w:t xml:space="preserve"> </w:t>
      </w:r>
      <w:proofErr w:type="spellStart"/>
      <w:r w:rsidRPr="001E632D">
        <w:rPr>
          <w:lang w:val="en-US"/>
        </w:rPr>
        <w:t>â’r</w:t>
      </w:r>
      <w:proofErr w:type="spellEnd"/>
      <w:r w:rsidRPr="001E632D">
        <w:rPr>
          <w:lang w:val="en-US"/>
        </w:rPr>
        <w:t xml:space="preserve"> </w:t>
      </w:r>
      <w:proofErr w:type="spellStart"/>
      <w:r w:rsidRPr="001E632D">
        <w:rPr>
          <w:lang w:val="en-US"/>
        </w:rPr>
        <w:t>disgwyliad</w:t>
      </w:r>
      <w:proofErr w:type="spellEnd"/>
      <w:r w:rsidRPr="001E632D">
        <w:rPr>
          <w:lang w:val="en-US"/>
        </w:rPr>
        <w:t xml:space="preserve"> 15 </w:t>
      </w:r>
      <w:proofErr w:type="spellStart"/>
      <w:r w:rsidRPr="001E632D">
        <w:rPr>
          <w:lang w:val="en-US"/>
        </w:rPr>
        <w:t>diwrnod</w:t>
      </w:r>
      <w:proofErr w:type="spellEnd"/>
      <w:r w:rsidRPr="001E632D">
        <w:rPr>
          <w:lang w:val="en-US"/>
        </w:rPr>
        <w:t xml:space="preserve"> </w:t>
      </w:r>
      <w:proofErr w:type="spellStart"/>
      <w:r>
        <w:rPr>
          <w:lang w:val="en-US"/>
        </w:rPr>
        <w:t>gwaith</w:t>
      </w:r>
      <w:proofErr w:type="spellEnd"/>
      <w:r>
        <w:rPr>
          <w:lang w:val="en-US"/>
        </w:rPr>
        <w:t xml:space="preserve"> </w:t>
      </w:r>
      <w:proofErr w:type="spellStart"/>
      <w:r>
        <w:rPr>
          <w:lang w:val="en-US"/>
        </w:rPr>
        <w:t>wrth</w:t>
      </w:r>
      <w:r w:rsidRPr="001E632D">
        <w:rPr>
          <w:lang w:val="en-US"/>
        </w:rPr>
        <w:t>ddychwelyd</w:t>
      </w:r>
      <w:proofErr w:type="spellEnd"/>
      <w:r w:rsidRPr="001E632D">
        <w:rPr>
          <w:lang w:val="en-US"/>
        </w:rPr>
        <w:t xml:space="preserve"> </w:t>
      </w:r>
      <w:proofErr w:type="spellStart"/>
      <w:r w:rsidRPr="001E632D">
        <w:rPr>
          <w:lang w:val="en-US"/>
        </w:rPr>
        <w:t>adborth</w:t>
      </w:r>
      <w:proofErr w:type="spellEnd"/>
      <w:r w:rsidRPr="001E632D">
        <w:rPr>
          <w:lang w:val="en-US"/>
        </w:rPr>
        <w:t xml:space="preserve"> </w:t>
      </w:r>
      <w:proofErr w:type="spellStart"/>
      <w:r w:rsidRPr="001E632D">
        <w:rPr>
          <w:lang w:val="en-US"/>
        </w:rPr>
        <w:t>ar</w:t>
      </w:r>
      <w:proofErr w:type="spellEnd"/>
      <w:r w:rsidRPr="001E632D">
        <w:rPr>
          <w:lang w:val="en-US"/>
        </w:rPr>
        <w:t xml:space="preserve"> </w:t>
      </w:r>
      <w:proofErr w:type="spellStart"/>
      <w:r w:rsidRPr="001E632D">
        <w:rPr>
          <w:lang w:val="en-US"/>
        </w:rPr>
        <w:t>waith</w:t>
      </w:r>
      <w:proofErr w:type="spellEnd"/>
      <w:r w:rsidRPr="001E632D">
        <w:rPr>
          <w:lang w:val="en-US"/>
        </w:rPr>
        <w:t xml:space="preserve"> </w:t>
      </w:r>
      <w:proofErr w:type="spellStart"/>
      <w:r w:rsidRPr="001E632D">
        <w:rPr>
          <w:lang w:val="en-US"/>
        </w:rPr>
        <w:t>asesedig</w:t>
      </w:r>
      <w:proofErr w:type="spellEnd"/>
      <w:r w:rsidRPr="001E632D">
        <w:rPr>
          <w:lang w:val="en-US"/>
        </w:rPr>
        <w:t xml:space="preserve">. </w:t>
      </w:r>
      <w:proofErr w:type="spellStart"/>
      <w:r w:rsidRPr="001E632D">
        <w:rPr>
          <w:lang w:val="en-US"/>
        </w:rPr>
        <w:t>Byddwch</w:t>
      </w:r>
      <w:proofErr w:type="spellEnd"/>
      <w:r w:rsidRPr="001E632D">
        <w:rPr>
          <w:lang w:val="en-US"/>
        </w:rPr>
        <w:t xml:space="preserve"> </w:t>
      </w:r>
      <w:proofErr w:type="spellStart"/>
      <w:r w:rsidRPr="001E632D">
        <w:rPr>
          <w:lang w:val="en-US"/>
        </w:rPr>
        <w:t>yn</w:t>
      </w:r>
      <w:proofErr w:type="spellEnd"/>
      <w:r w:rsidRPr="001E632D">
        <w:rPr>
          <w:lang w:val="en-US"/>
        </w:rPr>
        <w:t xml:space="preserve"> </w:t>
      </w:r>
      <w:proofErr w:type="spellStart"/>
      <w:r w:rsidRPr="001E632D">
        <w:rPr>
          <w:lang w:val="en-US"/>
        </w:rPr>
        <w:t>derbyn</w:t>
      </w:r>
      <w:proofErr w:type="spellEnd"/>
      <w:r w:rsidRPr="001E632D">
        <w:rPr>
          <w:lang w:val="en-US"/>
        </w:rPr>
        <w:t xml:space="preserve"> </w:t>
      </w:r>
      <w:proofErr w:type="spellStart"/>
      <w:r w:rsidRPr="001E632D">
        <w:rPr>
          <w:lang w:val="en-US"/>
        </w:rPr>
        <w:t>adborth</w:t>
      </w:r>
      <w:proofErr w:type="spellEnd"/>
      <w:r w:rsidRPr="001E632D">
        <w:rPr>
          <w:lang w:val="en-US"/>
        </w:rPr>
        <w:t xml:space="preserve"> </w:t>
      </w:r>
      <w:proofErr w:type="spellStart"/>
      <w:r w:rsidRPr="001E632D">
        <w:rPr>
          <w:lang w:val="en-US"/>
        </w:rPr>
        <w:t>electronig</w:t>
      </w:r>
      <w:proofErr w:type="spellEnd"/>
      <w:r w:rsidRPr="001E632D">
        <w:rPr>
          <w:lang w:val="en-US"/>
        </w:rPr>
        <w:t xml:space="preserve"> </w:t>
      </w:r>
      <w:proofErr w:type="spellStart"/>
      <w:r w:rsidRPr="001E632D">
        <w:rPr>
          <w:lang w:val="en-US"/>
        </w:rPr>
        <w:t>drwy</w:t>
      </w:r>
      <w:proofErr w:type="spellEnd"/>
      <w:r w:rsidRPr="001E632D">
        <w:rPr>
          <w:lang w:val="en-US"/>
        </w:rPr>
        <w:t xml:space="preserve"> Turnitin </w:t>
      </w:r>
      <w:proofErr w:type="spellStart"/>
      <w:r w:rsidRPr="001E632D">
        <w:rPr>
          <w:lang w:val="en-US"/>
        </w:rPr>
        <w:t>ar</w:t>
      </w:r>
      <w:proofErr w:type="spellEnd"/>
      <w:r w:rsidRPr="001E632D">
        <w:rPr>
          <w:lang w:val="en-US"/>
        </w:rPr>
        <w:t xml:space="preserve"> Blackboard, </w:t>
      </w:r>
      <w:proofErr w:type="spellStart"/>
      <w:r w:rsidRPr="001E632D">
        <w:rPr>
          <w:lang w:val="en-US"/>
        </w:rPr>
        <w:t>yn</w:t>
      </w:r>
      <w:proofErr w:type="spellEnd"/>
      <w:r w:rsidRPr="001E632D">
        <w:rPr>
          <w:lang w:val="en-US"/>
        </w:rPr>
        <w:t xml:space="preserve"> nodi </w:t>
      </w:r>
      <w:proofErr w:type="spellStart"/>
      <w:r w:rsidRPr="001E632D">
        <w:rPr>
          <w:lang w:val="en-US"/>
        </w:rPr>
        <w:t>cryfderau</w:t>
      </w:r>
      <w:proofErr w:type="spellEnd"/>
      <w:r w:rsidRPr="001E632D">
        <w:rPr>
          <w:lang w:val="en-US"/>
        </w:rPr>
        <w:t xml:space="preserve"> a </w:t>
      </w:r>
      <w:proofErr w:type="spellStart"/>
      <w:r w:rsidRPr="001E632D">
        <w:rPr>
          <w:lang w:val="en-US"/>
        </w:rPr>
        <w:t>gwendidau</w:t>
      </w:r>
      <w:proofErr w:type="spellEnd"/>
      <w:r w:rsidRPr="001E632D">
        <w:rPr>
          <w:lang w:val="en-US"/>
        </w:rPr>
        <w:t xml:space="preserve"> </w:t>
      </w:r>
      <w:proofErr w:type="spellStart"/>
      <w:r w:rsidRPr="001E632D">
        <w:rPr>
          <w:lang w:val="en-US"/>
        </w:rPr>
        <w:t>eich</w:t>
      </w:r>
      <w:proofErr w:type="spellEnd"/>
      <w:r w:rsidRPr="001E632D">
        <w:rPr>
          <w:lang w:val="en-US"/>
        </w:rPr>
        <w:t xml:space="preserve"> </w:t>
      </w:r>
      <w:proofErr w:type="spellStart"/>
      <w:r w:rsidRPr="001E632D">
        <w:rPr>
          <w:lang w:val="en-US"/>
        </w:rPr>
        <w:t>gwaith</w:t>
      </w:r>
      <w:proofErr w:type="spellEnd"/>
      <w:r w:rsidRPr="001E632D">
        <w:rPr>
          <w:lang w:val="en-US"/>
        </w:rPr>
        <w:t xml:space="preserve"> </w:t>
      </w:r>
      <w:proofErr w:type="spellStart"/>
      <w:r w:rsidRPr="001E632D">
        <w:rPr>
          <w:lang w:val="en-US"/>
        </w:rPr>
        <w:t>mewn</w:t>
      </w:r>
      <w:proofErr w:type="spellEnd"/>
      <w:r w:rsidRPr="001E632D">
        <w:rPr>
          <w:lang w:val="en-US"/>
        </w:rPr>
        <w:t xml:space="preserve"> </w:t>
      </w:r>
      <w:proofErr w:type="spellStart"/>
      <w:r w:rsidRPr="001E632D">
        <w:rPr>
          <w:lang w:val="en-US"/>
        </w:rPr>
        <w:t>perthynas</w:t>
      </w:r>
      <w:proofErr w:type="spellEnd"/>
      <w:r w:rsidRPr="001E632D">
        <w:rPr>
          <w:lang w:val="en-US"/>
        </w:rPr>
        <w:t xml:space="preserve"> </w:t>
      </w:r>
      <w:proofErr w:type="spellStart"/>
      <w:r w:rsidRPr="001E632D">
        <w:rPr>
          <w:lang w:val="en-US"/>
        </w:rPr>
        <w:t>â’n</w:t>
      </w:r>
      <w:proofErr w:type="spellEnd"/>
      <w:r w:rsidRPr="001E632D">
        <w:rPr>
          <w:lang w:val="en-US"/>
        </w:rPr>
        <w:t xml:space="preserve"> </w:t>
      </w:r>
      <w:proofErr w:type="spellStart"/>
      <w:r w:rsidRPr="001E632D">
        <w:rPr>
          <w:lang w:val="en-US"/>
        </w:rPr>
        <w:t>meini</w:t>
      </w:r>
      <w:proofErr w:type="spellEnd"/>
      <w:r w:rsidRPr="001E632D">
        <w:rPr>
          <w:lang w:val="en-US"/>
        </w:rPr>
        <w:t xml:space="preserve"> </w:t>
      </w:r>
      <w:proofErr w:type="spellStart"/>
      <w:r w:rsidRPr="001E632D">
        <w:rPr>
          <w:lang w:val="en-US"/>
        </w:rPr>
        <w:t>prawf</w:t>
      </w:r>
      <w:proofErr w:type="spellEnd"/>
      <w:r w:rsidRPr="001E632D">
        <w:rPr>
          <w:lang w:val="en-US"/>
        </w:rPr>
        <w:t xml:space="preserve"> </w:t>
      </w:r>
      <w:proofErr w:type="spellStart"/>
      <w:r w:rsidRPr="001E632D">
        <w:rPr>
          <w:lang w:val="en-US"/>
        </w:rPr>
        <w:t>asesu</w:t>
      </w:r>
      <w:proofErr w:type="spellEnd"/>
      <w:r w:rsidRPr="001E632D">
        <w:rPr>
          <w:lang w:val="en-US"/>
        </w:rPr>
        <w:t xml:space="preserve"> ac </w:t>
      </w:r>
      <w:proofErr w:type="spellStart"/>
      <w:r w:rsidRPr="001E632D">
        <w:rPr>
          <w:lang w:val="en-US"/>
        </w:rPr>
        <w:t>awgrymiadau</w:t>
      </w:r>
      <w:proofErr w:type="spellEnd"/>
      <w:r w:rsidRPr="001E632D">
        <w:rPr>
          <w:lang w:val="en-US"/>
        </w:rPr>
        <w:t xml:space="preserve"> am </w:t>
      </w:r>
      <w:proofErr w:type="spellStart"/>
      <w:r w:rsidRPr="001E632D">
        <w:rPr>
          <w:lang w:val="en-US"/>
        </w:rPr>
        <w:t>sut</w:t>
      </w:r>
      <w:proofErr w:type="spellEnd"/>
      <w:r w:rsidRPr="001E632D">
        <w:rPr>
          <w:lang w:val="en-US"/>
        </w:rPr>
        <w:t xml:space="preserve"> </w:t>
      </w:r>
      <w:proofErr w:type="spellStart"/>
      <w:r w:rsidRPr="001E632D">
        <w:rPr>
          <w:lang w:val="en-US"/>
        </w:rPr>
        <w:t>allwch</w:t>
      </w:r>
      <w:proofErr w:type="spellEnd"/>
      <w:r w:rsidRPr="001E632D">
        <w:rPr>
          <w:lang w:val="en-US"/>
        </w:rPr>
        <w:t xml:space="preserve"> </w:t>
      </w:r>
      <w:proofErr w:type="spellStart"/>
      <w:r w:rsidRPr="001E632D">
        <w:rPr>
          <w:lang w:val="en-US"/>
        </w:rPr>
        <w:t>wella</w:t>
      </w:r>
      <w:proofErr w:type="spellEnd"/>
      <w:r w:rsidRPr="001E632D">
        <w:rPr>
          <w:lang w:val="en-US"/>
        </w:rPr>
        <w:t xml:space="preserve"> </w:t>
      </w:r>
      <w:proofErr w:type="spellStart"/>
      <w:r w:rsidRPr="001E632D">
        <w:rPr>
          <w:lang w:val="en-US"/>
        </w:rPr>
        <w:t>eich</w:t>
      </w:r>
      <w:proofErr w:type="spellEnd"/>
      <w:r w:rsidRPr="001E632D">
        <w:rPr>
          <w:lang w:val="en-US"/>
        </w:rPr>
        <w:t xml:space="preserve"> marc. </w:t>
      </w:r>
      <w:proofErr w:type="spellStart"/>
      <w:r w:rsidRPr="001E632D">
        <w:rPr>
          <w:lang w:val="en-US"/>
        </w:rPr>
        <w:t>Gwnewch</w:t>
      </w:r>
      <w:proofErr w:type="spellEnd"/>
      <w:r w:rsidRPr="001E632D">
        <w:rPr>
          <w:lang w:val="en-US"/>
        </w:rPr>
        <w:t xml:space="preserve"> </w:t>
      </w:r>
      <w:proofErr w:type="spellStart"/>
      <w:r w:rsidRPr="001E632D">
        <w:rPr>
          <w:lang w:val="en-US"/>
        </w:rPr>
        <w:t>yn</w:t>
      </w:r>
      <w:proofErr w:type="spellEnd"/>
      <w:r w:rsidRPr="001E632D">
        <w:rPr>
          <w:lang w:val="en-US"/>
        </w:rPr>
        <w:t xml:space="preserve"> </w:t>
      </w:r>
      <w:proofErr w:type="spellStart"/>
      <w:r w:rsidRPr="001E632D">
        <w:rPr>
          <w:lang w:val="en-US"/>
        </w:rPr>
        <w:t>sicr</w:t>
      </w:r>
      <w:proofErr w:type="spellEnd"/>
      <w:r w:rsidRPr="001E632D">
        <w:rPr>
          <w:lang w:val="en-US"/>
        </w:rPr>
        <w:t xml:space="preserve"> </w:t>
      </w:r>
      <w:proofErr w:type="spellStart"/>
      <w:r w:rsidRPr="001E632D">
        <w:rPr>
          <w:lang w:val="en-US"/>
        </w:rPr>
        <w:t>eich</w:t>
      </w:r>
      <w:proofErr w:type="spellEnd"/>
      <w:r w:rsidRPr="001E632D">
        <w:rPr>
          <w:lang w:val="en-US"/>
        </w:rPr>
        <w:t xml:space="preserve"> bod </w:t>
      </w:r>
      <w:proofErr w:type="spellStart"/>
      <w:r w:rsidRPr="001E632D">
        <w:rPr>
          <w:lang w:val="en-US"/>
        </w:rPr>
        <w:t>yn</w:t>
      </w:r>
      <w:proofErr w:type="spellEnd"/>
      <w:r w:rsidRPr="001E632D">
        <w:rPr>
          <w:lang w:val="en-US"/>
        </w:rPr>
        <w:t xml:space="preserve"> </w:t>
      </w:r>
      <w:proofErr w:type="spellStart"/>
      <w:r w:rsidRPr="001E632D">
        <w:rPr>
          <w:lang w:val="en-US"/>
        </w:rPr>
        <w:t>eu</w:t>
      </w:r>
      <w:proofErr w:type="spellEnd"/>
      <w:r w:rsidRPr="001E632D">
        <w:rPr>
          <w:lang w:val="en-US"/>
        </w:rPr>
        <w:t xml:space="preserve"> </w:t>
      </w:r>
      <w:proofErr w:type="spellStart"/>
      <w:r w:rsidRPr="001E632D">
        <w:rPr>
          <w:lang w:val="en-US"/>
        </w:rPr>
        <w:t>darllen</w:t>
      </w:r>
      <w:proofErr w:type="spellEnd"/>
      <w:r w:rsidRPr="001E632D">
        <w:rPr>
          <w:lang w:val="en-US"/>
        </w:rPr>
        <w:t xml:space="preserve"> </w:t>
      </w:r>
      <w:proofErr w:type="spellStart"/>
      <w:r w:rsidRPr="001E632D">
        <w:rPr>
          <w:lang w:val="en-US"/>
        </w:rPr>
        <w:t>yn</w:t>
      </w:r>
      <w:proofErr w:type="spellEnd"/>
      <w:r w:rsidRPr="001E632D">
        <w:rPr>
          <w:lang w:val="en-US"/>
        </w:rPr>
        <w:t xml:space="preserve"> </w:t>
      </w:r>
      <w:proofErr w:type="spellStart"/>
      <w:r w:rsidRPr="001E632D">
        <w:rPr>
          <w:lang w:val="en-US"/>
        </w:rPr>
        <w:t>ofalus</w:t>
      </w:r>
      <w:proofErr w:type="spellEnd"/>
      <w:r w:rsidRPr="001E632D">
        <w:rPr>
          <w:lang w:val="en-US"/>
        </w:rPr>
        <w:t xml:space="preserve">: </w:t>
      </w:r>
      <w:proofErr w:type="spellStart"/>
      <w:r w:rsidRPr="001E632D">
        <w:rPr>
          <w:lang w:val="en-US"/>
        </w:rPr>
        <w:t>ar</w:t>
      </w:r>
      <w:proofErr w:type="spellEnd"/>
      <w:r w:rsidRPr="001E632D">
        <w:rPr>
          <w:lang w:val="en-US"/>
        </w:rPr>
        <w:t xml:space="preserve"> </w:t>
      </w:r>
      <w:proofErr w:type="spellStart"/>
      <w:r w:rsidRPr="001E632D">
        <w:rPr>
          <w:lang w:val="en-US"/>
        </w:rPr>
        <w:t>sawl</w:t>
      </w:r>
      <w:proofErr w:type="spellEnd"/>
      <w:r w:rsidRPr="001E632D">
        <w:rPr>
          <w:lang w:val="en-US"/>
        </w:rPr>
        <w:t xml:space="preserve"> </w:t>
      </w:r>
      <w:proofErr w:type="spellStart"/>
      <w:r w:rsidRPr="001E632D">
        <w:rPr>
          <w:lang w:val="en-US"/>
        </w:rPr>
        <w:t>ystyr</w:t>
      </w:r>
      <w:proofErr w:type="spellEnd"/>
      <w:r w:rsidRPr="001E632D">
        <w:rPr>
          <w:lang w:val="en-US"/>
        </w:rPr>
        <w:t xml:space="preserve">, </w:t>
      </w:r>
      <w:proofErr w:type="spellStart"/>
      <w:r w:rsidRPr="001E632D">
        <w:rPr>
          <w:lang w:val="en-US"/>
        </w:rPr>
        <w:t>mae’r</w:t>
      </w:r>
      <w:proofErr w:type="spellEnd"/>
      <w:r w:rsidRPr="001E632D">
        <w:rPr>
          <w:lang w:val="en-US"/>
        </w:rPr>
        <w:t xml:space="preserve"> </w:t>
      </w:r>
      <w:proofErr w:type="spellStart"/>
      <w:r w:rsidRPr="001E632D">
        <w:rPr>
          <w:lang w:val="en-US"/>
        </w:rPr>
        <w:t>adborth</w:t>
      </w:r>
      <w:proofErr w:type="spellEnd"/>
      <w:r w:rsidRPr="001E632D">
        <w:rPr>
          <w:lang w:val="en-US"/>
        </w:rPr>
        <w:t xml:space="preserve"> </w:t>
      </w:r>
      <w:proofErr w:type="spellStart"/>
      <w:r w:rsidRPr="001E632D">
        <w:rPr>
          <w:lang w:val="en-US"/>
        </w:rPr>
        <w:t>manwl</w:t>
      </w:r>
      <w:proofErr w:type="spellEnd"/>
      <w:r w:rsidRPr="001E632D">
        <w:rPr>
          <w:lang w:val="en-US"/>
        </w:rPr>
        <w:t xml:space="preserve"> </w:t>
      </w:r>
      <w:proofErr w:type="spellStart"/>
      <w:r w:rsidRPr="001E632D">
        <w:rPr>
          <w:lang w:val="en-US"/>
        </w:rPr>
        <w:t>yn</w:t>
      </w:r>
      <w:proofErr w:type="spellEnd"/>
      <w:r w:rsidRPr="001E632D">
        <w:rPr>
          <w:lang w:val="en-US"/>
        </w:rPr>
        <w:t xml:space="preserve"> </w:t>
      </w:r>
      <w:proofErr w:type="spellStart"/>
      <w:r w:rsidRPr="001E632D">
        <w:rPr>
          <w:lang w:val="en-US"/>
        </w:rPr>
        <w:t>bwysicach</w:t>
      </w:r>
      <w:proofErr w:type="spellEnd"/>
      <w:r w:rsidRPr="001E632D">
        <w:rPr>
          <w:lang w:val="en-US"/>
        </w:rPr>
        <w:t xml:space="preserve"> </w:t>
      </w:r>
      <w:proofErr w:type="spellStart"/>
      <w:r w:rsidRPr="001E632D">
        <w:rPr>
          <w:lang w:val="en-US"/>
        </w:rPr>
        <w:t>na’r</w:t>
      </w:r>
      <w:proofErr w:type="spellEnd"/>
      <w:r w:rsidRPr="001E632D">
        <w:rPr>
          <w:lang w:val="en-US"/>
        </w:rPr>
        <w:t xml:space="preserve"> marc.</w:t>
      </w:r>
    </w:p>
    <w:p w14:paraId="2E822095" w14:textId="77777777" w:rsidR="00E63FD0" w:rsidRPr="001E632D" w:rsidRDefault="00E63FD0" w:rsidP="00E63FD0">
      <w:pPr>
        <w:spacing w:before="100" w:beforeAutospacing="1" w:after="100" w:afterAutospacing="1"/>
        <w:rPr>
          <w:b/>
          <w:lang w:val="en-US"/>
        </w:rPr>
      </w:pPr>
      <w:proofErr w:type="spellStart"/>
      <w:r w:rsidRPr="001E632D">
        <w:rPr>
          <w:b/>
          <w:lang w:val="en-US"/>
        </w:rPr>
        <w:t>Dewch</w:t>
      </w:r>
      <w:proofErr w:type="spellEnd"/>
      <w:r w:rsidRPr="001E632D">
        <w:rPr>
          <w:b/>
          <w:lang w:val="en-US"/>
        </w:rPr>
        <w:t xml:space="preserve"> </w:t>
      </w:r>
      <w:proofErr w:type="spellStart"/>
      <w:r w:rsidRPr="001E632D">
        <w:rPr>
          <w:b/>
          <w:lang w:val="en-US"/>
        </w:rPr>
        <w:t>i</w:t>
      </w:r>
      <w:proofErr w:type="spellEnd"/>
      <w:r w:rsidRPr="001E632D">
        <w:rPr>
          <w:b/>
          <w:lang w:val="en-US"/>
        </w:rPr>
        <w:t xml:space="preserve"> weld y </w:t>
      </w:r>
      <w:proofErr w:type="spellStart"/>
      <w:r w:rsidRPr="001E632D">
        <w:rPr>
          <w:b/>
          <w:lang w:val="en-US"/>
        </w:rPr>
        <w:t>marciwr</w:t>
      </w:r>
      <w:proofErr w:type="spellEnd"/>
      <w:r w:rsidRPr="001E632D">
        <w:rPr>
          <w:b/>
          <w:lang w:val="en-US"/>
        </w:rPr>
        <w:t xml:space="preserve"> </w:t>
      </w:r>
      <w:proofErr w:type="spellStart"/>
      <w:r w:rsidRPr="001E632D">
        <w:rPr>
          <w:b/>
          <w:lang w:val="en-US"/>
        </w:rPr>
        <w:t>i</w:t>
      </w:r>
      <w:proofErr w:type="spellEnd"/>
      <w:r w:rsidRPr="001E632D">
        <w:rPr>
          <w:b/>
          <w:lang w:val="en-US"/>
        </w:rPr>
        <w:t xml:space="preserve"> </w:t>
      </w:r>
      <w:proofErr w:type="spellStart"/>
      <w:r w:rsidRPr="001E632D">
        <w:rPr>
          <w:b/>
          <w:lang w:val="en-US"/>
        </w:rPr>
        <w:t>drafod</w:t>
      </w:r>
      <w:proofErr w:type="spellEnd"/>
      <w:r w:rsidRPr="001E632D">
        <w:rPr>
          <w:b/>
          <w:lang w:val="en-US"/>
        </w:rPr>
        <w:t xml:space="preserve"> </w:t>
      </w:r>
      <w:proofErr w:type="spellStart"/>
      <w:r w:rsidRPr="001E632D">
        <w:rPr>
          <w:b/>
          <w:lang w:val="en-US"/>
        </w:rPr>
        <w:t>ei</w:t>
      </w:r>
      <w:proofErr w:type="spellEnd"/>
      <w:r w:rsidRPr="001E632D">
        <w:rPr>
          <w:b/>
          <w:lang w:val="en-US"/>
        </w:rPr>
        <w:t xml:space="preserve"> </w:t>
      </w:r>
      <w:proofErr w:type="spellStart"/>
      <w:r w:rsidRPr="001E632D">
        <w:rPr>
          <w:b/>
          <w:lang w:val="en-US"/>
        </w:rPr>
        <w:t>sylwadau</w:t>
      </w:r>
      <w:proofErr w:type="spellEnd"/>
      <w:r w:rsidRPr="001E632D">
        <w:rPr>
          <w:b/>
          <w:lang w:val="en-US"/>
        </w:rPr>
        <w:t xml:space="preserve"> am y </w:t>
      </w:r>
      <w:proofErr w:type="spellStart"/>
      <w:r w:rsidRPr="001E632D">
        <w:rPr>
          <w:b/>
          <w:lang w:val="en-US"/>
        </w:rPr>
        <w:t>gwaith</w:t>
      </w:r>
      <w:proofErr w:type="spellEnd"/>
      <w:r w:rsidRPr="001E632D">
        <w:rPr>
          <w:b/>
          <w:lang w:val="en-US"/>
        </w:rPr>
        <w:t xml:space="preserve"> </w:t>
      </w:r>
      <w:proofErr w:type="gramStart"/>
      <w:r w:rsidRPr="001E632D">
        <w:rPr>
          <w:b/>
          <w:lang w:val="en-US"/>
        </w:rPr>
        <w:t>a</w:t>
      </w:r>
      <w:proofErr w:type="gramEnd"/>
      <w:r w:rsidRPr="001E632D">
        <w:rPr>
          <w:b/>
          <w:lang w:val="en-US"/>
        </w:rPr>
        <w:t xml:space="preserve"> </w:t>
      </w:r>
      <w:proofErr w:type="spellStart"/>
      <w:r w:rsidRPr="001E632D">
        <w:rPr>
          <w:b/>
          <w:lang w:val="en-US"/>
        </w:rPr>
        <w:t>aseswyd</w:t>
      </w:r>
      <w:proofErr w:type="spellEnd"/>
      <w:r>
        <w:rPr>
          <w:b/>
          <w:lang w:val="en-US"/>
        </w:rPr>
        <w:t xml:space="preserve">, </w:t>
      </w:r>
      <w:proofErr w:type="spellStart"/>
      <w:r>
        <w:rPr>
          <w:b/>
          <w:lang w:val="en-US"/>
        </w:rPr>
        <w:t>yn</w:t>
      </w:r>
      <w:proofErr w:type="spellEnd"/>
      <w:r>
        <w:rPr>
          <w:b/>
          <w:lang w:val="en-US"/>
        </w:rPr>
        <w:t xml:space="preserve"> </w:t>
      </w:r>
      <w:proofErr w:type="spellStart"/>
      <w:r>
        <w:rPr>
          <w:b/>
          <w:lang w:val="en-US"/>
        </w:rPr>
        <w:t>cynnwys</w:t>
      </w:r>
      <w:r w:rsidRPr="001E632D">
        <w:rPr>
          <w:b/>
          <w:lang w:val="en-US"/>
        </w:rPr>
        <w:t>os</w:t>
      </w:r>
      <w:proofErr w:type="spellEnd"/>
      <w:r w:rsidRPr="001E632D">
        <w:rPr>
          <w:b/>
          <w:lang w:val="en-US"/>
        </w:rPr>
        <w:t xml:space="preserve"> </w:t>
      </w:r>
      <w:proofErr w:type="spellStart"/>
      <w:r w:rsidRPr="001E632D">
        <w:rPr>
          <w:b/>
          <w:lang w:val="en-US"/>
        </w:rPr>
        <w:t>ydych</w:t>
      </w:r>
      <w:proofErr w:type="spellEnd"/>
      <w:r w:rsidRPr="001E632D">
        <w:rPr>
          <w:b/>
          <w:lang w:val="en-US"/>
        </w:rPr>
        <w:t xml:space="preserve"> </w:t>
      </w:r>
      <w:proofErr w:type="spellStart"/>
      <w:r w:rsidRPr="001E632D">
        <w:rPr>
          <w:b/>
          <w:lang w:val="en-US"/>
        </w:rPr>
        <w:t>yn</w:t>
      </w:r>
      <w:proofErr w:type="spellEnd"/>
      <w:r w:rsidRPr="001E632D">
        <w:rPr>
          <w:b/>
          <w:lang w:val="en-US"/>
        </w:rPr>
        <w:t xml:space="preserve"> </w:t>
      </w:r>
      <w:proofErr w:type="spellStart"/>
      <w:r w:rsidRPr="001E632D">
        <w:rPr>
          <w:b/>
          <w:lang w:val="en-US"/>
        </w:rPr>
        <w:t>ansicr</w:t>
      </w:r>
      <w:proofErr w:type="spellEnd"/>
      <w:r w:rsidRPr="001E632D">
        <w:rPr>
          <w:b/>
          <w:lang w:val="en-US"/>
        </w:rPr>
        <w:t xml:space="preserve"> am </w:t>
      </w:r>
      <w:proofErr w:type="spellStart"/>
      <w:r w:rsidRPr="001E632D">
        <w:rPr>
          <w:b/>
          <w:lang w:val="en-US"/>
        </w:rPr>
        <w:t>yr</w:t>
      </w:r>
      <w:proofErr w:type="spellEnd"/>
      <w:r w:rsidRPr="001E632D">
        <w:rPr>
          <w:b/>
          <w:lang w:val="en-US"/>
        </w:rPr>
        <w:t xml:space="preserve"> </w:t>
      </w:r>
      <w:proofErr w:type="spellStart"/>
      <w:r w:rsidRPr="001E632D">
        <w:rPr>
          <w:b/>
          <w:lang w:val="en-US"/>
        </w:rPr>
        <w:t>hyn</w:t>
      </w:r>
      <w:proofErr w:type="spellEnd"/>
      <w:r w:rsidRPr="001E632D">
        <w:rPr>
          <w:b/>
          <w:lang w:val="en-US"/>
        </w:rPr>
        <w:t xml:space="preserve"> y </w:t>
      </w:r>
      <w:proofErr w:type="spellStart"/>
      <w:r w:rsidRPr="001E632D">
        <w:rPr>
          <w:b/>
          <w:lang w:val="en-US"/>
        </w:rPr>
        <w:t>dylech</w:t>
      </w:r>
      <w:proofErr w:type="spellEnd"/>
      <w:r w:rsidRPr="001E632D">
        <w:rPr>
          <w:b/>
          <w:lang w:val="en-US"/>
        </w:rPr>
        <w:t xml:space="preserve"> </w:t>
      </w:r>
      <w:proofErr w:type="spellStart"/>
      <w:r w:rsidRPr="001E632D">
        <w:rPr>
          <w:b/>
          <w:lang w:val="en-US"/>
        </w:rPr>
        <w:t>ei</w:t>
      </w:r>
      <w:proofErr w:type="spellEnd"/>
      <w:r w:rsidRPr="001E632D">
        <w:rPr>
          <w:b/>
          <w:lang w:val="en-US"/>
        </w:rPr>
        <w:t xml:space="preserve"> </w:t>
      </w:r>
      <w:proofErr w:type="spellStart"/>
      <w:r w:rsidRPr="001E632D">
        <w:rPr>
          <w:b/>
          <w:lang w:val="en-US"/>
        </w:rPr>
        <w:t>wneud</w:t>
      </w:r>
      <w:proofErr w:type="spellEnd"/>
      <w:r w:rsidRPr="001E632D">
        <w:rPr>
          <w:b/>
          <w:lang w:val="en-US"/>
        </w:rPr>
        <w:t xml:space="preserve"> </w:t>
      </w:r>
      <w:proofErr w:type="spellStart"/>
      <w:r w:rsidRPr="001E632D">
        <w:rPr>
          <w:b/>
          <w:lang w:val="en-US"/>
        </w:rPr>
        <w:t>i</w:t>
      </w:r>
      <w:proofErr w:type="spellEnd"/>
      <w:r w:rsidRPr="001E632D">
        <w:rPr>
          <w:b/>
          <w:lang w:val="en-US"/>
        </w:rPr>
        <w:t xml:space="preserve"> </w:t>
      </w:r>
      <w:proofErr w:type="spellStart"/>
      <w:r w:rsidRPr="001E632D">
        <w:rPr>
          <w:b/>
          <w:lang w:val="en-US"/>
        </w:rPr>
        <w:t>wella</w:t>
      </w:r>
      <w:proofErr w:type="spellEnd"/>
      <w:r w:rsidRPr="001E632D">
        <w:rPr>
          <w:b/>
          <w:lang w:val="en-US"/>
        </w:rPr>
        <w:t>.</w:t>
      </w:r>
    </w:p>
    <w:p w14:paraId="5128B637" w14:textId="77777777" w:rsidR="00E63FD0" w:rsidRPr="001E632D" w:rsidRDefault="00E63FD0" w:rsidP="00E63FD0">
      <w:pPr>
        <w:spacing w:before="100" w:beforeAutospacing="1" w:after="100" w:afterAutospacing="1"/>
        <w:rPr>
          <w:lang w:val="en-US"/>
        </w:rPr>
      </w:pPr>
      <w:proofErr w:type="spellStart"/>
      <w:r w:rsidRPr="001E632D">
        <w:rPr>
          <w:lang w:val="en-US"/>
        </w:rPr>
        <w:t>Os</w:t>
      </w:r>
      <w:proofErr w:type="spellEnd"/>
      <w:r w:rsidRPr="001E632D">
        <w:rPr>
          <w:lang w:val="en-US"/>
        </w:rPr>
        <w:t xml:space="preserve"> </w:t>
      </w:r>
      <w:proofErr w:type="spellStart"/>
      <w:r w:rsidRPr="001E632D">
        <w:rPr>
          <w:lang w:val="en-US"/>
        </w:rPr>
        <w:t>hoffech</w:t>
      </w:r>
      <w:proofErr w:type="spellEnd"/>
      <w:r w:rsidRPr="001E632D">
        <w:rPr>
          <w:lang w:val="en-US"/>
        </w:rPr>
        <w:t xml:space="preserve"> </w:t>
      </w:r>
      <w:proofErr w:type="spellStart"/>
      <w:r w:rsidRPr="001E632D">
        <w:rPr>
          <w:lang w:val="en-US"/>
        </w:rPr>
        <w:t>gael</w:t>
      </w:r>
      <w:proofErr w:type="spellEnd"/>
      <w:r w:rsidRPr="001E632D">
        <w:rPr>
          <w:lang w:val="en-US"/>
        </w:rPr>
        <w:t xml:space="preserve"> </w:t>
      </w:r>
      <w:proofErr w:type="spellStart"/>
      <w:r w:rsidRPr="001E632D">
        <w:rPr>
          <w:lang w:val="en-US"/>
        </w:rPr>
        <w:t>sgwrs</w:t>
      </w:r>
      <w:proofErr w:type="spellEnd"/>
      <w:r w:rsidRPr="001E632D">
        <w:rPr>
          <w:lang w:val="en-US"/>
        </w:rPr>
        <w:t xml:space="preserve"> </w:t>
      </w:r>
      <w:proofErr w:type="spellStart"/>
      <w:r w:rsidRPr="001E632D">
        <w:rPr>
          <w:lang w:val="en-US"/>
        </w:rPr>
        <w:t>gyffredinol</w:t>
      </w:r>
      <w:proofErr w:type="spellEnd"/>
      <w:r w:rsidRPr="001E632D">
        <w:rPr>
          <w:lang w:val="en-US"/>
        </w:rPr>
        <w:t xml:space="preserve"> am </w:t>
      </w:r>
      <w:proofErr w:type="spellStart"/>
      <w:r w:rsidRPr="001E632D">
        <w:rPr>
          <w:lang w:val="en-US"/>
        </w:rPr>
        <w:t>eich</w:t>
      </w:r>
      <w:proofErr w:type="spellEnd"/>
      <w:r w:rsidRPr="001E632D">
        <w:rPr>
          <w:lang w:val="en-US"/>
        </w:rPr>
        <w:t xml:space="preserve"> </w:t>
      </w:r>
      <w:proofErr w:type="spellStart"/>
      <w:r w:rsidRPr="001E632D">
        <w:rPr>
          <w:lang w:val="en-US"/>
        </w:rPr>
        <w:t>cynnydd</w:t>
      </w:r>
      <w:proofErr w:type="spellEnd"/>
      <w:r w:rsidRPr="001E632D">
        <w:rPr>
          <w:lang w:val="en-US"/>
        </w:rPr>
        <w:t xml:space="preserve">, </w:t>
      </w:r>
      <w:proofErr w:type="spellStart"/>
      <w:r w:rsidRPr="001E632D">
        <w:rPr>
          <w:lang w:val="en-US"/>
        </w:rPr>
        <w:t>mae</w:t>
      </w:r>
      <w:proofErr w:type="spellEnd"/>
      <w:r w:rsidRPr="001E632D">
        <w:rPr>
          <w:lang w:val="en-US"/>
        </w:rPr>
        <w:t xml:space="preserve"> </w:t>
      </w:r>
      <w:proofErr w:type="spellStart"/>
      <w:r w:rsidRPr="001E632D">
        <w:rPr>
          <w:lang w:val="en-US"/>
        </w:rPr>
        <w:t>croeso</w:t>
      </w:r>
      <w:proofErr w:type="spellEnd"/>
      <w:r w:rsidRPr="001E632D">
        <w:rPr>
          <w:lang w:val="en-US"/>
        </w:rPr>
        <w:t xml:space="preserve"> </w:t>
      </w:r>
      <w:proofErr w:type="spellStart"/>
      <w:r w:rsidRPr="001E632D">
        <w:rPr>
          <w:lang w:val="en-US"/>
        </w:rPr>
        <w:t>ichi</w:t>
      </w:r>
      <w:proofErr w:type="spellEnd"/>
      <w:r w:rsidRPr="001E632D">
        <w:rPr>
          <w:lang w:val="en-US"/>
        </w:rPr>
        <w:t xml:space="preserve"> </w:t>
      </w:r>
      <w:proofErr w:type="spellStart"/>
      <w:r w:rsidRPr="001E632D">
        <w:rPr>
          <w:lang w:val="en-US"/>
        </w:rPr>
        <w:t>ddod</w:t>
      </w:r>
      <w:proofErr w:type="spellEnd"/>
      <w:r w:rsidRPr="001E632D">
        <w:rPr>
          <w:lang w:val="en-US"/>
        </w:rPr>
        <w:t xml:space="preserve"> </w:t>
      </w:r>
      <w:proofErr w:type="spellStart"/>
      <w:r w:rsidRPr="001E632D">
        <w:rPr>
          <w:lang w:val="en-US"/>
        </w:rPr>
        <w:t>i</w:t>
      </w:r>
      <w:proofErr w:type="spellEnd"/>
      <w:r w:rsidRPr="001E632D">
        <w:rPr>
          <w:lang w:val="en-US"/>
        </w:rPr>
        <w:t xml:space="preserve"> weld </w:t>
      </w:r>
      <w:proofErr w:type="spellStart"/>
      <w:r w:rsidRPr="001E632D">
        <w:rPr>
          <w:lang w:val="en-US"/>
        </w:rPr>
        <w:t>unrhyw</w:t>
      </w:r>
      <w:proofErr w:type="spellEnd"/>
      <w:r w:rsidRPr="001E632D">
        <w:rPr>
          <w:lang w:val="en-US"/>
        </w:rPr>
        <w:t xml:space="preserve"> </w:t>
      </w:r>
      <w:proofErr w:type="spellStart"/>
      <w:r w:rsidRPr="001E632D">
        <w:rPr>
          <w:lang w:val="en-US"/>
        </w:rPr>
        <w:t>aelod</w:t>
      </w:r>
      <w:proofErr w:type="spellEnd"/>
      <w:r w:rsidRPr="001E632D">
        <w:rPr>
          <w:lang w:val="en-US"/>
        </w:rPr>
        <w:t xml:space="preserve"> </w:t>
      </w:r>
      <w:proofErr w:type="spellStart"/>
      <w:r w:rsidRPr="001E632D">
        <w:rPr>
          <w:lang w:val="en-US"/>
        </w:rPr>
        <w:t>o’r</w:t>
      </w:r>
      <w:proofErr w:type="spellEnd"/>
      <w:r w:rsidRPr="001E632D">
        <w:rPr>
          <w:lang w:val="en-US"/>
        </w:rPr>
        <w:t xml:space="preserve"> staff </w:t>
      </w:r>
      <w:proofErr w:type="spellStart"/>
      <w:r w:rsidRPr="001E632D">
        <w:rPr>
          <w:lang w:val="en-US"/>
        </w:rPr>
        <w:t>yn</w:t>
      </w:r>
      <w:proofErr w:type="spellEnd"/>
      <w:r w:rsidRPr="001E632D">
        <w:rPr>
          <w:lang w:val="en-US"/>
        </w:rPr>
        <w:t xml:space="preserve"> </w:t>
      </w:r>
      <w:proofErr w:type="spellStart"/>
      <w:r w:rsidRPr="001E632D">
        <w:rPr>
          <w:lang w:val="en-US"/>
        </w:rPr>
        <w:t>ystod</w:t>
      </w:r>
      <w:proofErr w:type="spellEnd"/>
      <w:r w:rsidRPr="001E632D">
        <w:rPr>
          <w:lang w:val="en-US"/>
        </w:rPr>
        <w:t xml:space="preserve"> </w:t>
      </w:r>
      <w:proofErr w:type="spellStart"/>
      <w:r w:rsidRPr="001E632D">
        <w:rPr>
          <w:lang w:val="en-US"/>
        </w:rPr>
        <w:t>eu</w:t>
      </w:r>
      <w:proofErr w:type="spellEnd"/>
      <w:r w:rsidRPr="001E632D">
        <w:rPr>
          <w:lang w:val="en-US"/>
        </w:rPr>
        <w:t xml:space="preserve"> </w:t>
      </w:r>
      <w:proofErr w:type="spellStart"/>
      <w:r w:rsidRPr="001E632D">
        <w:rPr>
          <w:lang w:val="en-US"/>
        </w:rPr>
        <w:t>horiau</w:t>
      </w:r>
      <w:proofErr w:type="spellEnd"/>
      <w:r w:rsidRPr="001E632D">
        <w:rPr>
          <w:lang w:val="en-US"/>
        </w:rPr>
        <w:t xml:space="preserve"> </w:t>
      </w:r>
      <w:proofErr w:type="spellStart"/>
      <w:r w:rsidRPr="001E632D">
        <w:rPr>
          <w:lang w:val="en-US"/>
        </w:rPr>
        <w:t>galw</w:t>
      </w:r>
      <w:proofErr w:type="spellEnd"/>
      <w:r w:rsidRPr="001E632D">
        <w:rPr>
          <w:lang w:val="en-US"/>
        </w:rPr>
        <w:t xml:space="preserve"> </w:t>
      </w:r>
      <w:proofErr w:type="spellStart"/>
      <w:r w:rsidRPr="001E632D">
        <w:rPr>
          <w:lang w:val="en-US"/>
        </w:rPr>
        <w:t>i</w:t>
      </w:r>
      <w:proofErr w:type="spellEnd"/>
      <w:r w:rsidRPr="001E632D">
        <w:rPr>
          <w:lang w:val="en-US"/>
        </w:rPr>
        <w:t xml:space="preserve"> </w:t>
      </w:r>
      <w:proofErr w:type="spellStart"/>
      <w:r w:rsidRPr="001E632D">
        <w:rPr>
          <w:lang w:val="en-US"/>
        </w:rPr>
        <w:t>mewn</w:t>
      </w:r>
      <w:proofErr w:type="spellEnd"/>
      <w:r w:rsidRPr="001E632D">
        <w:rPr>
          <w:lang w:val="en-US"/>
        </w:rPr>
        <w:t>.</w:t>
      </w:r>
    </w:p>
    <w:p w14:paraId="21E33DC4" w14:textId="77777777" w:rsidR="00E63FD0" w:rsidRPr="001E632D" w:rsidRDefault="00E63FD0" w:rsidP="00E63FD0">
      <w:pPr>
        <w:spacing w:before="100" w:beforeAutospacing="1" w:after="100" w:afterAutospacing="1"/>
        <w:rPr>
          <w:lang w:val="en-US"/>
        </w:rPr>
      </w:pPr>
      <w:r w:rsidRPr="001E632D">
        <w:rPr>
          <w:lang w:val="en-US"/>
        </w:rPr>
        <w:t xml:space="preserve">Mae </w:t>
      </w:r>
      <w:proofErr w:type="spellStart"/>
      <w:r w:rsidRPr="001E632D">
        <w:rPr>
          <w:b/>
          <w:lang w:val="en-US"/>
        </w:rPr>
        <w:t>adborth</w:t>
      </w:r>
      <w:proofErr w:type="spellEnd"/>
      <w:r w:rsidRPr="001E632D">
        <w:rPr>
          <w:b/>
          <w:lang w:val="en-US"/>
        </w:rPr>
        <w:t xml:space="preserve"> am </w:t>
      </w:r>
      <w:proofErr w:type="spellStart"/>
      <w:r w:rsidRPr="001E632D">
        <w:rPr>
          <w:b/>
          <w:lang w:val="en-US"/>
        </w:rPr>
        <w:t>berfformiad</w:t>
      </w:r>
      <w:proofErr w:type="spellEnd"/>
      <w:r w:rsidRPr="001E632D">
        <w:rPr>
          <w:b/>
          <w:lang w:val="en-US"/>
        </w:rPr>
        <w:t xml:space="preserve"> </w:t>
      </w:r>
      <w:proofErr w:type="spellStart"/>
      <w:r w:rsidRPr="001E632D">
        <w:rPr>
          <w:b/>
          <w:lang w:val="en-US"/>
        </w:rPr>
        <w:t>mewn</w:t>
      </w:r>
      <w:proofErr w:type="spellEnd"/>
      <w:r w:rsidRPr="001E632D">
        <w:rPr>
          <w:b/>
          <w:lang w:val="en-US"/>
        </w:rPr>
        <w:t xml:space="preserve"> </w:t>
      </w:r>
      <w:proofErr w:type="spellStart"/>
      <w:r w:rsidRPr="001E632D">
        <w:rPr>
          <w:b/>
          <w:lang w:val="en-US"/>
        </w:rPr>
        <w:t>arholiadau</w:t>
      </w:r>
      <w:proofErr w:type="spellEnd"/>
      <w:r w:rsidRPr="001E632D">
        <w:rPr>
          <w:lang w:val="en-US"/>
        </w:rPr>
        <w:t xml:space="preserve"> </w:t>
      </w:r>
      <w:proofErr w:type="spellStart"/>
      <w:r w:rsidRPr="001E632D">
        <w:rPr>
          <w:lang w:val="en-US"/>
        </w:rPr>
        <w:t>ar</w:t>
      </w:r>
      <w:proofErr w:type="spellEnd"/>
      <w:r w:rsidRPr="001E632D">
        <w:rPr>
          <w:lang w:val="en-US"/>
        </w:rPr>
        <w:t xml:space="preserve"> </w:t>
      </w:r>
      <w:proofErr w:type="spellStart"/>
      <w:r w:rsidRPr="001E632D">
        <w:rPr>
          <w:lang w:val="en-US"/>
        </w:rPr>
        <w:t>gael</w:t>
      </w:r>
      <w:proofErr w:type="spellEnd"/>
      <w:r w:rsidRPr="001E632D">
        <w:rPr>
          <w:lang w:val="en-US"/>
        </w:rPr>
        <w:t xml:space="preserve"> </w:t>
      </w:r>
      <w:proofErr w:type="spellStart"/>
      <w:r w:rsidRPr="001E632D">
        <w:rPr>
          <w:lang w:val="en-US"/>
        </w:rPr>
        <w:t>hefyd</w:t>
      </w:r>
      <w:proofErr w:type="spellEnd"/>
      <w:r w:rsidRPr="001E632D">
        <w:rPr>
          <w:lang w:val="en-US"/>
        </w:rPr>
        <w:t xml:space="preserve">: </w:t>
      </w:r>
      <w:proofErr w:type="spellStart"/>
      <w:r w:rsidRPr="001E632D">
        <w:rPr>
          <w:lang w:val="en-US"/>
        </w:rPr>
        <w:t>mae</w:t>
      </w:r>
      <w:proofErr w:type="spellEnd"/>
      <w:r w:rsidRPr="001E632D">
        <w:rPr>
          <w:lang w:val="en-US"/>
        </w:rPr>
        <w:t xml:space="preserve"> </w:t>
      </w:r>
      <w:proofErr w:type="spellStart"/>
      <w:r w:rsidRPr="001E632D">
        <w:rPr>
          <w:lang w:val="en-US"/>
        </w:rPr>
        <w:t>Swyddfa’r</w:t>
      </w:r>
      <w:proofErr w:type="spellEnd"/>
      <w:r w:rsidRPr="001E632D">
        <w:rPr>
          <w:lang w:val="en-US"/>
        </w:rPr>
        <w:t xml:space="preserve"> Adran </w:t>
      </w:r>
      <w:proofErr w:type="spellStart"/>
      <w:r w:rsidRPr="001E632D">
        <w:rPr>
          <w:lang w:val="en-US"/>
        </w:rPr>
        <w:t>yn</w:t>
      </w:r>
      <w:proofErr w:type="spellEnd"/>
      <w:r w:rsidRPr="001E632D">
        <w:rPr>
          <w:lang w:val="en-US"/>
        </w:rPr>
        <w:t xml:space="preserve"> </w:t>
      </w:r>
      <w:proofErr w:type="spellStart"/>
      <w:r w:rsidRPr="001E632D">
        <w:rPr>
          <w:lang w:val="en-US"/>
        </w:rPr>
        <w:t>dosbarthu</w:t>
      </w:r>
      <w:proofErr w:type="spellEnd"/>
      <w:r w:rsidRPr="001E632D">
        <w:rPr>
          <w:lang w:val="en-US"/>
        </w:rPr>
        <w:t xml:space="preserve"> </w:t>
      </w:r>
      <w:proofErr w:type="spellStart"/>
      <w:r w:rsidRPr="001E632D">
        <w:rPr>
          <w:lang w:val="en-US"/>
        </w:rPr>
        <w:t>gwybodaeth</w:t>
      </w:r>
      <w:proofErr w:type="spellEnd"/>
      <w:r w:rsidRPr="001E632D">
        <w:rPr>
          <w:lang w:val="en-US"/>
        </w:rPr>
        <w:t xml:space="preserve"> </w:t>
      </w:r>
      <w:proofErr w:type="spellStart"/>
      <w:r w:rsidRPr="001E632D">
        <w:rPr>
          <w:lang w:val="en-US"/>
        </w:rPr>
        <w:t>i’r</w:t>
      </w:r>
      <w:proofErr w:type="spellEnd"/>
      <w:r w:rsidRPr="001E632D">
        <w:rPr>
          <w:lang w:val="en-US"/>
        </w:rPr>
        <w:t xml:space="preserve"> </w:t>
      </w:r>
      <w:proofErr w:type="spellStart"/>
      <w:r w:rsidRPr="001E632D">
        <w:rPr>
          <w:lang w:val="en-US"/>
        </w:rPr>
        <w:t>myfyrwyr</w:t>
      </w:r>
      <w:proofErr w:type="spellEnd"/>
      <w:r w:rsidRPr="001E632D">
        <w:rPr>
          <w:lang w:val="en-US"/>
        </w:rPr>
        <w:t xml:space="preserve"> </w:t>
      </w:r>
      <w:proofErr w:type="spellStart"/>
      <w:r w:rsidRPr="001E632D">
        <w:rPr>
          <w:lang w:val="en-US"/>
        </w:rPr>
        <w:t>ynglŷn</w:t>
      </w:r>
      <w:proofErr w:type="spellEnd"/>
      <w:r w:rsidRPr="001E632D">
        <w:rPr>
          <w:lang w:val="en-US"/>
        </w:rPr>
        <w:t xml:space="preserve"> â </w:t>
      </w:r>
      <w:proofErr w:type="spellStart"/>
      <w:r w:rsidRPr="001E632D">
        <w:rPr>
          <w:lang w:val="en-US"/>
        </w:rPr>
        <w:t>sut</w:t>
      </w:r>
      <w:proofErr w:type="spellEnd"/>
      <w:r w:rsidRPr="001E632D">
        <w:rPr>
          <w:lang w:val="en-US"/>
        </w:rPr>
        <w:t xml:space="preserve"> </w:t>
      </w:r>
      <w:proofErr w:type="spellStart"/>
      <w:r w:rsidRPr="001E632D">
        <w:rPr>
          <w:lang w:val="en-US"/>
        </w:rPr>
        <w:t>i</w:t>
      </w:r>
      <w:proofErr w:type="spellEnd"/>
      <w:r w:rsidRPr="001E632D">
        <w:rPr>
          <w:lang w:val="en-US"/>
        </w:rPr>
        <w:t xml:space="preserve"> </w:t>
      </w:r>
      <w:proofErr w:type="spellStart"/>
      <w:r w:rsidRPr="001E632D">
        <w:rPr>
          <w:lang w:val="en-US"/>
        </w:rPr>
        <w:t>gael</w:t>
      </w:r>
      <w:proofErr w:type="spellEnd"/>
      <w:r w:rsidRPr="001E632D">
        <w:rPr>
          <w:lang w:val="en-US"/>
        </w:rPr>
        <w:t xml:space="preserve"> </w:t>
      </w:r>
      <w:proofErr w:type="spellStart"/>
      <w:r w:rsidRPr="001E632D">
        <w:rPr>
          <w:lang w:val="en-US"/>
        </w:rPr>
        <w:t>adborth</w:t>
      </w:r>
      <w:proofErr w:type="spellEnd"/>
      <w:r w:rsidRPr="001E632D">
        <w:rPr>
          <w:lang w:val="en-US"/>
        </w:rPr>
        <w:t xml:space="preserve"> </w:t>
      </w:r>
      <w:proofErr w:type="spellStart"/>
      <w:r w:rsidRPr="001E632D">
        <w:rPr>
          <w:lang w:val="en-US"/>
        </w:rPr>
        <w:t>o’r</w:t>
      </w:r>
      <w:proofErr w:type="spellEnd"/>
      <w:r w:rsidRPr="001E632D">
        <w:rPr>
          <w:lang w:val="en-US"/>
        </w:rPr>
        <w:t xml:space="preserve"> </w:t>
      </w:r>
      <w:proofErr w:type="spellStart"/>
      <w:r w:rsidRPr="001E632D">
        <w:rPr>
          <w:lang w:val="en-US"/>
        </w:rPr>
        <w:t>fath</w:t>
      </w:r>
      <w:proofErr w:type="spellEnd"/>
      <w:r w:rsidRPr="001E632D">
        <w:rPr>
          <w:lang w:val="en-US"/>
        </w:rPr>
        <w:t>.</w:t>
      </w:r>
    </w:p>
    <w:p w14:paraId="29046AD4" w14:textId="318D22E9" w:rsidR="00A659AB" w:rsidRPr="00251128" w:rsidRDefault="00EB37C8" w:rsidP="0035708F">
      <w:pPr>
        <w:pStyle w:val="Heading2"/>
        <w:spacing w:before="100" w:beforeAutospacing="1" w:after="100" w:afterAutospacing="1"/>
        <w:rPr>
          <w:rFonts w:cs="Arial"/>
          <w:szCs w:val="24"/>
          <w:lang w:val="cy-GB"/>
        </w:rPr>
      </w:pPr>
      <w:bookmarkStart w:id="94" w:name="_Toc459720305"/>
      <w:bookmarkStart w:id="95" w:name="_Toc459729354"/>
      <w:bookmarkStart w:id="96" w:name="_Toc147140759"/>
      <w:r w:rsidRPr="00251128">
        <w:rPr>
          <w:rFonts w:cs="Arial"/>
          <w:szCs w:val="24"/>
          <w:lang w:val="cy-GB"/>
        </w:rPr>
        <w:lastRenderedPageBreak/>
        <w:t>Arholwyr Allanol</w:t>
      </w:r>
      <w:bookmarkEnd w:id="88"/>
      <w:bookmarkEnd w:id="94"/>
      <w:bookmarkEnd w:id="95"/>
      <w:bookmarkEnd w:id="96"/>
    </w:p>
    <w:p w14:paraId="298315B1" w14:textId="419F8E15" w:rsidR="00A659AB" w:rsidRPr="00251128" w:rsidRDefault="0039374E" w:rsidP="003A302D">
      <w:pPr>
        <w:rPr>
          <w:lang w:val="cy-GB"/>
        </w:rPr>
      </w:pPr>
      <w:r w:rsidRPr="00251128">
        <w:rPr>
          <w:lang w:val="cy-GB"/>
        </w:rPr>
        <w:t>Mae Arholwyr Allanol yn allweddol o ran helpu i gynnal safonau academaidd a goruchwylio’r broses asesu</w:t>
      </w:r>
      <w:r w:rsidR="00A659AB" w:rsidRPr="00251128">
        <w:rPr>
          <w:lang w:val="cy-GB"/>
        </w:rPr>
        <w:t xml:space="preserve">. </w:t>
      </w:r>
      <w:r w:rsidRPr="00251128">
        <w:rPr>
          <w:lang w:val="cy-GB"/>
        </w:rPr>
        <w:t xml:space="preserve">Mae’r Brifysgol yn penodi Arholwyr Allanol ar gyfer pob darpariaeth sy’n arwain at ddyfarniad gan Brifysgol </w:t>
      </w:r>
      <w:r w:rsidR="00A659AB" w:rsidRPr="00251128">
        <w:rPr>
          <w:lang w:val="cy-GB"/>
        </w:rPr>
        <w:t>Aberystwyth.</w:t>
      </w:r>
    </w:p>
    <w:p w14:paraId="24E3F681" w14:textId="18209CF8" w:rsidR="00A659AB" w:rsidRDefault="00B23785" w:rsidP="003A302D">
      <w:pPr>
        <w:rPr>
          <w:lang w:val="cy-GB"/>
        </w:rPr>
      </w:pPr>
      <w:r w:rsidRPr="00251128">
        <w:rPr>
          <w:lang w:val="cy-GB"/>
        </w:rPr>
        <w:t xml:space="preserve">Mae Arholwyr Allanol yn sicrhau bod asesiadau wedi eu cynnal </w:t>
      </w:r>
      <w:r w:rsidR="002B5374" w:rsidRPr="00251128">
        <w:rPr>
          <w:lang w:val="cy-GB"/>
        </w:rPr>
        <w:t>mewn modd teg a chyson</w:t>
      </w:r>
      <w:r w:rsidRPr="00251128">
        <w:rPr>
          <w:lang w:val="cy-GB"/>
        </w:rPr>
        <w:t xml:space="preserve"> a bod y safonau’n</w:t>
      </w:r>
      <w:r w:rsidR="001873D7" w:rsidRPr="00251128">
        <w:rPr>
          <w:lang w:val="cy-GB"/>
        </w:rPr>
        <w:t xml:space="preserve"> cyd-fynd â sefydliadau addysg uwch eraill y DU a/neu safonau cyrff proffesiynol</w:t>
      </w:r>
      <w:r w:rsidR="002B5374" w:rsidRPr="00251128">
        <w:rPr>
          <w:lang w:val="cy-GB"/>
        </w:rPr>
        <w:t xml:space="preserve"> perthnasol</w:t>
      </w:r>
      <w:r w:rsidR="00A659AB" w:rsidRPr="00251128">
        <w:rPr>
          <w:lang w:val="cy-GB"/>
        </w:rPr>
        <w:t>.</w:t>
      </w:r>
      <w:r w:rsidR="009F14C5">
        <w:rPr>
          <w:lang w:val="cy-GB"/>
        </w:rPr>
        <w:t xml:space="preserve">  </w:t>
      </w:r>
      <w:r w:rsidR="001873D7" w:rsidRPr="00251128">
        <w:rPr>
          <w:lang w:val="cy-GB"/>
        </w:rPr>
        <w:t xml:space="preserve">Mae’r Arholwyr Allanol yn cyflawni nifer o dasgau a amlinellir yn </w:t>
      </w:r>
      <w:r w:rsidR="00256B1B">
        <w:rPr>
          <w:lang w:val="cy-GB"/>
        </w:rPr>
        <w:t xml:space="preserve">adran </w:t>
      </w:r>
      <w:r w:rsidR="00BB3E27">
        <w:rPr>
          <w:lang w:val="cy-GB"/>
        </w:rPr>
        <w:t>5</w:t>
      </w:r>
      <w:r w:rsidR="00256B1B" w:rsidRPr="00256B1B">
        <w:rPr>
          <w:lang w:val="cy-GB"/>
        </w:rPr>
        <w:t xml:space="preserve"> </w:t>
      </w:r>
      <w:r w:rsidR="001873D7" w:rsidRPr="00251128">
        <w:rPr>
          <w:lang w:val="cy-GB"/>
        </w:rPr>
        <w:t>y Llawlyfr Ansawdd Academaidd</w:t>
      </w:r>
      <w:r w:rsidR="00A659AB" w:rsidRPr="00251128">
        <w:rPr>
          <w:lang w:val="cy-GB"/>
        </w:rPr>
        <w:t xml:space="preserve">, </w:t>
      </w:r>
      <w:r w:rsidR="001873D7" w:rsidRPr="00251128">
        <w:rPr>
          <w:lang w:val="cy-GB"/>
        </w:rPr>
        <w:t>Arholi Allanol</w:t>
      </w:r>
      <w:r w:rsidR="00A659AB" w:rsidRPr="00251128">
        <w:rPr>
          <w:lang w:val="cy-GB"/>
        </w:rPr>
        <w:t>: (</w:t>
      </w:r>
      <w:r w:rsidR="00BE26F1" w:rsidRPr="00251128">
        <w:rPr>
          <w:rStyle w:val="Hyperlink"/>
          <w:rFonts w:cs="Arial"/>
          <w:szCs w:val="20"/>
          <w:lang w:val="cy-GB"/>
        </w:rPr>
        <w:t>https://www.aber.ac.uk/cy/</w:t>
      </w:r>
      <w:r w:rsidR="00256B1B">
        <w:rPr>
          <w:rStyle w:val="Hyperlink"/>
          <w:rFonts w:cs="Arial"/>
          <w:szCs w:val="20"/>
          <w:lang w:val="cy-GB"/>
        </w:rPr>
        <w:t>academic-registry</w:t>
      </w:r>
      <w:r w:rsidR="00BE26F1" w:rsidRPr="00251128">
        <w:rPr>
          <w:rStyle w:val="Hyperlink"/>
          <w:rFonts w:cs="Arial"/>
          <w:szCs w:val="20"/>
          <w:lang w:val="cy-GB"/>
        </w:rPr>
        <w:t>/handbook/ext-exam/</w:t>
      </w:r>
      <w:r w:rsidR="00A659AB" w:rsidRPr="00251128">
        <w:rPr>
          <w:lang w:val="cy-GB"/>
        </w:rPr>
        <w:t>).</w:t>
      </w:r>
      <w:r w:rsidR="009F14C5">
        <w:rPr>
          <w:lang w:val="cy-GB"/>
        </w:rPr>
        <w:t xml:space="preserve">  </w:t>
      </w:r>
      <w:r w:rsidR="001873D7" w:rsidRPr="00251128">
        <w:rPr>
          <w:lang w:val="cy-GB"/>
        </w:rPr>
        <w:t>Mae’r</w:t>
      </w:r>
      <w:r w:rsidR="001873D7">
        <w:rPr>
          <w:lang w:val="cy-GB"/>
        </w:rPr>
        <w:t xml:space="preserve"> rhain yn cynnwys cymeradwyo asesiadau Arholwyr Mewnol</w:t>
      </w:r>
      <w:r w:rsidR="00A659AB" w:rsidRPr="001833B3">
        <w:rPr>
          <w:lang w:val="cy-GB"/>
        </w:rPr>
        <w:t xml:space="preserve">, </w:t>
      </w:r>
      <w:r w:rsidR="001873D7">
        <w:rPr>
          <w:lang w:val="cy-GB"/>
        </w:rPr>
        <w:t>edrych ar samplau o ddeunydd asesu</w:t>
      </w:r>
      <w:r w:rsidR="00A659AB" w:rsidRPr="001833B3">
        <w:rPr>
          <w:lang w:val="cy-GB"/>
        </w:rPr>
        <w:t xml:space="preserve">, </w:t>
      </w:r>
      <w:r w:rsidR="001873D7">
        <w:rPr>
          <w:lang w:val="cy-GB"/>
        </w:rPr>
        <w:t>edrych ar samplau o waith wedi’i asesu a chymeradwyo argymhellion a wnaed gan y Bwrdd Arholi</w:t>
      </w:r>
      <w:r w:rsidR="00A659AB" w:rsidRPr="001833B3">
        <w:rPr>
          <w:lang w:val="cy-GB"/>
        </w:rPr>
        <w:t>.</w:t>
      </w:r>
      <w:r w:rsidR="009F14C5">
        <w:rPr>
          <w:lang w:val="cy-GB"/>
        </w:rPr>
        <w:t xml:space="preserve">  </w:t>
      </w:r>
      <w:r w:rsidR="001873D7">
        <w:rPr>
          <w:lang w:val="cy-GB"/>
        </w:rPr>
        <w:t xml:space="preserve">Mae Arholwyr Allanol hefyd yn darparu adroddiadau ysgrifenedig ar y broses asesu ac ar safonau cyflawniad y myfyrwyr ac </w:t>
      </w:r>
      <w:proofErr w:type="spellStart"/>
      <w:r w:rsidR="001873D7">
        <w:rPr>
          <w:lang w:val="cy-GB"/>
        </w:rPr>
        <w:t>fe’u</w:t>
      </w:r>
      <w:proofErr w:type="spellEnd"/>
      <w:r w:rsidR="001873D7">
        <w:rPr>
          <w:lang w:val="cy-GB"/>
        </w:rPr>
        <w:t xml:space="preserve"> cyhoeddir ar fodiwlau’r adrannau ar</w:t>
      </w:r>
      <w:r w:rsidR="00A659AB" w:rsidRPr="001833B3">
        <w:rPr>
          <w:lang w:val="cy-GB"/>
        </w:rPr>
        <w:t xml:space="preserve"> </w:t>
      </w:r>
      <w:proofErr w:type="spellStart"/>
      <w:r w:rsidR="00BB3E27">
        <w:rPr>
          <w:lang w:val="cy-GB"/>
        </w:rPr>
        <w:t>Blackboard</w:t>
      </w:r>
      <w:proofErr w:type="spellEnd"/>
      <w:r w:rsidR="00A659AB" w:rsidRPr="001833B3">
        <w:rPr>
          <w:lang w:val="cy-GB"/>
        </w:rPr>
        <w:t>.</w:t>
      </w:r>
      <w:r w:rsidR="009F14C5">
        <w:rPr>
          <w:lang w:val="cy-GB"/>
        </w:rPr>
        <w:t xml:space="preserve">  </w:t>
      </w:r>
      <w:r w:rsidR="001873D7">
        <w:rPr>
          <w:lang w:val="cy-GB"/>
        </w:rPr>
        <w:t>Mae adroddiadau’r Arholwyr Allanol</w:t>
      </w:r>
      <w:r w:rsidR="00F76C57">
        <w:rPr>
          <w:lang w:val="cy-GB"/>
        </w:rPr>
        <w:t xml:space="preserve"> yn cael eu hystyried gan y Brifysgol, ac mae’r Bwrdd Academaidd yn gyfrifol am oruchwylio’r adroddiadau a’r drefn arholwyr allanol yn ei chyfanrwydd.</w:t>
      </w:r>
    </w:p>
    <w:p w14:paraId="3FC35007" w14:textId="17C3ABAB" w:rsidR="00B83FFF" w:rsidRDefault="00B83FFF" w:rsidP="003A302D">
      <w:pPr>
        <w:rPr>
          <w:lang w:val="cy-GB"/>
        </w:rPr>
      </w:pPr>
      <w:r>
        <w:rPr>
          <w:lang w:val="cy-GB"/>
        </w:rPr>
        <w:t xml:space="preserve">Cyhoeddir enwau Arholwyr Allanol yn yr adran ‘proffiliau staff’ ar dudalennau gwe’r </w:t>
      </w:r>
      <w:r w:rsidR="00F76C57">
        <w:rPr>
          <w:lang w:val="cy-GB"/>
        </w:rPr>
        <w:t>adrannau academaidd</w:t>
      </w:r>
      <w:r>
        <w:rPr>
          <w:lang w:val="cy-GB"/>
        </w:rPr>
        <w:t xml:space="preserve">. Cyhoeddir Adroddiadau Blynyddol yr Arholwyr Allanol, ynghyd ag ymatebion yr adrannau, ar </w:t>
      </w:r>
      <w:proofErr w:type="spellStart"/>
      <w:r w:rsidR="00BB3E27">
        <w:rPr>
          <w:lang w:val="cy-GB"/>
        </w:rPr>
        <w:t>Blackboard</w:t>
      </w:r>
      <w:proofErr w:type="spellEnd"/>
      <w:r>
        <w:rPr>
          <w:lang w:val="cy-GB"/>
        </w:rPr>
        <w:t>, ac y maent ar gael i fyfyrwyr.</w:t>
      </w:r>
    </w:p>
    <w:p w14:paraId="18ABA2F9" w14:textId="5E17D7A4" w:rsidR="00CA1276" w:rsidRDefault="00CA1276" w:rsidP="003A302D">
      <w:pPr>
        <w:rPr>
          <w:lang w:val="cy-GB"/>
        </w:rPr>
      </w:pPr>
      <w:r>
        <w:rPr>
          <w:lang w:val="cy-GB"/>
        </w:rPr>
        <w:t xml:space="preserve">Mae’n rhaid i Arholwyr Allanol fod yn </w:t>
      </w:r>
      <w:proofErr w:type="spellStart"/>
      <w:r w:rsidR="00F76C57">
        <w:rPr>
          <w:lang w:val="cy-GB"/>
        </w:rPr>
        <w:t>ddi</w:t>
      </w:r>
      <w:proofErr w:type="spellEnd"/>
      <w:r w:rsidR="00F76C57">
        <w:rPr>
          <w:lang w:val="cy-GB"/>
        </w:rPr>
        <w:t>-</w:t>
      </w:r>
      <w:r>
        <w:rPr>
          <w:lang w:val="cy-GB"/>
        </w:rPr>
        <w:t xml:space="preserve">duedd ar bob achlysur, ac nid ydynt yn gwneud addasiadau dewisol i farciau myfyrwyr unigol. Ni ddylai myfyrwyr gysylltu ag Arholwyr Allanol. Dylid gwneud cais am eglurhad o farc amodol mewn aseiniad trwy drefniadau adborth arferol yr </w:t>
      </w:r>
      <w:r w:rsidR="00F76C57">
        <w:rPr>
          <w:lang w:val="cy-GB"/>
        </w:rPr>
        <w:t>adran academaidd</w:t>
      </w:r>
      <w:r>
        <w:rPr>
          <w:lang w:val="cy-GB"/>
        </w:rPr>
        <w:t>, neu trwy weithdrefnau apelio’r Brifysgol os yw marc terfynol y modiwl wedi ei gadarnhau.</w:t>
      </w:r>
    </w:p>
    <w:p w14:paraId="1DCCE8F6" w14:textId="5C040AD7" w:rsidR="00D95CE9" w:rsidRPr="001833B3" w:rsidRDefault="001873D7" w:rsidP="0035708F">
      <w:pPr>
        <w:pStyle w:val="Heading2"/>
        <w:spacing w:before="100" w:beforeAutospacing="1" w:after="100" w:afterAutospacing="1"/>
        <w:rPr>
          <w:rFonts w:cs="Arial"/>
          <w:szCs w:val="24"/>
          <w:lang w:val="cy-GB"/>
        </w:rPr>
      </w:pPr>
      <w:bookmarkStart w:id="97" w:name="_Toc459720306"/>
      <w:bookmarkStart w:id="98" w:name="_Toc459729355"/>
      <w:bookmarkStart w:id="99" w:name="_Toc147140760"/>
      <w:r>
        <w:rPr>
          <w:rFonts w:cs="Arial"/>
          <w:szCs w:val="24"/>
          <w:lang w:val="cy-GB"/>
        </w:rPr>
        <w:t>Ymddygiad Academaidd Annerbyniol</w:t>
      </w:r>
      <w:bookmarkEnd w:id="89"/>
      <w:bookmarkEnd w:id="97"/>
      <w:bookmarkEnd w:id="98"/>
      <w:bookmarkEnd w:id="99"/>
      <w:r w:rsidR="00D95CE9" w:rsidRPr="001833B3">
        <w:rPr>
          <w:rFonts w:cs="Arial"/>
          <w:szCs w:val="24"/>
          <w:lang w:val="cy-GB"/>
        </w:rPr>
        <w:t xml:space="preserve"> </w:t>
      </w:r>
    </w:p>
    <w:p w14:paraId="0DB3A0C6" w14:textId="76236D16" w:rsidR="00485AFA" w:rsidRPr="00485AFA" w:rsidRDefault="00485AFA" w:rsidP="003A302D">
      <w:pPr>
        <w:rPr>
          <w:lang w:eastAsia="en-GB"/>
        </w:rPr>
      </w:pPr>
      <w:proofErr w:type="spellStart"/>
      <w:r>
        <w:rPr>
          <w:lang w:eastAsia="en-GB"/>
        </w:rPr>
        <w:t>Y</w:t>
      </w:r>
      <w:r w:rsidRPr="00485AFA">
        <w:rPr>
          <w:lang w:eastAsia="en-GB"/>
        </w:rPr>
        <w:t>mddygiad</w:t>
      </w:r>
      <w:proofErr w:type="spellEnd"/>
      <w:r w:rsidRPr="00485AFA">
        <w:rPr>
          <w:lang w:eastAsia="en-GB"/>
        </w:rPr>
        <w:t xml:space="preserve"> Academaidd </w:t>
      </w:r>
      <w:proofErr w:type="spellStart"/>
      <w:r w:rsidRPr="00485AFA">
        <w:rPr>
          <w:lang w:eastAsia="en-GB"/>
        </w:rPr>
        <w:t>Annerbyniol</w:t>
      </w:r>
      <w:proofErr w:type="spellEnd"/>
      <w:r w:rsidRPr="00485AFA">
        <w:rPr>
          <w:lang w:eastAsia="en-GB"/>
        </w:rPr>
        <w:t xml:space="preserve"> </w:t>
      </w:r>
      <w:proofErr w:type="spellStart"/>
      <w:r w:rsidRPr="00485AFA">
        <w:rPr>
          <w:lang w:eastAsia="en-GB"/>
        </w:rPr>
        <w:t>yw</w:t>
      </w:r>
      <w:proofErr w:type="spellEnd"/>
      <w:r w:rsidRPr="00485AFA">
        <w:rPr>
          <w:lang w:eastAsia="en-GB"/>
        </w:rPr>
        <w:t xml:space="preserve"> </w:t>
      </w:r>
      <w:proofErr w:type="spellStart"/>
      <w:r w:rsidRPr="00485AFA">
        <w:rPr>
          <w:lang w:eastAsia="en-GB"/>
        </w:rPr>
        <w:t>cyflawni</w:t>
      </w:r>
      <w:proofErr w:type="spellEnd"/>
      <w:r w:rsidRPr="00485AFA">
        <w:rPr>
          <w:lang w:eastAsia="en-GB"/>
        </w:rPr>
        <w:t xml:space="preserve"> </w:t>
      </w:r>
      <w:proofErr w:type="spellStart"/>
      <w:r w:rsidRPr="00485AFA">
        <w:rPr>
          <w:lang w:eastAsia="en-GB"/>
        </w:rPr>
        <w:t>unrhyw</w:t>
      </w:r>
      <w:proofErr w:type="spellEnd"/>
      <w:r w:rsidRPr="00485AFA">
        <w:rPr>
          <w:lang w:eastAsia="en-GB"/>
        </w:rPr>
        <w:t xml:space="preserve"> </w:t>
      </w:r>
      <w:proofErr w:type="spellStart"/>
      <w:r w:rsidRPr="00485AFA">
        <w:rPr>
          <w:lang w:eastAsia="en-GB"/>
        </w:rPr>
        <w:t>weithred</w:t>
      </w:r>
      <w:proofErr w:type="spellEnd"/>
      <w:r w:rsidRPr="00485AFA">
        <w:rPr>
          <w:lang w:eastAsia="en-GB"/>
        </w:rPr>
        <w:t xml:space="preserve"> </w:t>
      </w:r>
      <w:proofErr w:type="spellStart"/>
      <w:r w:rsidRPr="00485AFA">
        <w:rPr>
          <w:lang w:eastAsia="en-GB"/>
        </w:rPr>
        <w:t>lle</w:t>
      </w:r>
      <w:proofErr w:type="spellEnd"/>
      <w:r w:rsidRPr="00485AFA">
        <w:rPr>
          <w:lang w:eastAsia="en-GB"/>
        </w:rPr>
        <w:t xml:space="preserve"> gall </w:t>
      </w:r>
      <w:proofErr w:type="spellStart"/>
      <w:r w:rsidRPr="00485AFA">
        <w:rPr>
          <w:lang w:eastAsia="en-GB"/>
        </w:rPr>
        <w:t>unigolyn</w:t>
      </w:r>
      <w:proofErr w:type="spellEnd"/>
      <w:r w:rsidRPr="00485AFA">
        <w:rPr>
          <w:lang w:eastAsia="en-GB"/>
        </w:rPr>
        <w:t xml:space="preserve"> </w:t>
      </w:r>
      <w:proofErr w:type="spellStart"/>
      <w:r w:rsidRPr="00485AFA">
        <w:rPr>
          <w:lang w:eastAsia="en-GB"/>
        </w:rPr>
        <w:t>sicrhau</w:t>
      </w:r>
      <w:proofErr w:type="spellEnd"/>
      <w:r w:rsidRPr="00485AFA">
        <w:rPr>
          <w:lang w:eastAsia="en-GB"/>
        </w:rPr>
        <w:t xml:space="preserve"> </w:t>
      </w:r>
      <w:proofErr w:type="spellStart"/>
      <w:r w:rsidRPr="00485AFA">
        <w:rPr>
          <w:lang w:eastAsia="en-GB"/>
        </w:rPr>
        <w:t>mantais</w:t>
      </w:r>
      <w:proofErr w:type="spellEnd"/>
      <w:r w:rsidRPr="00485AFA">
        <w:rPr>
          <w:lang w:eastAsia="en-GB"/>
        </w:rPr>
        <w:t xml:space="preserve"> </w:t>
      </w:r>
      <w:proofErr w:type="spellStart"/>
      <w:r w:rsidRPr="00485AFA">
        <w:rPr>
          <w:lang w:eastAsia="en-GB"/>
        </w:rPr>
        <w:t>na</w:t>
      </w:r>
      <w:proofErr w:type="spellEnd"/>
      <w:r w:rsidRPr="00485AFA">
        <w:rPr>
          <w:lang w:eastAsia="en-GB"/>
        </w:rPr>
        <w:t xml:space="preserve"> </w:t>
      </w:r>
      <w:proofErr w:type="spellStart"/>
      <w:r w:rsidRPr="00485AFA">
        <w:rPr>
          <w:lang w:eastAsia="en-GB"/>
        </w:rPr>
        <w:t>chaniateir</w:t>
      </w:r>
      <w:proofErr w:type="spellEnd"/>
      <w:r w:rsidRPr="00485AFA">
        <w:rPr>
          <w:lang w:eastAsia="en-GB"/>
        </w:rPr>
        <w:t xml:space="preserve"> </w:t>
      </w:r>
      <w:proofErr w:type="spellStart"/>
      <w:r w:rsidRPr="00485AFA">
        <w:rPr>
          <w:lang w:eastAsia="en-GB"/>
        </w:rPr>
        <w:t>iddo</w:t>
      </w:r>
      <w:proofErr w:type="spellEnd"/>
      <w:r w:rsidRPr="00485AFA">
        <w:rPr>
          <w:lang w:eastAsia="en-GB"/>
        </w:rPr>
        <w:t xml:space="preserve"> </w:t>
      </w:r>
      <w:proofErr w:type="spellStart"/>
      <w:r w:rsidRPr="00485AFA">
        <w:rPr>
          <w:lang w:eastAsia="en-GB"/>
        </w:rPr>
        <w:t>ef</w:t>
      </w:r>
      <w:proofErr w:type="spellEnd"/>
      <w:r w:rsidRPr="00485AFA">
        <w:rPr>
          <w:lang w:eastAsia="en-GB"/>
        </w:rPr>
        <w:t>/</w:t>
      </w:r>
      <w:proofErr w:type="spellStart"/>
      <w:r w:rsidRPr="00485AFA">
        <w:rPr>
          <w:lang w:eastAsia="en-GB"/>
        </w:rPr>
        <w:t>iddi</w:t>
      </w:r>
      <w:proofErr w:type="spellEnd"/>
      <w:r w:rsidRPr="00485AFA">
        <w:rPr>
          <w:lang w:eastAsia="en-GB"/>
        </w:rPr>
        <w:t xml:space="preserve"> hi </w:t>
      </w:r>
      <w:proofErr w:type="spellStart"/>
      <w:r w:rsidRPr="00485AFA">
        <w:rPr>
          <w:lang w:eastAsia="en-GB"/>
        </w:rPr>
        <w:t>ei</w:t>
      </w:r>
      <w:proofErr w:type="spellEnd"/>
      <w:r w:rsidRPr="00485AFA">
        <w:rPr>
          <w:lang w:eastAsia="en-GB"/>
        </w:rPr>
        <w:t xml:space="preserve"> </w:t>
      </w:r>
      <w:proofErr w:type="spellStart"/>
      <w:r w:rsidRPr="00485AFA">
        <w:rPr>
          <w:lang w:eastAsia="en-GB"/>
        </w:rPr>
        <w:t>hun</w:t>
      </w:r>
      <w:proofErr w:type="spellEnd"/>
      <w:r w:rsidRPr="00485AFA">
        <w:rPr>
          <w:lang w:eastAsia="en-GB"/>
        </w:rPr>
        <w:t xml:space="preserve"> neu </w:t>
      </w:r>
      <w:proofErr w:type="spellStart"/>
      <w:r w:rsidRPr="00485AFA">
        <w:rPr>
          <w:lang w:eastAsia="en-GB"/>
        </w:rPr>
        <w:t>i</w:t>
      </w:r>
      <w:proofErr w:type="spellEnd"/>
      <w:r w:rsidRPr="00485AFA">
        <w:rPr>
          <w:lang w:eastAsia="en-GB"/>
        </w:rPr>
        <w:t xml:space="preserve"> </w:t>
      </w:r>
      <w:proofErr w:type="spellStart"/>
      <w:r w:rsidRPr="00485AFA">
        <w:rPr>
          <w:lang w:eastAsia="en-GB"/>
        </w:rPr>
        <w:t>rywun</w:t>
      </w:r>
      <w:proofErr w:type="spellEnd"/>
      <w:r w:rsidRPr="00485AFA">
        <w:rPr>
          <w:lang w:eastAsia="en-GB"/>
        </w:rPr>
        <w:t xml:space="preserve"> </w:t>
      </w:r>
      <w:proofErr w:type="spellStart"/>
      <w:r w:rsidRPr="00485AFA">
        <w:rPr>
          <w:lang w:eastAsia="en-GB"/>
        </w:rPr>
        <w:t>arall</w:t>
      </w:r>
      <w:proofErr w:type="spellEnd"/>
      <w:r w:rsidRPr="00485AFA">
        <w:rPr>
          <w:lang w:eastAsia="en-GB"/>
        </w:rPr>
        <w:t xml:space="preserve">. </w:t>
      </w:r>
      <w:proofErr w:type="spellStart"/>
      <w:r w:rsidRPr="00485AFA">
        <w:rPr>
          <w:lang w:eastAsia="en-GB"/>
        </w:rPr>
        <w:t>Bydd</w:t>
      </w:r>
      <w:proofErr w:type="spellEnd"/>
      <w:r w:rsidRPr="00485AFA">
        <w:rPr>
          <w:lang w:eastAsia="en-GB"/>
        </w:rPr>
        <w:t xml:space="preserve"> y </w:t>
      </w:r>
      <w:proofErr w:type="spellStart"/>
      <w:r w:rsidRPr="00485AFA">
        <w:rPr>
          <w:lang w:eastAsia="en-GB"/>
        </w:rPr>
        <w:t>Rheoliad</w:t>
      </w:r>
      <w:proofErr w:type="spellEnd"/>
      <w:r w:rsidRPr="00485AFA">
        <w:rPr>
          <w:lang w:eastAsia="en-GB"/>
        </w:rPr>
        <w:t xml:space="preserve"> </w:t>
      </w:r>
      <w:proofErr w:type="spellStart"/>
      <w:r w:rsidRPr="00485AFA">
        <w:rPr>
          <w:lang w:eastAsia="en-GB"/>
        </w:rPr>
        <w:t>hwn</w:t>
      </w:r>
      <w:proofErr w:type="spellEnd"/>
      <w:r w:rsidRPr="00485AFA">
        <w:rPr>
          <w:lang w:eastAsia="en-GB"/>
        </w:rPr>
        <w:t xml:space="preserve"> </w:t>
      </w:r>
      <w:proofErr w:type="spellStart"/>
      <w:r w:rsidRPr="00485AFA">
        <w:rPr>
          <w:lang w:eastAsia="en-GB"/>
        </w:rPr>
        <w:t>yn</w:t>
      </w:r>
      <w:proofErr w:type="spellEnd"/>
      <w:r w:rsidRPr="00485AFA">
        <w:rPr>
          <w:lang w:eastAsia="en-GB"/>
        </w:rPr>
        <w:t xml:space="preserve"> </w:t>
      </w:r>
      <w:proofErr w:type="spellStart"/>
      <w:r w:rsidRPr="00485AFA">
        <w:rPr>
          <w:lang w:eastAsia="en-GB"/>
        </w:rPr>
        <w:t>berthnasol</w:t>
      </w:r>
      <w:proofErr w:type="spellEnd"/>
      <w:r w:rsidRPr="00485AFA">
        <w:rPr>
          <w:lang w:eastAsia="en-GB"/>
        </w:rPr>
        <w:t xml:space="preserve">, pan </w:t>
      </w:r>
      <w:proofErr w:type="spellStart"/>
      <w:r w:rsidRPr="00485AFA">
        <w:rPr>
          <w:lang w:eastAsia="en-GB"/>
        </w:rPr>
        <w:t>ddeellir</w:t>
      </w:r>
      <w:proofErr w:type="spellEnd"/>
      <w:r w:rsidRPr="00485AFA">
        <w:rPr>
          <w:lang w:eastAsia="en-GB"/>
        </w:rPr>
        <w:t xml:space="preserve"> bod </w:t>
      </w:r>
      <w:proofErr w:type="spellStart"/>
      <w:r w:rsidRPr="00485AFA">
        <w:rPr>
          <w:lang w:eastAsia="en-GB"/>
        </w:rPr>
        <w:t>myfyriwr</w:t>
      </w:r>
      <w:proofErr w:type="spellEnd"/>
      <w:r w:rsidRPr="00485AFA">
        <w:rPr>
          <w:lang w:eastAsia="en-GB"/>
        </w:rPr>
        <w:t xml:space="preserve"> </w:t>
      </w:r>
      <w:proofErr w:type="spellStart"/>
      <w:r w:rsidRPr="00485AFA">
        <w:rPr>
          <w:lang w:eastAsia="en-GB"/>
        </w:rPr>
        <w:t>wedi</w:t>
      </w:r>
      <w:proofErr w:type="spellEnd"/>
      <w:r w:rsidRPr="00485AFA">
        <w:rPr>
          <w:lang w:eastAsia="en-GB"/>
        </w:rPr>
        <w:t xml:space="preserve"> </w:t>
      </w:r>
      <w:proofErr w:type="spellStart"/>
      <w:r w:rsidRPr="00485AFA">
        <w:rPr>
          <w:lang w:eastAsia="en-GB"/>
        </w:rPr>
        <w:t>cyflawni</w:t>
      </w:r>
      <w:proofErr w:type="spellEnd"/>
      <w:r w:rsidRPr="00485AFA">
        <w:rPr>
          <w:lang w:eastAsia="en-GB"/>
        </w:rPr>
        <w:t xml:space="preserve"> </w:t>
      </w:r>
      <w:proofErr w:type="spellStart"/>
      <w:r w:rsidRPr="00485AFA">
        <w:rPr>
          <w:lang w:eastAsia="en-GB"/>
        </w:rPr>
        <w:t>Ymddygiad</w:t>
      </w:r>
      <w:proofErr w:type="spellEnd"/>
      <w:r w:rsidRPr="00485AFA">
        <w:rPr>
          <w:lang w:eastAsia="en-GB"/>
        </w:rPr>
        <w:t xml:space="preserve"> Academaidd </w:t>
      </w:r>
      <w:proofErr w:type="spellStart"/>
      <w:r w:rsidRPr="00485AFA">
        <w:rPr>
          <w:lang w:eastAsia="en-GB"/>
        </w:rPr>
        <w:t>Annerbyniol</w:t>
      </w:r>
      <w:proofErr w:type="spellEnd"/>
      <w:r w:rsidRPr="00485AFA">
        <w:rPr>
          <w:lang w:eastAsia="en-GB"/>
        </w:rPr>
        <w:t xml:space="preserve">, </w:t>
      </w:r>
      <w:proofErr w:type="spellStart"/>
      <w:r w:rsidRPr="00485AFA">
        <w:rPr>
          <w:lang w:eastAsia="en-GB"/>
        </w:rPr>
        <w:t>beth</w:t>
      </w:r>
      <w:proofErr w:type="spellEnd"/>
      <w:r w:rsidRPr="00485AFA">
        <w:rPr>
          <w:lang w:eastAsia="en-GB"/>
        </w:rPr>
        <w:t xml:space="preserve"> </w:t>
      </w:r>
      <w:proofErr w:type="spellStart"/>
      <w:r w:rsidRPr="00485AFA">
        <w:rPr>
          <w:lang w:eastAsia="en-GB"/>
        </w:rPr>
        <w:t>bynnag</w:t>
      </w:r>
      <w:proofErr w:type="spellEnd"/>
      <w:r w:rsidRPr="00485AFA">
        <w:rPr>
          <w:lang w:eastAsia="en-GB"/>
        </w:rPr>
        <w:t xml:space="preserve"> </w:t>
      </w:r>
      <w:proofErr w:type="spellStart"/>
      <w:r w:rsidRPr="00485AFA">
        <w:rPr>
          <w:lang w:eastAsia="en-GB"/>
        </w:rPr>
        <w:t>fo</w:t>
      </w:r>
      <w:proofErr w:type="spellEnd"/>
      <w:r w:rsidRPr="00485AFA">
        <w:rPr>
          <w:lang w:eastAsia="en-GB"/>
        </w:rPr>
        <w:t xml:space="preserve"> </w:t>
      </w:r>
      <w:proofErr w:type="spellStart"/>
      <w:r w:rsidRPr="00485AFA">
        <w:rPr>
          <w:lang w:eastAsia="en-GB"/>
        </w:rPr>
        <w:t>bwriad</w:t>
      </w:r>
      <w:proofErr w:type="spellEnd"/>
      <w:r w:rsidRPr="00485AFA">
        <w:rPr>
          <w:lang w:eastAsia="en-GB"/>
        </w:rPr>
        <w:t xml:space="preserve"> y </w:t>
      </w:r>
      <w:proofErr w:type="spellStart"/>
      <w:r w:rsidRPr="00485AFA">
        <w:rPr>
          <w:lang w:eastAsia="en-GB"/>
        </w:rPr>
        <w:t>myfyriwr</w:t>
      </w:r>
      <w:proofErr w:type="spellEnd"/>
      <w:r w:rsidRPr="00485AFA">
        <w:rPr>
          <w:lang w:eastAsia="en-GB"/>
        </w:rPr>
        <w:t xml:space="preserve"> a </w:t>
      </w:r>
      <w:proofErr w:type="spellStart"/>
      <w:r w:rsidRPr="00485AFA">
        <w:rPr>
          <w:lang w:eastAsia="en-GB"/>
        </w:rPr>
        <w:t>chanlyniad</w:t>
      </w:r>
      <w:proofErr w:type="spellEnd"/>
      <w:r w:rsidRPr="00485AFA">
        <w:rPr>
          <w:lang w:eastAsia="en-GB"/>
        </w:rPr>
        <w:t xml:space="preserve"> y </w:t>
      </w:r>
      <w:proofErr w:type="spellStart"/>
      <w:r w:rsidRPr="00485AFA">
        <w:rPr>
          <w:lang w:eastAsia="en-GB"/>
        </w:rPr>
        <w:t>weithred</w:t>
      </w:r>
      <w:proofErr w:type="spellEnd"/>
      <w:r w:rsidRPr="00485AFA">
        <w:rPr>
          <w:lang w:eastAsia="en-GB"/>
        </w:rPr>
        <w:t xml:space="preserve">, a phan </w:t>
      </w:r>
      <w:proofErr w:type="spellStart"/>
      <w:r w:rsidRPr="00485AFA">
        <w:rPr>
          <w:lang w:eastAsia="en-GB"/>
        </w:rPr>
        <w:t>fo'r</w:t>
      </w:r>
      <w:proofErr w:type="spellEnd"/>
      <w:r w:rsidRPr="00485AFA">
        <w:rPr>
          <w:lang w:eastAsia="en-GB"/>
        </w:rPr>
        <w:t xml:space="preserve"> </w:t>
      </w:r>
      <w:proofErr w:type="spellStart"/>
      <w:r w:rsidRPr="00485AFA">
        <w:rPr>
          <w:lang w:eastAsia="en-GB"/>
        </w:rPr>
        <w:lastRenderedPageBreak/>
        <w:t>myfyriwr</w:t>
      </w:r>
      <w:proofErr w:type="spellEnd"/>
      <w:r w:rsidRPr="00485AFA">
        <w:rPr>
          <w:lang w:eastAsia="en-GB"/>
        </w:rPr>
        <w:t xml:space="preserve"> </w:t>
      </w:r>
      <w:proofErr w:type="spellStart"/>
      <w:r w:rsidRPr="00485AFA">
        <w:rPr>
          <w:lang w:eastAsia="en-GB"/>
        </w:rPr>
        <w:t>yn</w:t>
      </w:r>
      <w:proofErr w:type="spellEnd"/>
      <w:r w:rsidRPr="00485AFA">
        <w:rPr>
          <w:lang w:eastAsia="en-GB"/>
        </w:rPr>
        <w:t xml:space="preserve"> </w:t>
      </w:r>
      <w:proofErr w:type="spellStart"/>
      <w:r w:rsidRPr="00485AFA">
        <w:rPr>
          <w:lang w:eastAsia="en-GB"/>
        </w:rPr>
        <w:t>gweithredu</w:t>
      </w:r>
      <w:proofErr w:type="spellEnd"/>
      <w:r w:rsidRPr="00485AFA">
        <w:rPr>
          <w:lang w:eastAsia="en-GB"/>
        </w:rPr>
        <w:t xml:space="preserve"> </w:t>
      </w:r>
      <w:proofErr w:type="spellStart"/>
      <w:r w:rsidRPr="00485AFA">
        <w:rPr>
          <w:lang w:eastAsia="en-GB"/>
        </w:rPr>
        <w:t>ar</w:t>
      </w:r>
      <w:proofErr w:type="spellEnd"/>
      <w:r w:rsidRPr="00485AFA">
        <w:rPr>
          <w:lang w:eastAsia="en-GB"/>
        </w:rPr>
        <w:t xml:space="preserve"> </w:t>
      </w:r>
      <w:proofErr w:type="spellStart"/>
      <w:r w:rsidRPr="00485AFA">
        <w:rPr>
          <w:lang w:eastAsia="en-GB"/>
        </w:rPr>
        <w:t>ei</w:t>
      </w:r>
      <w:proofErr w:type="spellEnd"/>
      <w:r w:rsidRPr="00485AFA">
        <w:rPr>
          <w:lang w:eastAsia="en-GB"/>
        </w:rPr>
        <w:t xml:space="preserve"> ben </w:t>
      </w:r>
      <w:proofErr w:type="spellStart"/>
      <w:r w:rsidRPr="00485AFA">
        <w:rPr>
          <w:lang w:eastAsia="en-GB"/>
        </w:rPr>
        <w:t>ei</w:t>
      </w:r>
      <w:proofErr w:type="spellEnd"/>
      <w:r w:rsidRPr="00485AFA">
        <w:rPr>
          <w:lang w:eastAsia="en-GB"/>
        </w:rPr>
        <w:t xml:space="preserve"> </w:t>
      </w:r>
      <w:proofErr w:type="spellStart"/>
      <w:r w:rsidRPr="00485AFA">
        <w:rPr>
          <w:lang w:eastAsia="en-GB"/>
        </w:rPr>
        <w:t>hun</w:t>
      </w:r>
      <w:proofErr w:type="spellEnd"/>
      <w:r w:rsidRPr="00485AFA">
        <w:rPr>
          <w:lang w:eastAsia="en-GB"/>
        </w:rPr>
        <w:t xml:space="preserve"> neu </w:t>
      </w:r>
      <w:proofErr w:type="spellStart"/>
      <w:r w:rsidRPr="00485AFA">
        <w:rPr>
          <w:lang w:eastAsia="en-GB"/>
        </w:rPr>
        <w:t>ar</w:t>
      </w:r>
      <w:proofErr w:type="spellEnd"/>
      <w:r w:rsidRPr="00485AFA">
        <w:rPr>
          <w:lang w:eastAsia="en-GB"/>
        </w:rPr>
        <w:t xml:space="preserve"> y </w:t>
      </w:r>
      <w:proofErr w:type="spellStart"/>
      <w:r w:rsidRPr="00485AFA">
        <w:rPr>
          <w:lang w:eastAsia="en-GB"/>
        </w:rPr>
        <w:t>cyd</w:t>
      </w:r>
      <w:proofErr w:type="spellEnd"/>
      <w:r w:rsidRPr="00485AFA">
        <w:rPr>
          <w:lang w:eastAsia="en-GB"/>
        </w:rPr>
        <w:t xml:space="preserve"> ag </w:t>
      </w:r>
      <w:proofErr w:type="spellStart"/>
      <w:r w:rsidRPr="00485AFA">
        <w:rPr>
          <w:lang w:eastAsia="en-GB"/>
        </w:rPr>
        <w:t>unigolyn</w:t>
      </w:r>
      <w:proofErr w:type="spellEnd"/>
      <w:r w:rsidRPr="00485AFA">
        <w:rPr>
          <w:lang w:eastAsia="en-GB"/>
        </w:rPr>
        <w:t xml:space="preserve"> </w:t>
      </w:r>
      <w:proofErr w:type="spellStart"/>
      <w:r w:rsidRPr="00485AFA">
        <w:rPr>
          <w:lang w:eastAsia="en-GB"/>
        </w:rPr>
        <w:t>arall</w:t>
      </w:r>
      <w:proofErr w:type="spellEnd"/>
      <w:r w:rsidRPr="00485AFA">
        <w:rPr>
          <w:lang w:eastAsia="en-GB"/>
        </w:rPr>
        <w:t>/</w:t>
      </w:r>
      <w:proofErr w:type="spellStart"/>
      <w:r w:rsidRPr="00485AFA">
        <w:rPr>
          <w:lang w:eastAsia="en-GB"/>
        </w:rPr>
        <w:t>unigolion</w:t>
      </w:r>
      <w:proofErr w:type="spellEnd"/>
      <w:r w:rsidRPr="00485AFA">
        <w:rPr>
          <w:lang w:eastAsia="en-GB"/>
        </w:rPr>
        <w:t xml:space="preserve"> </w:t>
      </w:r>
      <w:proofErr w:type="spellStart"/>
      <w:r w:rsidRPr="00485AFA">
        <w:rPr>
          <w:lang w:eastAsia="en-GB"/>
        </w:rPr>
        <w:t>eraill</w:t>
      </w:r>
      <w:proofErr w:type="spellEnd"/>
      <w:r w:rsidRPr="00485AFA">
        <w:rPr>
          <w:lang w:eastAsia="en-GB"/>
        </w:rPr>
        <w:t xml:space="preserve">. Gellir </w:t>
      </w:r>
      <w:proofErr w:type="spellStart"/>
      <w:r w:rsidRPr="00485AFA">
        <w:rPr>
          <w:lang w:eastAsia="en-GB"/>
        </w:rPr>
        <w:t>cynnwys</w:t>
      </w:r>
      <w:proofErr w:type="spellEnd"/>
      <w:r w:rsidRPr="00485AFA">
        <w:rPr>
          <w:lang w:eastAsia="en-GB"/>
        </w:rPr>
        <w:t xml:space="preserve"> </w:t>
      </w:r>
      <w:proofErr w:type="spellStart"/>
      <w:r w:rsidRPr="00485AFA">
        <w:rPr>
          <w:lang w:eastAsia="en-GB"/>
        </w:rPr>
        <w:t>unrhyw</w:t>
      </w:r>
      <w:proofErr w:type="spellEnd"/>
      <w:r w:rsidRPr="00485AFA">
        <w:rPr>
          <w:lang w:eastAsia="en-GB"/>
        </w:rPr>
        <w:t xml:space="preserve"> </w:t>
      </w:r>
      <w:proofErr w:type="spellStart"/>
      <w:r w:rsidRPr="00485AFA">
        <w:rPr>
          <w:lang w:eastAsia="en-GB"/>
        </w:rPr>
        <w:t>weithredoedd</w:t>
      </w:r>
      <w:proofErr w:type="spellEnd"/>
      <w:r w:rsidRPr="00485AFA">
        <w:rPr>
          <w:lang w:eastAsia="en-GB"/>
        </w:rPr>
        <w:t xml:space="preserve"> </w:t>
      </w:r>
      <w:proofErr w:type="spellStart"/>
      <w:r w:rsidRPr="00485AFA">
        <w:rPr>
          <w:lang w:eastAsia="en-GB"/>
        </w:rPr>
        <w:t>yn</w:t>
      </w:r>
      <w:proofErr w:type="spellEnd"/>
      <w:r w:rsidRPr="00485AFA">
        <w:rPr>
          <w:lang w:eastAsia="en-GB"/>
        </w:rPr>
        <w:t xml:space="preserve"> y </w:t>
      </w:r>
      <w:proofErr w:type="spellStart"/>
      <w:r w:rsidRPr="00485AFA">
        <w:rPr>
          <w:lang w:eastAsia="en-GB"/>
        </w:rPr>
        <w:t>diffiniad</w:t>
      </w:r>
      <w:proofErr w:type="spellEnd"/>
      <w:r w:rsidRPr="00485AFA">
        <w:rPr>
          <w:lang w:eastAsia="en-GB"/>
        </w:rPr>
        <w:t xml:space="preserve"> </w:t>
      </w:r>
      <w:proofErr w:type="spellStart"/>
      <w:r w:rsidRPr="00485AFA">
        <w:rPr>
          <w:lang w:eastAsia="en-GB"/>
        </w:rPr>
        <w:t>hwn</w:t>
      </w:r>
      <w:proofErr w:type="spellEnd"/>
      <w:r w:rsidRPr="00485AFA">
        <w:rPr>
          <w:lang w:eastAsia="en-GB"/>
        </w:rPr>
        <w:t xml:space="preserve">, </w:t>
      </w:r>
      <w:proofErr w:type="spellStart"/>
      <w:r w:rsidRPr="00485AFA">
        <w:rPr>
          <w:lang w:eastAsia="en-GB"/>
        </w:rPr>
        <w:t>boed</w:t>
      </w:r>
      <w:proofErr w:type="spellEnd"/>
      <w:r w:rsidRPr="00485AFA">
        <w:rPr>
          <w:lang w:eastAsia="en-GB"/>
        </w:rPr>
        <w:t xml:space="preserve"> </w:t>
      </w:r>
      <w:proofErr w:type="spellStart"/>
      <w:r w:rsidRPr="00485AFA">
        <w:rPr>
          <w:lang w:eastAsia="en-GB"/>
        </w:rPr>
        <w:t>hwy'n</w:t>
      </w:r>
      <w:proofErr w:type="spellEnd"/>
      <w:r w:rsidRPr="00485AFA">
        <w:rPr>
          <w:lang w:eastAsia="en-GB"/>
        </w:rPr>
        <w:t xml:space="preserve"> </w:t>
      </w:r>
      <w:proofErr w:type="spellStart"/>
      <w:r w:rsidRPr="00485AFA">
        <w:rPr>
          <w:lang w:eastAsia="en-GB"/>
        </w:rPr>
        <w:t>digwydd</w:t>
      </w:r>
      <w:proofErr w:type="spellEnd"/>
      <w:r w:rsidRPr="00485AFA">
        <w:rPr>
          <w:lang w:eastAsia="en-GB"/>
        </w:rPr>
        <w:t xml:space="preserve"> </w:t>
      </w:r>
      <w:proofErr w:type="spellStart"/>
      <w:r w:rsidRPr="00485AFA">
        <w:rPr>
          <w:lang w:eastAsia="en-GB"/>
        </w:rPr>
        <w:t>yn</w:t>
      </w:r>
      <w:proofErr w:type="spellEnd"/>
      <w:r w:rsidRPr="00485AFA">
        <w:rPr>
          <w:lang w:eastAsia="en-GB"/>
        </w:rPr>
        <w:t xml:space="preserve"> </w:t>
      </w:r>
      <w:proofErr w:type="spellStart"/>
      <w:r w:rsidRPr="00485AFA">
        <w:rPr>
          <w:lang w:eastAsia="en-GB"/>
        </w:rPr>
        <w:t>ystod</w:t>
      </w:r>
      <w:proofErr w:type="spellEnd"/>
      <w:r w:rsidRPr="00485AFA">
        <w:rPr>
          <w:lang w:eastAsia="en-GB"/>
        </w:rPr>
        <w:t xml:space="preserve"> neu </w:t>
      </w:r>
      <w:proofErr w:type="spellStart"/>
      <w:r w:rsidRPr="00485AFA">
        <w:rPr>
          <w:lang w:eastAsia="en-GB"/>
        </w:rPr>
        <w:t>mewn</w:t>
      </w:r>
      <w:proofErr w:type="spellEnd"/>
      <w:r w:rsidRPr="00485AFA">
        <w:rPr>
          <w:lang w:eastAsia="en-GB"/>
        </w:rPr>
        <w:t xml:space="preserve"> </w:t>
      </w:r>
      <w:proofErr w:type="spellStart"/>
      <w:r w:rsidRPr="00485AFA">
        <w:rPr>
          <w:lang w:eastAsia="en-GB"/>
        </w:rPr>
        <w:t>perthynas</w:t>
      </w:r>
      <w:proofErr w:type="spellEnd"/>
      <w:r w:rsidRPr="00485AFA">
        <w:rPr>
          <w:lang w:eastAsia="en-GB"/>
        </w:rPr>
        <w:t xml:space="preserve"> ag </w:t>
      </w:r>
      <w:proofErr w:type="spellStart"/>
      <w:r w:rsidRPr="00485AFA">
        <w:rPr>
          <w:lang w:eastAsia="en-GB"/>
        </w:rPr>
        <w:t>arholiad</w:t>
      </w:r>
      <w:proofErr w:type="spellEnd"/>
      <w:r w:rsidRPr="00485AFA">
        <w:rPr>
          <w:lang w:eastAsia="en-GB"/>
        </w:rPr>
        <w:t xml:space="preserve"> </w:t>
      </w:r>
      <w:proofErr w:type="spellStart"/>
      <w:r w:rsidRPr="00485AFA">
        <w:rPr>
          <w:lang w:eastAsia="en-GB"/>
        </w:rPr>
        <w:t>ffurfiol</w:t>
      </w:r>
      <w:proofErr w:type="spellEnd"/>
      <w:r w:rsidRPr="00485AFA">
        <w:rPr>
          <w:lang w:eastAsia="en-GB"/>
        </w:rPr>
        <w:t xml:space="preserve">, darn o </w:t>
      </w:r>
      <w:proofErr w:type="spellStart"/>
      <w:r w:rsidRPr="00485AFA">
        <w:rPr>
          <w:lang w:eastAsia="en-GB"/>
        </w:rPr>
        <w:t>waith</w:t>
      </w:r>
      <w:proofErr w:type="spellEnd"/>
      <w:r w:rsidRPr="00485AFA">
        <w:rPr>
          <w:lang w:eastAsia="en-GB"/>
        </w:rPr>
        <w:t xml:space="preserve"> </w:t>
      </w:r>
      <w:proofErr w:type="spellStart"/>
      <w:r w:rsidRPr="00485AFA">
        <w:rPr>
          <w:lang w:eastAsia="en-GB"/>
        </w:rPr>
        <w:t>cwrs</w:t>
      </w:r>
      <w:proofErr w:type="spellEnd"/>
      <w:r w:rsidRPr="00485AFA">
        <w:rPr>
          <w:lang w:eastAsia="en-GB"/>
        </w:rPr>
        <w:t xml:space="preserve">, </w:t>
      </w:r>
      <w:proofErr w:type="spellStart"/>
      <w:r w:rsidRPr="00485AFA">
        <w:rPr>
          <w:lang w:eastAsia="en-GB"/>
        </w:rPr>
        <w:t>cyflwyno</w:t>
      </w:r>
      <w:proofErr w:type="spellEnd"/>
      <w:r w:rsidRPr="00485AFA">
        <w:rPr>
          <w:lang w:eastAsia="en-GB"/>
        </w:rPr>
        <w:t xml:space="preserve"> </w:t>
      </w:r>
      <w:proofErr w:type="spellStart"/>
      <w:r w:rsidRPr="00485AFA">
        <w:rPr>
          <w:lang w:eastAsia="en-GB"/>
        </w:rPr>
        <w:t>tystiolaeth</w:t>
      </w:r>
      <w:proofErr w:type="spellEnd"/>
      <w:r w:rsidRPr="00485AFA">
        <w:rPr>
          <w:lang w:eastAsia="en-GB"/>
        </w:rPr>
        <w:t xml:space="preserve"> </w:t>
      </w:r>
      <w:proofErr w:type="spellStart"/>
      <w:r w:rsidRPr="00485AFA">
        <w:rPr>
          <w:lang w:eastAsia="en-GB"/>
        </w:rPr>
        <w:t>feddygol</w:t>
      </w:r>
      <w:proofErr w:type="spellEnd"/>
      <w:r w:rsidRPr="00485AFA">
        <w:rPr>
          <w:lang w:eastAsia="en-GB"/>
        </w:rPr>
        <w:t xml:space="preserve"> neu </w:t>
      </w:r>
      <w:proofErr w:type="spellStart"/>
      <w:r w:rsidRPr="00485AFA">
        <w:rPr>
          <w:lang w:eastAsia="en-GB"/>
        </w:rPr>
        <w:t>fel</w:t>
      </w:r>
      <w:proofErr w:type="spellEnd"/>
      <w:r w:rsidRPr="00485AFA">
        <w:rPr>
          <w:lang w:eastAsia="en-GB"/>
        </w:rPr>
        <w:t xml:space="preserve"> </w:t>
      </w:r>
      <w:proofErr w:type="spellStart"/>
      <w:r w:rsidRPr="00485AFA">
        <w:rPr>
          <w:lang w:eastAsia="en-GB"/>
        </w:rPr>
        <w:t>arall</w:t>
      </w:r>
      <w:proofErr w:type="spellEnd"/>
      <w:r w:rsidRPr="00485AFA">
        <w:rPr>
          <w:lang w:eastAsia="en-GB"/>
        </w:rPr>
        <w:t xml:space="preserve"> </w:t>
      </w:r>
      <w:proofErr w:type="spellStart"/>
      <w:r w:rsidRPr="00485AFA">
        <w:rPr>
          <w:lang w:eastAsia="en-GB"/>
        </w:rPr>
        <w:t>i</w:t>
      </w:r>
      <w:proofErr w:type="spellEnd"/>
      <w:r w:rsidRPr="00485AFA">
        <w:rPr>
          <w:lang w:eastAsia="en-GB"/>
        </w:rPr>
        <w:t xml:space="preserve"> </w:t>
      </w:r>
      <w:proofErr w:type="spellStart"/>
      <w:r w:rsidRPr="00485AFA">
        <w:rPr>
          <w:lang w:eastAsia="en-GB"/>
        </w:rPr>
        <w:t>Fyrddau</w:t>
      </w:r>
      <w:proofErr w:type="spellEnd"/>
      <w:r w:rsidRPr="00485AFA">
        <w:rPr>
          <w:lang w:eastAsia="en-GB"/>
        </w:rPr>
        <w:t xml:space="preserve"> </w:t>
      </w:r>
      <w:proofErr w:type="spellStart"/>
      <w:r w:rsidRPr="00485AFA">
        <w:rPr>
          <w:lang w:eastAsia="en-GB"/>
        </w:rPr>
        <w:t>Arholi</w:t>
      </w:r>
      <w:proofErr w:type="spellEnd"/>
      <w:r w:rsidRPr="00485AFA">
        <w:rPr>
          <w:lang w:eastAsia="en-GB"/>
        </w:rPr>
        <w:t xml:space="preserve">, neu </w:t>
      </w:r>
      <w:proofErr w:type="spellStart"/>
      <w:r w:rsidRPr="00485AFA">
        <w:rPr>
          <w:lang w:eastAsia="en-GB"/>
        </w:rPr>
        <w:t>unrhyw</w:t>
      </w:r>
      <w:proofErr w:type="spellEnd"/>
      <w:r w:rsidRPr="00485AFA">
        <w:rPr>
          <w:lang w:eastAsia="en-GB"/>
        </w:rPr>
        <w:t xml:space="preserve"> </w:t>
      </w:r>
      <w:proofErr w:type="spellStart"/>
      <w:r w:rsidRPr="00485AFA">
        <w:rPr>
          <w:lang w:eastAsia="en-GB"/>
        </w:rPr>
        <w:t>fath</w:t>
      </w:r>
      <w:proofErr w:type="spellEnd"/>
      <w:r w:rsidRPr="00485AFA">
        <w:rPr>
          <w:lang w:eastAsia="en-GB"/>
        </w:rPr>
        <w:t xml:space="preserve"> </w:t>
      </w:r>
      <w:proofErr w:type="spellStart"/>
      <w:r w:rsidRPr="00485AFA">
        <w:rPr>
          <w:lang w:eastAsia="en-GB"/>
        </w:rPr>
        <w:t>ar</w:t>
      </w:r>
      <w:proofErr w:type="spellEnd"/>
      <w:r w:rsidRPr="00485AFA">
        <w:rPr>
          <w:lang w:eastAsia="en-GB"/>
        </w:rPr>
        <w:t xml:space="preserve"> </w:t>
      </w:r>
      <w:proofErr w:type="spellStart"/>
      <w:r w:rsidRPr="00485AFA">
        <w:rPr>
          <w:lang w:eastAsia="en-GB"/>
        </w:rPr>
        <w:t>asesiad</w:t>
      </w:r>
      <w:proofErr w:type="spellEnd"/>
      <w:r w:rsidRPr="00485AFA">
        <w:rPr>
          <w:lang w:eastAsia="en-GB"/>
        </w:rPr>
        <w:t xml:space="preserve"> a </w:t>
      </w:r>
      <w:proofErr w:type="spellStart"/>
      <w:r w:rsidRPr="00485AFA">
        <w:rPr>
          <w:lang w:eastAsia="en-GB"/>
        </w:rPr>
        <w:t>wneir</w:t>
      </w:r>
      <w:proofErr w:type="spellEnd"/>
      <w:r w:rsidRPr="00485AFA">
        <w:rPr>
          <w:lang w:eastAsia="en-GB"/>
        </w:rPr>
        <w:t xml:space="preserve"> </w:t>
      </w:r>
      <w:proofErr w:type="spellStart"/>
      <w:r w:rsidRPr="00485AFA">
        <w:rPr>
          <w:lang w:eastAsia="en-GB"/>
        </w:rPr>
        <w:t>wrth</w:t>
      </w:r>
      <w:proofErr w:type="spellEnd"/>
      <w:r w:rsidRPr="00485AFA">
        <w:rPr>
          <w:lang w:eastAsia="en-GB"/>
        </w:rPr>
        <w:t xml:space="preserve"> </w:t>
      </w:r>
      <w:proofErr w:type="spellStart"/>
      <w:r w:rsidRPr="00485AFA">
        <w:rPr>
          <w:lang w:eastAsia="en-GB"/>
        </w:rPr>
        <w:t>ymgeisio</w:t>
      </w:r>
      <w:proofErr w:type="spellEnd"/>
      <w:r w:rsidRPr="00485AFA">
        <w:rPr>
          <w:lang w:eastAsia="en-GB"/>
        </w:rPr>
        <w:t xml:space="preserve"> am </w:t>
      </w:r>
      <w:proofErr w:type="spellStart"/>
      <w:r w:rsidRPr="00485AFA">
        <w:rPr>
          <w:lang w:eastAsia="en-GB"/>
        </w:rPr>
        <w:t>gymhwyster</w:t>
      </w:r>
      <w:proofErr w:type="spellEnd"/>
      <w:r w:rsidRPr="00485AFA">
        <w:rPr>
          <w:lang w:eastAsia="en-GB"/>
        </w:rPr>
        <w:t xml:space="preserve"> Prifysgol.</w:t>
      </w:r>
    </w:p>
    <w:p w14:paraId="3F2B8A0C" w14:textId="5FDD0EB1" w:rsidR="00485AFA" w:rsidRDefault="00485AFA" w:rsidP="003A302D">
      <w:pPr>
        <w:rPr>
          <w:lang w:eastAsia="en-GB"/>
        </w:rPr>
      </w:pPr>
      <w:proofErr w:type="spellStart"/>
      <w:r w:rsidRPr="00485AFA">
        <w:rPr>
          <w:lang w:eastAsia="en-GB"/>
        </w:rPr>
        <w:t>Mae’r</w:t>
      </w:r>
      <w:proofErr w:type="spellEnd"/>
      <w:r w:rsidRPr="00485AFA">
        <w:rPr>
          <w:lang w:eastAsia="en-GB"/>
        </w:rPr>
        <w:t xml:space="preserve"> Brifysgol </w:t>
      </w:r>
      <w:proofErr w:type="spellStart"/>
      <w:r w:rsidRPr="00485AFA">
        <w:rPr>
          <w:lang w:eastAsia="en-GB"/>
        </w:rPr>
        <w:t>yn</w:t>
      </w:r>
      <w:proofErr w:type="spellEnd"/>
      <w:r w:rsidRPr="00485AFA">
        <w:rPr>
          <w:lang w:eastAsia="en-GB"/>
        </w:rPr>
        <w:t xml:space="preserve"> </w:t>
      </w:r>
      <w:proofErr w:type="spellStart"/>
      <w:r w:rsidRPr="00485AFA">
        <w:rPr>
          <w:lang w:eastAsia="en-GB"/>
        </w:rPr>
        <w:t>cydnabod</w:t>
      </w:r>
      <w:proofErr w:type="spellEnd"/>
      <w:r w:rsidRPr="00485AFA">
        <w:rPr>
          <w:lang w:eastAsia="en-GB"/>
        </w:rPr>
        <w:t xml:space="preserve"> y </w:t>
      </w:r>
      <w:proofErr w:type="spellStart"/>
      <w:r w:rsidRPr="00485AFA">
        <w:rPr>
          <w:lang w:eastAsia="en-GB"/>
        </w:rPr>
        <w:t>dosbarthiadau</w:t>
      </w:r>
      <w:proofErr w:type="spellEnd"/>
      <w:r w:rsidRPr="00485AFA">
        <w:rPr>
          <w:lang w:eastAsia="en-GB"/>
        </w:rPr>
        <w:t xml:space="preserve"> </w:t>
      </w:r>
      <w:proofErr w:type="spellStart"/>
      <w:r w:rsidRPr="00485AFA">
        <w:rPr>
          <w:lang w:eastAsia="en-GB"/>
        </w:rPr>
        <w:t>canlynol</w:t>
      </w:r>
      <w:proofErr w:type="spellEnd"/>
      <w:r w:rsidRPr="00485AFA">
        <w:rPr>
          <w:lang w:eastAsia="en-GB"/>
        </w:rPr>
        <w:t xml:space="preserve"> o </w:t>
      </w:r>
      <w:proofErr w:type="spellStart"/>
      <w:r w:rsidRPr="00485AFA">
        <w:rPr>
          <w:lang w:eastAsia="en-GB"/>
        </w:rPr>
        <w:t>Ymddygiad</w:t>
      </w:r>
      <w:proofErr w:type="spellEnd"/>
      <w:r w:rsidRPr="00485AFA">
        <w:rPr>
          <w:lang w:eastAsia="en-GB"/>
        </w:rPr>
        <w:t xml:space="preserve"> Academaidd </w:t>
      </w:r>
      <w:proofErr w:type="spellStart"/>
      <w:r w:rsidRPr="00485AFA">
        <w:rPr>
          <w:lang w:eastAsia="en-GB"/>
        </w:rPr>
        <w:t>Annerbyniol</w:t>
      </w:r>
      <w:proofErr w:type="spellEnd"/>
      <w:r w:rsidRPr="00485AFA">
        <w:rPr>
          <w:lang w:eastAsia="en-GB"/>
        </w:rPr>
        <w:t>.</w:t>
      </w:r>
      <w:r w:rsidR="009F14C5">
        <w:rPr>
          <w:lang w:eastAsia="en-GB"/>
        </w:rPr>
        <w:t xml:space="preserve">  </w:t>
      </w:r>
      <w:proofErr w:type="spellStart"/>
      <w:r w:rsidRPr="00485AFA">
        <w:rPr>
          <w:lang w:eastAsia="en-GB"/>
        </w:rPr>
        <w:t>Nid</w:t>
      </w:r>
      <w:proofErr w:type="spellEnd"/>
      <w:r w:rsidRPr="00485AFA">
        <w:rPr>
          <w:lang w:eastAsia="en-GB"/>
        </w:rPr>
        <w:t xml:space="preserve"> </w:t>
      </w:r>
      <w:proofErr w:type="spellStart"/>
      <w:r w:rsidRPr="00485AFA">
        <w:rPr>
          <w:lang w:eastAsia="en-GB"/>
        </w:rPr>
        <w:t>yw'r</w:t>
      </w:r>
      <w:proofErr w:type="spellEnd"/>
      <w:r w:rsidRPr="00485AFA">
        <w:rPr>
          <w:lang w:eastAsia="en-GB"/>
        </w:rPr>
        <w:t xml:space="preserve"> </w:t>
      </w:r>
      <w:proofErr w:type="spellStart"/>
      <w:r w:rsidRPr="00485AFA">
        <w:rPr>
          <w:lang w:eastAsia="en-GB"/>
        </w:rPr>
        <w:t>rhain</w:t>
      </w:r>
      <w:proofErr w:type="spellEnd"/>
      <w:r w:rsidRPr="00485AFA">
        <w:rPr>
          <w:lang w:eastAsia="en-GB"/>
        </w:rPr>
        <w:t xml:space="preserve"> </w:t>
      </w:r>
      <w:proofErr w:type="spellStart"/>
      <w:r w:rsidRPr="00485AFA">
        <w:rPr>
          <w:lang w:eastAsia="en-GB"/>
        </w:rPr>
        <w:t>yn</w:t>
      </w:r>
      <w:proofErr w:type="spellEnd"/>
      <w:r w:rsidRPr="00485AFA">
        <w:rPr>
          <w:lang w:eastAsia="en-GB"/>
        </w:rPr>
        <w:t xml:space="preserve"> </w:t>
      </w:r>
      <w:proofErr w:type="spellStart"/>
      <w:r w:rsidRPr="00485AFA">
        <w:rPr>
          <w:lang w:eastAsia="en-GB"/>
        </w:rPr>
        <w:t>gynhwysfawr</w:t>
      </w:r>
      <w:proofErr w:type="spellEnd"/>
      <w:r w:rsidRPr="00485AFA">
        <w:rPr>
          <w:lang w:eastAsia="en-GB"/>
        </w:rPr>
        <w:t xml:space="preserve">, a </w:t>
      </w:r>
      <w:proofErr w:type="spellStart"/>
      <w:r w:rsidRPr="00485AFA">
        <w:rPr>
          <w:lang w:eastAsia="en-GB"/>
        </w:rPr>
        <w:t>gellir</w:t>
      </w:r>
      <w:proofErr w:type="spellEnd"/>
      <w:r w:rsidRPr="00485AFA">
        <w:rPr>
          <w:lang w:eastAsia="en-GB"/>
        </w:rPr>
        <w:t xml:space="preserve"> </w:t>
      </w:r>
      <w:proofErr w:type="spellStart"/>
      <w:r w:rsidRPr="00485AFA">
        <w:rPr>
          <w:lang w:eastAsia="en-GB"/>
        </w:rPr>
        <w:t>cynnwys</w:t>
      </w:r>
      <w:proofErr w:type="spellEnd"/>
      <w:r w:rsidRPr="00485AFA">
        <w:rPr>
          <w:lang w:eastAsia="en-GB"/>
        </w:rPr>
        <w:t xml:space="preserve"> </w:t>
      </w:r>
      <w:proofErr w:type="spellStart"/>
      <w:r w:rsidRPr="00485AFA">
        <w:rPr>
          <w:lang w:eastAsia="en-GB"/>
        </w:rPr>
        <w:t>achosion</w:t>
      </w:r>
      <w:proofErr w:type="spellEnd"/>
      <w:r w:rsidRPr="00485AFA">
        <w:rPr>
          <w:lang w:eastAsia="en-GB"/>
        </w:rPr>
        <w:t xml:space="preserve"> </w:t>
      </w:r>
      <w:proofErr w:type="spellStart"/>
      <w:r w:rsidRPr="00485AFA">
        <w:rPr>
          <w:lang w:eastAsia="en-GB"/>
        </w:rPr>
        <w:t>eraill</w:t>
      </w:r>
      <w:proofErr w:type="spellEnd"/>
      <w:r w:rsidRPr="00485AFA">
        <w:rPr>
          <w:lang w:eastAsia="en-GB"/>
        </w:rPr>
        <w:t xml:space="preserve"> o </w:t>
      </w:r>
      <w:proofErr w:type="spellStart"/>
      <w:r w:rsidRPr="00485AFA">
        <w:rPr>
          <w:lang w:eastAsia="en-GB"/>
        </w:rPr>
        <w:t>fewn</w:t>
      </w:r>
      <w:proofErr w:type="spellEnd"/>
      <w:r w:rsidRPr="00485AFA">
        <w:rPr>
          <w:lang w:eastAsia="en-GB"/>
        </w:rPr>
        <w:t xml:space="preserve"> </w:t>
      </w:r>
      <w:proofErr w:type="spellStart"/>
      <w:r w:rsidRPr="00485AFA">
        <w:rPr>
          <w:lang w:eastAsia="en-GB"/>
        </w:rPr>
        <w:t>i</w:t>
      </w:r>
      <w:proofErr w:type="spellEnd"/>
      <w:r w:rsidRPr="00485AFA">
        <w:rPr>
          <w:lang w:eastAsia="en-GB"/>
        </w:rPr>
        <w:t xml:space="preserve"> </w:t>
      </w:r>
      <w:proofErr w:type="spellStart"/>
      <w:r w:rsidRPr="00485AFA">
        <w:rPr>
          <w:lang w:eastAsia="en-GB"/>
        </w:rPr>
        <w:t>ddiffiniad</w:t>
      </w:r>
      <w:proofErr w:type="spellEnd"/>
      <w:r w:rsidRPr="00485AFA">
        <w:rPr>
          <w:lang w:eastAsia="en-GB"/>
        </w:rPr>
        <w:t xml:space="preserve"> </w:t>
      </w:r>
      <w:proofErr w:type="spellStart"/>
      <w:r w:rsidRPr="00485AFA">
        <w:rPr>
          <w:lang w:eastAsia="en-GB"/>
        </w:rPr>
        <w:t>cyffredinol</w:t>
      </w:r>
      <w:proofErr w:type="spellEnd"/>
      <w:r w:rsidRPr="00485AFA">
        <w:rPr>
          <w:lang w:eastAsia="en-GB"/>
        </w:rPr>
        <w:t xml:space="preserve"> </w:t>
      </w:r>
      <w:proofErr w:type="spellStart"/>
      <w:r w:rsidRPr="00485AFA">
        <w:rPr>
          <w:lang w:eastAsia="en-GB"/>
        </w:rPr>
        <w:t>Ymddygiad</w:t>
      </w:r>
      <w:proofErr w:type="spellEnd"/>
      <w:r w:rsidRPr="00485AFA">
        <w:rPr>
          <w:lang w:eastAsia="en-GB"/>
        </w:rPr>
        <w:t xml:space="preserve"> Academaidd </w:t>
      </w:r>
      <w:proofErr w:type="spellStart"/>
      <w:r w:rsidRPr="00485AFA">
        <w:rPr>
          <w:lang w:eastAsia="en-GB"/>
        </w:rPr>
        <w:t>Annerbyniol</w:t>
      </w:r>
      <w:proofErr w:type="spellEnd"/>
      <w:r w:rsidRPr="00485AFA">
        <w:rPr>
          <w:lang w:eastAsia="en-GB"/>
        </w:rPr>
        <w:t>.</w:t>
      </w:r>
    </w:p>
    <w:p w14:paraId="3885E46F" w14:textId="77777777" w:rsidR="006C73A2" w:rsidRPr="003A302D" w:rsidRDefault="00485AFA" w:rsidP="003A302D">
      <w:pPr>
        <w:pStyle w:val="default0"/>
        <w:numPr>
          <w:ilvl w:val="0"/>
          <w:numId w:val="28"/>
        </w:numPr>
        <w:spacing w:before="0" w:beforeAutospacing="0" w:after="0" w:afterAutospacing="0" w:line="463" w:lineRule="atLeast"/>
        <w:ind w:hanging="357"/>
        <w:rPr>
          <w:rFonts w:cs="Arial"/>
          <w:spacing w:val="-3"/>
        </w:rPr>
      </w:pPr>
      <w:r w:rsidRPr="003A302D">
        <w:rPr>
          <w:rFonts w:ascii="Arial" w:hAnsi="Arial" w:cs="Arial"/>
          <w:b/>
          <w:color w:val="000000"/>
          <w:szCs w:val="20"/>
          <w:lang w:eastAsia="en-GB"/>
        </w:rPr>
        <w:t>Llên-ladrad:</w:t>
      </w:r>
      <w:r w:rsidRPr="003A302D">
        <w:rPr>
          <w:rFonts w:ascii="Arial" w:hAnsi="Arial" w:cs="Arial"/>
          <w:color w:val="000000"/>
          <w:szCs w:val="20"/>
          <w:lang w:eastAsia="en-GB"/>
        </w:rPr>
        <w:t xml:space="preserve"> Diffinnir llên-ladrad fel defnyddio gwaith rhywun arall a dweud mai eich </w:t>
      </w:r>
      <w:r w:rsidRPr="003A302D">
        <w:rPr>
          <w:rFonts w:ascii="Arial" w:hAnsi="Arial" w:cs="Arial"/>
          <w:szCs w:val="20"/>
          <w:lang w:eastAsia="en-GB"/>
        </w:rPr>
        <w:t>gwaith eich hun ydyw, boed hynny’n fwriadol neu’n anfwriadol</w:t>
      </w:r>
      <w:r w:rsidRPr="003A302D">
        <w:rPr>
          <w:rFonts w:ascii="Arial" w:hAnsi="Arial" w:cs="Arial"/>
          <w:lang w:eastAsia="en-GB"/>
        </w:rPr>
        <w:t>.</w:t>
      </w:r>
      <w:r w:rsidR="006C73A2" w:rsidRPr="003A302D">
        <w:rPr>
          <w:rFonts w:ascii="Arial" w:hAnsi="Arial" w:cs="Arial"/>
          <w:spacing w:val="-3"/>
        </w:rPr>
        <w:t xml:space="preserve"> Mae enghreifftiau o l</w:t>
      </w:r>
      <w:r w:rsidR="006C73A2" w:rsidRPr="003A302D">
        <w:rPr>
          <w:rFonts w:ascii="Arial" w:hAnsi="Arial" w:cs="Arial" w:hint="eastAsia"/>
          <w:spacing w:val="-3"/>
        </w:rPr>
        <w:t>ê</w:t>
      </w:r>
      <w:r w:rsidR="006C73A2" w:rsidRPr="003A302D">
        <w:rPr>
          <w:rFonts w:ascii="Arial" w:hAnsi="Arial" w:cs="Arial"/>
          <w:spacing w:val="-3"/>
        </w:rPr>
        <w:t xml:space="preserve">n-ladrad yn cynnwys: </w:t>
      </w:r>
    </w:p>
    <w:p w14:paraId="4FBADE50" w14:textId="77777777" w:rsidR="006C73A2" w:rsidRPr="003A302D" w:rsidRDefault="006C73A2" w:rsidP="003A302D">
      <w:pPr>
        <w:pStyle w:val="default0"/>
        <w:numPr>
          <w:ilvl w:val="1"/>
          <w:numId w:val="28"/>
        </w:numPr>
        <w:spacing w:before="0" w:beforeAutospacing="0" w:after="0" w:afterAutospacing="0" w:line="463" w:lineRule="atLeast"/>
        <w:ind w:hanging="357"/>
        <w:rPr>
          <w:rFonts w:cs="Arial"/>
          <w:spacing w:val="-3"/>
        </w:rPr>
      </w:pPr>
      <w:r w:rsidRPr="003A302D">
        <w:rPr>
          <w:rFonts w:ascii="Arial" w:hAnsi="Arial" w:cs="Arial"/>
          <w:spacing w:val="-3"/>
        </w:rPr>
        <w:t>Dyfynnu heb ddefnyddio dyfynodau</w:t>
      </w:r>
    </w:p>
    <w:p w14:paraId="1BB23338" w14:textId="77777777" w:rsidR="006C73A2" w:rsidRPr="003A302D" w:rsidRDefault="006C73A2" w:rsidP="003A302D">
      <w:pPr>
        <w:pStyle w:val="default0"/>
        <w:numPr>
          <w:ilvl w:val="1"/>
          <w:numId w:val="28"/>
        </w:numPr>
        <w:spacing w:before="0" w:beforeAutospacing="0" w:after="0" w:afterAutospacing="0" w:line="463" w:lineRule="atLeast"/>
        <w:ind w:hanging="357"/>
        <w:rPr>
          <w:rFonts w:cs="Arial"/>
          <w:spacing w:val="-3"/>
        </w:rPr>
      </w:pPr>
      <w:r w:rsidRPr="003A302D">
        <w:rPr>
          <w:rFonts w:ascii="Arial" w:hAnsi="Arial" w:cs="Arial"/>
          <w:spacing w:val="-3"/>
        </w:rPr>
        <w:t>Cop</w:t>
      </w:r>
      <w:r w:rsidRPr="003A302D">
        <w:rPr>
          <w:rFonts w:ascii="Arial" w:hAnsi="Arial" w:cs="Arial" w:hint="eastAsia"/>
          <w:spacing w:val="-3"/>
        </w:rPr>
        <w:t>ï</w:t>
      </w:r>
      <w:r w:rsidRPr="003A302D">
        <w:rPr>
          <w:rFonts w:ascii="Arial" w:hAnsi="Arial" w:cs="Arial"/>
          <w:spacing w:val="-3"/>
        </w:rPr>
        <w:t>o gwaith rhywun arall</w:t>
      </w:r>
    </w:p>
    <w:p w14:paraId="623F42BB" w14:textId="77777777" w:rsidR="006C73A2" w:rsidRPr="003A302D" w:rsidRDefault="006C73A2" w:rsidP="003A302D">
      <w:pPr>
        <w:pStyle w:val="default0"/>
        <w:numPr>
          <w:ilvl w:val="1"/>
          <w:numId w:val="28"/>
        </w:numPr>
        <w:spacing w:before="0" w:beforeAutospacing="0" w:after="0" w:afterAutospacing="0" w:line="463" w:lineRule="atLeast"/>
        <w:ind w:hanging="357"/>
        <w:rPr>
          <w:rFonts w:cs="Arial"/>
          <w:spacing w:val="-3"/>
        </w:rPr>
      </w:pPr>
      <w:r w:rsidRPr="003A302D">
        <w:rPr>
          <w:rFonts w:ascii="Arial" w:hAnsi="Arial" w:cs="Arial"/>
          <w:spacing w:val="-3"/>
        </w:rPr>
        <w:t>Cyfieithu gwaith rhywun arall heb ei gydnabod</w:t>
      </w:r>
    </w:p>
    <w:p w14:paraId="46D83CF2" w14:textId="77777777" w:rsidR="006C73A2" w:rsidRPr="003A302D" w:rsidRDefault="006C73A2" w:rsidP="003A302D">
      <w:pPr>
        <w:pStyle w:val="default0"/>
        <w:numPr>
          <w:ilvl w:val="1"/>
          <w:numId w:val="28"/>
        </w:numPr>
        <w:spacing w:before="0" w:beforeAutospacing="0" w:after="0" w:afterAutospacing="0" w:line="463" w:lineRule="atLeast"/>
        <w:ind w:hanging="357"/>
        <w:rPr>
          <w:rFonts w:cs="Arial"/>
          <w:spacing w:val="-3"/>
        </w:rPr>
      </w:pPr>
      <w:r w:rsidRPr="003A302D">
        <w:rPr>
          <w:rFonts w:ascii="Arial" w:hAnsi="Arial" w:cs="Arial"/>
          <w:spacing w:val="-3"/>
        </w:rPr>
        <w:t>Aralleirio neu addasu gwaith rhywun arall heb ei gydnabod yn briodol</w:t>
      </w:r>
    </w:p>
    <w:p w14:paraId="51B25054" w14:textId="77777777" w:rsidR="006C73A2" w:rsidRPr="003A302D" w:rsidRDefault="006C73A2" w:rsidP="003A302D">
      <w:pPr>
        <w:pStyle w:val="default0"/>
        <w:numPr>
          <w:ilvl w:val="1"/>
          <w:numId w:val="28"/>
        </w:numPr>
        <w:spacing w:before="0" w:beforeAutospacing="0" w:after="0" w:afterAutospacing="0" w:line="463" w:lineRule="atLeast"/>
        <w:ind w:hanging="357"/>
        <w:rPr>
          <w:rFonts w:cs="Arial"/>
          <w:spacing w:val="-3"/>
        </w:rPr>
      </w:pPr>
      <w:r w:rsidRPr="003A302D">
        <w:rPr>
          <w:rFonts w:ascii="Arial" w:hAnsi="Arial" w:cs="Arial"/>
          <w:spacing w:val="-3"/>
        </w:rPr>
        <w:t>Defnyddio deunydd wedi</w:t>
      </w:r>
      <w:r w:rsidRPr="003A302D">
        <w:rPr>
          <w:rFonts w:ascii="Arial" w:hAnsi="Arial" w:cs="Arial" w:hint="eastAsia"/>
          <w:spacing w:val="-3"/>
        </w:rPr>
        <w:t>’</w:t>
      </w:r>
      <w:r w:rsidRPr="003A302D">
        <w:rPr>
          <w:rFonts w:ascii="Arial" w:hAnsi="Arial" w:cs="Arial"/>
          <w:spacing w:val="-3"/>
        </w:rPr>
        <w:t>i lawrlwytho oddi ar y rhyngrwyd heb ei gydnabod</w:t>
      </w:r>
    </w:p>
    <w:p w14:paraId="08A41D14" w14:textId="77777777" w:rsidR="00EA604E" w:rsidRDefault="006C73A2" w:rsidP="00EA604E">
      <w:pPr>
        <w:pStyle w:val="default0"/>
        <w:numPr>
          <w:ilvl w:val="1"/>
          <w:numId w:val="28"/>
        </w:numPr>
        <w:spacing w:before="0" w:beforeAutospacing="0" w:after="0" w:afterAutospacing="0" w:line="463" w:lineRule="atLeast"/>
        <w:ind w:left="1434" w:hanging="357"/>
        <w:rPr>
          <w:rFonts w:cs="Arial"/>
          <w:spacing w:val="-3"/>
        </w:rPr>
      </w:pPr>
      <w:r w:rsidRPr="00EA604E">
        <w:rPr>
          <w:rFonts w:ascii="Arial" w:hAnsi="Arial" w:cs="Arial"/>
          <w:spacing w:val="-3"/>
        </w:rPr>
        <w:t>Defnyddio deunydd a gafwyd o gronfeydd traethodau neu asiantaethau tebyg.</w:t>
      </w:r>
    </w:p>
    <w:p w14:paraId="4BA03976" w14:textId="5F48D870" w:rsidR="006E5052" w:rsidRPr="00EA604E" w:rsidRDefault="006E5052" w:rsidP="00EA604E">
      <w:pPr>
        <w:pStyle w:val="default0"/>
        <w:numPr>
          <w:ilvl w:val="1"/>
          <w:numId w:val="28"/>
        </w:numPr>
        <w:spacing w:before="0" w:beforeAutospacing="0" w:after="0" w:afterAutospacing="0" w:line="463" w:lineRule="atLeast"/>
        <w:ind w:left="1434" w:hanging="357"/>
        <w:rPr>
          <w:rFonts w:cs="Arial"/>
          <w:spacing w:val="-3"/>
        </w:rPr>
      </w:pPr>
      <w:r w:rsidRPr="00EA604E">
        <w:rPr>
          <w:rFonts w:ascii="Arial" w:hAnsi="Arial" w:cs="Arial"/>
          <w:spacing w:val="-3"/>
        </w:rPr>
        <w:t xml:space="preserve">Cyflwyno gwaith a </w:t>
      </w:r>
      <w:proofErr w:type="spellStart"/>
      <w:r w:rsidRPr="00EA604E">
        <w:rPr>
          <w:rFonts w:ascii="Arial" w:hAnsi="Arial" w:cs="Arial"/>
          <w:spacing w:val="-3"/>
        </w:rPr>
        <w:t>gynhyrchwyrd</w:t>
      </w:r>
      <w:proofErr w:type="spellEnd"/>
      <w:r w:rsidRPr="00EA604E">
        <w:rPr>
          <w:rFonts w:ascii="Arial" w:hAnsi="Arial" w:cs="Arial"/>
          <w:spacing w:val="-3"/>
        </w:rPr>
        <w:t xml:space="preserve"> gan Ddeallusrwydd Artiffisial a dweud mai eich gwaith chi eich hun ydyw.</w:t>
      </w:r>
    </w:p>
    <w:p w14:paraId="0A7733D3" w14:textId="0B077619" w:rsidR="00485AFA" w:rsidRPr="003A302D" w:rsidRDefault="00485AFA" w:rsidP="003A302D">
      <w:pPr>
        <w:pStyle w:val="ListParagraph"/>
        <w:numPr>
          <w:ilvl w:val="0"/>
          <w:numId w:val="24"/>
        </w:numPr>
        <w:shd w:val="clear" w:color="auto" w:fill="FFFFFF"/>
        <w:spacing w:before="240" w:after="240"/>
        <w:ind w:left="709"/>
        <w:textAlignment w:val="baseline"/>
        <w:rPr>
          <w:rFonts w:eastAsia="Times New Roman" w:cs="Arial"/>
          <w:color w:val="000000"/>
          <w:szCs w:val="20"/>
          <w:lang w:eastAsia="en-GB"/>
        </w:rPr>
      </w:pPr>
      <w:proofErr w:type="spellStart"/>
      <w:r w:rsidRPr="003A302D">
        <w:rPr>
          <w:rFonts w:eastAsia="Times New Roman" w:cs="Arial"/>
          <w:b/>
          <w:color w:val="000000"/>
          <w:szCs w:val="20"/>
          <w:lang w:eastAsia="en-GB"/>
        </w:rPr>
        <w:t>Cydgynllwynio</w:t>
      </w:r>
      <w:proofErr w:type="spellEnd"/>
      <w:r w:rsidRPr="003A302D">
        <w:rPr>
          <w:rFonts w:eastAsia="Times New Roman" w:cs="Arial"/>
          <w:b/>
          <w:color w:val="000000"/>
          <w:szCs w:val="20"/>
          <w:lang w:eastAsia="en-GB"/>
        </w:rPr>
        <w:t>:</w:t>
      </w:r>
      <w:r w:rsidRPr="003A302D">
        <w:rPr>
          <w:rFonts w:eastAsia="Times New Roman" w:cs="Arial"/>
          <w:color w:val="000000"/>
          <w:szCs w:val="20"/>
          <w:lang w:eastAsia="en-GB"/>
        </w:rPr>
        <w:t xml:space="preserve"> Mae </w:t>
      </w:r>
      <w:proofErr w:type="spellStart"/>
      <w:r w:rsidRPr="003A302D">
        <w:rPr>
          <w:rFonts w:eastAsia="Times New Roman" w:cs="Arial"/>
          <w:color w:val="000000"/>
          <w:szCs w:val="20"/>
          <w:lang w:eastAsia="en-GB"/>
        </w:rPr>
        <w:t>cydgynllwynio</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digwydd</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os</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yw</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gwaith</w:t>
      </w:r>
      <w:proofErr w:type="spellEnd"/>
      <w:r w:rsidRPr="003A302D">
        <w:rPr>
          <w:rFonts w:eastAsia="Times New Roman" w:cs="Arial"/>
          <w:color w:val="000000"/>
          <w:szCs w:val="20"/>
          <w:lang w:eastAsia="en-GB"/>
        </w:rPr>
        <w:t xml:space="preserve"> a </w:t>
      </w:r>
      <w:proofErr w:type="spellStart"/>
      <w:r w:rsidRPr="003A302D">
        <w:rPr>
          <w:rFonts w:eastAsia="Times New Roman" w:cs="Arial"/>
          <w:color w:val="000000"/>
          <w:szCs w:val="20"/>
          <w:lang w:eastAsia="en-GB"/>
        </w:rPr>
        <w:t>wnaed</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gan</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gydag</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eraill</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cael</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ei</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gyflwyno</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fel</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gwaith</w:t>
      </w:r>
      <w:proofErr w:type="spellEnd"/>
      <w:r w:rsidRPr="003A302D">
        <w:rPr>
          <w:rFonts w:eastAsia="Times New Roman" w:cs="Arial"/>
          <w:color w:val="000000"/>
          <w:szCs w:val="20"/>
          <w:lang w:eastAsia="en-GB"/>
        </w:rPr>
        <w:t xml:space="preserve"> un person </w:t>
      </w:r>
      <w:proofErr w:type="spellStart"/>
      <w:r w:rsidRPr="003A302D">
        <w:rPr>
          <w:rFonts w:eastAsia="Times New Roman" w:cs="Arial"/>
          <w:color w:val="000000"/>
          <w:szCs w:val="20"/>
          <w:lang w:eastAsia="en-GB"/>
        </w:rPr>
        <w:t>yn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unig</w:t>
      </w:r>
      <w:proofErr w:type="spellEnd"/>
      <w:r w:rsidRPr="003A302D">
        <w:rPr>
          <w:rFonts w:eastAsia="Times New Roman" w:cs="Arial"/>
          <w:color w:val="000000"/>
          <w:szCs w:val="20"/>
          <w:lang w:eastAsia="en-GB"/>
        </w:rPr>
        <w:t xml:space="preserve">. </w:t>
      </w:r>
    </w:p>
    <w:p w14:paraId="17022067" w14:textId="77777777" w:rsidR="00485AFA" w:rsidRPr="003A302D" w:rsidRDefault="00485AFA" w:rsidP="003A302D">
      <w:pPr>
        <w:pStyle w:val="ListParagraph"/>
        <w:numPr>
          <w:ilvl w:val="0"/>
          <w:numId w:val="24"/>
        </w:numPr>
        <w:shd w:val="clear" w:color="auto" w:fill="FFFFFF"/>
        <w:spacing w:before="240" w:after="240"/>
        <w:ind w:left="709"/>
        <w:textAlignment w:val="baseline"/>
        <w:rPr>
          <w:rFonts w:eastAsia="Times New Roman" w:cs="Arial"/>
          <w:color w:val="000000"/>
          <w:szCs w:val="20"/>
          <w:lang w:eastAsia="en-GB"/>
        </w:rPr>
      </w:pPr>
      <w:proofErr w:type="spellStart"/>
      <w:r w:rsidRPr="003A302D">
        <w:rPr>
          <w:rFonts w:eastAsia="Times New Roman" w:cs="Arial"/>
          <w:b/>
          <w:color w:val="000000"/>
          <w:szCs w:val="20"/>
          <w:lang w:eastAsia="en-GB"/>
        </w:rPr>
        <w:t>Ffugio</w:t>
      </w:r>
      <w:proofErr w:type="spellEnd"/>
      <w:r w:rsidRPr="003A302D">
        <w:rPr>
          <w:rFonts w:eastAsia="Times New Roman" w:cs="Arial"/>
          <w:b/>
          <w:color w:val="000000"/>
          <w:szCs w:val="20"/>
          <w:lang w:eastAsia="en-GB"/>
        </w:rPr>
        <w:t xml:space="preserve"> </w:t>
      </w:r>
      <w:proofErr w:type="spellStart"/>
      <w:r w:rsidRPr="003A302D">
        <w:rPr>
          <w:rFonts w:eastAsia="Times New Roman" w:cs="Arial"/>
          <w:b/>
          <w:color w:val="000000"/>
          <w:szCs w:val="20"/>
          <w:lang w:eastAsia="en-GB"/>
        </w:rPr>
        <w:t>tystiolaeth</w:t>
      </w:r>
      <w:proofErr w:type="spellEnd"/>
      <w:r w:rsidRPr="003A302D">
        <w:rPr>
          <w:rFonts w:eastAsia="Times New Roman" w:cs="Arial"/>
          <w:b/>
          <w:color w:val="000000"/>
          <w:szCs w:val="20"/>
          <w:lang w:eastAsia="en-GB"/>
        </w:rPr>
        <w:t xml:space="preserve"> neu </w:t>
      </w:r>
      <w:proofErr w:type="spellStart"/>
      <w:r w:rsidRPr="003A302D">
        <w:rPr>
          <w:rFonts w:eastAsia="Times New Roman" w:cs="Arial"/>
          <w:b/>
          <w:color w:val="000000"/>
          <w:szCs w:val="20"/>
          <w:lang w:eastAsia="en-GB"/>
        </w:rPr>
        <w:t>ddata</w:t>
      </w:r>
      <w:proofErr w:type="spellEnd"/>
      <w:r w:rsidRPr="003A302D">
        <w:rPr>
          <w:rFonts w:eastAsia="Times New Roman" w:cs="Arial"/>
          <w:b/>
          <w:color w:val="000000"/>
          <w:szCs w:val="20"/>
          <w:lang w:eastAsia="en-GB"/>
        </w:rPr>
        <w:t>:</w:t>
      </w:r>
      <w:r w:rsidRPr="003A302D">
        <w:rPr>
          <w:rFonts w:eastAsia="Times New Roman" w:cs="Arial"/>
          <w:color w:val="000000"/>
          <w:szCs w:val="20"/>
          <w:lang w:eastAsia="en-GB"/>
        </w:rPr>
        <w:t xml:space="preserve"> Mae </w:t>
      </w:r>
      <w:proofErr w:type="spellStart"/>
      <w:r w:rsidRPr="003A302D">
        <w:rPr>
          <w:rFonts w:eastAsia="Times New Roman" w:cs="Arial"/>
          <w:color w:val="000000"/>
          <w:szCs w:val="20"/>
          <w:lang w:eastAsia="en-GB"/>
        </w:rPr>
        <w:t>ffugio</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tystiolaeth</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ddata</w:t>
      </w:r>
      <w:proofErr w:type="spellEnd"/>
      <w:r w:rsidRPr="003A302D">
        <w:rPr>
          <w:rFonts w:eastAsia="Times New Roman" w:cs="Arial"/>
          <w:color w:val="000000"/>
          <w:szCs w:val="20"/>
          <w:lang w:eastAsia="en-GB"/>
        </w:rPr>
        <w:t xml:space="preserve"> a/neu </w:t>
      </w:r>
      <w:proofErr w:type="spellStart"/>
      <w:r w:rsidRPr="003A302D">
        <w:rPr>
          <w:rFonts w:eastAsia="Times New Roman" w:cs="Arial"/>
          <w:color w:val="000000"/>
          <w:szCs w:val="20"/>
          <w:lang w:eastAsia="en-GB"/>
        </w:rPr>
        <w:t>ddefnyddio</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tystiolaeth</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ddata</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o’r</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fath</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mewn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gwaith</w:t>
      </w:r>
      <w:proofErr w:type="spellEnd"/>
      <w:r w:rsidRPr="003A302D">
        <w:rPr>
          <w:rFonts w:eastAsia="Times New Roman" w:cs="Arial"/>
          <w:color w:val="000000"/>
          <w:szCs w:val="20"/>
          <w:lang w:eastAsia="en-GB"/>
        </w:rPr>
        <w:t xml:space="preserve"> </w:t>
      </w:r>
      <w:proofErr w:type="gramStart"/>
      <w:r w:rsidRPr="003A302D">
        <w:rPr>
          <w:rFonts w:eastAsia="Times New Roman" w:cs="Arial"/>
          <w:color w:val="000000"/>
          <w:szCs w:val="20"/>
          <w:lang w:eastAsia="en-GB"/>
        </w:rPr>
        <w:t>a</w:t>
      </w:r>
      <w:proofErr w:type="gram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asesir</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cynnwys</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gwneud</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honiadau</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ffug</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ynghylch</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cynnal</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arbrofion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arsylwadau</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cyfweliadau</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fathau</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eraill</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ar</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gasglu</w:t>
      </w:r>
      <w:proofErr w:type="spellEnd"/>
      <w:r w:rsidRPr="003A302D">
        <w:rPr>
          <w:rFonts w:eastAsia="Times New Roman" w:cs="Arial"/>
          <w:color w:val="000000"/>
          <w:szCs w:val="20"/>
          <w:lang w:eastAsia="en-GB"/>
        </w:rPr>
        <w:t xml:space="preserve"> a </w:t>
      </w:r>
      <w:proofErr w:type="spellStart"/>
      <w:r w:rsidRPr="003A302D">
        <w:rPr>
          <w:rFonts w:eastAsia="Times New Roman" w:cs="Arial"/>
          <w:color w:val="000000"/>
          <w:szCs w:val="20"/>
          <w:lang w:eastAsia="en-GB"/>
        </w:rPr>
        <w:t>dadansoddi</w:t>
      </w:r>
      <w:proofErr w:type="spellEnd"/>
      <w:r w:rsidRPr="003A302D">
        <w:rPr>
          <w:rFonts w:eastAsia="Times New Roman" w:cs="Arial"/>
          <w:color w:val="000000"/>
          <w:szCs w:val="20"/>
          <w:lang w:eastAsia="en-GB"/>
        </w:rPr>
        <w:t xml:space="preserve"> data. Mae </w:t>
      </w:r>
      <w:proofErr w:type="spellStart"/>
      <w:r w:rsidRPr="003A302D">
        <w:rPr>
          <w:rFonts w:eastAsia="Times New Roman" w:cs="Arial"/>
          <w:color w:val="000000"/>
          <w:szCs w:val="20"/>
          <w:lang w:eastAsia="en-GB"/>
        </w:rPr>
        <w:t>ffugio</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tystiolaeth</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ddata</w:t>
      </w:r>
      <w:proofErr w:type="spellEnd"/>
      <w:r w:rsidRPr="003A302D">
        <w:rPr>
          <w:rFonts w:eastAsia="Times New Roman" w:cs="Arial"/>
          <w:color w:val="000000"/>
          <w:szCs w:val="20"/>
          <w:lang w:eastAsia="en-GB"/>
        </w:rPr>
        <w:t xml:space="preserve"> a/neu </w:t>
      </w:r>
      <w:proofErr w:type="spellStart"/>
      <w:r w:rsidRPr="003A302D">
        <w:rPr>
          <w:rFonts w:eastAsia="Times New Roman" w:cs="Arial"/>
          <w:color w:val="000000"/>
          <w:szCs w:val="20"/>
          <w:lang w:eastAsia="en-GB"/>
        </w:rPr>
        <w:t>ddefnyddio</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tystiolaeth</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ddata</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hefyd</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cynnwys</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cyflwyno</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tystiolaeth</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ynghylch</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amgylchiadau</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arbennig</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i</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Fyrddau</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Arholi</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Baneli</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Apêl</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sy’n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ffug</w:t>
      </w:r>
      <w:proofErr w:type="spellEnd"/>
      <w:r w:rsidRPr="003A302D">
        <w:rPr>
          <w:rFonts w:eastAsia="Times New Roman" w:cs="Arial"/>
          <w:color w:val="000000"/>
          <w:szCs w:val="20"/>
          <w:lang w:eastAsia="en-GB"/>
        </w:rPr>
        <w:t xml:space="preserve"> neu </w:t>
      </w:r>
      <w:proofErr w:type="spellStart"/>
      <w:r w:rsidRPr="003A302D">
        <w:rPr>
          <w:rFonts w:eastAsia="Times New Roman" w:cs="Arial"/>
          <w:color w:val="000000"/>
          <w:szCs w:val="20"/>
          <w:lang w:eastAsia="en-GB"/>
        </w:rPr>
        <w:t>wedi’i</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ffugio</w:t>
      </w:r>
      <w:proofErr w:type="spellEnd"/>
      <w:r w:rsidRPr="003A302D">
        <w:rPr>
          <w:rFonts w:eastAsia="Times New Roman" w:cs="Arial"/>
          <w:color w:val="000000"/>
          <w:szCs w:val="20"/>
          <w:lang w:eastAsia="en-GB"/>
        </w:rPr>
        <w:t>.</w:t>
      </w:r>
    </w:p>
    <w:p w14:paraId="50D7346D" w14:textId="0CBDD24B" w:rsidR="00485AFA" w:rsidRPr="003A302D" w:rsidRDefault="00485AFA" w:rsidP="003A302D">
      <w:pPr>
        <w:pStyle w:val="ListParagraph"/>
        <w:numPr>
          <w:ilvl w:val="0"/>
          <w:numId w:val="24"/>
        </w:numPr>
        <w:shd w:val="clear" w:color="auto" w:fill="FFFFFF"/>
        <w:spacing w:before="240" w:after="240"/>
        <w:ind w:left="709"/>
        <w:textAlignment w:val="baseline"/>
        <w:rPr>
          <w:rFonts w:eastAsia="Times New Roman" w:cs="Arial"/>
          <w:color w:val="000000"/>
          <w:szCs w:val="20"/>
          <w:lang w:eastAsia="en-GB"/>
        </w:rPr>
      </w:pPr>
      <w:proofErr w:type="spellStart"/>
      <w:r w:rsidRPr="003A302D">
        <w:rPr>
          <w:rFonts w:eastAsia="Times New Roman" w:cs="Arial"/>
          <w:b/>
          <w:color w:val="000000"/>
          <w:szCs w:val="20"/>
          <w:lang w:eastAsia="en-GB"/>
        </w:rPr>
        <w:lastRenderedPageBreak/>
        <w:t>Ymddygiad</w:t>
      </w:r>
      <w:proofErr w:type="spellEnd"/>
      <w:r w:rsidRPr="003A302D">
        <w:rPr>
          <w:rFonts w:eastAsia="Times New Roman" w:cs="Arial"/>
          <w:b/>
          <w:color w:val="000000"/>
          <w:szCs w:val="20"/>
          <w:lang w:eastAsia="en-GB"/>
        </w:rPr>
        <w:t xml:space="preserve"> Academaidd </w:t>
      </w:r>
      <w:proofErr w:type="spellStart"/>
      <w:r w:rsidRPr="003A302D">
        <w:rPr>
          <w:rFonts w:eastAsia="Times New Roman" w:cs="Arial"/>
          <w:b/>
          <w:color w:val="000000"/>
          <w:szCs w:val="20"/>
          <w:lang w:eastAsia="en-GB"/>
        </w:rPr>
        <w:t>Annerbyniol</w:t>
      </w:r>
      <w:proofErr w:type="spellEnd"/>
      <w:r w:rsidRPr="003A302D">
        <w:rPr>
          <w:rFonts w:eastAsia="Times New Roman" w:cs="Arial"/>
          <w:b/>
          <w:color w:val="000000"/>
          <w:szCs w:val="20"/>
          <w:lang w:eastAsia="en-GB"/>
        </w:rPr>
        <w:t xml:space="preserve"> dan </w:t>
      </w:r>
      <w:proofErr w:type="spellStart"/>
      <w:r w:rsidRPr="003A302D">
        <w:rPr>
          <w:rFonts w:eastAsia="Times New Roman" w:cs="Arial"/>
          <w:b/>
          <w:color w:val="000000"/>
          <w:szCs w:val="20"/>
          <w:lang w:eastAsia="en-GB"/>
        </w:rPr>
        <w:t>amodau</w:t>
      </w:r>
      <w:proofErr w:type="spellEnd"/>
      <w:r w:rsidRPr="003A302D">
        <w:rPr>
          <w:rFonts w:eastAsia="Times New Roman" w:cs="Arial"/>
          <w:b/>
          <w:color w:val="000000"/>
          <w:szCs w:val="20"/>
          <w:lang w:eastAsia="en-GB"/>
        </w:rPr>
        <w:t xml:space="preserve"> </w:t>
      </w:r>
      <w:proofErr w:type="spellStart"/>
      <w:r w:rsidRPr="003A302D">
        <w:rPr>
          <w:rFonts w:eastAsia="Times New Roman" w:cs="Arial"/>
          <w:b/>
          <w:color w:val="000000"/>
          <w:szCs w:val="20"/>
          <w:lang w:eastAsia="en-GB"/>
        </w:rPr>
        <w:t>arholiad</w:t>
      </w:r>
      <w:proofErr w:type="spellEnd"/>
      <w:r w:rsidRPr="003A302D">
        <w:rPr>
          <w:rFonts w:eastAsia="Times New Roman" w:cs="Arial"/>
          <w:b/>
          <w:color w:val="000000"/>
          <w:szCs w:val="20"/>
          <w:lang w:eastAsia="en-GB"/>
        </w:rPr>
        <w:t xml:space="preserve"> </w:t>
      </w:r>
      <w:proofErr w:type="spellStart"/>
      <w:r w:rsidRPr="003A302D">
        <w:rPr>
          <w:rFonts w:eastAsia="Times New Roman" w:cs="Arial"/>
          <w:b/>
          <w:color w:val="000000"/>
          <w:szCs w:val="20"/>
          <w:lang w:eastAsia="en-GB"/>
        </w:rPr>
        <w:t>ffurfiol</w:t>
      </w:r>
      <w:proofErr w:type="spellEnd"/>
      <w:r w:rsidRPr="003A302D">
        <w:rPr>
          <w:rFonts w:eastAsia="Times New Roman" w:cs="Arial"/>
          <w:b/>
          <w:color w:val="000000"/>
          <w:szCs w:val="20"/>
          <w:lang w:eastAsia="en-GB"/>
        </w:rPr>
        <w:t>:</w:t>
      </w:r>
      <w:r w:rsidRPr="003A302D">
        <w:rPr>
          <w:rFonts w:eastAsia="Times New Roman" w:cs="Arial"/>
          <w:color w:val="000000"/>
          <w:szCs w:val="20"/>
          <w:lang w:eastAsia="en-GB"/>
        </w:rPr>
        <w:t xml:space="preserve"> </w:t>
      </w:r>
      <w:proofErr w:type="spellStart"/>
      <w:r w:rsidR="0020761B">
        <w:rPr>
          <w:rFonts w:eastAsia="Times New Roman" w:cs="Arial"/>
          <w:color w:val="000000"/>
          <w:szCs w:val="20"/>
          <w:lang w:eastAsia="en-GB"/>
        </w:rPr>
        <w:t>c</w:t>
      </w:r>
      <w:r w:rsidR="0020761B" w:rsidRPr="003A302D">
        <w:rPr>
          <w:rFonts w:eastAsia="Times New Roman" w:cs="Arial"/>
          <w:color w:val="000000"/>
          <w:szCs w:val="20"/>
          <w:lang w:eastAsia="en-GB"/>
        </w:rPr>
        <w:t>yflwyno</w:t>
      </w:r>
      <w:proofErr w:type="spellEnd"/>
      <w:r w:rsidR="0020761B" w:rsidRPr="003A302D">
        <w:rPr>
          <w:rFonts w:eastAsia="Times New Roman" w:cs="Arial"/>
          <w:color w:val="000000"/>
          <w:szCs w:val="20"/>
          <w:lang w:eastAsia="en-GB"/>
        </w:rPr>
        <w:t xml:space="preserve"> </w:t>
      </w:r>
      <w:proofErr w:type="spellStart"/>
      <w:r w:rsidR="006E5052">
        <w:rPr>
          <w:rFonts w:eastAsia="Times New Roman" w:cs="Arial"/>
          <w:color w:val="000000"/>
          <w:szCs w:val="20"/>
          <w:lang w:eastAsia="en-GB"/>
        </w:rPr>
        <w:t>deunydd</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anawdurdodedig</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copïo</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gan</w:t>
      </w:r>
      <w:proofErr w:type="spellEnd"/>
      <w:r w:rsidR="006E5052">
        <w:rPr>
          <w:rFonts w:eastAsia="Times New Roman" w:cs="Arial"/>
          <w:color w:val="000000"/>
          <w:szCs w:val="20"/>
          <w:lang w:eastAsia="en-GB"/>
        </w:rPr>
        <w:t xml:space="preserve">, neu </w:t>
      </w:r>
      <w:proofErr w:type="spellStart"/>
      <w:r w:rsidR="006E5052">
        <w:rPr>
          <w:rFonts w:eastAsia="Times New Roman" w:cs="Arial"/>
          <w:color w:val="000000"/>
          <w:szCs w:val="20"/>
          <w:lang w:eastAsia="en-GB"/>
        </w:rPr>
        <w:t>gyfathrebu</w:t>
      </w:r>
      <w:proofErr w:type="spellEnd"/>
      <w:r w:rsidR="006E5052">
        <w:rPr>
          <w:rFonts w:eastAsia="Times New Roman" w:cs="Arial"/>
          <w:color w:val="000000"/>
          <w:szCs w:val="20"/>
          <w:lang w:eastAsia="en-GB"/>
        </w:rPr>
        <w:t xml:space="preserve"> ag, </w:t>
      </w:r>
      <w:proofErr w:type="spellStart"/>
      <w:r w:rsidR="006E5052">
        <w:rPr>
          <w:rFonts w:eastAsia="Times New Roman" w:cs="Arial"/>
          <w:color w:val="000000"/>
          <w:szCs w:val="20"/>
          <w:lang w:eastAsia="en-GB"/>
        </w:rPr>
        <w:t>unrhyw</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unigolyn</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arall</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cyfathrebu’n</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electronig</w:t>
      </w:r>
      <w:proofErr w:type="spellEnd"/>
      <w:r w:rsidR="006E5052">
        <w:rPr>
          <w:rFonts w:eastAsia="Times New Roman" w:cs="Arial"/>
          <w:color w:val="000000"/>
          <w:szCs w:val="20"/>
          <w:lang w:eastAsia="en-GB"/>
        </w:rPr>
        <w:t xml:space="preserve"> ag </w:t>
      </w:r>
      <w:proofErr w:type="spellStart"/>
      <w:r w:rsidR="006E5052">
        <w:rPr>
          <w:rFonts w:eastAsia="Times New Roman" w:cs="Arial"/>
          <w:color w:val="000000"/>
          <w:szCs w:val="20"/>
          <w:lang w:eastAsia="en-GB"/>
        </w:rPr>
        <w:t>unrhyw</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unigolyn</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arall</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personadu</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ymgeisydd</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arholiad</w:t>
      </w:r>
      <w:proofErr w:type="spellEnd"/>
      <w:r w:rsidR="006E5052">
        <w:rPr>
          <w:rFonts w:eastAsia="Times New Roman" w:cs="Arial"/>
          <w:color w:val="000000"/>
          <w:szCs w:val="20"/>
          <w:lang w:eastAsia="en-GB"/>
        </w:rPr>
        <w:t xml:space="preserve"> neu </w:t>
      </w:r>
      <w:proofErr w:type="spellStart"/>
      <w:r w:rsidR="006E5052">
        <w:rPr>
          <w:rFonts w:eastAsia="Times New Roman" w:cs="Arial"/>
          <w:color w:val="000000"/>
          <w:szCs w:val="20"/>
          <w:lang w:eastAsia="en-GB"/>
        </w:rPr>
        <w:t>ganiatáu</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i</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rywun</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eich</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personadu</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cyflwyno</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sgript</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arholiad</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fel</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eich</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gwaith</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eich</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hun</w:t>
      </w:r>
      <w:proofErr w:type="spellEnd"/>
      <w:r w:rsidR="006E5052">
        <w:rPr>
          <w:rFonts w:eastAsia="Times New Roman" w:cs="Arial"/>
          <w:color w:val="000000"/>
          <w:szCs w:val="20"/>
          <w:lang w:eastAsia="en-GB"/>
        </w:rPr>
        <w:t xml:space="preserve"> pan </w:t>
      </w:r>
      <w:proofErr w:type="spellStart"/>
      <w:r w:rsidR="006E5052">
        <w:rPr>
          <w:rFonts w:eastAsia="Times New Roman" w:cs="Arial"/>
          <w:color w:val="000000"/>
          <w:szCs w:val="20"/>
          <w:lang w:eastAsia="en-GB"/>
        </w:rPr>
        <w:t>fo’r</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sgript</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yn</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cynnwys</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deunydd</w:t>
      </w:r>
      <w:proofErr w:type="spellEnd"/>
      <w:r w:rsidR="006E5052">
        <w:rPr>
          <w:rFonts w:eastAsia="Times New Roman" w:cs="Arial"/>
          <w:color w:val="000000"/>
          <w:szCs w:val="20"/>
          <w:lang w:eastAsia="en-GB"/>
        </w:rPr>
        <w:t xml:space="preserve"> a </w:t>
      </w:r>
      <w:proofErr w:type="spellStart"/>
      <w:r w:rsidR="006E5052">
        <w:rPr>
          <w:rFonts w:eastAsia="Times New Roman" w:cs="Arial"/>
          <w:color w:val="000000"/>
          <w:szCs w:val="20"/>
          <w:lang w:eastAsia="en-GB"/>
        </w:rPr>
        <w:t>gynhyrchwyd</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drwy</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ddulliau</w:t>
      </w:r>
      <w:proofErr w:type="spellEnd"/>
      <w:r w:rsidR="006E5052">
        <w:rPr>
          <w:rFonts w:eastAsia="Times New Roman" w:cs="Arial"/>
          <w:color w:val="000000"/>
          <w:szCs w:val="20"/>
          <w:lang w:eastAsia="en-GB"/>
        </w:rPr>
        <w:t xml:space="preserve"> </w:t>
      </w:r>
      <w:proofErr w:type="spellStart"/>
      <w:r w:rsidR="006E5052">
        <w:rPr>
          <w:rFonts w:eastAsia="Times New Roman" w:cs="Arial"/>
          <w:color w:val="000000"/>
          <w:szCs w:val="20"/>
          <w:lang w:eastAsia="en-GB"/>
        </w:rPr>
        <w:t>anawdurdodedig</w:t>
      </w:r>
      <w:proofErr w:type="spellEnd"/>
      <w:r w:rsidRPr="003A302D">
        <w:rPr>
          <w:rFonts w:eastAsia="Times New Roman" w:cs="Arial"/>
          <w:color w:val="000000"/>
          <w:szCs w:val="20"/>
          <w:lang w:eastAsia="en-GB"/>
        </w:rPr>
        <w:t>.</w:t>
      </w:r>
    </w:p>
    <w:p w14:paraId="4C10234E" w14:textId="057D38AD" w:rsidR="00485AFA" w:rsidRDefault="00485AFA" w:rsidP="003A302D">
      <w:pPr>
        <w:pStyle w:val="ListParagraph"/>
        <w:numPr>
          <w:ilvl w:val="0"/>
          <w:numId w:val="24"/>
        </w:numPr>
        <w:shd w:val="clear" w:color="auto" w:fill="FFFFFF"/>
        <w:spacing w:before="240" w:after="240"/>
        <w:ind w:left="709"/>
        <w:textAlignment w:val="baseline"/>
        <w:rPr>
          <w:rFonts w:eastAsia="Times New Roman" w:cs="Arial"/>
          <w:color w:val="000000"/>
          <w:szCs w:val="20"/>
          <w:lang w:eastAsia="en-GB"/>
        </w:rPr>
      </w:pPr>
      <w:proofErr w:type="spellStart"/>
      <w:r w:rsidRPr="006E5052">
        <w:rPr>
          <w:rFonts w:eastAsia="Times New Roman" w:cs="Arial"/>
          <w:b/>
          <w:bCs/>
          <w:color w:val="000000"/>
          <w:szCs w:val="20"/>
          <w:lang w:eastAsia="en-GB"/>
        </w:rPr>
        <w:t>Ailgylchu</w:t>
      </w:r>
      <w:proofErr w:type="spellEnd"/>
      <w:r w:rsidRPr="006E5052">
        <w:rPr>
          <w:rFonts w:eastAsia="Times New Roman" w:cs="Arial"/>
          <w:b/>
          <w:bCs/>
          <w:color w:val="000000"/>
          <w:szCs w:val="20"/>
          <w:lang w:eastAsia="en-GB"/>
        </w:rPr>
        <w:t xml:space="preserve"> data neu </w:t>
      </w:r>
      <w:proofErr w:type="spellStart"/>
      <w:r w:rsidRPr="006E5052">
        <w:rPr>
          <w:rFonts w:eastAsia="Times New Roman" w:cs="Arial"/>
          <w:b/>
          <w:bCs/>
          <w:color w:val="000000"/>
          <w:szCs w:val="20"/>
          <w:lang w:eastAsia="en-GB"/>
        </w:rPr>
        <w:t>destun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Ailgylchu</w:t>
      </w:r>
      <w:proofErr w:type="spellEnd"/>
      <w:r w:rsidRPr="003A302D">
        <w:rPr>
          <w:rFonts w:eastAsia="Times New Roman" w:cs="Arial"/>
          <w:color w:val="000000"/>
          <w:szCs w:val="20"/>
          <w:lang w:eastAsia="en-GB"/>
        </w:rPr>
        <w:t xml:space="preserve"> data neu </w:t>
      </w:r>
      <w:proofErr w:type="spellStart"/>
      <w:r w:rsidRPr="003A302D">
        <w:rPr>
          <w:rFonts w:eastAsia="Times New Roman" w:cs="Arial"/>
          <w:color w:val="000000"/>
          <w:szCs w:val="20"/>
          <w:lang w:eastAsia="en-GB"/>
        </w:rPr>
        <w:t>destun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mewn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mwy</w:t>
      </w:r>
      <w:proofErr w:type="spellEnd"/>
      <w:r w:rsidRPr="003A302D">
        <w:rPr>
          <w:rFonts w:eastAsia="Times New Roman" w:cs="Arial"/>
          <w:color w:val="000000"/>
          <w:szCs w:val="20"/>
          <w:lang w:eastAsia="en-GB"/>
        </w:rPr>
        <w:t xml:space="preserve"> nag un </w:t>
      </w:r>
      <w:proofErr w:type="spellStart"/>
      <w:r w:rsidRPr="003A302D">
        <w:rPr>
          <w:rFonts w:eastAsia="Times New Roman" w:cs="Arial"/>
          <w:color w:val="000000"/>
          <w:szCs w:val="20"/>
          <w:lang w:eastAsia="en-GB"/>
        </w:rPr>
        <w:t>asesiad</w:t>
      </w:r>
      <w:proofErr w:type="spellEnd"/>
      <w:r w:rsidRPr="003A302D">
        <w:rPr>
          <w:rFonts w:eastAsia="Times New Roman" w:cs="Arial"/>
          <w:color w:val="000000"/>
          <w:szCs w:val="20"/>
          <w:lang w:eastAsia="en-GB"/>
        </w:rPr>
        <w:t xml:space="preserve">, pan </w:t>
      </w:r>
      <w:proofErr w:type="spellStart"/>
      <w:r w:rsidRPr="003A302D">
        <w:rPr>
          <w:rFonts w:eastAsia="Times New Roman" w:cs="Arial"/>
          <w:color w:val="000000"/>
          <w:szCs w:val="20"/>
          <w:lang w:eastAsia="en-GB"/>
        </w:rPr>
        <w:t>fo’r</w:t>
      </w:r>
      <w:proofErr w:type="spellEnd"/>
      <w:r w:rsidRPr="003A302D">
        <w:rPr>
          <w:rFonts w:eastAsia="Times New Roman" w:cs="Arial"/>
          <w:color w:val="000000"/>
          <w:szCs w:val="20"/>
          <w:lang w:eastAsia="en-GB"/>
        </w:rPr>
        <w:t xml:space="preserve"> </w:t>
      </w:r>
      <w:r w:rsidR="008D5B05" w:rsidRPr="003A302D">
        <w:rPr>
          <w:rFonts w:eastAsia="Times New Roman" w:cs="Arial"/>
          <w:color w:val="000000"/>
          <w:szCs w:val="20"/>
          <w:lang w:eastAsia="en-GB"/>
        </w:rPr>
        <w:t xml:space="preserve">Adran </w:t>
      </w:r>
      <w:proofErr w:type="spellStart"/>
      <w:r w:rsidR="008D5B05" w:rsidRPr="003A302D">
        <w:rPr>
          <w:rFonts w:eastAsia="Times New Roman" w:cs="Arial"/>
          <w:color w:val="000000"/>
          <w:szCs w:val="20"/>
          <w:lang w:eastAsia="en-GB"/>
        </w:rPr>
        <w:t>wedi</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peidio</w:t>
      </w:r>
      <w:proofErr w:type="spellEnd"/>
      <w:r w:rsidRPr="003A302D">
        <w:rPr>
          <w:rFonts w:eastAsia="Times New Roman" w:cs="Arial"/>
          <w:color w:val="000000"/>
          <w:szCs w:val="20"/>
          <w:lang w:eastAsia="en-GB"/>
        </w:rPr>
        <w:t xml:space="preserve"> â </w:t>
      </w:r>
      <w:proofErr w:type="spellStart"/>
      <w:r w:rsidRPr="003A302D">
        <w:rPr>
          <w:rFonts w:eastAsia="Times New Roman" w:cs="Arial"/>
          <w:color w:val="000000"/>
          <w:szCs w:val="20"/>
          <w:lang w:eastAsia="en-GB"/>
        </w:rPr>
        <w:t>chaniatáu</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hynny</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yn</w:t>
      </w:r>
      <w:proofErr w:type="spellEnd"/>
      <w:r w:rsidRPr="003A302D">
        <w:rPr>
          <w:rFonts w:eastAsia="Times New Roman" w:cs="Arial"/>
          <w:color w:val="000000"/>
          <w:szCs w:val="20"/>
          <w:lang w:eastAsia="en-GB"/>
        </w:rPr>
        <w:t xml:space="preserve"> </w:t>
      </w:r>
      <w:proofErr w:type="spellStart"/>
      <w:r w:rsidRPr="003A302D">
        <w:rPr>
          <w:rFonts w:eastAsia="Times New Roman" w:cs="Arial"/>
          <w:color w:val="000000"/>
          <w:szCs w:val="20"/>
          <w:lang w:eastAsia="en-GB"/>
        </w:rPr>
        <w:t>bendant</w:t>
      </w:r>
      <w:proofErr w:type="spellEnd"/>
      <w:r w:rsidRPr="003A302D">
        <w:rPr>
          <w:rFonts w:eastAsia="Times New Roman" w:cs="Arial"/>
          <w:color w:val="000000"/>
          <w:szCs w:val="20"/>
          <w:lang w:eastAsia="en-GB"/>
        </w:rPr>
        <w:t>.</w:t>
      </w:r>
      <w:r w:rsidR="006C73A2">
        <w:rPr>
          <w:rFonts w:eastAsia="Times New Roman" w:cs="Arial"/>
          <w:color w:val="000000"/>
          <w:szCs w:val="20"/>
          <w:lang w:eastAsia="en-GB"/>
        </w:rPr>
        <w:t xml:space="preserve"> </w:t>
      </w:r>
    </w:p>
    <w:p w14:paraId="3A80E46F" w14:textId="77777777" w:rsidR="00B63C5D" w:rsidRPr="00B63C5D" w:rsidRDefault="00B63C5D" w:rsidP="00B63C5D">
      <w:pPr>
        <w:shd w:val="clear" w:color="auto" w:fill="FFFFFF"/>
        <w:spacing w:before="100" w:beforeAutospacing="1" w:after="100" w:afterAutospacing="1"/>
        <w:textAlignment w:val="baseline"/>
        <w:rPr>
          <w:rFonts w:eastAsia="Times New Roman" w:cs="Arial"/>
          <w:szCs w:val="24"/>
          <w:lang w:eastAsia="en-GB"/>
        </w:rPr>
      </w:pPr>
      <w:r w:rsidRPr="00B63C5D">
        <w:rPr>
          <w:rFonts w:cs="Arial"/>
          <w:bCs/>
          <w:szCs w:val="24"/>
          <w:shd w:val="clear" w:color="auto" w:fill="FFFFFF"/>
        </w:rPr>
        <w:t xml:space="preserve">Yn </w:t>
      </w:r>
      <w:proofErr w:type="spellStart"/>
      <w:r w:rsidRPr="00B63C5D">
        <w:rPr>
          <w:rFonts w:cs="Arial"/>
          <w:bCs/>
          <w:szCs w:val="24"/>
          <w:shd w:val="clear" w:color="auto" w:fill="FFFFFF"/>
        </w:rPr>
        <w:t>yr</w:t>
      </w:r>
      <w:proofErr w:type="spellEnd"/>
      <w:r w:rsidRPr="00B63C5D">
        <w:rPr>
          <w:rFonts w:cs="Arial"/>
          <w:bCs/>
          <w:szCs w:val="24"/>
          <w:shd w:val="clear" w:color="auto" w:fill="FFFFFF"/>
        </w:rPr>
        <w:t xml:space="preserve"> Adran </w:t>
      </w:r>
      <w:proofErr w:type="spellStart"/>
      <w:r w:rsidRPr="00B63C5D">
        <w:rPr>
          <w:rFonts w:cs="Arial"/>
          <w:bCs/>
          <w:szCs w:val="24"/>
          <w:shd w:val="clear" w:color="auto" w:fill="FFFFFF"/>
        </w:rPr>
        <w:t>Gwleidyddiaeth</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Ryngwladol</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ni</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chaniateir</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yn</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bendant</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ailgylchu</w:t>
      </w:r>
      <w:proofErr w:type="spellEnd"/>
      <w:r w:rsidRPr="00B63C5D">
        <w:rPr>
          <w:rFonts w:cs="Arial"/>
          <w:bCs/>
          <w:szCs w:val="24"/>
          <w:shd w:val="clear" w:color="auto" w:fill="FFFFFF"/>
        </w:rPr>
        <w:t xml:space="preserve"> data neu </w:t>
      </w:r>
      <w:proofErr w:type="spellStart"/>
      <w:r w:rsidRPr="00B63C5D">
        <w:rPr>
          <w:rFonts w:cs="Arial"/>
          <w:bCs/>
          <w:szCs w:val="24"/>
          <w:shd w:val="clear" w:color="auto" w:fill="FFFFFF"/>
        </w:rPr>
        <w:t>destun</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mewn</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mwy</w:t>
      </w:r>
      <w:proofErr w:type="spellEnd"/>
      <w:r w:rsidRPr="00B63C5D">
        <w:rPr>
          <w:rFonts w:cs="Arial"/>
          <w:bCs/>
          <w:szCs w:val="24"/>
          <w:shd w:val="clear" w:color="auto" w:fill="FFFFFF"/>
        </w:rPr>
        <w:t xml:space="preserve"> nag un </w:t>
      </w:r>
      <w:proofErr w:type="spellStart"/>
      <w:r w:rsidRPr="00B63C5D">
        <w:rPr>
          <w:rFonts w:cs="Arial"/>
          <w:bCs/>
          <w:szCs w:val="24"/>
          <w:shd w:val="clear" w:color="auto" w:fill="FFFFFF"/>
        </w:rPr>
        <w:t>asesiad</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Os</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ydych</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chi'n</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ailwneud</w:t>
      </w:r>
      <w:proofErr w:type="spellEnd"/>
      <w:r w:rsidRPr="00B63C5D">
        <w:rPr>
          <w:rFonts w:cs="Arial"/>
          <w:bCs/>
          <w:szCs w:val="24"/>
          <w:shd w:val="clear" w:color="auto" w:fill="FFFFFF"/>
        </w:rPr>
        <w:t xml:space="preserve"> y </w:t>
      </w:r>
      <w:proofErr w:type="spellStart"/>
      <w:r w:rsidRPr="00B63C5D">
        <w:rPr>
          <w:rFonts w:cs="Arial"/>
          <w:bCs/>
          <w:szCs w:val="24"/>
          <w:shd w:val="clear" w:color="auto" w:fill="FFFFFF"/>
        </w:rPr>
        <w:t>flwyddyn</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neu'n</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ailsefyll</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modiwl</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disgwylir</w:t>
      </w:r>
      <w:proofErr w:type="spellEnd"/>
      <w:r w:rsidRPr="00B63C5D">
        <w:rPr>
          <w:rFonts w:cs="Arial"/>
          <w:bCs/>
          <w:szCs w:val="24"/>
          <w:shd w:val="clear" w:color="auto" w:fill="FFFFFF"/>
        </w:rPr>
        <w:t xml:space="preserve"> </w:t>
      </w:r>
      <w:proofErr w:type="spellStart"/>
      <w:r w:rsidRPr="00B63C5D">
        <w:rPr>
          <w:rFonts w:cs="Arial"/>
          <w:bCs/>
          <w:szCs w:val="24"/>
          <w:shd w:val="clear" w:color="auto" w:fill="FFFFFF"/>
        </w:rPr>
        <w:t>i</w:t>
      </w:r>
      <w:proofErr w:type="spellEnd"/>
      <w:r w:rsidRPr="00B63C5D">
        <w:rPr>
          <w:rFonts w:cs="Arial"/>
          <w:bCs/>
          <w:szCs w:val="24"/>
          <w:shd w:val="clear" w:color="auto" w:fill="FFFFFF"/>
        </w:rPr>
        <w:t xml:space="preserve"> chi </w:t>
      </w:r>
      <w:proofErr w:type="spellStart"/>
      <w:r w:rsidRPr="00B63C5D">
        <w:rPr>
          <w:rFonts w:cs="Arial"/>
          <w:bCs/>
          <w:szCs w:val="24"/>
          <w:shd w:val="clear" w:color="auto" w:fill="FFFFFF"/>
        </w:rPr>
        <w:t>gyflwyno</w:t>
      </w:r>
      <w:proofErr w:type="spellEnd"/>
      <w:r w:rsidRPr="00B63C5D">
        <w:rPr>
          <w:rFonts w:cs="Arial"/>
          <w:bCs/>
          <w:szCs w:val="24"/>
          <w:shd w:val="clear" w:color="auto" w:fill="FFFFFF"/>
        </w:rPr>
        <w:t xml:space="preserve"> darn </w:t>
      </w:r>
      <w:proofErr w:type="spellStart"/>
      <w:r w:rsidRPr="00B63C5D">
        <w:rPr>
          <w:rFonts w:cs="Arial"/>
          <w:bCs/>
          <w:szCs w:val="24"/>
          <w:shd w:val="clear" w:color="auto" w:fill="FFFFFF"/>
        </w:rPr>
        <w:t>newydd</w:t>
      </w:r>
      <w:proofErr w:type="spellEnd"/>
      <w:r w:rsidRPr="00B63C5D">
        <w:rPr>
          <w:rFonts w:cs="Arial"/>
          <w:bCs/>
          <w:szCs w:val="24"/>
          <w:shd w:val="clear" w:color="auto" w:fill="FFFFFF"/>
        </w:rPr>
        <w:t xml:space="preserve"> o </w:t>
      </w:r>
      <w:proofErr w:type="spellStart"/>
      <w:r w:rsidRPr="00B63C5D">
        <w:rPr>
          <w:rFonts w:cs="Arial"/>
          <w:bCs/>
          <w:szCs w:val="24"/>
          <w:shd w:val="clear" w:color="auto" w:fill="FFFFFF"/>
        </w:rPr>
        <w:t>waith</w:t>
      </w:r>
      <w:proofErr w:type="spellEnd"/>
      <w:r w:rsidRPr="00B63C5D">
        <w:rPr>
          <w:rFonts w:cs="Arial"/>
          <w:bCs/>
          <w:szCs w:val="24"/>
          <w:shd w:val="clear" w:color="auto" w:fill="FFFFFF"/>
        </w:rPr>
        <w:t>.</w:t>
      </w:r>
    </w:p>
    <w:p w14:paraId="61092D79" w14:textId="7A2B4A56" w:rsidR="003C3663" w:rsidRDefault="001873D7" w:rsidP="003A302D">
      <w:pPr>
        <w:rPr>
          <w:rStyle w:val="Hyperlink"/>
          <w:rFonts w:eastAsia="Times New Roman" w:cs="Arial"/>
          <w:color w:val="auto"/>
          <w:szCs w:val="20"/>
          <w:u w:val="none"/>
          <w:lang w:val="cy-GB" w:eastAsia="en-GB"/>
        </w:rPr>
      </w:pPr>
      <w:r>
        <w:rPr>
          <w:color w:val="000000"/>
          <w:lang w:val="cy-GB" w:eastAsia="en-GB"/>
        </w:rPr>
        <w:t>Mae’r Rheoliad llawn ar Ymddygiad Academaidd Annerbyniol ar gael</w:t>
      </w:r>
      <w:r w:rsidR="00256B1B" w:rsidRPr="00256B1B">
        <w:rPr>
          <w:lang w:val="cy-GB"/>
        </w:rPr>
        <w:t xml:space="preserve"> </w:t>
      </w:r>
      <w:r w:rsidR="00256B1B" w:rsidRPr="00251128">
        <w:rPr>
          <w:lang w:val="cy-GB"/>
        </w:rPr>
        <w:t xml:space="preserve">yn </w:t>
      </w:r>
      <w:r w:rsidR="003C3663">
        <w:rPr>
          <w:lang w:val="cy-GB"/>
        </w:rPr>
        <w:t>rhan B o’r</w:t>
      </w:r>
      <w:r w:rsidR="00256B1B" w:rsidRPr="00251128">
        <w:rPr>
          <w:lang w:val="cy-GB"/>
        </w:rPr>
        <w:t xml:space="preserve"> Llawlyfr Ansawdd Academaidd</w:t>
      </w:r>
      <w:r w:rsidR="002B60A4">
        <w:rPr>
          <w:rStyle w:val="Hyperlink"/>
          <w:rFonts w:eastAsia="Times New Roman" w:cs="Arial"/>
          <w:color w:val="auto"/>
          <w:szCs w:val="20"/>
          <w:u w:val="none"/>
          <w:lang w:val="cy-GB" w:eastAsia="en-GB"/>
        </w:rPr>
        <w:t>:</w:t>
      </w:r>
      <w:r w:rsidR="002B60A4" w:rsidRPr="00361635">
        <w:rPr>
          <w:rStyle w:val="Hyperlink"/>
          <w:rFonts w:eastAsia="Times New Roman" w:cs="Arial"/>
          <w:color w:val="auto"/>
          <w:szCs w:val="20"/>
          <w:lang w:val="cy-GB" w:eastAsia="en-GB"/>
        </w:rPr>
        <w:t xml:space="preserve"> </w:t>
      </w:r>
      <w:hyperlink r:id="rId70" w:history="1">
        <w:r w:rsidR="003C3663" w:rsidRPr="0045436A">
          <w:rPr>
            <w:rStyle w:val="Hyperlink"/>
            <w:rFonts w:eastAsia="Times New Roman" w:cs="Arial"/>
            <w:szCs w:val="20"/>
            <w:lang w:val="cy-GB" w:eastAsia="en-GB"/>
          </w:rPr>
          <w:t>https://www.aber.ac.uk/cy/academic-registry/handbook/regulations/uap/</w:t>
        </w:r>
      </w:hyperlink>
      <w:r w:rsidR="003C3663">
        <w:rPr>
          <w:rStyle w:val="Hyperlink"/>
          <w:rFonts w:eastAsia="Times New Roman" w:cs="Arial"/>
          <w:color w:val="auto"/>
          <w:szCs w:val="20"/>
          <w:lang w:val="cy-GB" w:eastAsia="en-GB"/>
        </w:rPr>
        <w:t xml:space="preserve"> </w:t>
      </w:r>
      <w:r w:rsidR="003C3663">
        <w:rPr>
          <w:rStyle w:val="Hyperlink"/>
          <w:rFonts w:eastAsia="Times New Roman" w:cs="Arial"/>
          <w:color w:val="auto"/>
          <w:szCs w:val="20"/>
          <w:u w:val="none"/>
          <w:lang w:val="cy-GB" w:eastAsia="en-GB"/>
        </w:rPr>
        <w:t>gyda rhagor o wybodaeth yn adran 3.6 o’r Llawlyfr Ansawdd Academaidd: Ymddygiad Academaidd.</w:t>
      </w:r>
      <w:r w:rsidR="00C33951" w:rsidRPr="00361635">
        <w:rPr>
          <w:rStyle w:val="Hyperlink"/>
          <w:rFonts w:eastAsia="Times New Roman" w:cs="Arial"/>
          <w:color w:val="auto"/>
          <w:szCs w:val="20"/>
          <w:u w:val="none"/>
          <w:lang w:val="cy-GB" w:eastAsia="en-GB"/>
        </w:rPr>
        <w:t xml:space="preserve"> </w:t>
      </w:r>
    </w:p>
    <w:p w14:paraId="3A348910" w14:textId="693994AA" w:rsidR="00CA1276" w:rsidRDefault="00CA1276" w:rsidP="003A302D">
      <w:pPr>
        <w:rPr>
          <w:lang w:val="cy-GB" w:eastAsia="en-GB"/>
        </w:rPr>
      </w:pPr>
      <w:r>
        <w:rPr>
          <w:lang w:val="cy-GB" w:eastAsia="en-GB"/>
        </w:rPr>
        <w:t xml:space="preserve">Gall canlyniadau penderfyniad bod Ymddygiad Academaidd Annerbyniol fod yn ddifrifol, a gallai hyn effeithio gallu myfyriwr i symud ymlaen i’r flwyddyn nesaf neu gwblhau gradd. Bydd cosbau yn cael eu pennu ar sail system bwyntiau: </w:t>
      </w:r>
      <w:hyperlink r:id="rId71" w:history="1">
        <w:r w:rsidR="009C0277" w:rsidRPr="00195E3D">
          <w:rPr>
            <w:rStyle w:val="Hyperlink"/>
            <w:rFonts w:eastAsia="Times New Roman" w:cs="Arial"/>
            <w:szCs w:val="20"/>
            <w:lang w:val="cy-GB" w:eastAsia="en-GB"/>
          </w:rPr>
          <w:t>https://www.aber.ac.uk/cy/</w:t>
        </w:r>
        <w:r w:rsidR="009C0277" w:rsidRPr="00840B3D">
          <w:rPr>
            <w:rStyle w:val="Hyperlink"/>
            <w:rFonts w:eastAsia="Times New Roman" w:cs="Arial"/>
            <w:szCs w:val="20"/>
            <w:lang w:val="cy-GB" w:eastAsia="en-GB"/>
          </w:rPr>
          <w:t>academic-registry/handbook/taught-schemes/uap-points</w:t>
        </w:r>
      </w:hyperlink>
      <w:r>
        <w:rPr>
          <w:lang w:val="cy-GB" w:eastAsia="en-GB"/>
        </w:rPr>
        <w:t xml:space="preserve"> </w:t>
      </w:r>
    </w:p>
    <w:p w14:paraId="4C7F2B98" w14:textId="1294356A" w:rsidR="0007192F" w:rsidRDefault="001873D7" w:rsidP="003A302D">
      <w:pPr>
        <w:rPr>
          <w:lang w:val="cy-GB"/>
        </w:rPr>
      </w:pPr>
      <w:r w:rsidRPr="00251128">
        <w:rPr>
          <w:rFonts w:eastAsia="Times New Roman"/>
          <w:lang w:val="cy-GB" w:eastAsia="en-GB"/>
        </w:rPr>
        <w:t xml:space="preserve">Mae rhagor o wybodaeth </w:t>
      </w:r>
      <w:r w:rsidR="002B5374" w:rsidRPr="00251128">
        <w:rPr>
          <w:rFonts w:eastAsia="Times New Roman"/>
          <w:lang w:val="cy-GB" w:eastAsia="en-GB"/>
        </w:rPr>
        <w:t>ynghylch</w:t>
      </w:r>
      <w:r w:rsidRPr="00251128">
        <w:rPr>
          <w:rFonts w:eastAsia="Times New Roman"/>
          <w:lang w:val="cy-GB" w:eastAsia="en-GB"/>
        </w:rPr>
        <w:t xml:space="preserve"> arfer academaidd da a chyfeirnodi ar gael yma</w:t>
      </w:r>
      <w:r w:rsidR="0007192F" w:rsidRPr="00251128">
        <w:rPr>
          <w:rFonts w:eastAsia="Times New Roman"/>
          <w:lang w:val="cy-GB" w:eastAsia="en-GB"/>
        </w:rPr>
        <w:t xml:space="preserve">: </w:t>
      </w:r>
      <w:r w:rsidR="00BE26F1" w:rsidRPr="00251128">
        <w:rPr>
          <w:rStyle w:val="Hyperlink"/>
          <w:rFonts w:cs="Arial"/>
          <w:szCs w:val="20"/>
          <w:lang w:val="cy-GB"/>
        </w:rPr>
        <w:t>https://www.aber.ac.uk/cy/sgiliauaber/</w:t>
      </w:r>
      <w:r w:rsidR="0007192F" w:rsidRPr="00251128">
        <w:rPr>
          <w:lang w:val="cy-GB"/>
        </w:rPr>
        <w:t>.</w:t>
      </w:r>
      <w:r w:rsidR="009F14C5">
        <w:rPr>
          <w:lang w:val="cy-GB"/>
        </w:rPr>
        <w:t xml:space="preserve">  </w:t>
      </w:r>
      <w:r>
        <w:rPr>
          <w:lang w:val="cy-GB"/>
        </w:rPr>
        <w:t>Os nad ydych</w:t>
      </w:r>
      <w:r w:rsidR="00707025">
        <w:rPr>
          <w:lang w:val="cy-GB"/>
        </w:rPr>
        <w:t xml:space="preserve"> yn siŵr</w:t>
      </w:r>
      <w:r w:rsidR="0007192F" w:rsidRPr="001833B3">
        <w:rPr>
          <w:lang w:val="cy-GB"/>
        </w:rPr>
        <w:t xml:space="preserve">, </w:t>
      </w:r>
      <w:r w:rsidR="00707025">
        <w:rPr>
          <w:lang w:val="cy-GB"/>
        </w:rPr>
        <w:t xml:space="preserve">mae’n rhaid i chi gysylltu â’ch </w:t>
      </w:r>
      <w:r w:rsidR="00F76C57">
        <w:rPr>
          <w:lang w:val="cy-GB"/>
        </w:rPr>
        <w:t>adran academaidd</w:t>
      </w:r>
      <w:r w:rsidR="0007192F" w:rsidRPr="001833B3">
        <w:rPr>
          <w:lang w:val="cy-GB"/>
        </w:rPr>
        <w:t xml:space="preserve"> </w:t>
      </w:r>
      <w:r w:rsidR="00707025">
        <w:rPr>
          <w:lang w:val="cy-GB"/>
        </w:rPr>
        <w:t>i gael rhagor o arweiniad</w:t>
      </w:r>
      <w:r w:rsidR="0007192F" w:rsidRPr="001833B3">
        <w:rPr>
          <w:lang w:val="cy-GB"/>
        </w:rPr>
        <w:t>.</w:t>
      </w:r>
    </w:p>
    <w:p w14:paraId="14D260F7" w14:textId="77777777" w:rsidR="00EA4DF5" w:rsidRDefault="00EA4DF5" w:rsidP="00EA4DF5">
      <w:r>
        <w:rPr>
          <w:rFonts w:eastAsia="Arial" w:cs="Arial"/>
          <w:szCs w:val="24"/>
          <w:lang w:val="cy-GB"/>
        </w:rPr>
        <w:t xml:space="preserve">Mae canllawiau (cyflwyniadau ar-lein byr) ar agweddau hanfodol ar ymddygiad academaidd a sgiliau astudio effeithiol ar gael yma: </w:t>
      </w:r>
      <w:hyperlink r:id="rId72" w:history="1">
        <w:r w:rsidRPr="0045436A">
          <w:rPr>
            <w:rStyle w:val="Hyperlink"/>
            <w:rFonts w:eastAsia="Arial" w:cs="Arial"/>
            <w:szCs w:val="24"/>
            <w:lang w:val="cy-GB"/>
          </w:rPr>
          <w:t>https://www.aber.ac.uk/cy/student-learning-support/effective-study/</w:t>
        </w:r>
      </w:hyperlink>
      <w:r>
        <w:rPr>
          <w:rFonts w:eastAsia="Arial" w:cs="Arial"/>
          <w:szCs w:val="24"/>
          <w:lang w:val="cy-GB"/>
        </w:rPr>
        <w:t xml:space="preserve"> </w:t>
      </w:r>
    </w:p>
    <w:p w14:paraId="65DEAAB0" w14:textId="77777777" w:rsidR="00EA4DF5" w:rsidRDefault="00EA4DF5" w:rsidP="00EA4DF5">
      <w:pPr>
        <w:rPr>
          <w:rFonts w:asciiTheme="minorHAnsi" w:hAnsiTheme="minorHAnsi"/>
          <w:sz w:val="22"/>
        </w:rPr>
      </w:pPr>
      <w:r>
        <w:rPr>
          <w:rFonts w:eastAsia="Arial" w:cs="Arial"/>
          <w:szCs w:val="24"/>
          <w:lang w:val="cy-GB"/>
        </w:rPr>
        <w:t xml:space="preserve">Canllaw a Chwis Cyfeirnodi ac Ymwybyddiaeth o Lên-ladrad: https://libguides.aber.ac.uk/referencing </w:t>
      </w:r>
    </w:p>
    <w:p w14:paraId="2A46FC4D" w14:textId="77777777" w:rsidR="00EA4DF5" w:rsidRPr="00A92E22" w:rsidRDefault="00EA4DF5" w:rsidP="00EA4DF5">
      <w:pPr>
        <w:rPr>
          <w:rFonts w:eastAsia="Times New Roman" w:cs="Arial"/>
          <w:szCs w:val="24"/>
        </w:rPr>
      </w:pPr>
      <w:r>
        <w:rPr>
          <w:rFonts w:eastAsia="Arial" w:cs="Arial"/>
          <w:szCs w:val="24"/>
          <w:lang w:val="cy-GB"/>
        </w:rPr>
        <w:t xml:space="preserve">Mae’r Canllaw a Chwis yn ymdrin â'r hyn sy'n cael ei gyfrif yn llên-ladrad, y canlyniadau ar ôl darganfod llên-ladrad, ac eglurhad manwl o'r gwahanol arddulliau cyfeirio a </w:t>
      </w:r>
      <w:r>
        <w:rPr>
          <w:rFonts w:eastAsia="Arial" w:cs="Arial"/>
          <w:szCs w:val="24"/>
          <w:lang w:val="cy-GB"/>
        </w:rPr>
        <w:lastRenderedPageBreak/>
        <w:t xml:space="preserve">ddefnyddir gan holl adrannau addysgu PA. Yn ddelfrydol, byddai myfyrwyr newydd yn cwblhau'r cwis cyn cyflwyno eu haseiniad cyntaf. </w:t>
      </w:r>
    </w:p>
    <w:p w14:paraId="0049F210" w14:textId="77777777" w:rsidR="00EA4DF5" w:rsidRPr="00850B35" w:rsidRDefault="00EA4DF5" w:rsidP="00EA4DF5">
      <w:pPr>
        <w:pStyle w:val="Heading1"/>
      </w:pPr>
      <w:bookmarkStart w:id="100" w:name="_Toc147140761"/>
      <w:r>
        <w:rPr>
          <w:rFonts w:eastAsia="Arial" w:cs="Times New Roman"/>
          <w:color w:val="833C0B"/>
          <w:szCs w:val="32"/>
          <w:lang w:val="cy-GB"/>
        </w:rPr>
        <w:t>Ymarfer academaidd a chymorth astudio</w:t>
      </w:r>
      <w:bookmarkEnd w:id="100"/>
    </w:p>
    <w:p w14:paraId="2FD80C5B" w14:textId="77777777" w:rsidR="00EA4DF5" w:rsidRPr="00850B35" w:rsidRDefault="00EA4DF5" w:rsidP="00EA4DF5">
      <w:pPr>
        <w:pStyle w:val="Heading2"/>
      </w:pPr>
      <w:bookmarkStart w:id="101" w:name="_Toc147140762"/>
      <w:r>
        <w:rPr>
          <w:rFonts w:eastAsia="Arial" w:cs="Times New Roman"/>
          <w:color w:val="C45911"/>
          <w:szCs w:val="28"/>
          <w:lang w:val="cy-GB"/>
        </w:rPr>
        <w:t>Llyfrgelloedd</w:t>
      </w:r>
      <w:bookmarkEnd w:id="101"/>
    </w:p>
    <w:p w14:paraId="0E5ECFE9" w14:textId="77777777" w:rsidR="00EA4DF5" w:rsidRDefault="00EA4DF5" w:rsidP="00EA4DF5">
      <w:pPr>
        <w:rPr>
          <w:rFonts w:cs="Arial"/>
        </w:rPr>
      </w:pPr>
      <w:r>
        <w:rPr>
          <w:rFonts w:eastAsia="Arial" w:cs="Arial"/>
          <w:szCs w:val="24"/>
          <w:lang w:val="cy-GB"/>
        </w:rPr>
        <w:t>Mae dwy lyfrgell sy'n darparu amrywiaeth o fannau astudio hyblyg a chyfrifiaduron ar gyfer grwpiau ac astudiaethau unigol. Mae Llyfrgell Hugh Owen (</w:t>
      </w:r>
      <w:hyperlink r:id="rId73" w:history="1">
        <w:r w:rsidRPr="0045436A">
          <w:rPr>
            <w:rStyle w:val="Hyperlink"/>
            <w:rFonts w:eastAsia="Arial" w:cs="Arial"/>
            <w:szCs w:val="24"/>
            <w:lang w:val="cy-GB"/>
          </w:rPr>
          <w:t>https://www.aber.ac.uk/cy/is/library-services/hughowen/</w:t>
        </w:r>
      </w:hyperlink>
      <w:r>
        <w:rPr>
          <w:rFonts w:eastAsia="Arial" w:cs="Arial"/>
          <w:szCs w:val="24"/>
          <w:lang w:val="cy-GB"/>
        </w:rPr>
        <w:t xml:space="preserve">) ar agor 24 awr y dydd yn ystod y tymor. Mae llyfrau a chasgliadau cyfnodolion ar gyfer y </w:t>
      </w:r>
      <w:proofErr w:type="spellStart"/>
      <w:r>
        <w:rPr>
          <w:rFonts w:eastAsia="Arial" w:cs="Arial"/>
          <w:szCs w:val="24"/>
          <w:lang w:val="cy-GB"/>
        </w:rPr>
        <w:t>dyniaethau</w:t>
      </w:r>
      <w:proofErr w:type="spellEnd"/>
      <w:r>
        <w:rPr>
          <w:rFonts w:eastAsia="Arial" w:cs="Arial"/>
          <w:szCs w:val="24"/>
          <w:lang w:val="cy-GB"/>
        </w:rPr>
        <w:t xml:space="preserve">, gwyddorau bywyd, gwyddorau cymdeithasol, addysg, </w:t>
      </w:r>
      <w:proofErr w:type="spellStart"/>
      <w:r>
        <w:rPr>
          <w:rFonts w:eastAsia="Arial" w:cs="Arial"/>
          <w:szCs w:val="24"/>
          <w:lang w:val="cy-GB"/>
        </w:rPr>
        <w:t>milfeyddgaeth</w:t>
      </w:r>
      <w:proofErr w:type="spellEnd"/>
      <w:r>
        <w:rPr>
          <w:rFonts w:eastAsia="Arial" w:cs="Arial"/>
          <w:szCs w:val="24"/>
          <w:lang w:val="cy-GB"/>
        </w:rPr>
        <w:t>, nyrsio, astudiaethau gwledig a phynciau Cymraeg yn cael eu cadw yma. Mae Llyfrgell y Gwyddorau Ffisegol (</w:t>
      </w:r>
      <w:hyperlink r:id="rId74" w:history="1">
        <w:r w:rsidRPr="0045436A">
          <w:rPr>
            <w:rStyle w:val="Hyperlink"/>
            <w:rFonts w:eastAsia="Arial" w:cs="Arial"/>
            <w:szCs w:val="24"/>
            <w:lang w:val="cy-GB"/>
          </w:rPr>
          <w:t>https://www.aber.ac.uk/cy/is/library-services/physicalscience/studyspaces/</w:t>
        </w:r>
      </w:hyperlink>
      <w:r>
        <w:rPr>
          <w:rFonts w:eastAsia="Arial" w:cs="Arial"/>
          <w:szCs w:val="24"/>
          <w:lang w:val="cy-GB"/>
        </w:rPr>
        <w:t xml:space="preserve">) yn darparu llyfrau a chyfnodolion i gefnogi pynciau ffiseg, mathemateg a chyfrifiadureg.   </w:t>
      </w:r>
    </w:p>
    <w:p w14:paraId="665ADF21" w14:textId="77777777" w:rsidR="00EA4DF5" w:rsidRDefault="00EA4DF5" w:rsidP="00EA4DF5">
      <w:pPr>
        <w:rPr>
          <w:rFonts w:cs="Arial"/>
        </w:rPr>
      </w:pPr>
      <w:r>
        <w:rPr>
          <w:rFonts w:eastAsia="Arial" w:cs="Arial"/>
          <w:szCs w:val="24"/>
          <w:lang w:val="cy-GB"/>
        </w:rPr>
        <w:t xml:space="preserve">Gellir dod o hyd i oriau agor y llyfrgell yma: </w:t>
      </w:r>
      <w:hyperlink r:id="rId75" w:history="1">
        <w:r w:rsidRPr="0045436A">
          <w:rPr>
            <w:rStyle w:val="Hyperlink"/>
            <w:rFonts w:eastAsia="Arial" w:cs="Arial"/>
            <w:szCs w:val="24"/>
            <w:lang w:val="cy-GB"/>
          </w:rPr>
          <w:t>https://www.aber.ac.uk/cy/is/about/opening-hours/</w:t>
        </w:r>
      </w:hyperlink>
      <w:r>
        <w:rPr>
          <w:rFonts w:eastAsia="Arial" w:cs="Arial"/>
          <w:szCs w:val="24"/>
          <w:lang w:val="cy-GB"/>
        </w:rPr>
        <w:t xml:space="preserve">  </w:t>
      </w:r>
    </w:p>
    <w:p w14:paraId="472EEBC0" w14:textId="77777777" w:rsidR="00EA4DF5" w:rsidRPr="00A90A8A" w:rsidRDefault="00EA4DF5" w:rsidP="00EA4DF5">
      <w:pPr>
        <w:pStyle w:val="Heading2"/>
      </w:pPr>
      <w:bookmarkStart w:id="102" w:name="_Toc147140763"/>
      <w:r>
        <w:rPr>
          <w:rFonts w:eastAsia="Arial" w:cs="Times New Roman"/>
          <w:color w:val="C45911"/>
          <w:szCs w:val="28"/>
          <w:lang w:val="cy-GB"/>
        </w:rPr>
        <w:t>Cymorth pwnc</w:t>
      </w:r>
      <w:bookmarkEnd w:id="102"/>
    </w:p>
    <w:p w14:paraId="6E16FAC4" w14:textId="77777777" w:rsidR="00EA4DF5" w:rsidRDefault="00EA4DF5" w:rsidP="00EA4DF5">
      <w:pPr>
        <w:rPr>
          <w:rFonts w:cs="Arial"/>
          <w:color w:val="000000" w:themeColor="text1"/>
          <w:szCs w:val="24"/>
        </w:rPr>
      </w:pPr>
      <w:r>
        <w:rPr>
          <w:rFonts w:eastAsia="Arial" w:cs="Arial"/>
          <w:szCs w:val="24"/>
          <w:lang w:val="cy-GB"/>
        </w:rPr>
        <w:t>Mae staff ymroddedig y llyfrgell yn cynorthwyo eich dysgu a'ch astudio gyda</w:t>
      </w:r>
      <w:r>
        <w:rPr>
          <w:rFonts w:eastAsia="Arial" w:cs="Arial"/>
          <w:color w:val="000000"/>
          <w:szCs w:val="24"/>
          <w:lang w:val="cy-GB"/>
        </w:rPr>
        <w:t xml:space="preserve"> hyfforddiant sgiliau gwybodaeth, cymorth pwnc-benodol, rhestrau darllen ar-lein, a thrwy eich helpu i adnabod a dod o hyd i </w:t>
      </w:r>
      <w:r>
        <w:rPr>
          <w:rFonts w:eastAsia="Arial" w:cs="Arial"/>
          <w:szCs w:val="24"/>
          <w:lang w:val="cy-GB"/>
        </w:rPr>
        <w:t>ffynonellau gwybodaeth ar gyfer eich aseiniad 1af hyd at draethawd hir eich blwyddyn olaf</w:t>
      </w:r>
      <w:r>
        <w:rPr>
          <w:rFonts w:eastAsia="Arial" w:cs="Arial"/>
          <w:color w:val="000000"/>
          <w:szCs w:val="24"/>
          <w:lang w:val="cy-GB"/>
        </w:rPr>
        <w:t xml:space="preserve">. </w:t>
      </w:r>
    </w:p>
    <w:p w14:paraId="029F1F21" w14:textId="77777777" w:rsidR="00EA4DF5" w:rsidRPr="00F632C7" w:rsidRDefault="00EA4DF5" w:rsidP="00EA4DF5">
      <w:pPr>
        <w:rPr>
          <w:rFonts w:cs="Arial"/>
          <w:szCs w:val="24"/>
        </w:rPr>
      </w:pPr>
      <w:r>
        <w:rPr>
          <w:rFonts w:eastAsia="Arial" w:cs="Arial"/>
          <w:color w:val="000000"/>
          <w:szCs w:val="24"/>
          <w:lang w:val="cy-GB"/>
        </w:rPr>
        <w:t xml:space="preserve">Mae casgliadau o gyfnodolion electronig, cronfeydd data ac e-lyfrau ar gael i chi 24/7 ar y campws ac oddi arno drwy </w:t>
      </w:r>
      <w:proofErr w:type="spellStart"/>
      <w:r>
        <w:rPr>
          <w:rFonts w:eastAsia="Arial" w:cs="Arial"/>
          <w:color w:val="000000"/>
          <w:szCs w:val="24"/>
          <w:lang w:val="cy-GB"/>
        </w:rPr>
        <w:t>Primo</w:t>
      </w:r>
      <w:proofErr w:type="spellEnd"/>
      <w:r>
        <w:rPr>
          <w:rFonts w:eastAsia="Arial" w:cs="Arial"/>
          <w:color w:val="000000"/>
          <w:szCs w:val="24"/>
          <w:lang w:val="cy-GB"/>
        </w:rPr>
        <w:t xml:space="preserve">, catalog y llyfrgell: </w:t>
      </w:r>
      <w:hyperlink r:id="rId76" w:history="1">
        <w:r>
          <w:rPr>
            <w:rFonts w:eastAsia="Arial" w:cs="Arial"/>
            <w:color w:val="0000FF"/>
            <w:szCs w:val="24"/>
            <w:u w:val="single"/>
            <w:lang w:val="cy-GB"/>
          </w:rPr>
          <w:t>https://primo.aber.ac.uk/discovery/search?vid=44WHELF_ABW:44WHELF_ABW_VU1</w:t>
        </w:r>
      </w:hyperlink>
      <w:r>
        <w:rPr>
          <w:rFonts w:eastAsia="Arial" w:cs="Arial"/>
          <w:szCs w:val="24"/>
          <w:lang w:val="cy-GB"/>
        </w:rPr>
        <w:t xml:space="preserve">  </w:t>
      </w:r>
    </w:p>
    <w:p w14:paraId="2D79D416" w14:textId="77777777" w:rsidR="00EA4DF5" w:rsidRPr="00F632C7" w:rsidRDefault="00EA4DF5" w:rsidP="00EA4DF5">
      <w:pPr>
        <w:rPr>
          <w:rFonts w:cs="Arial"/>
          <w:color w:val="000000" w:themeColor="text1"/>
          <w:szCs w:val="24"/>
        </w:rPr>
      </w:pPr>
      <w:r>
        <w:rPr>
          <w:rFonts w:eastAsia="Arial" w:cs="Arial"/>
          <w:color w:val="000000"/>
          <w:szCs w:val="24"/>
          <w:lang w:val="cy-GB"/>
        </w:rPr>
        <w:t xml:space="preserve">Archebwch apwyntiad ar-lein neu wyneb yn wyneb â’ch Llyfrgellydd Pwnc: </w:t>
      </w:r>
      <w:hyperlink r:id="rId77" w:history="1">
        <w:r w:rsidRPr="0045436A">
          <w:rPr>
            <w:rStyle w:val="Hyperlink"/>
            <w:rFonts w:eastAsia="Arial" w:cs="Arial"/>
            <w:szCs w:val="24"/>
            <w:lang w:val="cy-GB"/>
          </w:rPr>
          <w:t>https://www.aber.ac.uk/cy/is/library-services/librarians/</w:t>
        </w:r>
      </w:hyperlink>
      <w:r>
        <w:rPr>
          <w:rFonts w:eastAsia="Arial" w:cs="Arial"/>
          <w:color w:val="000000"/>
          <w:szCs w:val="24"/>
          <w:lang w:val="cy-GB"/>
        </w:rPr>
        <w:t xml:space="preserve">. </w:t>
      </w:r>
    </w:p>
    <w:p w14:paraId="35CA1215" w14:textId="77777777" w:rsidR="00EA4DF5" w:rsidRPr="00F632C7" w:rsidRDefault="00EA4DF5" w:rsidP="00EA4DF5">
      <w:pPr>
        <w:rPr>
          <w:rFonts w:cs="Arial"/>
          <w:color w:val="1F497D" w:themeColor="text2"/>
          <w:szCs w:val="24"/>
        </w:rPr>
      </w:pPr>
      <w:r>
        <w:rPr>
          <w:rFonts w:eastAsia="Arial" w:cs="Arial"/>
          <w:color w:val="000000"/>
          <w:szCs w:val="24"/>
          <w:lang w:val="cy-GB"/>
        </w:rPr>
        <w:t xml:space="preserve">Mae cymorth ar gael drwy </w:t>
      </w:r>
      <w:proofErr w:type="spellStart"/>
      <w:r>
        <w:rPr>
          <w:rFonts w:eastAsia="Arial" w:cs="Arial"/>
          <w:color w:val="000000"/>
          <w:szCs w:val="24"/>
          <w:lang w:val="cy-GB"/>
        </w:rPr>
        <w:t>Teams</w:t>
      </w:r>
      <w:proofErr w:type="spellEnd"/>
      <w:r>
        <w:rPr>
          <w:rFonts w:eastAsia="Arial" w:cs="Arial"/>
          <w:color w:val="000000"/>
          <w:szCs w:val="24"/>
          <w:lang w:val="cy-GB"/>
        </w:rPr>
        <w:t xml:space="preserve">, sgwrs ar-lein, </w:t>
      </w:r>
      <w:proofErr w:type="spellStart"/>
      <w:r>
        <w:rPr>
          <w:rFonts w:eastAsia="Arial" w:cs="Arial"/>
          <w:color w:val="000000"/>
          <w:szCs w:val="24"/>
          <w:lang w:val="cy-GB"/>
        </w:rPr>
        <w:t>ebost</w:t>
      </w:r>
      <w:proofErr w:type="spellEnd"/>
      <w:r>
        <w:rPr>
          <w:rFonts w:eastAsia="Arial" w:cs="Arial"/>
          <w:color w:val="000000"/>
          <w:szCs w:val="24"/>
          <w:lang w:val="cy-GB"/>
        </w:rPr>
        <w:t xml:space="preserve">, ffôn ac wyneb yn wyneb: </w:t>
      </w:r>
      <w:hyperlink r:id="rId78" w:history="1">
        <w:r w:rsidRPr="0045436A">
          <w:rPr>
            <w:rStyle w:val="Hyperlink"/>
            <w:rFonts w:eastAsia="Arial" w:cs="Arial"/>
            <w:szCs w:val="24"/>
            <w:lang w:val="cy-GB"/>
          </w:rPr>
          <w:t>https://www.aber.ac.uk/cy/is/help/contactus/</w:t>
        </w:r>
      </w:hyperlink>
      <w:r>
        <w:rPr>
          <w:rFonts w:eastAsia="Arial" w:cs="Arial"/>
          <w:color w:val="000000"/>
          <w:szCs w:val="24"/>
          <w:lang w:val="cy-GB"/>
        </w:rPr>
        <w:t xml:space="preserve">  </w:t>
      </w:r>
    </w:p>
    <w:p w14:paraId="2424820D" w14:textId="77777777" w:rsidR="00EA4DF5" w:rsidRDefault="00EA4DF5" w:rsidP="00EA4DF5">
      <w:pPr>
        <w:pStyle w:val="Heading2"/>
      </w:pPr>
      <w:bookmarkStart w:id="103" w:name="_Toc147140764"/>
      <w:r>
        <w:rPr>
          <w:rFonts w:eastAsia="Arial" w:cs="Times New Roman"/>
          <w:color w:val="C45911"/>
          <w:szCs w:val="28"/>
          <w:lang w:val="cy-GB"/>
        </w:rPr>
        <w:lastRenderedPageBreak/>
        <w:t>Canllawiau astudio a hyfforddiant sgiliau</w:t>
      </w:r>
      <w:bookmarkEnd w:id="103"/>
    </w:p>
    <w:p w14:paraId="279DFF12" w14:textId="77777777" w:rsidR="00EA4DF5" w:rsidRDefault="00EA4DF5" w:rsidP="00EA4DF5">
      <w:r>
        <w:rPr>
          <w:rFonts w:eastAsia="Arial" w:cs="Arial"/>
          <w:szCs w:val="24"/>
          <w:lang w:val="cy-GB"/>
        </w:rPr>
        <w:t>Canllawiau Llyfrgell (</w:t>
      </w:r>
      <w:hyperlink r:id="rId79" w:history="1">
        <w:r w:rsidRPr="0045436A">
          <w:rPr>
            <w:rStyle w:val="Hyperlink"/>
            <w:rFonts w:eastAsia="Arial" w:cs="Arial"/>
            <w:szCs w:val="24"/>
            <w:lang w:val="cy-GB"/>
          </w:rPr>
          <w:t>https://libguides.aber.ac.uk/hafan</w:t>
        </w:r>
      </w:hyperlink>
      <w:r>
        <w:rPr>
          <w:rFonts w:eastAsia="Arial" w:cs="Arial"/>
          <w:szCs w:val="24"/>
          <w:lang w:val="cy-GB"/>
        </w:rPr>
        <w:t>) - amrywiaeth o ganllawiau astudio ar adnoddau’r Llyfrgell a sgiliau gwybodaeth sy'n cynnwys:</w:t>
      </w:r>
    </w:p>
    <w:p w14:paraId="734F20EA" w14:textId="77777777" w:rsidR="00EA4DF5" w:rsidRDefault="00EA4DF5" w:rsidP="00EA4DF5">
      <w:pPr>
        <w:pStyle w:val="ListParagraph"/>
        <w:numPr>
          <w:ilvl w:val="0"/>
          <w:numId w:val="4"/>
        </w:numPr>
      </w:pPr>
      <w:r>
        <w:rPr>
          <w:rFonts w:eastAsia="Arial" w:cs="Arial"/>
          <w:szCs w:val="24"/>
          <w:lang w:val="cy-GB"/>
        </w:rPr>
        <w:t>Dechrau arni yn y llyfrgell</w:t>
      </w:r>
    </w:p>
    <w:p w14:paraId="3DAEA6DF" w14:textId="77777777" w:rsidR="00EA4DF5" w:rsidRDefault="00EA4DF5" w:rsidP="00EA4DF5">
      <w:pPr>
        <w:pStyle w:val="ListParagraph"/>
        <w:numPr>
          <w:ilvl w:val="0"/>
          <w:numId w:val="4"/>
        </w:numPr>
      </w:pPr>
      <w:r>
        <w:rPr>
          <w:rFonts w:eastAsia="Arial" w:cs="Arial"/>
          <w:szCs w:val="24"/>
          <w:lang w:val="cy-GB"/>
        </w:rPr>
        <w:t>Canllawiau Llyfrgell ar gyfer fy mhwnc</w:t>
      </w:r>
    </w:p>
    <w:p w14:paraId="70448835" w14:textId="77777777" w:rsidR="00EA4DF5" w:rsidRDefault="00EA4DF5" w:rsidP="00EA4DF5">
      <w:pPr>
        <w:pStyle w:val="ListParagraph"/>
        <w:numPr>
          <w:ilvl w:val="0"/>
          <w:numId w:val="4"/>
        </w:numPr>
      </w:pPr>
      <w:r>
        <w:rPr>
          <w:rFonts w:eastAsia="Arial" w:cs="Arial"/>
          <w:szCs w:val="24"/>
          <w:lang w:val="cy-GB"/>
        </w:rPr>
        <w:t>Ymwybyddiaeth ynglŷn â Chyfeirnodi a Llên-ladrad</w:t>
      </w:r>
    </w:p>
    <w:p w14:paraId="102A593C" w14:textId="77777777" w:rsidR="00EA4DF5" w:rsidRDefault="00EA4DF5" w:rsidP="00EA4DF5">
      <w:pPr>
        <w:pStyle w:val="ListParagraph"/>
        <w:numPr>
          <w:ilvl w:val="0"/>
          <w:numId w:val="4"/>
        </w:numPr>
      </w:pPr>
      <w:r>
        <w:rPr>
          <w:rFonts w:eastAsia="Arial" w:cs="Arial"/>
          <w:szCs w:val="24"/>
          <w:lang w:val="cy-GB"/>
        </w:rPr>
        <w:t>Hawlfraint</w:t>
      </w:r>
    </w:p>
    <w:p w14:paraId="43AE0F90" w14:textId="77777777" w:rsidR="00EA4DF5" w:rsidRDefault="00EA4DF5" w:rsidP="00EA4DF5">
      <w:pPr>
        <w:pStyle w:val="ListParagraph"/>
        <w:numPr>
          <w:ilvl w:val="0"/>
          <w:numId w:val="4"/>
        </w:numPr>
      </w:pPr>
      <w:r>
        <w:rPr>
          <w:rFonts w:eastAsia="Arial" w:cs="Arial"/>
          <w:szCs w:val="24"/>
          <w:lang w:val="cy-GB"/>
        </w:rPr>
        <w:t>Cyflogadwyedd</w:t>
      </w:r>
    </w:p>
    <w:p w14:paraId="0797ED12" w14:textId="77777777" w:rsidR="00EA4DF5" w:rsidRDefault="00EA4DF5" w:rsidP="00EA4DF5">
      <w:pPr>
        <w:pStyle w:val="ListParagraph"/>
        <w:numPr>
          <w:ilvl w:val="0"/>
          <w:numId w:val="4"/>
        </w:numPr>
      </w:pPr>
      <w:r>
        <w:rPr>
          <w:rFonts w:eastAsia="Arial" w:cs="Arial"/>
          <w:szCs w:val="24"/>
          <w:lang w:val="cy-GB"/>
        </w:rPr>
        <w:t>Darganfod a Rheoli Gwybodaeth ar gyfer eich Traethawd Hir</w:t>
      </w:r>
    </w:p>
    <w:p w14:paraId="6A6E7246" w14:textId="77777777" w:rsidR="00EA4DF5" w:rsidRDefault="00EA4DF5" w:rsidP="00EA4DF5">
      <w:pPr>
        <w:pStyle w:val="ListParagraph"/>
        <w:numPr>
          <w:ilvl w:val="0"/>
          <w:numId w:val="4"/>
        </w:numPr>
      </w:pPr>
      <w:r>
        <w:rPr>
          <w:rFonts w:eastAsia="Arial" w:cs="Arial"/>
          <w:szCs w:val="24"/>
          <w:lang w:val="cy-GB"/>
        </w:rPr>
        <w:t>Cael yr wybodaeth ddiweddaraf yn eich maes pwnc</w:t>
      </w:r>
    </w:p>
    <w:p w14:paraId="2A22E41D" w14:textId="77777777" w:rsidR="00EA4DF5" w:rsidRDefault="00EA4DF5" w:rsidP="00EA4DF5">
      <w:pPr>
        <w:pStyle w:val="ListParagraph"/>
        <w:numPr>
          <w:ilvl w:val="0"/>
          <w:numId w:val="4"/>
        </w:numPr>
      </w:pPr>
      <w:r>
        <w:rPr>
          <w:rFonts w:eastAsia="Arial" w:cs="Arial"/>
          <w:szCs w:val="24"/>
          <w:lang w:val="cy-GB"/>
        </w:rPr>
        <w:t>Newyddion a'r Cyfryngau</w:t>
      </w:r>
    </w:p>
    <w:p w14:paraId="1795E99B" w14:textId="77777777" w:rsidR="00EA4DF5" w:rsidRDefault="00EA4DF5" w:rsidP="00EA4DF5">
      <w:pPr>
        <w:pStyle w:val="ListParagraph"/>
        <w:numPr>
          <w:ilvl w:val="0"/>
          <w:numId w:val="4"/>
        </w:numPr>
      </w:pPr>
      <w:proofErr w:type="spellStart"/>
      <w:r>
        <w:rPr>
          <w:rFonts w:eastAsia="Arial" w:cs="Arial"/>
          <w:szCs w:val="24"/>
          <w:lang w:val="cy-GB"/>
        </w:rPr>
        <w:t>Primo</w:t>
      </w:r>
      <w:proofErr w:type="spellEnd"/>
      <w:r>
        <w:rPr>
          <w:rFonts w:eastAsia="Arial" w:cs="Arial"/>
          <w:szCs w:val="24"/>
          <w:lang w:val="cy-GB"/>
        </w:rPr>
        <w:t>: defnyddio catalog y llyfrgell</w:t>
      </w:r>
    </w:p>
    <w:p w14:paraId="6D2F9435" w14:textId="77777777" w:rsidR="00EA4DF5" w:rsidRPr="00933C7F" w:rsidRDefault="00EA4DF5" w:rsidP="00EA4DF5">
      <w:pPr>
        <w:pStyle w:val="ListParagraph"/>
        <w:numPr>
          <w:ilvl w:val="0"/>
          <w:numId w:val="4"/>
        </w:numPr>
      </w:pPr>
      <w:r>
        <w:rPr>
          <w:rFonts w:eastAsia="Arial" w:cs="Arial"/>
          <w:szCs w:val="24"/>
          <w:lang w:val="cy-GB"/>
        </w:rPr>
        <w:t>Deallusrwydd Artiffisial Cynhyrchiol</w:t>
      </w:r>
    </w:p>
    <w:p w14:paraId="5555983C" w14:textId="77777777" w:rsidR="00EA4DF5" w:rsidRDefault="00EA4DF5" w:rsidP="00EA4DF5">
      <w:pPr>
        <w:rPr>
          <w:rFonts w:eastAsia="Calibri" w:cs="Arial"/>
          <w:szCs w:val="24"/>
        </w:rPr>
      </w:pPr>
      <w:r>
        <w:rPr>
          <w:rFonts w:eastAsia="Arial" w:cs="Arial"/>
          <w:szCs w:val="24"/>
          <w:lang w:val="cy-GB"/>
        </w:rPr>
        <w:t xml:space="preserve">Mae sesiynau hyfforddi ar-lein, yn ôl eich cyflymder eich hun ac wyneb yn wyneb ar gael i bob myfyriwr, sy’n ymdrin â sgiliau academaidd, gwybodaeth a digidol </w:t>
      </w:r>
      <w:hyperlink r:id="rId80" w:history="1">
        <w:r w:rsidRPr="0045436A">
          <w:rPr>
            <w:rStyle w:val="Hyperlink"/>
            <w:rFonts w:eastAsia="Arial" w:cs="Arial"/>
            <w:szCs w:val="24"/>
            <w:lang w:val="cy-GB"/>
          </w:rPr>
          <w:t>https://www.aber.ac.uk/cy/is/hyfforddiant/</w:t>
        </w:r>
      </w:hyperlink>
      <w:r>
        <w:rPr>
          <w:rFonts w:eastAsia="Arial" w:cs="Arial"/>
          <w:szCs w:val="24"/>
          <w:lang w:val="cy-GB"/>
        </w:rPr>
        <w:t xml:space="preserve">  </w:t>
      </w:r>
    </w:p>
    <w:p w14:paraId="4FBE0DB0" w14:textId="77777777" w:rsidR="00EA4DF5" w:rsidRPr="00850B35" w:rsidRDefault="00EA4DF5" w:rsidP="00EA4DF5">
      <w:pPr>
        <w:pStyle w:val="Heading2"/>
      </w:pPr>
      <w:bookmarkStart w:id="104" w:name="_Toc147140765"/>
      <w:r>
        <w:rPr>
          <w:rFonts w:eastAsia="Arial" w:cs="Times New Roman"/>
          <w:color w:val="C45911"/>
          <w:szCs w:val="28"/>
          <w:lang w:val="cy-GB"/>
        </w:rPr>
        <w:t>Sgiliau ar gyfer Dysgu</w:t>
      </w:r>
      <w:bookmarkEnd w:id="104"/>
    </w:p>
    <w:p w14:paraId="491FF540" w14:textId="77777777" w:rsidR="00EA4DF5" w:rsidRPr="00850B35" w:rsidRDefault="00EA4DF5" w:rsidP="00EA4DF5">
      <w:r>
        <w:rPr>
          <w:rFonts w:eastAsia="Arial" w:cs="Arial"/>
          <w:szCs w:val="24"/>
          <w:lang w:val="cy-GB"/>
        </w:rPr>
        <w:t xml:space="preserve">Mae </w:t>
      </w:r>
      <w:proofErr w:type="spellStart"/>
      <w:r>
        <w:rPr>
          <w:rFonts w:eastAsia="Arial" w:cs="Arial"/>
          <w:szCs w:val="24"/>
          <w:lang w:val="cy-GB"/>
        </w:rPr>
        <w:t>SgiliauAber</w:t>
      </w:r>
      <w:proofErr w:type="spellEnd"/>
      <w:r>
        <w:rPr>
          <w:rFonts w:eastAsia="Arial" w:cs="Arial"/>
          <w:szCs w:val="24"/>
          <w:lang w:val="cy-GB"/>
        </w:rPr>
        <w:t xml:space="preserve"> yn adnodd ar-lein helaeth sydd ar gael i holl fyfyrwyr a staff Prifysgol Aberystwyth. Mae'n cynnwys cyngor ac arweiniad ar ystod eang o sgiliau astudio. Trefnir y cyngor mewn adrannau sy’n ymwneud yn agos ag aseiniadau, arholiadau a mathau eraill o asesu. Darperir y wybodaeth ar lefelau cyffredinol a phynciol ac mae'n cynnwys cyngor a deunyddiau a grëwyd yn y brifysgol ac o fannau eraill. Mae'r cyngor yn cynnwys canllawiau ymarferol ar ysgrifennu academaidd, cyfeirnodi, cyflwyniadau, arholiadau ac ystod eang o strategaethau dysgu ac adnoddau astudio. Mae ar gael o brif dudalen </w:t>
      </w:r>
      <w:proofErr w:type="spellStart"/>
      <w:r>
        <w:rPr>
          <w:rFonts w:eastAsia="Arial" w:cs="Arial"/>
          <w:szCs w:val="24"/>
          <w:lang w:val="cy-GB"/>
        </w:rPr>
        <w:t>Blackboard</w:t>
      </w:r>
      <w:proofErr w:type="spellEnd"/>
      <w:r>
        <w:rPr>
          <w:rFonts w:eastAsia="Arial" w:cs="Arial"/>
          <w:szCs w:val="24"/>
          <w:lang w:val="cy-GB"/>
        </w:rPr>
        <w:t xml:space="preserve"> y Sefydliad, neu'n uniongyrchol o'r tudalennau gwe canlynol: </w:t>
      </w:r>
      <w:hyperlink r:id="rId81" w:history="1">
        <w:r w:rsidRPr="0045436A">
          <w:rPr>
            <w:rStyle w:val="Hyperlink"/>
            <w:rFonts w:eastAsia="Arial" w:cs="Arial"/>
            <w:szCs w:val="24"/>
            <w:lang w:val="cy-GB"/>
          </w:rPr>
          <w:t>https://www.aber.ac.uk/cy/aberskills/</w:t>
        </w:r>
      </w:hyperlink>
      <w:r>
        <w:rPr>
          <w:rFonts w:eastAsia="Arial" w:cs="Arial"/>
          <w:szCs w:val="24"/>
          <w:lang w:val="cy-GB"/>
        </w:rPr>
        <w:t xml:space="preserve"> </w:t>
      </w:r>
    </w:p>
    <w:p w14:paraId="6A1069B2" w14:textId="77777777" w:rsidR="00EA4DF5" w:rsidRDefault="00EA4DF5" w:rsidP="00EA4DF5">
      <w:pPr>
        <w:pStyle w:val="Heading2"/>
      </w:pPr>
      <w:bookmarkStart w:id="105" w:name="_Toc147140766"/>
      <w:r>
        <w:rPr>
          <w:rFonts w:eastAsia="Arial" w:cs="Times New Roman"/>
          <w:color w:val="C45911"/>
          <w:szCs w:val="28"/>
          <w:lang w:val="cy-GB"/>
        </w:rPr>
        <w:lastRenderedPageBreak/>
        <w:t>Sgiliau Digidol</w:t>
      </w:r>
      <w:bookmarkEnd w:id="105"/>
      <w:r>
        <w:rPr>
          <w:rFonts w:eastAsia="Arial" w:cs="Times New Roman"/>
          <w:color w:val="C45911"/>
          <w:szCs w:val="28"/>
          <w:lang w:val="cy-GB"/>
        </w:rPr>
        <w:t xml:space="preserve"> </w:t>
      </w:r>
    </w:p>
    <w:p w14:paraId="12B3BC84" w14:textId="77777777" w:rsidR="00EA4DF5" w:rsidRDefault="00EA4DF5" w:rsidP="00EA4DF5">
      <w:pPr>
        <w:rPr>
          <w:rFonts w:eastAsia="Arial" w:cs="Arial"/>
          <w:szCs w:val="24"/>
        </w:rPr>
      </w:pPr>
      <w:r>
        <w:rPr>
          <w:rFonts w:eastAsia="Arial" w:cs="Arial"/>
          <w:szCs w:val="24"/>
          <w:lang w:val="cy-GB"/>
        </w:rPr>
        <w:t>Mae gan fyfyrwyr fynediad at nifer o adnoddau i'w cefnogi i ddatblygu ystod eang o sgiliau digidol. Mae’r Llyfrgell Sgiliau Digidol (</w:t>
      </w:r>
      <w:hyperlink r:id="rId82" w:history="1">
        <w:r w:rsidRPr="0045436A">
          <w:rPr>
            <w:rStyle w:val="Hyperlink"/>
            <w:rFonts w:eastAsia="Arial" w:cs="Arial"/>
            <w:szCs w:val="24"/>
            <w:lang w:val="cy-GB"/>
          </w:rPr>
          <w:t>https://www.aber.ac.uk/cy/is/library-services/galluoedd-digidol/datblygueichsgiliaudigidol/llyfrgellsgiliaudigidolmyfyrwyr/</w:t>
        </w:r>
      </w:hyperlink>
      <w:r>
        <w:rPr>
          <w:rFonts w:eastAsia="Arial" w:cs="Arial"/>
          <w:szCs w:val="24"/>
          <w:lang w:val="cy-GB"/>
        </w:rPr>
        <w:t xml:space="preserve">) yn cynnwys chwe chasgliad o adnoddau i helpu myfyrwyr i fanteisio i’r eithaf ar dechnoleg; o feistroli meddalwedd cyfarwydd megis Excel, i ddefnyddio offer digidol ar gyfer lles personol. Mae gan bob myfyriwr fynediad am ddim i </w:t>
      </w:r>
      <w:proofErr w:type="spellStart"/>
      <w:r>
        <w:rPr>
          <w:rFonts w:eastAsia="Arial" w:cs="Arial"/>
          <w:szCs w:val="24"/>
          <w:lang w:val="cy-GB"/>
        </w:rPr>
        <w:t>LinkedIn</w:t>
      </w:r>
      <w:proofErr w:type="spellEnd"/>
      <w:r>
        <w:rPr>
          <w:rFonts w:eastAsia="Arial" w:cs="Arial"/>
          <w:szCs w:val="24"/>
          <w:lang w:val="cy-GB"/>
        </w:rPr>
        <w:t xml:space="preserve"> Learning (</w:t>
      </w:r>
      <w:hyperlink r:id="rId83" w:history="1">
        <w:r w:rsidRPr="0045436A">
          <w:rPr>
            <w:rStyle w:val="Hyperlink"/>
            <w:rFonts w:eastAsia="Arial" w:cs="Arial"/>
            <w:szCs w:val="24"/>
            <w:lang w:val="cy-GB"/>
          </w:rPr>
          <w:t>https://www.aber.ac.uk/cy/is/library-services/galluoedd-digidol/linkedin-learning/</w:t>
        </w:r>
      </w:hyperlink>
      <w:r>
        <w:rPr>
          <w:rFonts w:eastAsia="Arial" w:cs="Arial"/>
          <w:szCs w:val="24"/>
          <w:lang w:val="cy-GB"/>
        </w:rPr>
        <w:t xml:space="preserve">), llwyfan dysgu ar-lein gyda thros 16,000 o gyrsiau dan arweiniad arbenigwyr, sy’n eu galluogi i ddatblygu ystod o sgiliau, a bydd y Casgliadau Sgiliau Digidol yn </w:t>
      </w:r>
      <w:proofErr w:type="spellStart"/>
      <w:r>
        <w:rPr>
          <w:rFonts w:eastAsia="Arial" w:cs="Arial"/>
          <w:szCs w:val="24"/>
          <w:lang w:val="cy-GB"/>
        </w:rPr>
        <w:t>LinkedIn</w:t>
      </w:r>
      <w:proofErr w:type="spellEnd"/>
      <w:r>
        <w:rPr>
          <w:rFonts w:eastAsia="Arial" w:cs="Arial"/>
          <w:szCs w:val="24"/>
          <w:lang w:val="cy-GB"/>
        </w:rPr>
        <w:t xml:space="preserve"> Learning (</w:t>
      </w:r>
      <w:hyperlink r:id="rId84" w:history="1">
        <w:r w:rsidRPr="0045436A">
          <w:rPr>
            <w:rStyle w:val="Hyperlink"/>
            <w:rFonts w:eastAsia="Arial" w:cs="Arial"/>
            <w:szCs w:val="24"/>
            <w:lang w:val="cy-GB"/>
          </w:rPr>
          <w:t>https://www.aber.ac.uk/cy/is/library-services/galluoedd-digidol/datblygueichsgiliaudigidol/casgliadausgiliaudigidollinkedinlearningmyfyrwyr/</w:t>
        </w:r>
      </w:hyperlink>
      <w:r>
        <w:rPr>
          <w:rFonts w:eastAsia="Arial" w:cs="Arial"/>
          <w:szCs w:val="24"/>
          <w:lang w:val="cy-GB"/>
        </w:rPr>
        <w:t>) yn werthfawr i fyfyrwyr sydd â diddordeb arbennig mewn datblygu eu sgiliau digidol.</w:t>
      </w:r>
    </w:p>
    <w:p w14:paraId="165B06B8" w14:textId="77777777" w:rsidR="00BA7C85" w:rsidRPr="00BA7C85" w:rsidRDefault="00BA7C85" w:rsidP="00335ADC">
      <w:pPr>
        <w:pStyle w:val="Heading2"/>
        <w:rPr>
          <w:lang w:val="cy-GB"/>
        </w:rPr>
      </w:pPr>
      <w:bookmarkStart w:id="106" w:name="_Toc147140767"/>
      <w:r w:rsidRPr="00BA7C85">
        <w:rPr>
          <w:lang w:val="cy-GB"/>
        </w:rPr>
        <w:t>Cymorth Dysgu i Fyfyrwyr</w:t>
      </w:r>
      <w:bookmarkEnd w:id="106"/>
      <w:r w:rsidRPr="00BA7C85">
        <w:rPr>
          <w:lang w:val="cy-GB"/>
        </w:rPr>
        <w:t xml:space="preserve"> </w:t>
      </w:r>
    </w:p>
    <w:p w14:paraId="3D1D8A33" w14:textId="77777777" w:rsidR="00BA7C85" w:rsidRPr="00850B35" w:rsidRDefault="00BA7C85" w:rsidP="00BA7C85">
      <w:r>
        <w:rPr>
          <w:rFonts w:eastAsia="Arial" w:cs="Arial"/>
          <w:szCs w:val="24"/>
          <w:lang w:val="cy-GB"/>
        </w:rPr>
        <w:t xml:space="preserve">Mae Cymorth Dysgu i Fyfyrwyr yn darparu amrywiaeth o fodiwlau israddedig, cyrsiau ysgrifennu a sgiliau gwybodaeth am ddim i israddedigion ac ôl-raddedigion, ac ymgynghoriadau un-i-un ar gyfer ysgrifennu a chefnogaeth ieithyddol. Mae'r rhain ar gael i holl fyfyrwyr y Brifysgol sy'n astudio ar gyrsiau gradd. Mae rhagor o fanylion ar gael yn: </w:t>
      </w:r>
      <w:hyperlink r:id="rId85" w:history="1">
        <w:r w:rsidRPr="0045436A">
          <w:rPr>
            <w:rStyle w:val="Hyperlink"/>
            <w:rFonts w:eastAsia="Arial" w:cs="Arial"/>
            <w:szCs w:val="24"/>
            <w:lang w:val="cy-GB"/>
          </w:rPr>
          <w:t>https://www.aber.ac.uk/cy/student-learning-support/</w:t>
        </w:r>
      </w:hyperlink>
      <w:r>
        <w:rPr>
          <w:rFonts w:eastAsia="Arial" w:cs="Arial"/>
          <w:szCs w:val="24"/>
          <w:lang w:val="cy-GB"/>
        </w:rPr>
        <w:t xml:space="preserve">. </w:t>
      </w:r>
    </w:p>
    <w:p w14:paraId="314B99B3" w14:textId="77777777" w:rsidR="00BA7C85" w:rsidRPr="00335ADC" w:rsidRDefault="00BA7C85" w:rsidP="00BA7C85">
      <w:pPr>
        <w:pStyle w:val="Heading2"/>
        <w:rPr>
          <w:lang w:val="cy-GB"/>
        </w:rPr>
      </w:pPr>
      <w:bookmarkStart w:id="107" w:name="_Toc147140768"/>
      <w:r w:rsidRPr="00335ADC">
        <w:rPr>
          <w:lang w:val="cy-GB"/>
        </w:rPr>
        <w:t>Y Ganolfan Saesneg Ryngwladol</w:t>
      </w:r>
      <w:bookmarkEnd w:id="107"/>
    </w:p>
    <w:p w14:paraId="3C543355" w14:textId="77777777" w:rsidR="00BA7C85" w:rsidRDefault="00BA7C85" w:rsidP="00BA7C85">
      <w:pPr>
        <w:spacing w:after="0"/>
        <w:rPr>
          <w:rFonts w:eastAsia="Arial" w:cs="Arial"/>
          <w:szCs w:val="24"/>
          <w:u w:val="single"/>
        </w:rPr>
      </w:pPr>
      <w:r>
        <w:rPr>
          <w:rFonts w:eastAsia="Arial" w:cs="Arial"/>
          <w:color w:val="575756"/>
          <w:szCs w:val="24"/>
          <w:lang w:val="cy-GB"/>
        </w:rPr>
        <w:t xml:space="preserve">Mae’r Ganolfan Saesneg Ryngwladol </w:t>
      </w:r>
      <w:r>
        <w:rPr>
          <w:rFonts w:eastAsia="Arial" w:cs="Arial"/>
          <w:szCs w:val="24"/>
          <w:lang w:val="cy-GB"/>
        </w:rPr>
        <w:t>yn cynnig cyrsiau drwy gydol y flwyddyn ar gyfer mynediad prifysgol (Tystysgrif Sylfaen Ryngwladol a Chyn-sesiynol). Mae hefyd yn cynnig cyrsiau Saesneg cyffredinol a chyrsiau pwrpasol ar gyfer grwpiau myfyrwyr penodol. Yn ogystal, mae'n darparu modiwlau israddedig mewn Dysgu Saesneg i Siaradwyr Ieithoedd Eraill (TESOL, neu TEFL). Gall myfyrwyr rhyngwladol presennol nad Saesneg yw eu hiaith gyntaf ofyn am apwyntiadau un i un ar gyfer datblygu iaith ac ysgrifennu.</w:t>
      </w:r>
    </w:p>
    <w:p w14:paraId="05420C6A" w14:textId="77777777" w:rsidR="00BA7C85" w:rsidRDefault="00BA7C85" w:rsidP="00BA7C85">
      <w:pPr>
        <w:spacing w:after="0"/>
        <w:rPr>
          <w:rStyle w:val="Hyperlink"/>
          <w:rFonts w:eastAsia="Arial" w:cs="Arial"/>
          <w:szCs w:val="24"/>
        </w:rPr>
      </w:pPr>
      <w:r>
        <w:rPr>
          <w:rFonts w:eastAsia="Arial" w:cs="Arial"/>
          <w:szCs w:val="24"/>
          <w:lang w:val="cy-GB"/>
        </w:rPr>
        <w:t xml:space="preserve">Mae rhagor o fanylion ar gael yn: </w:t>
      </w:r>
      <w:hyperlink r:id="rId86" w:history="1">
        <w:r>
          <w:rPr>
            <w:rFonts w:eastAsia="Arial" w:cs="Arial"/>
            <w:color w:val="0000FF"/>
            <w:szCs w:val="24"/>
            <w:u w:val="single"/>
            <w:lang w:val="cy-GB"/>
          </w:rPr>
          <w:t>https://www.aber.ac.uk/en/international-english/</w:t>
        </w:r>
      </w:hyperlink>
    </w:p>
    <w:p w14:paraId="5AB84B9B" w14:textId="77777777" w:rsidR="00EA4DF5" w:rsidRPr="001833B3" w:rsidRDefault="00EA4DF5" w:rsidP="003A302D">
      <w:pPr>
        <w:rPr>
          <w:rFonts w:eastAsia="Times New Roman"/>
          <w:lang w:val="cy-GB" w:eastAsia="en-GB"/>
        </w:rPr>
      </w:pPr>
    </w:p>
    <w:p w14:paraId="0F9E6D17" w14:textId="61F3A4CC" w:rsidR="00FB5769" w:rsidRPr="001833B3" w:rsidRDefault="00707025" w:rsidP="0035708F">
      <w:pPr>
        <w:pStyle w:val="Heading1"/>
        <w:spacing w:before="100" w:beforeAutospacing="1" w:after="100" w:afterAutospacing="1"/>
        <w:rPr>
          <w:rFonts w:cs="Arial"/>
          <w:color w:val="943634" w:themeColor="accent2" w:themeShade="BF"/>
          <w:shd w:val="clear" w:color="auto" w:fill="FFFFFF"/>
          <w:lang w:val="cy-GB"/>
        </w:rPr>
      </w:pPr>
      <w:bookmarkStart w:id="108" w:name="_Toc459720307"/>
      <w:bookmarkStart w:id="109" w:name="_Toc459729356"/>
      <w:bookmarkStart w:id="110" w:name="_Toc147140769"/>
      <w:r>
        <w:rPr>
          <w:rFonts w:cs="Arial"/>
          <w:color w:val="943634" w:themeColor="accent2" w:themeShade="BF"/>
          <w:shd w:val="clear" w:color="auto" w:fill="FFFFFF"/>
          <w:lang w:val="cy-GB"/>
        </w:rPr>
        <w:lastRenderedPageBreak/>
        <w:t>Adran</w:t>
      </w:r>
      <w:r w:rsidR="00AC20F4" w:rsidRPr="001833B3">
        <w:rPr>
          <w:rFonts w:cs="Arial"/>
          <w:color w:val="943634" w:themeColor="accent2" w:themeShade="BF"/>
          <w:shd w:val="clear" w:color="auto" w:fill="FFFFFF"/>
          <w:lang w:val="cy-GB"/>
        </w:rPr>
        <w:t xml:space="preserve"> E</w:t>
      </w:r>
      <w:r w:rsidR="00A659AB" w:rsidRPr="001833B3">
        <w:rPr>
          <w:rFonts w:cs="Arial"/>
          <w:color w:val="943634" w:themeColor="accent2" w:themeShade="BF"/>
          <w:shd w:val="clear" w:color="auto" w:fill="FFFFFF"/>
          <w:lang w:val="cy-GB"/>
        </w:rPr>
        <w:t xml:space="preserve">: </w:t>
      </w:r>
      <w:r w:rsidR="003F5F5A">
        <w:rPr>
          <w:rFonts w:cs="Arial"/>
          <w:color w:val="943634" w:themeColor="accent2" w:themeShade="BF"/>
          <w:shd w:val="clear" w:color="auto" w:fill="FFFFFF"/>
          <w:lang w:val="cy-GB"/>
        </w:rPr>
        <w:t xml:space="preserve">Rheolau </w:t>
      </w:r>
      <w:r w:rsidR="00485AFA">
        <w:rPr>
          <w:rFonts w:cs="Arial"/>
          <w:color w:val="943634" w:themeColor="accent2" w:themeShade="BF"/>
          <w:shd w:val="clear" w:color="auto" w:fill="FFFFFF"/>
          <w:lang w:val="cy-GB"/>
        </w:rPr>
        <w:t>Cynnydd</w:t>
      </w:r>
      <w:r w:rsidR="003F5F5A">
        <w:rPr>
          <w:rFonts w:cs="Arial"/>
          <w:color w:val="943634" w:themeColor="accent2" w:themeShade="BF"/>
          <w:shd w:val="clear" w:color="auto" w:fill="FFFFFF"/>
          <w:lang w:val="cy-GB"/>
        </w:rPr>
        <w:t xml:space="preserve"> a Chonfensiynau Arholiadau</w:t>
      </w:r>
      <w:bookmarkEnd w:id="108"/>
      <w:bookmarkEnd w:id="109"/>
      <w:bookmarkEnd w:id="110"/>
    </w:p>
    <w:p w14:paraId="11C43A96" w14:textId="149CCC63" w:rsidR="00B078EE" w:rsidRPr="001833B3" w:rsidRDefault="003F5F5A" w:rsidP="0035708F">
      <w:pPr>
        <w:pStyle w:val="Heading2"/>
        <w:spacing w:before="100" w:beforeAutospacing="1" w:after="100" w:afterAutospacing="1"/>
        <w:rPr>
          <w:szCs w:val="20"/>
          <w:lang w:val="cy-GB"/>
        </w:rPr>
      </w:pPr>
      <w:bookmarkStart w:id="111" w:name="_Toc459720308"/>
      <w:bookmarkStart w:id="112" w:name="_Toc459729357"/>
      <w:bookmarkStart w:id="113" w:name="_Toc147140770"/>
      <w:r>
        <w:rPr>
          <w:shd w:val="clear" w:color="auto" w:fill="FFFFFF"/>
          <w:lang w:val="cy-GB"/>
        </w:rPr>
        <w:t xml:space="preserve">Rheolau </w:t>
      </w:r>
      <w:r w:rsidR="00485AFA">
        <w:rPr>
          <w:shd w:val="clear" w:color="auto" w:fill="FFFFFF"/>
          <w:lang w:val="cy-GB"/>
        </w:rPr>
        <w:t>Cynnydd</w:t>
      </w:r>
      <w:r>
        <w:rPr>
          <w:shd w:val="clear" w:color="auto" w:fill="FFFFFF"/>
          <w:lang w:val="cy-GB"/>
        </w:rPr>
        <w:t xml:space="preserve"> a Chonfensiynau Arholiadau</w:t>
      </w:r>
      <w:bookmarkEnd w:id="111"/>
      <w:bookmarkEnd w:id="112"/>
      <w:bookmarkEnd w:id="113"/>
    </w:p>
    <w:p w14:paraId="4D8B9B2E" w14:textId="3E2791C0" w:rsidR="00251128" w:rsidRPr="00251128" w:rsidRDefault="00C04A74" w:rsidP="003A302D">
      <w:r w:rsidRPr="00251128">
        <w:rPr>
          <w:lang w:val="cy-GB"/>
        </w:rPr>
        <w:t xml:space="preserve">Defnyddir Confensiynau Arholiadau i bennu </w:t>
      </w:r>
      <w:r w:rsidR="00421A80" w:rsidRPr="00251128">
        <w:rPr>
          <w:lang w:val="cy-GB"/>
        </w:rPr>
        <w:t xml:space="preserve">a gaiff myfyrwyr </w:t>
      </w:r>
      <w:r w:rsidR="002B5374" w:rsidRPr="00251128">
        <w:rPr>
          <w:lang w:val="cy-GB"/>
        </w:rPr>
        <w:t>symud ymlaen</w:t>
      </w:r>
      <w:r w:rsidRPr="00251128">
        <w:rPr>
          <w:lang w:val="cy-GB"/>
        </w:rPr>
        <w:t xml:space="preserve"> rhwng blynyddoedd astudio ar gyfer gwahanol fathau o ddyfarniadau a</w:t>
      </w:r>
      <w:r w:rsidR="00421A80" w:rsidRPr="00251128">
        <w:rPr>
          <w:lang w:val="cy-GB"/>
        </w:rPr>
        <w:t>c i</w:t>
      </w:r>
      <w:r w:rsidRPr="00251128">
        <w:rPr>
          <w:lang w:val="cy-GB"/>
        </w:rPr>
        <w:t xml:space="preserve"> </w:t>
      </w:r>
      <w:r w:rsidR="00421A80" w:rsidRPr="00251128">
        <w:rPr>
          <w:lang w:val="cy-GB"/>
        </w:rPr>
        <w:t>b</w:t>
      </w:r>
      <w:r w:rsidR="002B5374" w:rsidRPr="00251128">
        <w:rPr>
          <w:lang w:val="cy-GB"/>
        </w:rPr>
        <w:t>ennu</w:t>
      </w:r>
      <w:r w:rsidRPr="00251128">
        <w:rPr>
          <w:lang w:val="cy-GB"/>
        </w:rPr>
        <w:t xml:space="preserve"> dosbarth y radd ar ddiwedd cynllun gradd</w:t>
      </w:r>
      <w:r w:rsidR="00D93C0B" w:rsidRPr="00251128">
        <w:rPr>
          <w:lang w:val="cy-GB"/>
        </w:rPr>
        <w:t xml:space="preserve">. </w:t>
      </w:r>
      <w:bookmarkStart w:id="114" w:name="_Toc393264667"/>
      <w:bookmarkStart w:id="115" w:name="_Toc453592704"/>
      <w:bookmarkStart w:id="116" w:name="_Toc459720309"/>
      <w:bookmarkStart w:id="117" w:name="_Toc459729358"/>
      <w:proofErr w:type="spellStart"/>
      <w:r w:rsidR="00251128" w:rsidRPr="00251128">
        <w:t>Dylid</w:t>
      </w:r>
      <w:proofErr w:type="spellEnd"/>
      <w:r w:rsidR="00251128" w:rsidRPr="00251128">
        <w:t xml:space="preserve"> </w:t>
      </w:r>
      <w:proofErr w:type="spellStart"/>
      <w:r w:rsidR="00251128" w:rsidRPr="00251128">
        <w:t>darllen</w:t>
      </w:r>
      <w:proofErr w:type="spellEnd"/>
      <w:r w:rsidR="00251128" w:rsidRPr="00251128">
        <w:t xml:space="preserve"> y </w:t>
      </w:r>
      <w:proofErr w:type="spellStart"/>
      <w:r w:rsidR="00251128" w:rsidRPr="00251128">
        <w:t>Confensiynau</w:t>
      </w:r>
      <w:proofErr w:type="spellEnd"/>
      <w:r w:rsidR="00251128" w:rsidRPr="00251128">
        <w:t xml:space="preserve"> </w:t>
      </w:r>
      <w:proofErr w:type="spellStart"/>
      <w:r w:rsidR="00251128" w:rsidRPr="00251128">
        <w:t>ar</w:t>
      </w:r>
      <w:proofErr w:type="spellEnd"/>
      <w:r w:rsidR="00251128" w:rsidRPr="00251128">
        <w:t xml:space="preserve"> y </w:t>
      </w:r>
      <w:proofErr w:type="spellStart"/>
      <w:r w:rsidR="00251128" w:rsidRPr="00251128">
        <w:t>cyd</w:t>
      </w:r>
      <w:proofErr w:type="spellEnd"/>
      <w:r w:rsidR="00251128" w:rsidRPr="00251128">
        <w:t xml:space="preserve"> </w:t>
      </w:r>
      <w:proofErr w:type="spellStart"/>
      <w:r w:rsidR="00251128" w:rsidRPr="00251128">
        <w:t>â'r</w:t>
      </w:r>
      <w:proofErr w:type="spellEnd"/>
      <w:r w:rsidR="00251128" w:rsidRPr="00251128">
        <w:t xml:space="preserve"> </w:t>
      </w:r>
      <w:proofErr w:type="spellStart"/>
      <w:r w:rsidR="00251128" w:rsidRPr="00251128">
        <w:t>Rheoliad</w:t>
      </w:r>
      <w:proofErr w:type="spellEnd"/>
      <w:r w:rsidR="00251128" w:rsidRPr="00251128">
        <w:t xml:space="preserve"> Academaidd </w:t>
      </w:r>
      <w:proofErr w:type="spellStart"/>
      <w:r w:rsidR="00251128" w:rsidRPr="00251128">
        <w:t>ynghylch</w:t>
      </w:r>
      <w:proofErr w:type="spellEnd"/>
      <w:r w:rsidR="00251128" w:rsidRPr="00251128">
        <w:t xml:space="preserve"> </w:t>
      </w:r>
      <w:proofErr w:type="spellStart"/>
      <w:r w:rsidR="00251128" w:rsidRPr="00251128">
        <w:t>Cynnydd</w:t>
      </w:r>
      <w:proofErr w:type="spellEnd"/>
      <w:r w:rsidR="00251128" w:rsidRPr="00251128">
        <w:t xml:space="preserve"> Academaidd. Gellir </w:t>
      </w:r>
      <w:proofErr w:type="spellStart"/>
      <w:r w:rsidR="00251128" w:rsidRPr="00251128">
        <w:t>dod</w:t>
      </w:r>
      <w:proofErr w:type="spellEnd"/>
      <w:r w:rsidR="00251128" w:rsidRPr="00251128">
        <w:t xml:space="preserve"> o </w:t>
      </w:r>
      <w:proofErr w:type="spellStart"/>
      <w:r w:rsidR="00251128" w:rsidRPr="00251128">
        <w:t>hyd</w:t>
      </w:r>
      <w:proofErr w:type="spellEnd"/>
      <w:r w:rsidR="00251128" w:rsidRPr="00251128">
        <w:t xml:space="preserve"> </w:t>
      </w:r>
      <w:proofErr w:type="spellStart"/>
      <w:r w:rsidR="00251128" w:rsidRPr="00251128">
        <w:t>iddynt</w:t>
      </w:r>
      <w:proofErr w:type="spellEnd"/>
      <w:r w:rsidR="00251128" w:rsidRPr="00251128">
        <w:t xml:space="preserve"> </w:t>
      </w:r>
      <w:proofErr w:type="spellStart"/>
      <w:r w:rsidR="00251128" w:rsidRPr="00251128">
        <w:t>yn</w:t>
      </w:r>
      <w:proofErr w:type="spellEnd"/>
      <w:r w:rsidR="00251128" w:rsidRPr="00251128">
        <w:t xml:space="preserve"> </w:t>
      </w:r>
      <w:proofErr w:type="spellStart"/>
      <w:r w:rsidR="00251128" w:rsidRPr="00251128">
        <w:t>adran</w:t>
      </w:r>
      <w:proofErr w:type="spellEnd"/>
      <w:r w:rsidR="00251128" w:rsidRPr="00251128">
        <w:t xml:space="preserve"> 4 y </w:t>
      </w:r>
      <w:proofErr w:type="spellStart"/>
      <w:r w:rsidR="00251128" w:rsidRPr="00251128">
        <w:t>Llawlyfr</w:t>
      </w:r>
      <w:proofErr w:type="spellEnd"/>
      <w:r w:rsidR="00251128" w:rsidRPr="00251128">
        <w:t xml:space="preserve"> </w:t>
      </w:r>
      <w:proofErr w:type="spellStart"/>
      <w:r w:rsidR="00251128" w:rsidRPr="00251128">
        <w:t>Ansawdd</w:t>
      </w:r>
      <w:proofErr w:type="spellEnd"/>
      <w:r w:rsidR="00251128" w:rsidRPr="00251128">
        <w:t xml:space="preserve"> Academaidd </w:t>
      </w:r>
      <w:hyperlink r:id="rId87" w:history="1">
        <w:r w:rsidR="00C33951" w:rsidRPr="00361635">
          <w:rPr>
            <w:rStyle w:val="Hyperlink"/>
            <w:rFonts w:cs="Arial"/>
            <w:szCs w:val="20"/>
          </w:rPr>
          <w:t>https://www.aber.ac.uk/cy/</w:t>
        </w:r>
        <w:r w:rsidR="00C33951" w:rsidRPr="008637B8">
          <w:rPr>
            <w:rStyle w:val="Hyperlink"/>
            <w:rFonts w:cs="Arial"/>
            <w:szCs w:val="20"/>
          </w:rPr>
          <w:t>academic-registry</w:t>
        </w:r>
        <w:r w:rsidR="00C33951" w:rsidRPr="009F14C5">
          <w:rPr>
            <w:rStyle w:val="Hyperlink"/>
            <w:rFonts w:cs="Arial"/>
            <w:szCs w:val="20"/>
          </w:rPr>
          <w:t>/handbook/exam-conventions/</w:t>
        </w:r>
      </w:hyperlink>
      <w:r w:rsidR="00C33951">
        <w:t xml:space="preserve"> </w:t>
      </w:r>
    </w:p>
    <w:p w14:paraId="34CF6C07" w14:textId="44F475D1" w:rsidR="00251128" w:rsidRPr="00251128" w:rsidRDefault="00251128" w:rsidP="003A302D">
      <w:proofErr w:type="spellStart"/>
      <w:r w:rsidRPr="00251128">
        <w:t>Mae'r</w:t>
      </w:r>
      <w:proofErr w:type="spellEnd"/>
      <w:r w:rsidRPr="00251128">
        <w:t xml:space="preserve"> </w:t>
      </w:r>
      <w:proofErr w:type="spellStart"/>
      <w:r w:rsidRPr="00251128">
        <w:t>Llawlyfr</w:t>
      </w:r>
      <w:proofErr w:type="spellEnd"/>
      <w:r w:rsidRPr="00251128">
        <w:t xml:space="preserve"> </w:t>
      </w:r>
      <w:proofErr w:type="spellStart"/>
      <w:r w:rsidRPr="00251128">
        <w:t>Ansawdd</w:t>
      </w:r>
      <w:proofErr w:type="spellEnd"/>
      <w:r w:rsidRPr="00251128">
        <w:t xml:space="preserve"> Academaidd </w:t>
      </w:r>
      <w:proofErr w:type="spellStart"/>
      <w:r w:rsidRPr="00251128">
        <w:t>hefyd</w:t>
      </w:r>
      <w:proofErr w:type="spellEnd"/>
      <w:r w:rsidRPr="00251128">
        <w:t xml:space="preserve"> </w:t>
      </w:r>
      <w:proofErr w:type="spellStart"/>
      <w:r w:rsidRPr="00251128">
        <w:t>yn</w:t>
      </w:r>
      <w:proofErr w:type="spellEnd"/>
      <w:r w:rsidRPr="00251128">
        <w:t xml:space="preserve"> </w:t>
      </w:r>
      <w:proofErr w:type="spellStart"/>
      <w:r w:rsidRPr="00251128">
        <w:t>cynnwys</w:t>
      </w:r>
      <w:proofErr w:type="spellEnd"/>
      <w:r w:rsidRPr="00251128">
        <w:t xml:space="preserve"> </w:t>
      </w:r>
      <w:proofErr w:type="spellStart"/>
      <w:r w:rsidRPr="00251128">
        <w:t>gwybodaeth</w:t>
      </w:r>
      <w:proofErr w:type="spellEnd"/>
      <w:r w:rsidRPr="00251128">
        <w:t xml:space="preserve"> </w:t>
      </w:r>
      <w:proofErr w:type="spellStart"/>
      <w:r w:rsidRPr="00251128">
        <w:t>ynghylch</w:t>
      </w:r>
      <w:proofErr w:type="spellEnd"/>
      <w:r w:rsidRPr="00251128">
        <w:t xml:space="preserve"> </w:t>
      </w:r>
      <w:proofErr w:type="spellStart"/>
      <w:r w:rsidRPr="00251128">
        <w:t>asesiad</w:t>
      </w:r>
      <w:proofErr w:type="spellEnd"/>
      <w:r w:rsidRPr="00251128">
        <w:t xml:space="preserve"> </w:t>
      </w:r>
      <w:proofErr w:type="spellStart"/>
      <w:r w:rsidRPr="00251128">
        <w:t>cynlluniau</w:t>
      </w:r>
      <w:proofErr w:type="spellEnd"/>
      <w:r w:rsidRPr="00251128">
        <w:t xml:space="preserve"> </w:t>
      </w:r>
      <w:proofErr w:type="spellStart"/>
      <w:r w:rsidRPr="00251128">
        <w:t>astudio</w:t>
      </w:r>
      <w:proofErr w:type="spellEnd"/>
      <w:r w:rsidRPr="00251128">
        <w:t xml:space="preserve"> </w:t>
      </w:r>
      <w:proofErr w:type="spellStart"/>
      <w:r w:rsidRPr="00251128">
        <w:t>trwy</w:t>
      </w:r>
      <w:proofErr w:type="spellEnd"/>
      <w:r w:rsidRPr="00251128">
        <w:t xml:space="preserve"> </w:t>
      </w:r>
      <w:proofErr w:type="spellStart"/>
      <w:r w:rsidRPr="00251128">
        <w:t>gwrs</w:t>
      </w:r>
      <w:proofErr w:type="spellEnd"/>
      <w:r w:rsidRPr="00251128">
        <w:t xml:space="preserve">, </w:t>
      </w:r>
      <w:proofErr w:type="spellStart"/>
      <w:r w:rsidRPr="00251128">
        <w:t>megis</w:t>
      </w:r>
      <w:proofErr w:type="spellEnd"/>
      <w:r w:rsidRPr="00251128">
        <w:t xml:space="preserve"> </w:t>
      </w:r>
      <w:proofErr w:type="spellStart"/>
      <w:r w:rsidRPr="00251128">
        <w:t>amgylchiadau</w:t>
      </w:r>
      <w:proofErr w:type="spellEnd"/>
      <w:r w:rsidRPr="00251128">
        <w:t xml:space="preserve"> </w:t>
      </w:r>
      <w:proofErr w:type="spellStart"/>
      <w:r w:rsidRPr="00251128">
        <w:t>arbennig</w:t>
      </w:r>
      <w:proofErr w:type="spellEnd"/>
      <w:r w:rsidRPr="00251128">
        <w:t xml:space="preserve">, </w:t>
      </w:r>
      <w:proofErr w:type="spellStart"/>
      <w:r w:rsidRPr="00251128">
        <w:t>arholiadau</w:t>
      </w:r>
      <w:proofErr w:type="spellEnd"/>
      <w:r w:rsidRPr="00251128">
        <w:t xml:space="preserve"> a'r </w:t>
      </w:r>
      <w:proofErr w:type="spellStart"/>
      <w:r w:rsidRPr="00251128">
        <w:t>prosesau</w:t>
      </w:r>
      <w:proofErr w:type="spellEnd"/>
      <w:r w:rsidRPr="00251128">
        <w:t xml:space="preserve"> </w:t>
      </w:r>
      <w:proofErr w:type="spellStart"/>
      <w:r w:rsidRPr="00251128">
        <w:t>marcio</w:t>
      </w:r>
      <w:proofErr w:type="spellEnd"/>
      <w:r w:rsidRPr="00251128">
        <w:t>.</w:t>
      </w:r>
    </w:p>
    <w:p w14:paraId="2DF4FDC2" w14:textId="0F0F3630" w:rsidR="00251128" w:rsidRPr="00251128" w:rsidRDefault="00251128" w:rsidP="003A302D">
      <w:r w:rsidRPr="00251128">
        <w:t xml:space="preserve">Gall y Brifysgol </w:t>
      </w:r>
      <w:proofErr w:type="spellStart"/>
      <w:r w:rsidRPr="00251128">
        <w:t>ddyfarnu</w:t>
      </w:r>
      <w:proofErr w:type="spellEnd"/>
      <w:r w:rsidRPr="00251128">
        <w:t xml:space="preserve"> un </w:t>
      </w:r>
      <w:proofErr w:type="spellStart"/>
      <w:r w:rsidRPr="00251128">
        <w:t>o'r</w:t>
      </w:r>
      <w:proofErr w:type="spellEnd"/>
      <w:r w:rsidRPr="00251128">
        <w:t xml:space="preserve"> </w:t>
      </w:r>
      <w:proofErr w:type="spellStart"/>
      <w:r w:rsidRPr="00251128">
        <w:t>dyfarniadau</w:t>
      </w:r>
      <w:proofErr w:type="spellEnd"/>
      <w:r w:rsidRPr="00251128">
        <w:t> </w:t>
      </w:r>
      <w:proofErr w:type="spellStart"/>
      <w:r w:rsidRPr="00251128">
        <w:t>ymadael</w:t>
      </w:r>
      <w:proofErr w:type="spellEnd"/>
      <w:r w:rsidRPr="00251128">
        <w:t xml:space="preserve"> </w:t>
      </w:r>
      <w:proofErr w:type="spellStart"/>
      <w:r w:rsidRPr="00251128">
        <w:t>canlynol</w:t>
      </w:r>
      <w:proofErr w:type="spellEnd"/>
      <w:r w:rsidRPr="00251128">
        <w:t xml:space="preserve"> </w:t>
      </w:r>
      <w:proofErr w:type="spellStart"/>
      <w:r w:rsidRPr="00251128">
        <w:t>os</w:t>
      </w:r>
      <w:proofErr w:type="spellEnd"/>
      <w:r w:rsidRPr="00251128">
        <w:t xml:space="preserve"> </w:t>
      </w:r>
      <w:proofErr w:type="spellStart"/>
      <w:r w:rsidRPr="00251128">
        <w:t>yw</w:t>
      </w:r>
      <w:proofErr w:type="spellEnd"/>
      <w:r w:rsidRPr="00251128">
        <w:t xml:space="preserve"> </w:t>
      </w:r>
      <w:proofErr w:type="spellStart"/>
      <w:r w:rsidRPr="00251128">
        <w:t>myfyrwyr</w:t>
      </w:r>
      <w:proofErr w:type="spellEnd"/>
      <w:r w:rsidRPr="00251128">
        <w:t xml:space="preserve"> </w:t>
      </w:r>
      <w:proofErr w:type="spellStart"/>
      <w:r w:rsidRPr="00251128">
        <w:t>heb</w:t>
      </w:r>
      <w:proofErr w:type="spellEnd"/>
      <w:r w:rsidRPr="00251128">
        <w:t xml:space="preserve"> </w:t>
      </w:r>
      <w:proofErr w:type="spellStart"/>
      <w:r w:rsidRPr="00251128">
        <w:t>lwyddo</w:t>
      </w:r>
      <w:proofErr w:type="spellEnd"/>
      <w:r w:rsidRPr="00251128">
        <w:t xml:space="preserve"> </w:t>
      </w:r>
      <w:proofErr w:type="spellStart"/>
      <w:r w:rsidRPr="00251128">
        <w:t>i</w:t>
      </w:r>
      <w:proofErr w:type="spellEnd"/>
      <w:r w:rsidRPr="00251128">
        <w:t xml:space="preserve"> </w:t>
      </w:r>
      <w:proofErr w:type="spellStart"/>
      <w:r w:rsidRPr="00251128">
        <w:t>gael</w:t>
      </w:r>
      <w:proofErr w:type="spellEnd"/>
      <w:r w:rsidRPr="00251128">
        <w:t xml:space="preserve"> y </w:t>
      </w:r>
      <w:proofErr w:type="spellStart"/>
      <w:r w:rsidRPr="00251128">
        <w:t>credydau</w:t>
      </w:r>
      <w:proofErr w:type="spellEnd"/>
      <w:r w:rsidRPr="00251128">
        <w:t xml:space="preserve"> </w:t>
      </w:r>
      <w:proofErr w:type="spellStart"/>
      <w:r w:rsidRPr="00251128">
        <w:t>sy'n</w:t>
      </w:r>
      <w:proofErr w:type="spellEnd"/>
      <w:r w:rsidRPr="00251128">
        <w:t xml:space="preserve"> </w:t>
      </w:r>
      <w:proofErr w:type="spellStart"/>
      <w:r w:rsidRPr="00251128">
        <w:t>ofynnol</w:t>
      </w:r>
      <w:proofErr w:type="spellEnd"/>
      <w:r w:rsidRPr="00251128">
        <w:t xml:space="preserve"> </w:t>
      </w:r>
      <w:proofErr w:type="spellStart"/>
      <w:r w:rsidRPr="00251128">
        <w:t>ar</w:t>
      </w:r>
      <w:proofErr w:type="spellEnd"/>
      <w:r w:rsidRPr="00251128">
        <w:t xml:space="preserve"> </w:t>
      </w:r>
      <w:proofErr w:type="spellStart"/>
      <w:r w:rsidRPr="00251128">
        <w:t>gyfer</w:t>
      </w:r>
      <w:proofErr w:type="spellEnd"/>
      <w:r w:rsidRPr="00251128">
        <w:t xml:space="preserve"> </w:t>
      </w:r>
      <w:proofErr w:type="spellStart"/>
      <w:r w:rsidRPr="00251128">
        <w:t>dyfarnu</w:t>
      </w:r>
      <w:proofErr w:type="spellEnd"/>
      <w:r w:rsidRPr="00251128">
        <w:t xml:space="preserve"> </w:t>
      </w:r>
      <w:proofErr w:type="spellStart"/>
      <w:r w:rsidRPr="00251128">
        <w:t>gradd</w:t>
      </w:r>
      <w:proofErr w:type="spellEnd"/>
      <w:r w:rsidRPr="00251128">
        <w:t xml:space="preserve"> </w:t>
      </w:r>
      <w:proofErr w:type="spellStart"/>
      <w:r w:rsidRPr="00251128">
        <w:t>Baglor</w:t>
      </w:r>
      <w:proofErr w:type="spellEnd"/>
      <w:r w:rsidRPr="00251128">
        <w:t xml:space="preserve"> </w:t>
      </w:r>
      <w:proofErr w:type="spellStart"/>
      <w:r w:rsidRPr="00251128">
        <w:t>gydag</w:t>
      </w:r>
      <w:proofErr w:type="spellEnd"/>
      <w:r w:rsidRPr="00251128">
        <w:t xml:space="preserve"> </w:t>
      </w:r>
      <w:proofErr w:type="spellStart"/>
      <w:r w:rsidRPr="00251128">
        <w:t>anrhydedd</w:t>
      </w:r>
      <w:proofErr w:type="spellEnd"/>
      <w:r w:rsidRPr="00251128">
        <w:t xml:space="preserve">. </w:t>
      </w:r>
      <w:proofErr w:type="spellStart"/>
      <w:r w:rsidRPr="00251128">
        <w:t>Dyfernir</w:t>
      </w:r>
      <w:proofErr w:type="spellEnd"/>
      <w:r w:rsidRPr="00251128">
        <w:t xml:space="preserve"> y </w:t>
      </w:r>
      <w:proofErr w:type="spellStart"/>
      <w:r w:rsidRPr="00251128">
        <w:t>cymwysterau</w:t>
      </w:r>
      <w:proofErr w:type="spellEnd"/>
      <w:r w:rsidRPr="00251128">
        <w:t xml:space="preserve"> </w:t>
      </w:r>
      <w:proofErr w:type="spellStart"/>
      <w:r w:rsidRPr="00251128">
        <w:t>ymadael</w:t>
      </w:r>
      <w:proofErr w:type="spellEnd"/>
      <w:r w:rsidRPr="00251128">
        <w:t xml:space="preserve"> </w:t>
      </w:r>
      <w:proofErr w:type="spellStart"/>
      <w:r w:rsidRPr="00251128">
        <w:t>hyn</w:t>
      </w:r>
      <w:proofErr w:type="spellEnd"/>
      <w:r w:rsidRPr="00251128">
        <w:t xml:space="preserve"> </w:t>
      </w:r>
      <w:proofErr w:type="spellStart"/>
      <w:r w:rsidRPr="00251128">
        <w:t>heb</w:t>
      </w:r>
      <w:proofErr w:type="spellEnd"/>
      <w:r w:rsidRPr="00251128">
        <w:t xml:space="preserve"> </w:t>
      </w:r>
      <w:proofErr w:type="spellStart"/>
      <w:r w:rsidRPr="00251128">
        <w:t>ddosbarth</w:t>
      </w:r>
      <w:proofErr w:type="spellEnd"/>
      <w:r w:rsidRPr="00251128">
        <w:t>.</w:t>
      </w:r>
    </w:p>
    <w:p w14:paraId="2C3E2DCD" w14:textId="56AFB664" w:rsidR="00251128" w:rsidRPr="00251128" w:rsidRDefault="00251128" w:rsidP="003A302D">
      <w:r w:rsidRPr="00251128">
        <w:t xml:space="preserve">- Y Radd </w:t>
      </w:r>
      <w:proofErr w:type="spellStart"/>
      <w:r w:rsidRPr="00251128">
        <w:t>Gyffredin</w:t>
      </w:r>
      <w:proofErr w:type="spellEnd"/>
      <w:r w:rsidRPr="00251128">
        <w:t xml:space="preserve"> (BA / BSc </w:t>
      </w:r>
      <w:proofErr w:type="spellStart"/>
      <w:r w:rsidRPr="00251128">
        <w:t>heb</w:t>
      </w:r>
      <w:proofErr w:type="spellEnd"/>
      <w:r w:rsidRPr="00251128">
        <w:t xml:space="preserve"> </w:t>
      </w:r>
      <w:proofErr w:type="spellStart"/>
      <w:r w:rsidRPr="00251128">
        <w:t>anrhydedd</w:t>
      </w:r>
      <w:proofErr w:type="spellEnd"/>
      <w:r w:rsidRPr="00251128">
        <w:t>)</w:t>
      </w:r>
    </w:p>
    <w:p w14:paraId="686FE324" w14:textId="77777777" w:rsidR="00251128" w:rsidRPr="00251128" w:rsidRDefault="00251128" w:rsidP="003A302D">
      <w:r w:rsidRPr="00251128">
        <w:t xml:space="preserve">- Diploma Addysg </w:t>
      </w:r>
      <w:proofErr w:type="spellStart"/>
      <w:r w:rsidRPr="00251128">
        <w:t>Uwch</w:t>
      </w:r>
      <w:proofErr w:type="spellEnd"/>
      <w:r w:rsidRPr="00251128">
        <w:t xml:space="preserve"> (Dip HE)</w:t>
      </w:r>
    </w:p>
    <w:p w14:paraId="762410D9" w14:textId="559E9532" w:rsidR="00251128" w:rsidRPr="00251128" w:rsidRDefault="00251128" w:rsidP="003A302D">
      <w:r w:rsidRPr="00251128">
        <w:t xml:space="preserve">- </w:t>
      </w:r>
      <w:proofErr w:type="spellStart"/>
      <w:r w:rsidRPr="00251128">
        <w:t>Tystysgrif</w:t>
      </w:r>
      <w:proofErr w:type="spellEnd"/>
      <w:r w:rsidRPr="00251128">
        <w:t xml:space="preserve"> Addysg </w:t>
      </w:r>
      <w:proofErr w:type="spellStart"/>
      <w:r w:rsidRPr="00251128">
        <w:t>Uwch</w:t>
      </w:r>
      <w:proofErr w:type="spellEnd"/>
      <w:r w:rsidRPr="00251128">
        <w:t xml:space="preserve"> (Cert HE)</w:t>
      </w:r>
    </w:p>
    <w:p w14:paraId="2AE4E7CB" w14:textId="19B3FC47" w:rsidR="00251128" w:rsidRPr="00251128" w:rsidRDefault="00251128" w:rsidP="003A302D">
      <w:proofErr w:type="spellStart"/>
      <w:r w:rsidRPr="00251128">
        <w:t>Ceir</w:t>
      </w:r>
      <w:proofErr w:type="spellEnd"/>
      <w:r w:rsidRPr="00251128">
        <w:t xml:space="preserve"> </w:t>
      </w:r>
      <w:proofErr w:type="spellStart"/>
      <w:r w:rsidRPr="00251128">
        <w:t>gwybodaeth</w:t>
      </w:r>
      <w:proofErr w:type="spellEnd"/>
      <w:r w:rsidRPr="00251128">
        <w:t xml:space="preserve"> </w:t>
      </w:r>
      <w:proofErr w:type="spellStart"/>
      <w:r w:rsidRPr="00251128">
        <w:t>ychwanegol</w:t>
      </w:r>
      <w:proofErr w:type="spellEnd"/>
      <w:r w:rsidRPr="00251128">
        <w:t xml:space="preserve"> am </w:t>
      </w:r>
      <w:proofErr w:type="spellStart"/>
      <w:r w:rsidRPr="00251128">
        <w:t>ddyfarniad</w:t>
      </w:r>
      <w:proofErr w:type="spellEnd"/>
      <w:r w:rsidRPr="00251128">
        <w:t xml:space="preserve"> </w:t>
      </w:r>
      <w:proofErr w:type="spellStart"/>
      <w:r w:rsidRPr="00251128">
        <w:t>Graddau</w:t>
      </w:r>
      <w:proofErr w:type="spellEnd"/>
      <w:r w:rsidRPr="00251128">
        <w:t xml:space="preserve"> </w:t>
      </w:r>
      <w:proofErr w:type="spellStart"/>
      <w:r w:rsidRPr="00251128">
        <w:t>Cyffredin</w:t>
      </w:r>
      <w:proofErr w:type="spellEnd"/>
      <w:r w:rsidRPr="00251128">
        <w:t xml:space="preserve"> </w:t>
      </w:r>
      <w:proofErr w:type="spellStart"/>
      <w:r w:rsidRPr="00251128">
        <w:t>yn</w:t>
      </w:r>
      <w:proofErr w:type="spellEnd"/>
      <w:r w:rsidRPr="00251128">
        <w:t xml:space="preserve"> </w:t>
      </w:r>
      <w:proofErr w:type="spellStart"/>
      <w:r w:rsidRPr="00251128">
        <w:t>adran</w:t>
      </w:r>
      <w:proofErr w:type="spellEnd"/>
      <w:r w:rsidRPr="00251128">
        <w:t xml:space="preserve"> 4.6 y </w:t>
      </w:r>
      <w:proofErr w:type="spellStart"/>
      <w:r w:rsidRPr="00251128">
        <w:t>Llawlyfr</w:t>
      </w:r>
      <w:proofErr w:type="spellEnd"/>
      <w:r w:rsidRPr="00251128">
        <w:t xml:space="preserve"> </w:t>
      </w:r>
      <w:proofErr w:type="spellStart"/>
      <w:r w:rsidRPr="00251128">
        <w:t>Ansawdd</w:t>
      </w:r>
      <w:proofErr w:type="spellEnd"/>
      <w:r w:rsidRPr="00251128">
        <w:t xml:space="preserve"> Academaidd. </w:t>
      </w:r>
    </w:p>
    <w:p w14:paraId="774F2209" w14:textId="272D54C6" w:rsidR="00A907FD" w:rsidRPr="001833B3" w:rsidRDefault="00E705B5" w:rsidP="0035708F">
      <w:pPr>
        <w:pStyle w:val="Heading2"/>
        <w:spacing w:before="100" w:beforeAutospacing="1" w:after="100" w:afterAutospacing="1"/>
        <w:rPr>
          <w:rFonts w:cs="Arial"/>
          <w:szCs w:val="24"/>
          <w:lang w:val="cy-GB"/>
        </w:rPr>
      </w:pPr>
      <w:bookmarkStart w:id="118" w:name="_Toc147140771"/>
      <w:r>
        <w:rPr>
          <w:rFonts w:cs="Arial"/>
          <w:szCs w:val="24"/>
          <w:lang w:val="cy-GB"/>
        </w:rPr>
        <w:t>Beth i’w wneud os aiff pethau o chwith</w:t>
      </w:r>
      <w:bookmarkEnd w:id="114"/>
      <w:bookmarkEnd w:id="115"/>
      <w:bookmarkEnd w:id="116"/>
      <w:bookmarkEnd w:id="117"/>
      <w:bookmarkEnd w:id="118"/>
    </w:p>
    <w:p w14:paraId="10C3481B" w14:textId="22630E53" w:rsidR="00394C3E" w:rsidRDefault="00E705B5" w:rsidP="0035708F">
      <w:pPr>
        <w:pStyle w:val="Heading2"/>
        <w:spacing w:before="100" w:beforeAutospacing="1" w:after="100" w:afterAutospacing="1"/>
        <w:rPr>
          <w:lang w:val="cy-GB"/>
        </w:rPr>
      </w:pPr>
      <w:bookmarkStart w:id="119" w:name="_Toc459720310"/>
      <w:bookmarkStart w:id="120" w:name="_Toc459729359"/>
      <w:bookmarkStart w:id="121" w:name="_Toc147140772"/>
      <w:r>
        <w:rPr>
          <w:lang w:val="cy-GB"/>
        </w:rPr>
        <w:t>Ailsefyll</w:t>
      </w:r>
      <w:bookmarkEnd w:id="119"/>
      <w:bookmarkEnd w:id="120"/>
      <w:bookmarkEnd w:id="121"/>
    </w:p>
    <w:p w14:paraId="586F2E4D" w14:textId="77777777" w:rsidR="00BA7C85" w:rsidRDefault="003C7644">
      <w:pPr>
        <w:rPr>
          <w:lang w:val="cy-GB"/>
        </w:rPr>
      </w:pPr>
      <w:r>
        <w:rPr>
          <w:lang w:val="cy-GB"/>
        </w:rPr>
        <w:t xml:space="preserve">Os ydych yn methu modiwl ac angen ailsefyll, bydd eich </w:t>
      </w:r>
      <w:r w:rsidR="00F76C57">
        <w:rPr>
          <w:lang w:val="cy-GB"/>
        </w:rPr>
        <w:t>adran academaidd</w:t>
      </w:r>
      <w:r>
        <w:rPr>
          <w:lang w:val="cy-GB"/>
        </w:rPr>
        <w:t xml:space="preserve"> yn rhoi gwybod pa elfennau y bydd yn rhaid i chi eu hailsefyll. </w:t>
      </w:r>
      <w:r w:rsidR="00BA7C85">
        <w:rPr>
          <w:lang w:val="cy-GB"/>
        </w:rPr>
        <w:t xml:space="preserve">Fodd bynnag, eich cyfrifoldeb chi yw sicrhau eich bod yn ymwybodol o’r gofynion ailsefyll felly dylech gysylltu â’ch adran i sicrhau bod gennych yr wybodaeth angenrheidiol. </w:t>
      </w:r>
    </w:p>
    <w:p w14:paraId="0598D229" w14:textId="2A59487E" w:rsidR="003C7644" w:rsidRDefault="00BA7C85">
      <w:pPr>
        <w:rPr>
          <w:rFonts w:cs="Arial"/>
          <w:lang w:val="cy-GB"/>
        </w:rPr>
      </w:pPr>
      <w:r>
        <w:rPr>
          <w:lang w:val="cy-GB"/>
        </w:rPr>
        <w:lastRenderedPageBreak/>
        <w:t>Byddwch yn cael eich cofrestru’n awtomatig ar gyfer ailsefyll. C</w:t>
      </w:r>
      <w:r w:rsidR="003C7644">
        <w:rPr>
          <w:lang w:val="cy-GB"/>
        </w:rPr>
        <w:t>eir gwybodaeth bellach yngl</w:t>
      </w:r>
      <w:r w:rsidR="003C7644">
        <w:rPr>
          <w:rFonts w:cs="Arial"/>
          <w:lang w:val="cy-GB"/>
        </w:rPr>
        <w:t>ŷ</w:t>
      </w:r>
      <w:r w:rsidR="003C7644">
        <w:rPr>
          <w:lang w:val="cy-GB"/>
        </w:rPr>
        <w:t xml:space="preserve">n </w:t>
      </w:r>
      <w:r w:rsidR="003C7644">
        <w:rPr>
          <w:rFonts w:cs="Arial"/>
          <w:lang w:val="cy-GB"/>
        </w:rPr>
        <w:t xml:space="preserve">â chofrestru i ailsefyll </w:t>
      </w:r>
      <w:r>
        <w:rPr>
          <w:rFonts w:cs="Arial"/>
          <w:lang w:val="cy-GB"/>
        </w:rPr>
        <w:t>gan y Gofrestrfa Academaidd</w:t>
      </w:r>
      <w:r w:rsidR="003C7644">
        <w:rPr>
          <w:rFonts w:cs="Arial"/>
          <w:lang w:val="cy-GB"/>
        </w:rPr>
        <w:t xml:space="preserve">: </w:t>
      </w:r>
      <w:hyperlink r:id="rId88" w:history="1">
        <w:r w:rsidR="009C0277" w:rsidRPr="00195E3D">
          <w:rPr>
            <w:rStyle w:val="Hyperlink"/>
            <w:rFonts w:cs="Arial"/>
            <w:lang w:val="cy-GB"/>
          </w:rPr>
          <w:t>https://www.aber.ac.uk/cy/</w:t>
        </w:r>
        <w:r w:rsidR="009C0277" w:rsidRPr="00840B3D">
          <w:rPr>
            <w:rStyle w:val="Hyperlink"/>
            <w:rFonts w:cs="Arial"/>
            <w:lang w:val="cy-GB"/>
          </w:rPr>
          <w:t>academic-registry/students/ug-issues/</w:t>
        </w:r>
      </w:hyperlink>
      <w:r w:rsidR="003C7644">
        <w:rPr>
          <w:rFonts w:cs="Arial"/>
          <w:lang w:val="cy-GB"/>
        </w:rPr>
        <w:t xml:space="preserve"> </w:t>
      </w:r>
    </w:p>
    <w:p w14:paraId="5A16DD33" w14:textId="77777777" w:rsidR="00BA7C85" w:rsidRPr="00C33951" w:rsidRDefault="00EB2469" w:rsidP="00BA7C85">
      <w:pPr>
        <w:rPr>
          <w:lang w:val="cy-GB"/>
        </w:rPr>
      </w:pPr>
      <w:hyperlink r:id="rId89" w:tooltip="Asesiadau Ailgynnig yr Haf" w:history="1">
        <w:r w:rsidR="00BA7C85" w:rsidRPr="00C33951">
          <w:rPr>
            <w:rStyle w:val="Hyperlink"/>
            <w:rFonts w:cs="Arial"/>
          </w:rPr>
          <w:t>https://www.aber.ac.uk/cy/academic-registry/students/ug-issues/resits/summer-resit-assessments/</w:t>
        </w:r>
      </w:hyperlink>
      <w:r w:rsidR="00BA7C85">
        <w:rPr>
          <w:rFonts w:cs="Arial"/>
        </w:rPr>
        <w:t xml:space="preserve">  </w:t>
      </w:r>
    </w:p>
    <w:p w14:paraId="6ADEA5AD" w14:textId="7F82D4BA" w:rsidR="003C7644" w:rsidRDefault="003C7644">
      <w:pPr>
        <w:rPr>
          <w:lang w:val="cy-GB"/>
        </w:rPr>
      </w:pPr>
      <w:r>
        <w:rPr>
          <w:lang w:val="cy-GB"/>
        </w:rPr>
        <w:t xml:space="preserve">Ceir manylion </w:t>
      </w:r>
      <w:r w:rsidRPr="003C7644">
        <w:rPr>
          <w:lang w:val="cy-GB"/>
        </w:rPr>
        <w:t>ynglŷn â</w:t>
      </w:r>
      <w:r>
        <w:rPr>
          <w:lang w:val="cy-GB"/>
        </w:rPr>
        <w:t xml:space="preserve"> </w:t>
      </w:r>
      <w:proofErr w:type="spellStart"/>
      <w:r>
        <w:rPr>
          <w:lang w:val="cy-GB"/>
        </w:rPr>
        <w:t>ffurff</w:t>
      </w:r>
      <w:proofErr w:type="spellEnd"/>
      <w:r>
        <w:rPr>
          <w:lang w:val="cy-GB"/>
        </w:rPr>
        <w:t xml:space="preserve"> asesiadau ailsefyll yn y bas data modiwlau: </w:t>
      </w:r>
      <w:hyperlink r:id="rId90" w:tooltip="Gwybodaeth Modiwlau" w:history="1">
        <w:r w:rsidRPr="007763B8">
          <w:rPr>
            <w:rStyle w:val="Hyperlink"/>
            <w:rFonts w:cs="Arial"/>
            <w:lang w:val="cy-GB"/>
          </w:rPr>
          <w:t>http://www.aber.ac.uk/cy/modules/</w:t>
        </w:r>
      </w:hyperlink>
      <w:r>
        <w:rPr>
          <w:lang w:val="cy-GB"/>
        </w:rPr>
        <w:t xml:space="preserve">. Fel arfer, bydd ailsefyll yn golygu </w:t>
      </w:r>
      <w:proofErr w:type="spellStart"/>
      <w:r>
        <w:rPr>
          <w:lang w:val="cy-GB"/>
        </w:rPr>
        <w:t>ailwneud</w:t>
      </w:r>
      <w:proofErr w:type="spellEnd"/>
      <w:r>
        <w:rPr>
          <w:lang w:val="cy-GB"/>
        </w:rPr>
        <w:t xml:space="preserve"> yr asesiadau (e.e. traethawd, arholiad) a fethwyd ar yr ymgais gyntaf</w:t>
      </w:r>
      <w:r w:rsidR="00BA7C85">
        <w:rPr>
          <w:lang w:val="cy-GB"/>
        </w:rPr>
        <w:t>, fodd bynnag nid yw hyn yn wir bob tro. Gwnewch yn siŵr eich bod yn ymwybodol o’ch gofynion ailsefyll trwy ofyn i’ch adran academaidd os ydych chi’n ansicr.</w:t>
      </w:r>
    </w:p>
    <w:p w14:paraId="5FDD24BB" w14:textId="5DFB25DB" w:rsidR="003C7644" w:rsidRPr="00C33951" w:rsidRDefault="00BA7C85">
      <w:pPr>
        <w:rPr>
          <w:lang w:val="cy-GB"/>
        </w:rPr>
      </w:pPr>
      <w:r>
        <w:rPr>
          <w:lang w:val="cy-GB"/>
        </w:rPr>
        <w:t xml:space="preserve">Ceir hyd i’r dyddiadau ar gyfer y cyfnodau asesu ar </w:t>
      </w:r>
      <w:hyperlink r:id="rId91" w:history="1">
        <w:r w:rsidRPr="00195E3D">
          <w:rPr>
            <w:rStyle w:val="Hyperlink"/>
            <w:rFonts w:cs="Arial"/>
            <w:lang w:val="cy-GB"/>
          </w:rPr>
          <w:t>https://www.aber.ac.uk/cy/</w:t>
        </w:r>
        <w:r w:rsidRPr="00840B3D">
          <w:rPr>
            <w:rStyle w:val="Hyperlink"/>
            <w:rFonts w:cs="Arial"/>
            <w:lang w:val="cy-GB"/>
          </w:rPr>
          <w:t>academic-registry/students/ug-issues/</w:t>
        </w:r>
      </w:hyperlink>
      <w:r>
        <w:rPr>
          <w:rFonts w:cs="Arial"/>
          <w:lang w:val="cy-GB"/>
        </w:rPr>
        <w:t xml:space="preserve"> </w:t>
      </w:r>
      <w:r w:rsidR="00C33951" w:rsidRPr="00C33951">
        <w:rPr>
          <w:lang w:val="cy-GB"/>
        </w:rPr>
        <w:t xml:space="preserve"> </w:t>
      </w:r>
    </w:p>
    <w:p w14:paraId="22E454C6" w14:textId="3435E4E9" w:rsidR="000C4009" w:rsidRPr="001833B3" w:rsidRDefault="00E705B5" w:rsidP="0035708F">
      <w:pPr>
        <w:pStyle w:val="Heading2"/>
        <w:spacing w:before="100" w:beforeAutospacing="1" w:after="100" w:afterAutospacing="1"/>
        <w:rPr>
          <w:rFonts w:cs="Arial"/>
          <w:szCs w:val="24"/>
          <w:lang w:val="cy-GB"/>
        </w:rPr>
      </w:pPr>
      <w:bookmarkStart w:id="122" w:name="_Toc459720312"/>
      <w:bookmarkStart w:id="123" w:name="_Toc459729361"/>
      <w:bookmarkStart w:id="124" w:name="_Toc147140773"/>
      <w:r>
        <w:rPr>
          <w:rFonts w:cs="Arial"/>
          <w:szCs w:val="24"/>
          <w:lang w:val="cy-GB"/>
        </w:rPr>
        <w:t>Trefn Apeliadau Academaidd i Israddedigion ac Uwchraddedigion a Ddysgir trwy Gwrs</w:t>
      </w:r>
      <w:bookmarkEnd w:id="122"/>
      <w:bookmarkEnd w:id="123"/>
      <w:bookmarkEnd w:id="124"/>
    </w:p>
    <w:p w14:paraId="02A56D4E" w14:textId="23C2AF0F" w:rsidR="0021201F" w:rsidRPr="0021201F" w:rsidRDefault="0021201F" w:rsidP="003A302D">
      <w:proofErr w:type="spellStart"/>
      <w:r w:rsidRPr="0021201F">
        <w:t>D</w:t>
      </w:r>
      <w:r>
        <w:t>iffinnir</w:t>
      </w:r>
      <w:proofErr w:type="spellEnd"/>
      <w:r>
        <w:t xml:space="preserve"> </w:t>
      </w:r>
      <w:proofErr w:type="spellStart"/>
      <w:r>
        <w:t>apêl</w:t>
      </w:r>
      <w:proofErr w:type="spellEnd"/>
      <w:r>
        <w:t xml:space="preserve"> </w:t>
      </w:r>
      <w:proofErr w:type="spellStart"/>
      <w:r>
        <w:t>academaidd</w:t>
      </w:r>
      <w:proofErr w:type="spellEnd"/>
      <w:r>
        <w:t xml:space="preserve"> </w:t>
      </w:r>
      <w:proofErr w:type="spellStart"/>
      <w:r>
        <w:t>fel</w:t>
      </w:r>
      <w:proofErr w:type="spellEnd"/>
      <w:r>
        <w:t xml:space="preserve"> ‘</w:t>
      </w:r>
      <w:proofErr w:type="spellStart"/>
      <w:r w:rsidRPr="0021201F">
        <w:t>cais</w:t>
      </w:r>
      <w:proofErr w:type="spellEnd"/>
      <w:r w:rsidRPr="0021201F">
        <w:t xml:space="preserve"> </w:t>
      </w:r>
      <w:proofErr w:type="spellStart"/>
      <w:r w:rsidRPr="0021201F">
        <w:t>i</w:t>
      </w:r>
      <w:proofErr w:type="spellEnd"/>
      <w:r w:rsidRPr="0021201F">
        <w:t xml:space="preserve"> </w:t>
      </w:r>
      <w:proofErr w:type="spellStart"/>
      <w:r w:rsidRPr="0021201F">
        <w:t>adolygu</w:t>
      </w:r>
      <w:proofErr w:type="spellEnd"/>
      <w:r w:rsidRPr="0021201F">
        <w:t xml:space="preserve"> </w:t>
      </w:r>
      <w:proofErr w:type="spellStart"/>
      <w:r w:rsidRPr="0021201F">
        <w:t>penderfyniad</w:t>
      </w:r>
      <w:proofErr w:type="spellEnd"/>
      <w:r w:rsidRPr="0021201F">
        <w:t xml:space="preserve"> </w:t>
      </w:r>
      <w:proofErr w:type="spellStart"/>
      <w:r w:rsidRPr="0021201F">
        <w:t>corff</w:t>
      </w:r>
      <w:proofErr w:type="spellEnd"/>
      <w:r w:rsidRPr="0021201F">
        <w:t xml:space="preserve"> </w:t>
      </w:r>
      <w:proofErr w:type="spellStart"/>
      <w:r w:rsidRPr="0021201F">
        <w:t>academaidd</w:t>
      </w:r>
      <w:proofErr w:type="spellEnd"/>
      <w:r w:rsidRPr="0021201F">
        <w:t xml:space="preserve"> </w:t>
      </w:r>
      <w:proofErr w:type="spellStart"/>
      <w:r w:rsidRPr="0021201F">
        <w:t>sy’n</w:t>
      </w:r>
      <w:proofErr w:type="spellEnd"/>
      <w:r w:rsidRPr="0021201F">
        <w:t xml:space="preserve"> </w:t>
      </w:r>
      <w:proofErr w:type="spellStart"/>
      <w:r w:rsidRPr="0021201F">
        <w:t>gyfrifol</w:t>
      </w:r>
      <w:proofErr w:type="spellEnd"/>
      <w:r w:rsidRPr="0021201F">
        <w:t xml:space="preserve"> am </w:t>
      </w:r>
      <w:proofErr w:type="spellStart"/>
      <w:r w:rsidRPr="0021201F">
        <w:t>wneud</w:t>
      </w:r>
      <w:proofErr w:type="spellEnd"/>
      <w:r w:rsidRPr="0021201F">
        <w:t xml:space="preserve"> </w:t>
      </w:r>
      <w:proofErr w:type="spellStart"/>
      <w:r w:rsidRPr="0021201F">
        <w:t>penderfyniadau</w:t>
      </w:r>
      <w:proofErr w:type="spellEnd"/>
      <w:r w:rsidRPr="0021201F">
        <w:t xml:space="preserve"> </w:t>
      </w:r>
      <w:proofErr w:type="spellStart"/>
      <w:r w:rsidRPr="0021201F">
        <w:t>ynglŷn</w:t>
      </w:r>
      <w:proofErr w:type="spellEnd"/>
      <w:r w:rsidRPr="0021201F">
        <w:t xml:space="preserve"> â </w:t>
      </w:r>
      <w:proofErr w:type="spellStart"/>
      <w:r w:rsidRPr="0021201F">
        <w:t>chynnydd</w:t>
      </w:r>
      <w:proofErr w:type="spellEnd"/>
      <w:r w:rsidRPr="0021201F">
        <w:t xml:space="preserve"> </w:t>
      </w:r>
      <w:proofErr w:type="spellStart"/>
      <w:r w:rsidRPr="0021201F">
        <w:t>myf</w:t>
      </w:r>
      <w:r>
        <w:t>yrwyr</w:t>
      </w:r>
      <w:proofErr w:type="spellEnd"/>
      <w:r>
        <w:t xml:space="preserve">, </w:t>
      </w:r>
      <w:proofErr w:type="spellStart"/>
      <w:r>
        <w:t>asesiadau</w:t>
      </w:r>
      <w:proofErr w:type="spellEnd"/>
      <w:r>
        <w:t xml:space="preserve"> a </w:t>
      </w:r>
      <w:proofErr w:type="spellStart"/>
      <w:r>
        <w:t>dyfarniadau</w:t>
      </w:r>
      <w:proofErr w:type="spellEnd"/>
      <w:r>
        <w:t>.’</w:t>
      </w:r>
    </w:p>
    <w:p w14:paraId="1F5F01C2" w14:textId="77777777" w:rsidR="0021201F" w:rsidRPr="0021201F" w:rsidRDefault="0021201F" w:rsidP="003A302D">
      <w:pPr>
        <w:rPr>
          <w:lang w:val="en-US"/>
        </w:rPr>
      </w:pPr>
      <w:proofErr w:type="spellStart"/>
      <w:r w:rsidRPr="0021201F">
        <w:rPr>
          <w:lang w:val="en-US"/>
        </w:rPr>
        <w:t>Rhaid</w:t>
      </w:r>
      <w:proofErr w:type="spellEnd"/>
      <w:r w:rsidRPr="0021201F">
        <w:rPr>
          <w:lang w:val="en-US"/>
        </w:rPr>
        <w:t xml:space="preserve"> </w:t>
      </w:r>
      <w:proofErr w:type="spellStart"/>
      <w:r w:rsidRPr="0021201F">
        <w:rPr>
          <w:lang w:val="en-US"/>
        </w:rPr>
        <w:t>i’r</w:t>
      </w:r>
      <w:proofErr w:type="spellEnd"/>
      <w:r w:rsidRPr="0021201F">
        <w:rPr>
          <w:lang w:val="en-US"/>
        </w:rPr>
        <w:t xml:space="preserve"> </w:t>
      </w:r>
      <w:proofErr w:type="spellStart"/>
      <w:r w:rsidRPr="0021201F">
        <w:rPr>
          <w:lang w:val="en-US"/>
        </w:rPr>
        <w:t>apêl</w:t>
      </w:r>
      <w:proofErr w:type="spellEnd"/>
      <w:r w:rsidRPr="0021201F">
        <w:rPr>
          <w:lang w:val="en-US"/>
        </w:rPr>
        <w:t xml:space="preserve"> </w:t>
      </w:r>
      <w:proofErr w:type="spellStart"/>
      <w:r w:rsidRPr="0021201F">
        <w:rPr>
          <w:lang w:val="en-US"/>
        </w:rPr>
        <w:t>fod</w:t>
      </w:r>
      <w:proofErr w:type="spellEnd"/>
      <w:r w:rsidRPr="0021201F">
        <w:rPr>
          <w:lang w:val="en-US"/>
        </w:rPr>
        <w:t xml:space="preserve"> </w:t>
      </w:r>
      <w:proofErr w:type="spellStart"/>
      <w:r w:rsidRPr="0021201F">
        <w:rPr>
          <w:lang w:val="en-US"/>
        </w:rPr>
        <w:t>yn</w:t>
      </w:r>
      <w:proofErr w:type="spellEnd"/>
      <w:r w:rsidRPr="0021201F">
        <w:rPr>
          <w:lang w:val="en-US"/>
        </w:rPr>
        <w:t xml:space="preserve"> </w:t>
      </w:r>
      <w:proofErr w:type="spellStart"/>
      <w:r w:rsidRPr="0021201F">
        <w:rPr>
          <w:lang w:val="en-US"/>
        </w:rPr>
        <w:t>seiliedig</w:t>
      </w:r>
      <w:proofErr w:type="spellEnd"/>
      <w:r w:rsidRPr="0021201F">
        <w:rPr>
          <w:lang w:val="en-US"/>
        </w:rPr>
        <w:t xml:space="preserve"> </w:t>
      </w:r>
      <w:proofErr w:type="spellStart"/>
      <w:r w:rsidRPr="0021201F">
        <w:rPr>
          <w:lang w:val="en-US"/>
        </w:rPr>
        <w:t>ar</w:t>
      </w:r>
      <w:proofErr w:type="spellEnd"/>
      <w:r w:rsidRPr="0021201F">
        <w:rPr>
          <w:lang w:val="en-US"/>
        </w:rPr>
        <w:t xml:space="preserve"> un neu </w:t>
      </w:r>
      <w:proofErr w:type="spellStart"/>
      <w:r w:rsidRPr="0021201F">
        <w:rPr>
          <w:lang w:val="en-US"/>
        </w:rPr>
        <w:t>ragor</w:t>
      </w:r>
      <w:proofErr w:type="spellEnd"/>
      <w:r w:rsidRPr="0021201F">
        <w:rPr>
          <w:lang w:val="en-US"/>
        </w:rPr>
        <w:t xml:space="preserve"> </w:t>
      </w:r>
      <w:proofErr w:type="spellStart"/>
      <w:r w:rsidRPr="0021201F">
        <w:rPr>
          <w:lang w:val="en-US"/>
        </w:rPr>
        <w:t>o’r</w:t>
      </w:r>
      <w:proofErr w:type="spellEnd"/>
      <w:r w:rsidRPr="0021201F">
        <w:rPr>
          <w:lang w:val="en-US"/>
        </w:rPr>
        <w:t xml:space="preserve"> </w:t>
      </w:r>
      <w:proofErr w:type="spellStart"/>
      <w:r w:rsidRPr="0021201F">
        <w:rPr>
          <w:lang w:val="en-US"/>
        </w:rPr>
        <w:t>rhesymau</w:t>
      </w:r>
      <w:proofErr w:type="spellEnd"/>
      <w:r w:rsidRPr="0021201F">
        <w:rPr>
          <w:lang w:val="en-US"/>
        </w:rPr>
        <w:t xml:space="preserve"> </w:t>
      </w:r>
      <w:proofErr w:type="spellStart"/>
      <w:r w:rsidRPr="0021201F">
        <w:rPr>
          <w:lang w:val="en-US"/>
        </w:rPr>
        <w:t>isod</w:t>
      </w:r>
      <w:proofErr w:type="spellEnd"/>
      <w:r w:rsidRPr="0021201F">
        <w:rPr>
          <w:lang w:val="en-US"/>
        </w:rPr>
        <w:t xml:space="preserve"> er </w:t>
      </w:r>
      <w:proofErr w:type="spellStart"/>
      <w:r w:rsidRPr="0021201F">
        <w:rPr>
          <w:lang w:val="en-US"/>
        </w:rPr>
        <w:t>mwyn</w:t>
      </w:r>
      <w:proofErr w:type="spellEnd"/>
      <w:r w:rsidRPr="0021201F">
        <w:rPr>
          <w:lang w:val="en-US"/>
        </w:rPr>
        <w:t xml:space="preserve"> </w:t>
      </w:r>
      <w:proofErr w:type="spellStart"/>
      <w:r w:rsidRPr="0021201F">
        <w:rPr>
          <w:lang w:val="en-US"/>
        </w:rPr>
        <w:t>cael</w:t>
      </w:r>
      <w:proofErr w:type="spellEnd"/>
      <w:r w:rsidRPr="0021201F">
        <w:rPr>
          <w:lang w:val="en-US"/>
        </w:rPr>
        <w:t xml:space="preserve"> </w:t>
      </w:r>
      <w:proofErr w:type="spellStart"/>
      <w:r w:rsidRPr="0021201F">
        <w:rPr>
          <w:lang w:val="en-US"/>
        </w:rPr>
        <w:t>ei</w:t>
      </w:r>
      <w:proofErr w:type="spellEnd"/>
      <w:r w:rsidRPr="0021201F">
        <w:rPr>
          <w:lang w:val="en-US"/>
        </w:rPr>
        <w:t xml:space="preserve"> </w:t>
      </w:r>
      <w:proofErr w:type="spellStart"/>
      <w:r w:rsidRPr="0021201F">
        <w:rPr>
          <w:lang w:val="en-US"/>
        </w:rPr>
        <w:t>hystyried</w:t>
      </w:r>
      <w:proofErr w:type="spellEnd"/>
      <w:r w:rsidRPr="0021201F">
        <w:rPr>
          <w:lang w:val="en-US"/>
        </w:rPr>
        <w:t xml:space="preserve"> a </w:t>
      </w:r>
      <w:proofErr w:type="spellStart"/>
      <w:r w:rsidRPr="0021201F">
        <w:rPr>
          <w:lang w:val="en-US"/>
        </w:rPr>
        <w:t>rhaid</w:t>
      </w:r>
      <w:proofErr w:type="spellEnd"/>
      <w:r w:rsidRPr="0021201F">
        <w:rPr>
          <w:lang w:val="en-US"/>
        </w:rPr>
        <w:t xml:space="preserve"> </w:t>
      </w:r>
      <w:proofErr w:type="spellStart"/>
      <w:r w:rsidRPr="0021201F">
        <w:rPr>
          <w:lang w:val="en-US"/>
        </w:rPr>
        <w:t>darparu</w:t>
      </w:r>
      <w:proofErr w:type="spellEnd"/>
      <w:r w:rsidRPr="0021201F">
        <w:rPr>
          <w:lang w:val="en-US"/>
        </w:rPr>
        <w:t xml:space="preserve"> </w:t>
      </w:r>
      <w:proofErr w:type="spellStart"/>
      <w:r w:rsidRPr="0021201F">
        <w:rPr>
          <w:lang w:val="en-US"/>
        </w:rPr>
        <w:t>tystiolaeth</w:t>
      </w:r>
      <w:proofErr w:type="spellEnd"/>
      <w:r w:rsidRPr="0021201F">
        <w:rPr>
          <w:lang w:val="en-US"/>
        </w:rPr>
        <w:t xml:space="preserve"> </w:t>
      </w:r>
      <w:proofErr w:type="spellStart"/>
      <w:r w:rsidRPr="0021201F">
        <w:rPr>
          <w:lang w:val="en-US"/>
        </w:rPr>
        <w:t>ategol</w:t>
      </w:r>
      <w:proofErr w:type="spellEnd"/>
      <w:r w:rsidRPr="0021201F">
        <w:rPr>
          <w:lang w:val="en-US"/>
        </w:rPr>
        <w:t xml:space="preserve"> </w:t>
      </w:r>
      <w:proofErr w:type="spellStart"/>
      <w:r w:rsidRPr="0021201F">
        <w:rPr>
          <w:lang w:val="en-US"/>
        </w:rPr>
        <w:t>nad</w:t>
      </w:r>
      <w:proofErr w:type="spellEnd"/>
      <w:r w:rsidRPr="0021201F">
        <w:rPr>
          <w:lang w:val="en-US"/>
        </w:rPr>
        <w:t xml:space="preserve"> </w:t>
      </w:r>
      <w:proofErr w:type="spellStart"/>
      <w:r w:rsidRPr="0021201F">
        <w:rPr>
          <w:lang w:val="en-US"/>
        </w:rPr>
        <w:t>oedd</w:t>
      </w:r>
      <w:proofErr w:type="spellEnd"/>
      <w:r w:rsidRPr="0021201F">
        <w:rPr>
          <w:lang w:val="en-US"/>
        </w:rPr>
        <w:t xml:space="preserve"> </w:t>
      </w:r>
      <w:proofErr w:type="spellStart"/>
      <w:r w:rsidRPr="0021201F">
        <w:rPr>
          <w:lang w:val="en-US"/>
        </w:rPr>
        <w:t>ar</w:t>
      </w:r>
      <w:proofErr w:type="spellEnd"/>
      <w:r w:rsidRPr="0021201F">
        <w:rPr>
          <w:lang w:val="en-US"/>
        </w:rPr>
        <w:t xml:space="preserve"> </w:t>
      </w:r>
      <w:proofErr w:type="spellStart"/>
      <w:r w:rsidRPr="0021201F">
        <w:rPr>
          <w:lang w:val="en-US"/>
        </w:rPr>
        <w:t>gael</w:t>
      </w:r>
      <w:proofErr w:type="spellEnd"/>
      <w:r w:rsidRPr="0021201F">
        <w:rPr>
          <w:lang w:val="en-US"/>
        </w:rPr>
        <w:t xml:space="preserve"> </w:t>
      </w:r>
      <w:proofErr w:type="spellStart"/>
      <w:r w:rsidRPr="0021201F">
        <w:rPr>
          <w:lang w:val="en-US"/>
        </w:rPr>
        <w:t>i’w</w:t>
      </w:r>
      <w:proofErr w:type="spellEnd"/>
      <w:r w:rsidRPr="0021201F">
        <w:rPr>
          <w:lang w:val="en-US"/>
        </w:rPr>
        <w:t xml:space="preserve"> </w:t>
      </w:r>
      <w:proofErr w:type="spellStart"/>
      <w:r w:rsidRPr="0021201F">
        <w:rPr>
          <w:lang w:val="en-US"/>
        </w:rPr>
        <w:t>chyflwyno</w:t>
      </w:r>
      <w:proofErr w:type="spellEnd"/>
      <w:r w:rsidRPr="0021201F">
        <w:rPr>
          <w:lang w:val="en-US"/>
        </w:rPr>
        <w:t xml:space="preserve"> </w:t>
      </w:r>
      <w:proofErr w:type="spellStart"/>
      <w:r w:rsidRPr="0021201F">
        <w:rPr>
          <w:lang w:val="en-US"/>
        </w:rPr>
        <w:t>i’r</w:t>
      </w:r>
      <w:proofErr w:type="spellEnd"/>
      <w:r w:rsidRPr="0021201F">
        <w:rPr>
          <w:lang w:val="en-US"/>
        </w:rPr>
        <w:t xml:space="preserve"> </w:t>
      </w:r>
      <w:proofErr w:type="spellStart"/>
      <w:r w:rsidRPr="0021201F">
        <w:rPr>
          <w:lang w:val="en-US"/>
        </w:rPr>
        <w:t>Bwrdd</w:t>
      </w:r>
      <w:proofErr w:type="spellEnd"/>
      <w:r w:rsidRPr="0021201F">
        <w:rPr>
          <w:lang w:val="en-US"/>
        </w:rPr>
        <w:t xml:space="preserve"> </w:t>
      </w:r>
      <w:proofErr w:type="spellStart"/>
      <w:r w:rsidRPr="0021201F">
        <w:rPr>
          <w:lang w:val="en-US"/>
        </w:rPr>
        <w:t>Arholi</w:t>
      </w:r>
      <w:proofErr w:type="spellEnd"/>
      <w:r w:rsidRPr="0021201F">
        <w:rPr>
          <w:lang w:val="en-US"/>
        </w:rPr>
        <w:t xml:space="preserve"> </w:t>
      </w:r>
      <w:proofErr w:type="spellStart"/>
      <w:r w:rsidRPr="0021201F">
        <w:rPr>
          <w:lang w:val="en-US"/>
        </w:rPr>
        <w:t>perthnasol</w:t>
      </w:r>
      <w:proofErr w:type="spellEnd"/>
      <w:r w:rsidRPr="0021201F">
        <w:rPr>
          <w:lang w:val="en-US"/>
        </w:rPr>
        <w:t>:</w:t>
      </w:r>
    </w:p>
    <w:p w14:paraId="1AD340B4" w14:textId="77777777" w:rsidR="0021201F" w:rsidRPr="00C33951" w:rsidRDefault="0021201F" w:rsidP="003A302D">
      <w:pPr>
        <w:pStyle w:val="ListParagraph"/>
        <w:numPr>
          <w:ilvl w:val="0"/>
          <w:numId w:val="26"/>
        </w:numPr>
        <w:rPr>
          <w:lang w:val="en-US"/>
        </w:rPr>
      </w:pPr>
      <w:proofErr w:type="spellStart"/>
      <w:r w:rsidRPr="00C33951">
        <w:rPr>
          <w:lang w:val="en-US"/>
        </w:rPr>
        <w:t>Amgylchiadau</w:t>
      </w:r>
      <w:proofErr w:type="spellEnd"/>
      <w:r w:rsidRPr="00C33951">
        <w:rPr>
          <w:lang w:val="en-US"/>
        </w:rPr>
        <w:t xml:space="preserve"> </w:t>
      </w:r>
      <w:proofErr w:type="spellStart"/>
      <w:r w:rsidRPr="00C33951">
        <w:rPr>
          <w:lang w:val="en-US"/>
        </w:rPr>
        <w:t>esgusodol</w:t>
      </w:r>
      <w:proofErr w:type="spellEnd"/>
      <w:r w:rsidRPr="00C33951">
        <w:rPr>
          <w:lang w:val="en-US"/>
        </w:rPr>
        <w:t xml:space="preserve"> </w:t>
      </w:r>
      <w:proofErr w:type="spellStart"/>
      <w:r w:rsidRPr="00C33951">
        <w:rPr>
          <w:lang w:val="en-US"/>
        </w:rPr>
        <w:t>eithriadol</w:t>
      </w:r>
      <w:proofErr w:type="spellEnd"/>
      <w:r w:rsidRPr="00C33951">
        <w:rPr>
          <w:lang w:val="en-US"/>
        </w:rPr>
        <w:t xml:space="preserve"> a </w:t>
      </w:r>
      <w:proofErr w:type="spellStart"/>
      <w:r w:rsidRPr="00C33951">
        <w:rPr>
          <w:lang w:val="en-US"/>
        </w:rPr>
        <w:t>gafodd</w:t>
      </w:r>
      <w:proofErr w:type="spellEnd"/>
      <w:r w:rsidRPr="00C33951">
        <w:rPr>
          <w:lang w:val="en-US"/>
        </w:rPr>
        <w:t xml:space="preserve"> </w:t>
      </w:r>
      <w:proofErr w:type="spellStart"/>
      <w:r w:rsidRPr="00C33951">
        <w:rPr>
          <w:lang w:val="en-US"/>
        </w:rPr>
        <w:t>effaith</w:t>
      </w:r>
      <w:proofErr w:type="spellEnd"/>
      <w:r w:rsidRPr="00C33951">
        <w:rPr>
          <w:lang w:val="en-US"/>
        </w:rPr>
        <w:t xml:space="preserve"> </w:t>
      </w:r>
      <w:proofErr w:type="spellStart"/>
      <w:r w:rsidRPr="00C33951">
        <w:rPr>
          <w:lang w:val="en-US"/>
        </w:rPr>
        <w:t>andwyol</w:t>
      </w:r>
      <w:proofErr w:type="spellEnd"/>
      <w:r w:rsidRPr="00C33951">
        <w:rPr>
          <w:lang w:val="en-US"/>
        </w:rPr>
        <w:t xml:space="preserve"> </w:t>
      </w:r>
      <w:proofErr w:type="spellStart"/>
      <w:r w:rsidRPr="00C33951">
        <w:rPr>
          <w:lang w:val="en-US"/>
        </w:rPr>
        <w:t>ar</w:t>
      </w:r>
      <w:proofErr w:type="spellEnd"/>
      <w:r w:rsidRPr="00C33951">
        <w:rPr>
          <w:lang w:val="en-US"/>
        </w:rPr>
        <w:t xml:space="preserve"> </w:t>
      </w:r>
      <w:proofErr w:type="spellStart"/>
      <w:r w:rsidRPr="00C33951">
        <w:rPr>
          <w:lang w:val="en-US"/>
        </w:rPr>
        <w:t>berfformiad</w:t>
      </w:r>
      <w:proofErr w:type="spellEnd"/>
      <w:r w:rsidRPr="00C33951">
        <w:rPr>
          <w:lang w:val="en-US"/>
        </w:rPr>
        <w:t xml:space="preserve"> </w:t>
      </w:r>
      <w:proofErr w:type="spellStart"/>
      <w:r w:rsidRPr="00C33951">
        <w:rPr>
          <w:lang w:val="en-US"/>
        </w:rPr>
        <w:t>academaidd</w:t>
      </w:r>
      <w:proofErr w:type="spellEnd"/>
      <w:r w:rsidRPr="00C33951">
        <w:rPr>
          <w:lang w:val="en-US"/>
        </w:rPr>
        <w:t xml:space="preserve"> y </w:t>
      </w:r>
      <w:proofErr w:type="spellStart"/>
      <w:r w:rsidRPr="00C33951">
        <w:rPr>
          <w:lang w:val="en-US"/>
        </w:rPr>
        <w:t>myfyriwr</w:t>
      </w:r>
      <w:proofErr w:type="spellEnd"/>
      <w:r w:rsidRPr="00C33951">
        <w:rPr>
          <w:lang w:val="en-US"/>
        </w:rPr>
        <w:t xml:space="preserve">. Lle </w:t>
      </w:r>
      <w:proofErr w:type="spellStart"/>
      <w:r w:rsidRPr="00C33951">
        <w:rPr>
          <w:lang w:val="en-US"/>
        </w:rPr>
        <w:t>gallai’r</w:t>
      </w:r>
      <w:proofErr w:type="spellEnd"/>
      <w:r w:rsidRPr="00C33951">
        <w:rPr>
          <w:lang w:val="en-US"/>
        </w:rPr>
        <w:t xml:space="preserve"> </w:t>
      </w:r>
      <w:proofErr w:type="spellStart"/>
      <w:r w:rsidRPr="00C33951">
        <w:rPr>
          <w:lang w:val="en-US"/>
        </w:rPr>
        <w:t>myfyriwr</w:t>
      </w:r>
      <w:proofErr w:type="spellEnd"/>
      <w:r w:rsidRPr="00C33951">
        <w:rPr>
          <w:lang w:val="en-US"/>
        </w:rPr>
        <w:t xml:space="preserve"> </w:t>
      </w:r>
      <w:proofErr w:type="spellStart"/>
      <w:r w:rsidRPr="00C33951">
        <w:rPr>
          <w:lang w:val="en-US"/>
        </w:rPr>
        <w:t>fod</w:t>
      </w:r>
      <w:proofErr w:type="spellEnd"/>
      <w:r w:rsidRPr="00C33951">
        <w:rPr>
          <w:lang w:val="en-US"/>
        </w:rPr>
        <w:t xml:space="preserve"> </w:t>
      </w:r>
      <w:proofErr w:type="spellStart"/>
      <w:r w:rsidRPr="00C33951">
        <w:rPr>
          <w:lang w:val="en-US"/>
        </w:rPr>
        <w:t>wedi</w:t>
      </w:r>
      <w:proofErr w:type="spellEnd"/>
      <w:r w:rsidRPr="00C33951">
        <w:rPr>
          <w:lang w:val="en-US"/>
        </w:rPr>
        <w:t xml:space="preserve"> </w:t>
      </w:r>
      <w:proofErr w:type="spellStart"/>
      <w:r w:rsidRPr="00C33951">
        <w:rPr>
          <w:lang w:val="en-US"/>
        </w:rPr>
        <w:t>rhoi</w:t>
      </w:r>
      <w:proofErr w:type="spellEnd"/>
      <w:r w:rsidRPr="00C33951">
        <w:rPr>
          <w:lang w:val="en-US"/>
        </w:rPr>
        <w:t xml:space="preserve"> </w:t>
      </w:r>
      <w:proofErr w:type="spellStart"/>
      <w:r w:rsidRPr="00C33951">
        <w:rPr>
          <w:lang w:val="en-US"/>
        </w:rPr>
        <w:t>gwybod</w:t>
      </w:r>
      <w:proofErr w:type="spellEnd"/>
      <w:r w:rsidRPr="00C33951">
        <w:rPr>
          <w:lang w:val="en-US"/>
        </w:rPr>
        <w:t xml:space="preserve"> </w:t>
      </w:r>
      <w:proofErr w:type="spellStart"/>
      <w:r w:rsidRPr="00C33951">
        <w:rPr>
          <w:lang w:val="en-US"/>
        </w:rPr>
        <w:t>i’r</w:t>
      </w:r>
      <w:proofErr w:type="spellEnd"/>
      <w:r w:rsidRPr="00C33951">
        <w:rPr>
          <w:lang w:val="en-US"/>
        </w:rPr>
        <w:t xml:space="preserve"> </w:t>
      </w:r>
      <w:proofErr w:type="spellStart"/>
      <w:r w:rsidRPr="00C33951">
        <w:rPr>
          <w:lang w:val="en-US"/>
        </w:rPr>
        <w:t>Bwrdd</w:t>
      </w:r>
      <w:proofErr w:type="spellEnd"/>
      <w:r w:rsidRPr="00C33951">
        <w:rPr>
          <w:lang w:val="en-US"/>
        </w:rPr>
        <w:t xml:space="preserve"> </w:t>
      </w:r>
      <w:proofErr w:type="spellStart"/>
      <w:r w:rsidRPr="00C33951">
        <w:rPr>
          <w:lang w:val="en-US"/>
        </w:rPr>
        <w:t>Arholi</w:t>
      </w:r>
      <w:proofErr w:type="spellEnd"/>
      <w:r w:rsidRPr="00C33951">
        <w:rPr>
          <w:lang w:val="en-US"/>
        </w:rPr>
        <w:t xml:space="preserve"> am </w:t>
      </w:r>
      <w:proofErr w:type="spellStart"/>
      <w:r w:rsidRPr="00C33951">
        <w:rPr>
          <w:lang w:val="en-US"/>
        </w:rPr>
        <w:t>yr</w:t>
      </w:r>
      <w:proofErr w:type="spellEnd"/>
      <w:r w:rsidRPr="00C33951">
        <w:rPr>
          <w:lang w:val="en-US"/>
        </w:rPr>
        <w:t xml:space="preserve"> </w:t>
      </w:r>
      <w:proofErr w:type="spellStart"/>
      <w:r w:rsidRPr="00C33951">
        <w:rPr>
          <w:lang w:val="en-US"/>
        </w:rPr>
        <w:t>amgylchiadau</w:t>
      </w:r>
      <w:proofErr w:type="spellEnd"/>
      <w:r w:rsidRPr="00C33951">
        <w:rPr>
          <w:lang w:val="en-US"/>
        </w:rPr>
        <w:t xml:space="preserve"> </w:t>
      </w:r>
      <w:proofErr w:type="spellStart"/>
      <w:r w:rsidRPr="00C33951">
        <w:rPr>
          <w:lang w:val="en-US"/>
        </w:rPr>
        <w:t>eithriadol</w:t>
      </w:r>
      <w:proofErr w:type="spellEnd"/>
      <w:r w:rsidRPr="00C33951">
        <w:rPr>
          <w:lang w:val="en-US"/>
        </w:rPr>
        <w:t xml:space="preserve"> </w:t>
      </w:r>
      <w:proofErr w:type="spellStart"/>
      <w:r w:rsidRPr="00C33951">
        <w:rPr>
          <w:lang w:val="en-US"/>
        </w:rPr>
        <w:t>cyn</w:t>
      </w:r>
      <w:proofErr w:type="spellEnd"/>
      <w:r w:rsidRPr="00C33951">
        <w:rPr>
          <w:lang w:val="en-US"/>
        </w:rPr>
        <w:t xml:space="preserve"> </w:t>
      </w:r>
      <w:proofErr w:type="spellStart"/>
      <w:r w:rsidRPr="00C33951">
        <w:rPr>
          <w:lang w:val="en-US"/>
        </w:rPr>
        <w:t>iddo</w:t>
      </w:r>
      <w:proofErr w:type="spellEnd"/>
      <w:r w:rsidRPr="00C33951">
        <w:rPr>
          <w:lang w:val="en-US"/>
        </w:rPr>
        <w:t xml:space="preserve"> </w:t>
      </w:r>
      <w:proofErr w:type="spellStart"/>
      <w:r w:rsidRPr="00C33951">
        <w:rPr>
          <w:lang w:val="en-US"/>
        </w:rPr>
        <w:t>gwrdd</w:t>
      </w:r>
      <w:proofErr w:type="spellEnd"/>
      <w:r w:rsidRPr="00C33951">
        <w:rPr>
          <w:lang w:val="en-US"/>
        </w:rPr>
        <w:t xml:space="preserve">, </w:t>
      </w:r>
      <w:proofErr w:type="spellStart"/>
      <w:r w:rsidRPr="00C33951">
        <w:rPr>
          <w:lang w:val="en-US"/>
        </w:rPr>
        <w:t>ni</w:t>
      </w:r>
      <w:proofErr w:type="spellEnd"/>
      <w:r w:rsidRPr="00C33951">
        <w:rPr>
          <w:lang w:val="en-US"/>
        </w:rPr>
        <w:t xml:space="preserve"> </w:t>
      </w:r>
      <w:proofErr w:type="spellStart"/>
      <w:r w:rsidRPr="00C33951">
        <w:rPr>
          <w:lang w:val="en-US"/>
        </w:rPr>
        <w:t>cheir</w:t>
      </w:r>
      <w:proofErr w:type="spellEnd"/>
      <w:r w:rsidRPr="00C33951">
        <w:rPr>
          <w:lang w:val="en-US"/>
        </w:rPr>
        <w:t xml:space="preserve"> </w:t>
      </w:r>
      <w:proofErr w:type="spellStart"/>
      <w:r w:rsidRPr="00C33951">
        <w:rPr>
          <w:lang w:val="en-US"/>
        </w:rPr>
        <w:t>cyflwyno’r</w:t>
      </w:r>
      <w:proofErr w:type="spellEnd"/>
      <w:r w:rsidRPr="00C33951">
        <w:rPr>
          <w:lang w:val="en-US"/>
        </w:rPr>
        <w:t xml:space="preserve"> </w:t>
      </w:r>
      <w:proofErr w:type="spellStart"/>
      <w:r w:rsidRPr="00C33951">
        <w:rPr>
          <w:lang w:val="en-US"/>
        </w:rPr>
        <w:t>amgylchiadau</w:t>
      </w:r>
      <w:proofErr w:type="spellEnd"/>
      <w:r w:rsidRPr="00C33951">
        <w:rPr>
          <w:lang w:val="en-US"/>
        </w:rPr>
        <w:t xml:space="preserve"> </w:t>
      </w:r>
      <w:proofErr w:type="spellStart"/>
      <w:r w:rsidRPr="00C33951">
        <w:rPr>
          <w:lang w:val="en-US"/>
        </w:rPr>
        <w:t>hynny’n</w:t>
      </w:r>
      <w:proofErr w:type="spellEnd"/>
      <w:r w:rsidRPr="00C33951">
        <w:rPr>
          <w:lang w:val="en-US"/>
        </w:rPr>
        <w:t xml:space="preserve"> sail </w:t>
      </w:r>
      <w:proofErr w:type="spellStart"/>
      <w:r w:rsidRPr="00C33951">
        <w:rPr>
          <w:lang w:val="en-US"/>
        </w:rPr>
        <w:t>dros</w:t>
      </w:r>
      <w:proofErr w:type="spellEnd"/>
      <w:r w:rsidRPr="00C33951">
        <w:rPr>
          <w:lang w:val="en-US"/>
        </w:rPr>
        <w:t xml:space="preserve"> </w:t>
      </w:r>
      <w:proofErr w:type="spellStart"/>
      <w:r w:rsidRPr="00C33951">
        <w:rPr>
          <w:lang w:val="en-US"/>
        </w:rPr>
        <w:t>apelio</w:t>
      </w:r>
      <w:proofErr w:type="spellEnd"/>
      <w:r w:rsidRPr="00C33951">
        <w:rPr>
          <w:lang w:val="en-US"/>
        </w:rPr>
        <w:t xml:space="preserve"> </w:t>
      </w:r>
      <w:proofErr w:type="spellStart"/>
      <w:r w:rsidRPr="00C33951">
        <w:rPr>
          <w:lang w:val="en-US"/>
        </w:rPr>
        <w:t>yn</w:t>
      </w:r>
      <w:proofErr w:type="spellEnd"/>
      <w:r w:rsidRPr="00C33951">
        <w:rPr>
          <w:lang w:val="en-US"/>
        </w:rPr>
        <w:t xml:space="preserve"> </w:t>
      </w:r>
      <w:proofErr w:type="spellStart"/>
      <w:r w:rsidRPr="00C33951">
        <w:rPr>
          <w:lang w:val="en-US"/>
        </w:rPr>
        <w:t>ddiweddarach</w:t>
      </w:r>
      <w:proofErr w:type="spellEnd"/>
      <w:r w:rsidRPr="00C33951">
        <w:rPr>
          <w:lang w:val="en-US"/>
        </w:rPr>
        <w:t>.</w:t>
      </w:r>
    </w:p>
    <w:p w14:paraId="3565FFF9" w14:textId="77777777" w:rsidR="0021201F" w:rsidRPr="00C33951" w:rsidRDefault="0021201F" w:rsidP="003A302D">
      <w:pPr>
        <w:pStyle w:val="ListParagraph"/>
        <w:numPr>
          <w:ilvl w:val="0"/>
          <w:numId w:val="26"/>
        </w:numPr>
        <w:rPr>
          <w:lang w:val="en-US"/>
        </w:rPr>
      </w:pPr>
      <w:proofErr w:type="spellStart"/>
      <w:r w:rsidRPr="00C33951">
        <w:rPr>
          <w:lang w:val="en-US"/>
        </w:rPr>
        <w:t>Diffygion</w:t>
      </w:r>
      <w:proofErr w:type="spellEnd"/>
      <w:r w:rsidRPr="00C33951">
        <w:rPr>
          <w:lang w:val="en-US"/>
        </w:rPr>
        <w:t xml:space="preserve"> neu </w:t>
      </w:r>
      <w:proofErr w:type="spellStart"/>
      <w:r w:rsidRPr="00C33951">
        <w:rPr>
          <w:lang w:val="en-US"/>
        </w:rPr>
        <w:t>afreolaidd-dra</w:t>
      </w:r>
      <w:proofErr w:type="spellEnd"/>
      <w:r w:rsidRPr="00C33951">
        <w:rPr>
          <w:lang w:val="en-US"/>
        </w:rPr>
        <w:t xml:space="preserve"> </w:t>
      </w:r>
      <w:proofErr w:type="spellStart"/>
      <w:r w:rsidRPr="00C33951">
        <w:rPr>
          <w:lang w:val="en-US"/>
        </w:rPr>
        <w:t>yn</w:t>
      </w:r>
      <w:proofErr w:type="spellEnd"/>
      <w:r w:rsidRPr="00C33951">
        <w:rPr>
          <w:lang w:val="en-US"/>
        </w:rPr>
        <w:t xml:space="preserve"> y </w:t>
      </w:r>
      <w:proofErr w:type="spellStart"/>
      <w:r w:rsidRPr="00C33951">
        <w:rPr>
          <w:lang w:val="en-US"/>
        </w:rPr>
        <w:t>ffordd</w:t>
      </w:r>
      <w:proofErr w:type="spellEnd"/>
      <w:r w:rsidRPr="00C33951">
        <w:rPr>
          <w:lang w:val="en-US"/>
        </w:rPr>
        <w:t xml:space="preserve"> y </w:t>
      </w:r>
      <w:proofErr w:type="spellStart"/>
      <w:r w:rsidRPr="00C33951">
        <w:rPr>
          <w:lang w:val="en-US"/>
        </w:rPr>
        <w:t>cynhaliwyd</w:t>
      </w:r>
      <w:proofErr w:type="spellEnd"/>
      <w:r w:rsidRPr="00C33951">
        <w:rPr>
          <w:lang w:val="en-US"/>
        </w:rPr>
        <w:t xml:space="preserve"> </w:t>
      </w:r>
      <w:proofErr w:type="spellStart"/>
      <w:r w:rsidRPr="00C33951">
        <w:rPr>
          <w:lang w:val="en-US"/>
        </w:rPr>
        <w:t>yr</w:t>
      </w:r>
      <w:proofErr w:type="spellEnd"/>
      <w:r w:rsidRPr="00C33951">
        <w:rPr>
          <w:lang w:val="en-US"/>
        </w:rPr>
        <w:t xml:space="preserve"> </w:t>
      </w:r>
      <w:proofErr w:type="spellStart"/>
      <w:r w:rsidRPr="00C33951">
        <w:rPr>
          <w:lang w:val="en-US"/>
        </w:rPr>
        <w:t>asesiadau</w:t>
      </w:r>
      <w:proofErr w:type="spellEnd"/>
      <w:r w:rsidRPr="00C33951">
        <w:rPr>
          <w:lang w:val="en-US"/>
        </w:rPr>
        <w:t xml:space="preserve">, </w:t>
      </w:r>
      <w:proofErr w:type="spellStart"/>
      <w:r w:rsidRPr="00C33951">
        <w:rPr>
          <w:lang w:val="en-US"/>
        </w:rPr>
        <w:t>neu’r</w:t>
      </w:r>
      <w:proofErr w:type="spellEnd"/>
      <w:r w:rsidRPr="00C33951">
        <w:rPr>
          <w:lang w:val="en-US"/>
        </w:rPr>
        <w:t xml:space="preserve"> </w:t>
      </w:r>
      <w:proofErr w:type="spellStart"/>
      <w:r w:rsidRPr="00C33951">
        <w:rPr>
          <w:lang w:val="en-US"/>
        </w:rPr>
        <w:t>cyfarwyddiadau</w:t>
      </w:r>
      <w:proofErr w:type="spellEnd"/>
      <w:r w:rsidRPr="00C33951">
        <w:rPr>
          <w:lang w:val="en-US"/>
        </w:rPr>
        <w:t xml:space="preserve"> </w:t>
      </w:r>
      <w:proofErr w:type="spellStart"/>
      <w:r w:rsidRPr="00C33951">
        <w:rPr>
          <w:lang w:val="en-US"/>
        </w:rPr>
        <w:t>ysgrifenedig</w:t>
      </w:r>
      <w:proofErr w:type="spellEnd"/>
      <w:r w:rsidRPr="00C33951">
        <w:rPr>
          <w:lang w:val="en-US"/>
        </w:rPr>
        <w:t xml:space="preserve"> </w:t>
      </w:r>
      <w:proofErr w:type="spellStart"/>
      <w:r w:rsidRPr="00C33951">
        <w:rPr>
          <w:lang w:val="en-US"/>
        </w:rPr>
        <w:t>neu’r</w:t>
      </w:r>
      <w:proofErr w:type="spellEnd"/>
      <w:r w:rsidRPr="00C33951">
        <w:rPr>
          <w:lang w:val="en-US"/>
        </w:rPr>
        <w:t xml:space="preserve"> </w:t>
      </w:r>
      <w:proofErr w:type="spellStart"/>
      <w:r w:rsidRPr="00C33951">
        <w:rPr>
          <w:lang w:val="en-US"/>
        </w:rPr>
        <w:t>cyngor</w:t>
      </w:r>
      <w:proofErr w:type="spellEnd"/>
      <w:r w:rsidRPr="00C33951">
        <w:rPr>
          <w:lang w:val="en-US"/>
        </w:rPr>
        <w:t xml:space="preserve"> </w:t>
      </w:r>
      <w:proofErr w:type="spellStart"/>
      <w:r w:rsidRPr="00C33951">
        <w:rPr>
          <w:lang w:val="en-US"/>
        </w:rPr>
        <w:t>yn</w:t>
      </w:r>
      <w:proofErr w:type="spellEnd"/>
      <w:r w:rsidRPr="00C33951">
        <w:rPr>
          <w:lang w:val="en-US"/>
        </w:rPr>
        <w:t xml:space="preserve"> </w:t>
      </w:r>
      <w:proofErr w:type="spellStart"/>
      <w:r w:rsidRPr="00C33951">
        <w:rPr>
          <w:lang w:val="en-US"/>
        </w:rPr>
        <w:t>eu</w:t>
      </w:r>
      <w:proofErr w:type="spellEnd"/>
      <w:r w:rsidRPr="00C33951">
        <w:rPr>
          <w:lang w:val="en-US"/>
        </w:rPr>
        <w:t xml:space="preserve"> </w:t>
      </w:r>
      <w:proofErr w:type="spellStart"/>
      <w:r w:rsidRPr="00C33951">
        <w:rPr>
          <w:lang w:val="en-US"/>
        </w:rPr>
        <w:t>cylch</w:t>
      </w:r>
      <w:proofErr w:type="spellEnd"/>
      <w:r w:rsidRPr="00C33951">
        <w:rPr>
          <w:lang w:val="en-US"/>
        </w:rPr>
        <w:t xml:space="preserve">, </w:t>
      </w:r>
      <w:proofErr w:type="spellStart"/>
      <w:r w:rsidRPr="00C33951">
        <w:rPr>
          <w:lang w:val="en-US"/>
        </w:rPr>
        <w:t>lle</w:t>
      </w:r>
      <w:proofErr w:type="spellEnd"/>
      <w:r w:rsidRPr="00C33951">
        <w:rPr>
          <w:lang w:val="en-US"/>
        </w:rPr>
        <w:t xml:space="preserve"> </w:t>
      </w:r>
      <w:proofErr w:type="spellStart"/>
      <w:r w:rsidRPr="00C33951">
        <w:rPr>
          <w:lang w:val="en-US"/>
        </w:rPr>
        <w:t>gellir</w:t>
      </w:r>
      <w:proofErr w:type="spellEnd"/>
      <w:r w:rsidRPr="00C33951">
        <w:rPr>
          <w:lang w:val="en-US"/>
        </w:rPr>
        <w:t xml:space="preserve"> </w:t>
      </w:r>
      <w:proofErr w:type="spellStart"/>
      <w:r w:rsidRPr="00C33951">
        <w:rPr>
          <w:lang w:val="en-US"/>
        </w:rPr>
        <w:t>cyflwyno</w:t>
      </w:r>
      <w:proofErr w:type="spellEnd"/>
      <w:r w:rsidRPr="00C33951">
        <w:rPr>
          <w:lang w:val="en-US"/>
        </w:rPr>
        <w:t xml:space="preserve"> </w:t>
      </w:r>
      <w:proofErr w:type="spellStart"/>
      <w:r w:rsidRPr="00C33951">
        <w:rPr>
          <w:lang w:val="en-US"/>
        </w:rPr>
        <w:t>achos</w:t>
      </w:r>
      <w:proofErr w:type="spellEnd"/>
      <w:r w:rsidRPr="00C33951">
        <w:rPr>
          <w:lang w:val="en-US"/>
        </w:rPr>
        <w:t xml:space="preserve"> </w:t>
      </w:r>
      <w:proofErr w:type="spellStart"/>
      <w:r w:rsidRPr="00C33951">
        <w:rPr>
          <w:lang w:val="en-US"/>
        </w:rPr>
        <w:t>i</w:t>
      </w:r>
      <w:proofErr w:type="spellEnd"/>
      <w:r w:rsidRPr="00C33951">
        <w:rPr>
          <w:lang w:val="en-US"/>
        </w:rPr>
        <w:t xml:space="preserve"> </w:t>
      </w:r>
      <w:proofErr w:type="spellStart"/>
      <w:r w:rsidRPr="00C33951">
        <w:rPr>
          <w:lang w:val="en-US"/>
        </w:rPr>
        <w:t>ddangos</w:t>
      </w:r>
      <w:proofErr w:type="spellEnd"/>
      <w:r w:rsidRPr="00C33951">
        <w:rPr>
          <w:lang w:val="en-US"/>
        </w:rPr>
        <w:t xml:space="preserve"> y </w:t>
      </w:r>
      <w:proofErr w:type="spellStart"/>
      <w:r w:rsidRPr="00C33951">
        <w:rPr>
          <w:lang w:val="en-US"/>
        </w:rPr>
        <w:t>gallai</w:t>
      </w:r>
      <w:proofErr w:type="spellEnd"/>
      <w:r w:rsidRPr="00C33951">
        <w:rPr>
          <w:lang w:val="en-US"/>
        </w:rPr>
        <w:t xml:space="preserve"> </w:t>
      </w:r>
      <w:proofErr w:type="spellStart"/>
      <w:r w:rsidRPr="00C33951">
        <w:rPr>
          <w:lang w:val="en-US"/>
        </w:rPr>
        <w:t>diffygion</w:t>
      </w:r>
      <w:proofErr w:type="spellEnd"/>
      <w:r w:rsidRPr="00C33951">
        <w:rPr>
          <w:lang w:val="en-US"/>
        </w:rPr>
        <w:t xml:space="preserve">, </w:t>
      </w:r>
      <w:proofErr w:type="spellStart"/>
      <w:r w:rsidRPr="00C33951">
        <w:rPr>
          <w:lang w:val="en-US"/>
        </w:rPr>
        <w:t>afreolaidd-dra</w:t>
      </w:r>
      <w:proofErr w:type="spellEnd"/>
      <w:r w:rsidRPr="00C33951">
        <w:rPr>
          <w:lang w:val="en-US"/>
        </w:rPr>
        <w:t xml:space="preserve"> neu </w:t>
      </w:r>
      <w:proofErr w:type="spellStart"/>
      <w:r w:rsidRPr="00C33951">
        <w:rPr>
          <w:lang w:val="en-US"/>
        </w:rPr>
        <w:t>gyngor</w:t>
      </w:r>
      <w:proofErr w:type="spellEnd"/>
      <w:r w:rsidRPr="00C33951">
        <w:rPr>
          <w:lang w:val="en-US"/>
        </w:rPr>
        <w:t xml:space="preserve"> </w:t>
      </w:r>
      <w:proofErr w:type="spellStart"/>
      <w:r w:rsidRPr="00C33951">
        <w:rPr>
          <w:lang w:val="en-US"/>
        </w:rPr>
        <w:t>o’r</w:t>
      </w:r>
      <w:proofErr w:type="spellEnd"/>
      <w:r w:rsidRPr="00C33951">
        <w:rPr>
          <w:lang w:val="en-US"/>
        </w:rPr>
        <w:t xml:space="preserve"> </w:t>
      </w:r>
      <w:proofErr w:type="spellStart"/>
      <w:r w:rsidRPr="00C33951">
        <w:rPr>
          <w:lang w:val="en-US"/>
        </w:rPr>
        <w:t>fath</w:t>
      </w:r>
      <w:proofErr w:type="spellEnd"/>
      <w:r w:rsidRPr="00C33951">
        <w:rPr>
          <w:lang w:val="en-US"/>
        </w:rPr>
        <w:t xml:space="preserve"> </w:t>
      </w:r>
      <w:proofErr w:type="spellStart"/>
      <w:r w:rsidRPr="00C33951">
        <w:rPr>
          <w:lang w:val="en-US"/>
        </w:rPr>
        <w:t>fod</w:t>
      </w:r>
      <w:proofErr w:type="spellEnd"/>
      <w:r w:rsidRPr="00C33951">
        <w:rPr>
          <w:lang w:val="en-US"/>
        </w:rPr>
        <w:t xml:space="preserve"> </w:t>
      </w:r>
      <w:proofErr w:type="spellStart"/>
      <w:r w:rsidRPr="00C33951">
        <w:rPr>
          <w:lang w:val="en-US"/>
        </w:rPr>
        <w:t>wedi</w:t>
      </w:r>
      <w:proofErr w:type="spellEnd"/>
      <w:r w:rsidRPr="00C33951">
        <w:rPr>
          <w:lang w:val="en-US"/>
        </w:rPr>
        <w:t xml:space="preserve"> </w:t>
      </w:r>
      <w:proofErr w:type="spellStart"/>
      <w:r w:rsidRPr="00C33951">
        <w:rPr>
          <w:lang w:val="en-US"/>
        </w:rPr>
        <w:t>cael</w:t>
      </w:r>
      <w:proofErr w:type="spellEnd"/>
      <w:r w:rsidRPr="00C33951">
        <w:rPr>
          <w:lang w:val="en-US"/>
        </w:rPr>
        <w:t xml:space="preserve"> </w:t>
      </w:r>
      <w:proofErr w:type="spellStart"/>
      <w:r w:rsidRPr="00C33951">
        <w:rPr>
          <w:lang w:val="en-US"/>
        </w:rPr>
        <w:t>effaith</w:t>
      </w:r>
      <w:proofErr w:type="spellEnd"/>
      <w:r w:rsidRPr="00C33951">
        <w:rPr>
          <w:lang w:val="en-US"/>
        </w:rPr>
        <w:t xml:space="preserve"> </w:t>
      </w:r>
      <w:proofErr w:type="spellStart"/>
      <w:r w:rsidRPr="00C33951">
        <w:rPr>
          <w:lang w:val="en-US"/>
        </w:rPr>
        <w:t>andwyol</w:t>
      </w:r>
      <w:proofErr w:type="spellEnd"/>
      <w:r w:rsidRPr="00C33951">
        <w:rPr>
          <w:lang w:val="en-US"/>
        </w:rPr>
        <w:t xml:space="preserve"> </w:t>
      </w:r>
      <w:proofErr w:type="spellStart"/>
      <w:r w:rsidRPr="00C33951">
        <w:rPr>
          <w:lang w:val="en-US"/>
        </w:rPr>
        <w:t>ar</w:t>
      </w:r>
      <w:proofErr w:type="spellEnd"/>
      <w:r w:rsidRPr="00C33951">
        <w:rPr>
          <w:lang w:val="en-US"/>
        </w:rPr>
        <w:t xml:space="preserve"> </w:t>
      </w:r>
      <w:proofErr w:type="spellStart"/>
      <w:r w:rsidRPr="00C33951">
        <w:rPr>
          <w:lang w:val="en-US"/>
        </w:rPr>
        <w:t>berfformiad</w:t>
      </w:r>
      <w:proofErr w:type="spellEnd"/>
      <w:r w:rsidRPr="00C33951">
        <w:rPr>
          <w:lang w:val="en-US"/>
        </w:rPr>
        <w:t xml:space="preserve"> y </w:t>
      </w:r>
      <w:proofErr w:type="spellStart"/>
      <w:r w:rsidRPr="00C33951">
        <w:rPr>
          <w:lang w:val="en-US"/>
        </w:rPr>
        <w:t>myfyriwr</w:t>
      </w:r>
      <w:proofErr w:type="spellEnd"/>
      <w:r w:rsidRPr="00C33951">
        <w:rPr>
          <w:lang w:val="en-US"/>
        </w:rPr>
        <w:t>.</w:t>
      </w:r>
    </w:p>
    <w:p w14:paraId="42B3B14B" w14:textId="0336809F" w:rsidR="0021201F" w:rsidRPr="00C33951" w:rsidRDefault="0021201F" w:rsidP="003A302D">
      <w:pPr>
        <w:pStyle w:val="ListParagraph"/>
        <w:numPr>
          <w:ilvl w:val="0"/>
          <w:numId w:val="26"/>
        </w:numPr>
        <w:rPr>
          <w:lang w:val="en-US"/>
        </w:rPr>
      </w:pPr>
      <w:proofErr w:type="spellStart"/>
      <w:r w:rsidRPr="00C33951">
        <w:rPr>
          <w:lang w:val="en-US"/>
        </w:rPr>
        <w:lastRenderedPageBreak/>
        <w:t>Tystiolaeth</w:t>
      </w:r>
      <w:proofErr w:type="spellEnd"/>
      <w:r w:rsidRPr="00C33951">
        <w:rPr>
          <w:lang w:val="en-US"/>
        </w:rPr>
        <w:t xml:space="preserve"> o </w:t>
      </w:r>
      <w:proofErr w:type="spellStart"/>
      <w:r w:rsidRPr="00C33951">
        <w:rPr>
          <w:lang w:val="en-US"/>
        </w:rPr>
        <w:t>ragfarn</w:t>
      </w:r>
      <w:proofErr w:type="spellEnd"/>
      <w:r w:rsidRPr="00C33951">
        <w:rPr>
          <w:lang w:val="en-US"/>
        </w:rPr>
        <w:t xml:space="preserve">, neu o </w:t>
      </w:r>
      <w:proofErr w:type="spellStart"/>
      <w:r w:rsidRPr="00C33951">
        <w:rPr>
          <w:lang w:val="en-US"/>
        </w:rPr>
        <w:t>duedd</w:t>
      </w:r>
      <w:proofErr w:type="spellEnd"/>
      <w:r w:rsidRPr="00C33951">
        <w:rPr>
          <w:lang w:val="en-US"/>
        </w:rPr>
        <w:t xml:space="preserve">, neu o </w:t>
      </w:r>
      <w:proofErr w:type="spellStart"/>
      <w:r w:rsidRPr="00C33951">
        <w:rPr>
          <w:lang w:val="en-US"/>
        </w:rPr>
        <w:t>asesu</w:t>
      </w:r>
      <w:proofErr w:type="spellEnd"/>
      <w:r w:rsidRPr="00C33951">
        <w:rPr>
          <w:lang w:val="en-US"/>
        </w:rPr>
        <w:t xml:space="preserve"> </w:t>
      </w:r>
      <w:proofErr w:type="spellStart"/>
      <w:r w:rsidRPr="00C33951">
        <w:rPr>
          <w:lang w:val="en-US"/>
        </w:rPr>
        <w:t>annigonol</w:t>
      </w:r>
      <w:proofErr w:type="spellEnd"/>
      <w:r w:rsidRPr="00C33951">
        <w:rPr>
          <w:lang w:val="en-US"/>
        </w:rPr>
        <w:t xml:space="preserve"> </w:t>
      </w:r>
      <w:proofErr w:type="spellStart"/>
      <w:r w:rsidRPr="00C33951">
        <w:rPr>
          <w:lang w:val="en-US"/>
        </w:rPr>
        <w:t>gan</w:t>
      </w:r>
      <w:proofErr w:type="spellEnd"/>
      <w:r w:rsidRPr="00C33951">
        <w:rPr>
          <w:lang w:val="en-US"/>
        </w:rPr>
        <w:t xml:space="preserve"> un neu </w:t>
      </w:r>
      <w:proofErr w:type="spellStart"/>
      <w:r w:rsidRPr="00C33951">
        <w:rPr>
          <w:lang w:val="en-US"/>
        </w:rPr>
        <w:t>ragor</w:t>
      </w:r>
      <w:proofErr w:type="spellEnd"/>
      <w:r w:rsidRPr="00C33951">
        <w:rPr>
          <w:lang w:val="en-US"/>
        </w:rPr>
        <w:t xml:space="preserve"> </w:t>
      </w:r>
      <w:proofErr w:type="spellStart"/>
      <w:r w:rsidRPr="00C33951">
        <w:rPr>
          <w:lang w:val="en-US"/>
        </w:rPr>
        <w:t>o’r</w:t>
      </w:r>
      <w:proofErr w:type="spellEnd"/>
      <w:r w:rsidRPr="00C33951">
        <w:rPr>
          <w:lang w:val="en-US"/>
        </w:rPr>
        <w:t xml:space="preserve"> </w:t>
      </w:r>
      <w:proofErr w:type="spellStart"/>
      <w:r w:rsidRPr="00C33951">
        <w:rPr>
          <w:lang w:val="en-US"/>
        </w:rPr>
        <w:t>arholwyr</w:t>
      </w:r>
      <w:proofErr w:type="spellEnd"/>
      <w:r w:rsidRPr="00C33951">
        <w:rPr>
          <w:lang w:val="en-US"/>
        </w:rPr>
        <w:t>.</w:t>
      </w:r>
    </w:p>
    <w:p w14:paraId="691E02C4" w14:textId="347CD873" w:rsidR="0021201F" w:rsidRPr="0021201F" w:rsidRDefault="0021201F" w:rsidP="003A302D">
      <w:r w:rsidRPr="0021201F">
        <w:t xml:space="preserve">Ni </w:t>
      </w:r>
      <w:proofErr w:type="spellStart"/>
      <w:r w:rsidRPr="0021201F">
        <w:t>chaiff</w:t>
      </w:r>
      <w:proofErr w:type="spellEnd"/>
      <w:r w:rsidRPr="0021201F">
        <w:t xml:space="preserve"> </w:t>
      </w:r>
      <w:proofErr w:type="spellStart"/>
      <w:r w:rsidRPr="0021201F">
        <w:t>yr</w:t>
      </w:r>
      <w:proofErr w:type="spellEnd"/>
      <w:r w:rsidRPr="0021201F">
        <w:t xml:space="preserve"> </w:t>
      </w:r>
      <w:proofErr w:type="spellStart"/>
      <w:r w:rsidRPr="0021201F">
        <w:t>apêl</w:t>
      </w:r>
      <w:proofErr w:type="spellEnd"/>
      <w:r w:rsidRPr="0021201F">
        <w:t xml:space="preserve"> </w:t>
      </w:r>
      <w:proofErr w:type="spellStart"/>
      <w:r w:rsidRPr="0021201F">
        <w:t>ei</w:t>
      </w:r>
      <w:proofErr w:type="spellEnd"/>
      <w:r w:rsidRPr="0021201F">
        <w:t xml:space="preserve"> </w:t>
      </w:r>
      <w:proofErr w:type="spellStart"/>
      <w:r w:rsidRPr="0021201F">
        <w:t>hystyried</w:t>
      </w:r>
      <w:proofErr w:type="spellEnd"/>
      <w:r w:rsidRPr="0021201F">
        <w:t xml:space="preserve"> </w:t>
      </w:r>
      <w:proofErr w:type="spellStart"/>
      <w:r w:rsidRPr="0021201F">
        <w:t>oni</w:t>
      </w:r>
      <w:proofErr w:type="spellEnd"/>
      <w:r w:rsidRPr="0021201F">
        <w:t xml:space="preserve"> all y </w:t>
      </w:r>
      <w:proofErr w:type="spellStart"/>
      <w:r w:rsidRPr="0021201F">
        <w:t>myfyriwr</w:t>
      </w:r>
      <w:proofErr w:type="spellEnd"/>
      <w:r w:rsidRPr="0021201F">
        <w:t xml:space="preserve"> </w:t>
      </w:r>
      <w:proofErr w:type="spellStart"/>
      <w:r w:rsidRPr="0021201F">
        <w:t>ddarparu</w:t>
      </w:r>
      <w:proofErr w:type="spellEnd"/>
      <w:r w:rsidRPr="0021201F">
        <w:t xml:space="preserve"> </w:t>
      </w:r>
      <w:proofErr w:type="spellStart"/>
      <w:r w:rsidRPr="0021201F">
        <w:t>rhesymau</w:t>
      </w:r>
      <w:proofErr w:type="spellEnd"/>
      <w:r w:rsidRPr="0021201F">
        <w:t xml:space="preserve"> da pam </w:t>
      </w:r>
      <w:proofErr w:type="spellStart"/>
      <w:r w:rsidRPr="0021201F">
        <w:t>na</w:t>
      </w:r>
      <w:proofErr w:type="spellEnd"/>
      <w:r w:rsidRPr="0021201F">
        <w:t xml:space="preserve"> </w:t>
      </w:r>
      <w:proofErr w:type="spellStart"/>
      <w:r w:rsidRPr="0021201F">
        <w:t>roddwyd</w:t>
      </w:r>
      <w:proofErr w:type="spellEnd"/>
      <w:r w:rsidRPr="0021201F">
        <w:t xml:space="preserve"> </w:t>
      </w:r>
      <w:proofErr w:type="spellStart"/>
      <w:r w:rsidRPr="0021201F">
        <w:t>gwybod</w:t>
      </w:r>
      <w:proofErr w:type="spellEnd"/>
      <w:r w:rsidRPr="0021201F">
        <w:t xml:space="preserve"> </w:t>
      </w:r>
      <w:proofErr w:type="spellStart"/>
      <w:r w:rsidRPr="0021201F">
        <w:t>i’r</w:t>
      </w:r>
      <w:proofErr w:type="spellEnd"/>
      <w:r w:rsidRPr="0021201F">
        <w:t xml:space="preserve"> Brifysgol </w:t>
      </w:r>
      <w:proofErr w:type="spellStart"/>
      <w:r w:rsidRPr="0021201F">
        <w:t>yn</w:t>
      </w:r>
      <w:proofErr w:type="spellEnd"/>
      <w:r w:rsidRPr="0021201F">
        <w:t xml:space="preserve"> </w:t>
      </w:r>
      <w:proofErr w:type="spellStart"/>
      <w:r w:rsidRPr="0021201F">
        <w:t>gynt</w:t>
      </w:r>
      <w:proofErr w:type="spellEnd"/>
      <w:r w:rsidRPr="0021201F">
        <w:t xml:space="preserve"> am y </w:t>
      </w:r>
      <w:proofErr w:type="spellStart"/>
      <w:r w:rsidRPr="0021201F">
        <w:t>rhesymau</w:t>
      </w:r>
      <w:proofErr w:type="spellEnd"/>
      <w:r w:rsidRPr="0021201F">
        <w:t xml:space="preserve"> </w:t>
      </w:r>
      <w:proofErr w:type="spellStart"/>
      <w:r w:rsidRPr="0021201F">
        <w:t>dros</w:t>
      </w:r>
      <w:proofErr w:type="spellEnd"/>
      <w:r w:rsidRPr="0021201F">
        <w:t xml:space="preserve"> </w:t>
      </w:r>
      <w:proofErr w:type="spellStart"/>
      <w:r w:rsidRPr="0021201F">
        <w:t>apelio</w:t>
      </w:r>
      <w:proofErr w:type="spellEnd"/>
      <w:r w:rsidRPr="0021201F">
        <w:t xml:space="preserve"> a/neu pam </w:t>
      </w:r>
      <w:proofErr w:type="spellStart"/>
      <w:r w:rsidRPr="0021201F">
        <w:t>na</w:t>
      </w:r>
      <w:proofErr w:type="spellEnd"/>
      <w:r w:rsidRPr="0021201F">
        <w:t xml:space="preserve"> </w:t>
      </w:r>
      <w:proofErr w:type="spellStart"/>
      <w:r w:rsidRPr="0021201F">
        <w:t>chafodd</w:t>
      </w:r>
      <w:proofErr w:type="spellEnd"/>
      <w:r w:rsidRPr="0021201F">
        <w:t xml:space="preserve"> y </w:t>
      </w:r>
      <w:proofErr w:type="spellStart"/>
      <w:r w:rsidRPr="0021201F">
        <w:t>Bwrdd</w:t>
      </w:r>
      <w:proofErr w:type="spellEnd"/>
      <w:r w:rsidRPr="0021201F">
        <w:t xml:space="preserve"> </w:t>
      </w:r>
      <w:proofErr w:type="spellStart"/>
      <w:r w:rsidRPr="0021201F">
        <w:t>Arholi</w:t>
      </w:r>
      <w:proofErr w:type="spellEnd"/>
      <w:r w:rsidRPr="0021201F">
        <w:t xml:space="preserve"> </w:t>
      </w:r>
      <w:proofErr w:type="spellStart"/>
      <w:r w:rsidRPr="0021201F">
        <w:t>perthnasol</w:t>
      </w:r>
      <w:proofErr w:type="spellEnd"/>
      <w:r w:rsidRPr="0021201F">
        <w:t xml:space="preserve"> </w:t>
      </w:r>
      <w:proofErr w:type="spellStart"/>
      <w:r w:rsidRPr="0021201F">
        <w:t>wybod</w:t>
      </w:r>
      <w:proofErr w:type="spellEnd"/>
      <w:r w:rsidRPr="0021201F">
        <w:t xml:space="preserve"> </w:t>
      </w:r>
      <w:proofErr w:type="spellStart"/>
      <w:r w:rsidRPr="0021201F">
        <w:t>amdanynt</w:t>
      </w:r>
      <w:proofErr w:type="spellEnd"/>
      <w:r w:rsidRPr="0021201F">
        <w:t>.</w:t>
      </w:r>
    </w:p>
    <w:p w14:paraId="629A40B9" w14:textId="5367C594" w:rsidR="0021201F" w:rsidRDefault="0021201F" w:rsidP="003A302D">
      <w:pPr>
        <w:rPr>
          <w:lang w:val="cy-GB"/>
        </w:rPr>
      </w:pPr>
      <w:r w:rsidRPr="0021201F">
        <w:t xml:space="preserve">Ni </w:t>
      </w:r>
      <w:proofErr w:type="spellStart"/>
      <w:r w:rsidRPr="0021201F">
        <w:t>ystyrir</w:t>
      </w:r>
      <w:proofErr w:type="spellEnd"/>
      <w:r w:rsidRPr="0021201F">
        <w:t xml:space="preserve"> </w:t>
      </w:r>
      <w:proofErr w:type="spellStart"/>
      <w:r w:rsidRPr="0021201F">
        <w:t>apeliadau</w:t>
      </w:r>
      <w:proofErr w:type="spellEnd"/>
      <w:r w:rsidRPr="0021201F">
        <w:t xml:space="preserve"> </w:t>
      </w:r>
      <w:proofErr w:type="spellStart"/>
      <w:r w:rsidRPr="0021201F">
        <w:t>sy’n</w:t>
      </w:r>
      <w:proofErr w:type="spellEnd"/>
      <w:r w:rsidRPr="0021201F">
        <w:t xml:space="preserve"> </w:t>
      </w:r>
      <w:proofErr w:type="spellStart"/>
      <w:r w:rsidRPr="0021201F">
        <w:t>amau</w:t>
      </w:r>
      <w:proofErr w:type="spellEnd"/>
      <w:r w:rsidRPr="0021201F">
        <w:t xml:space="preserve"> barn </w:t>
      </w:r>
      <w:proofErr w:type="spellStart"/>
      <w:r w:rsidRPr="0021201F">
        <w:t>academaidd</w:t>
      </w:r>
      <w:proofErr w:type="spellEnd"/>
      <w:r w:rsidRPr="0021201F">
        <w:t>.</w:t>
      </w:r>
    </w:p>
    <w:p w14:paraId="39A6A48A" w14:textId="52184083" w:rsidR="000A5712" w:rsidRPr="001833B3" w:rsidRDefault="00E705B5" w:rsidP="003A302D">
      <w:pPr>
        <w:rPr>
          <w:lang w:val="cy-GB"/>
        </w:rPr>
      </w:pPr>
      <w:r>
        <w:rPr>
          <w:lang w:val="cy-GB"/>
        </w:rPr>
        <w:t>Cyn gwneud apêl</w:t>
      </w:r>
      <w:r w:rsidR="00454600" w:rsidRPr="001833B3">
        <w:rPr>
          <w:lang w:val="cy-GB"/>
        </w:rPr>
        <w:t xml:space="preserve">, </w:t>
      </w:r>
      <w:r w:rsidR="00404645">
        <w:rPr>
          <w:lang w:val="cy-GB"/>
        </w:rPr>
        <w:t>rhaid i chi ddarllen</w:t>
      </w:r>
      <w:r w:rsidR="002B5374">
        <w:rPr>
          <w:lang w:val="cy-GB"/>
        </w:rPr>
        <w:t xml:space="preserve">, yn ei chyfanrwydd, </w:t>
      </w:r>
      <w:r w:rsidR="00404645">
        <w:rPr>
          <w:lang w:val="cy-GB"/>
        </w:rPr>
        <w:t>y Drefn Apeliadau Academaidd i Israddedigion ac Uwchraddedigion a Ddysgir drwy Gwrs</w:t>
      </w:r>
      <w:r w:rsidR="002B5374">
        <w:rPr>
          <w:lang w:val="cy-GB"/>
        </w:rPr>
        <w:t>, sydd</w:t>
      </w:r>
      <w:r w:rsidR="00404645">
        <w:rPr>
          <w:lang w:val="cy-GB"/>
        </w:rPr>
        <w:t xml:space="preserve"> ar gael yma</w:t>
      </w:r>
      <w:r w:rsidR="00454600" w:rsidRPr="001833B3">
        <w:rPr>
          <w:lang w:val="cy-GB"/>
        </w:rPr>
        <w:t xml:space="preserve">: </w:t>
      </w:r>
      <w:hyperlink r:id="rId92" w:history="1">
        <w:r w:rsidR="00A04933" w:rsidRPr="00CA5C77">
          <w:rPr>
            <w:rStyle w:val="Hyperlink"/>
          </w:rPr>
          <w:t>https://www.aber.ac.uk/cy/academic-registry/handbook/appeals/</w:t>
        </w:r>
      </w:hyperlink>
      <w:r w:rsidR="00251128">
        <w:t xml:space="preserve"> .</w:t>
      </w:r>
    </w:p>
    <w:p w14:paraId="313F7A44" w14:textId="775AD186" w:rsidR="0095277B" w:rsidRDefault="00404645" w:rsidP="003A302D">
      <w:pPr>
        <w:rPr>
          <w:lang w:val="cy-GB"/>
        </w:rPr>
      </w:pPr>
      <w:r w:rsidRPr="00404645">
        <w:rPr>
          <w:lang w:val="cy-GB"/>
        </w:rPr>
        <w:t xml:space="preserve">Holwch y </w:t>
      </w:r>
      <w:r w:rsidR="00BE27FC">
        <w:rPr>
          <w:lang w:val="cy-GB"/>
        </w:rPr>
        <w:t>Gofrestrfa</w:t>
      </w:r>
      <w:r w:rsidRPr="00404645">
        <w:rPr>
          <w:lang w:val="cy-GB"/>
        </w:rPr>
        <w:t xml:space="preserve"> Academaidd (</w:t>
      </w:r>
      <w:hyperlink r:id="rId93" w:history="1">
        <w:r w:rsidRPr="00404645">
          <w:rPr>
            <w:rStyle w:val="Hyperlink"/>
            <w:u w:val="none"/>
            <w:lang w:val="cy-GB"/>
          </w:rPr>
          <w:t>caostaff@aber.ac.uk</w:t>
        </w:r>
      </w:hyperlink>
      <w:r w:rsidRPr="00404645">
        <w:rPr>
          <w:lang w:val="cy-GB"/>
        </w:rPr>
        <w:t>) neu Gynghorydd Myfyrwyr yn Undeb y Myfyrwyr (</w:t>
      </w:r>
      <w:hyperlink r:id="rId94" w:history="1">
        <w:r w:rsidRPr="00404645">
          <w:rPr>
            <w:rStyle w:val="Hyperlink"/>
            <w:u w:val="none"/>
            <w:lang w:val="cy-GB"/>
          </w:rPr>
          <w:t>undeb.cyngor@aber.ac.uk</w:t>
        </w:r>
      </w:hyperlink>
      <w:r w:rsidR="002B5374">
        <w:rPr>
          <w:lang w:val="cy-GB"/>
        </w:rPr>
        <w:t>) am gyngor ynglŷ</w:t>
      </w:r>
      <w:r w:rsidRPr="00404645">
        <w:rPr>
          <w:lang w:val="cy-GB"/>
        </w:rPr>
        <w:t>n â’r weithdrefn hon.</w:t>
      </w:r>
      <w:r w:rsidR="0095277B" w:rsidRPr="00404645">
        <w:rPr>
          <w:lang w:val="cy-GB"/>
        </w:rPr>
        <w:t xml:space="preserve"> </w:t>
      </w:r>
    </w:p>
    <w:p w14:paraId="4B745514" w14:textId="076FD5F5" w:rsidR="002B55D3" w:rsidRDefault="002B55D3" w:rsidP="003A302D">
      <w:pPr>
        <w:pStyle w:val="Heading2"/>
      </w:pPr>
      <w:bookmarkStart w:id="125" w:name="_Toc147140774"/>
      <w:r>
        <w:t xml:space="preserve">Y </w:t>
      </w:r>
      <w:proofErr w:type="spellStart"/>
      <w:r>
        <w:t>Weithdrefn</w:t>
      </w:r>
      <w:proofErr w:type="spellEnd"/>
      <w:r>
        <w:t xml:space="preserve"> </w:t>
      </w:r>
      <w:proofErr w:type="spellStart"/>
      <w:r>
        <w:t>Gwyno</w:t>
      </w:r>
      <w:proofErr w:type="spellEnd"/>
      <w:r>
        <w:t xml:space="preserve"> </w:t>
      </w:r>
      <w:proofErr w:type="spellStart"/>
      <w:r>
        <w:t>i</w:t>
      </w:r>
      <w:proofErr w:type="spellEnd"/>
      <w:r>
        <w:t xml:space="preserve"> </w:t>
      </w:r>
      <w:proofErr w:type="spellStart"/>
      <w:r>
        <w:t>Fyfyrwyr</w:t>
      </w:r>
      <w:bookmarkEnd w:id="125"/>
      <w:proofErr w:type="spellEnd"/>
    </w:p>
    <w:p w14:paraId="5E2B29D5" w14:textId="2AE5B042" w:rsidR="002B55D3" w:rsidRPr="00404645" w:rsidRDefault="002B55D3" w:rsidP="008637B8">
      <w:pPr>
        <w:rPr>
          <w:lang w:val="cy-GB"/>
        </w:rPr>
      </w:pPr>
      <w:r w:rsidRPr="00FE5958">
        <w:t xml:space="preserve">Mae Prifysgol Aberystwyth </w:t>
      </w:r>
      <w:proofErr w:type="spellStart"/>
      <w:r w:rsidRPr="00FE5958">
        <w:t>yn</w:t>
      </w:r>
      <w:proofErr w:type="spellEnd"/>
      <w:r w:rsidRPr="00FE5958">
        <w:t xml:space="preserve"> </w:t>
      </w:r>
      <w:proofErr w:type="spellStart"/>
      <w:r w:rsidRPr="00FE5958">
        <w:t>ymrwymedig</w:t>
      </w:r>
      <w:proofErr w:type="spellEnd"/>
      <w:r w:rsidRPr="00FE5958">
        <w:t xml:space="preserve"> </w:t>
      </w:r>
      <w:proofErr w:type="spellStart"/>
      <w:r w:rsidRPr="00FE5958">
        <w:t>i</w:t>
      </w:r>
      <w:proofErr w:type="spellEnd"/>
      <w:r w:rsidRPr="00FE5958">
        <w:t xml:space="preserve"> </w:t>
      </w:r>
      <w:proofErr w:type="spellStart"/>
      <w:r w:rsidRPr="00FE5958">
        <w:t>sicrhau</w:t>
      </w:r>
      <w:proofErr w:type="spellEnd"/>
      <w:r w:rsidRPr="00FE5958">
        <w:t xml:space="preserve"> </w:t>
      </w:r>
      <w:proofErr w:type="spellStart"/>
      <w:r w:rsidRPr="00FE5958">
        <w:t>profiad</w:t>
      </w:r>
      <w:proofErr w:type="spellEnd"/>
      <w:r w:rsidRPr="00FE5958">
        <w:t xml:space="preserve"> </w:t>
      </w:r>
      <w:proofErr w:type="spellStart"/>
      <w:r w:rsidRPr="00FE5958">
        <w:t>addysgol</w:t>
      </w:r>
      <w:proofErr w:type="spellEnd"/>
      <w:r w:rsidRPr="00FE5958">
        <w:t xml:space="preserve"> o </w:t>
      </w:r>
      <w:proofErr w:type="spellStart"/>
      <w:r w:rsidRPr="00FE5958">
        <w:t>ansawdd</w:t>
      </w:r>
      <w:proofErr w:type="spellEnd"/>
      <w:r w:rsidRPr="00FE5958">
        <w:t xml:space="preserve"> </w:t>
      </w:r>
      <w:proofErr w:type="spellStart"/>
      <w:r w:rsidRPr="00FE5958">
        <w:t>uchel</w:t>
      </w:r>
      <w:proofErr w:type="spellEnd"/>
      <w:r w:rsidRPr="00FE5958">
        <w:t xml:space="preserve"> </w:t>
      </w:r>
      <w:proofErr w:type="spellStart"/>
      <w:r w:rsidRPr="00FE5958">
        <w:t>i’w</w:t>
      </w:r>
      <w:proofErr w:type="spellEnd"/>
      <w:r w:rsidRPr="00FE5958">
        <w:t xml:space="preserve"> </w:t>
      </w:r>
      <w:proofErr w:type="spellStart"/>
      <w:r w:rsidRPr="00FE5958">
        <w:t>holl</w:t>
      </w:r>
      <w:proofErr w:type="spellEnd"/>
      <w:r w:rsidRPr="00FE5958">
        <w:t xml:space="preserve"> </w:t>
      </w:r>
      <w:proofErr w:type="spellStart"/>
      <w:r w:rsidRPr="00FE5958">
        <w:t>fyfyrwyr</w:t>
      </w:r>
      <w:proofErr w:type="spellEnd"/>
      <w:r w:rsidRPr="00FE5958">
        <w:t xml:space="preserve">, a </w:t>
      </w:r>
      <w:proofErr w:type="spellStart"/>
      <w:r w:rsidRPr="00FE5958">
        <w:t>hynny</w:t>
      </w:r>
      <w:proofErr w:type="spellEnd"/>
      <w:r w:rsidRPr="00FE5958">
        <w:t xml:space="preserve"> </w:t>
      </w:r>
      <w:proofErr w:type="spellStart"/>
      <w:r w:rsidRPr="00FE5958">
        <w:t>gyda</w:t>
      </w:r>
      <w:proofErr w:type="spellEnd"/>
      <w:r w:rsidRPr="00FE5958">
        <w:t xml:space="preserve"> </w:t>
      </w:r>
      <w:proofErr w:type="spellStart"/>
      <w:r w:rsidRPr="00FE5958">
        <w:t>chefnogaeth</w:t>
      </w:r>
      <w:proofErr w:type="spellEnd"/>
      <w:r w:rsidRPr="00FE5958">
        <w:t xml:space="preserve"> </w:t>
      </w:r>
      <w:proofErr w:type="spellStart"/>
      <w:r w:rsidRPr="00FE5958">
        <w:t>gwasanaethau</w:t>
      </w:r>
      <w:proofErr w:type="spellEnd"/>
      <w:r w:rsidRPr="00FE5958">
        <w:t xml:space="preserve"> a </w:t>
      </w:r>
      <w:proofErr w:type="spellStart"/>
      <w:r w:rsidRPr="00FE5958">
        <w:t>chyfleusterau</w:t>
      </w:r>
      <w:proofErr w:type="spellEnd"/>
      <w:r w:rsidRPr="00FE5958">
        <w:t xml:space="preserve"> </w:t>
      </w:r>
      <w:proofErr w:type="spellStart"/>
      <w:r w:rsidRPr="00FE5958">
        <w:t>academaidd</w:t>
      </w:r>
      <w:proofErr w:type="spellEnd"/>
      <w:r w:rsidRPr="00FE5958">
        <w:t xml:space="preserve">, </w:t>
      </w:r>
      <w:proofErr w:type="spellStart"/>
      <w:r w:rsidRPr="00FE5958">
        <w:t>gweinyddol</w:t>
      </w:r>
      <w:proofErr w:type="spellEnd"/>
      <w:r w:rsidRPr="00FE5958">
        <w:t xml:space="preserve"> a </w:t>
      </w:r>
      <w:proofErr w:type="spellStart"/>
      <w:r w:rsidRPr="00FE5958">
        <w:t>lles</w:t>
      </w:r>
      <w:proofErr w:type="spellEnd"/>
      <w:r w:rsidRPr="00FE5958">
        <w:t xml:space="preserve"> </w:t>
      </w:r>
      <w:proofErr w:type="spellStart"/>
      <w:r w:rsidRPr="00FE5958">
        <w:t>priodol</w:t>
      </w:r>
      <w:proofErr w:type="spellEnd"/>
      <w:r w:rsidRPr="00FE5958">
        <w:t xml:space="preserve">. </w:t>
      </w:r>
      <w:proofErr w:type="spellStart"/>
      <w:r w:rsidRPr="00FE5958">
        <w:t>Fodd</w:t>
      </w:r>
      <w:proofErr w:type="spellEnd"/>
      <w:r w:rsidRPr="00FE5958">
        <w:t xml:space="preserve"> </w:t>
      </w:r>
      <w:proofErr w:type="spellStart"/>
      <w:r w:rsidRPr="00FE5958">
        <w:t>bynnag</w:t>
      </w:r>
      <w:proofErr w:type="spellEnd"/>
      <w:r w:rsidRPr="00FE5958">
        <w:t xml:space="preserve">, </w:t>
      </w:r>
      <w:proofErr w:type="spellStart"/>
      <w:r w:rsidRPr="00FE5958">
        <w:t>efallai</w:t>
      </w:r>
      <w:proofErr w:type="spellEnd"/>
      <w:r w:rsidRPr="00FE5958">
        <w:t xml:space="preserve"> y </w:t>
      </w:r>
      <w:proofErr w:type="spellStart"/>
      <w:r w:rsidRPr="00FE5958">
        <w:t>bydd</w:t>
      </w:r>
      <w:proofErr w:type="spellEnd"/>
      <w:r w:rsidRPr="00FE5958">
        <w:t xml:space="preserve"> </w:t>
      </w:r>
      <w:proofErr w:type="spellStart"/>
      <w:r w:rsidRPr="00FE5958">
        <w:t>achlysuron</w:t>
      </w:r>
      <w:proofErr w:type="spellEnd"/>
      <w:r w:rsidRPr="00FE5958">
        <w:t xml:space="preserve"> pan </w:t>
      </w:r>
      <w:proofErr w:type="spellStart"/>
      <w:r w:rsidRPr="00FE5958">
        <w:t>fydd</w:t>
      </w:r>
      <w:proofErr w:type="spellEnd"/>
      <w:r w:rsidRPr="00FE5958">
        <w:t xml:space="preserve"> </w:t>
      </w:r>
      <w:proofErr w:type="spellStart"/>
      <w:r w:rsidRPr="00FE5958">
        <w:t>myfyrwyr</w:t>
      </w:r>
      <w:proofErr w:type="spellEnd"/>
      <w:r w:rsidRPr="00FE5958">
        <w:t xml:space="preserve"> </w:t>
      </w:r>
      <w:proofErr w:type="spellStart"/>
      <w:r w:rsidRPr="00FE5958">
        <w:t>yn</w:t>
      </w:r>
      <w:proofErr w:type="spellEnd"/>
      <w:r w:rsidRPr="00FE5958">
        <w:t xml:space="preserve"> </w:t>
      </w:r>
      <w:proofErr w:type="spellStart"/>
      <w:r w:rsidRPr="00FE5958">
        <w:t>anfodlon</w:t>
      </w:r>
      <w:proofErr w:type="spellEnd"/>
      <w:r w:rsidRPr="00FE5958">
        <w:t xml:space="preserve"> </w:t>
      </w:r>
      <w:proofErr w:type="spellStart"/>
      <w:r w:rsidRPr="00FE5958">
        <w:t>ar</w:t>
      </w:r>
      <w:proofErr w:type="spellEnd"/>
      <w:r w:rsidRPr="00FE5958">
        <w:t xml:space="preserve"> y </w:t>
      </w:r>
      <w:proofErr w:type="spellStart"/>
      <w:r w:rsidRPr="00FE5958">
        <w:t>gwasanaethau</w:t>
      </w:r>
      <w:proofErr w:type="spellEnd"/>
      <w:r w:rsidRPr="00FE5958">
        <w:t xml:space="preserve"> </w:t>
      </w:r>
      <w:proofErr w:type="spellStart"/>
      <w:r w:rsidRPr="00FE5958">
        <w:t>neu’r</w:t>
      </w:r>
      <w:proofErr w:type="spellEnd"/>
      <w:r w:rsidRPr="00FE5958">
        <w:t xml:space="preserve"> </w:t>
      </w:r>
      <w:proofErr w:type="spellStart"/>
      <w:r w:rsidRPr="00FE5958">
        <w:t>cyfleusterau</w:t>
      </w:r>
      <w:proofErr w:type="spellEnd"/>
      <w:r w:rsidRPr="00FE5958">
        <w:t xml:space="preserve"> </w:t>
      </w:r>
      <w:proofErr w:type="spellStart"/>
      <w:r w:rsidRPr="00FE5958">
        <w:t>dysgu</w:t>
      </w:r>
      <w:proofErr w:type="spellEnd"/>
      <w:r w:rsidRPr="00FE5958">
        <w:t xml:space="preserve"> ac </w:t>
      </w:r>
      <w:proofErr w:type="spellStart"/>
      <w:r w:rsidRPr="00FE5958">
        <w:t>addysgu</w:t>
      </w:r>
      <w:proofErr w:type="spellEnd"/>
      <w:r w:rsidRPr="00FE5958">
        <w:t xml:space="preserve"> a </w:t>
      </w:r>
      <w:proofErr w:type="spellStart"/>
      <w:r w:rsidRPr="00FE5958">
        <w:t>ddarperir</w:t>
      </w:r>
      <w:proofErr w:type="spellEnd"/>
      <w:r w:rsidRPr="00FE5958">
        <w:t xml:space="preserve">. Cred Prifysgol Aberystwyth y </w:t>
      </w:r>
      <w:proofErr w:type="spellStart"/>
      <w:r w:rsidRPr="00FE5958">
        <w:t>dylai</w:t>
      </w:r>
      <w:proofErr w:type="spellEnd"/>
      <w:r w:rsidRPr="00FE5958">
        <w:t xml:space="preserve"> </w:t>
      </w:r>
      <w:proofErr w:type="spellStart"/>
      <w:r w:rsidRPr="00FE5958">
        <w:t>myfyrwyr</w:t>
      </w:r>
      <w:proofErr w:type="spellEnd"/>
      <w:r w:rsidRPr="00FE5958">
        <w:t xml:space="preserve"> </w:t>
      </w:r>
      <w:proofErr w:type="spellStart"/>
      <w:r w:rsidRPr="00FE5958">
        <w:t>fod</w:t>
      </w:r>
      <w:proofErr w:type="spellEnd"/>
      <w:r w:rsidRPr="00FE5958">
        <w:t xml:space="preserve"> â </w:t>
      </w:r>
      <w:proofErr w:type="spellStart"/>
      <w:r w:rsidRPr="00FE5958">
        <w:t>hawl</w:t>
      </w:r>
      <w:proofErr w:type="spellEnd"/>
      <w:r w:rsidRPr="00FE5958">
        <w:t xml:space="preserve"> </w:t>
      </w:r>
      <w:proofErr w:type="spellStart"/>
      <w:r w:rsidRPr="00FE5958">
        <w:t>i</w:t>
      </w:r>
      <w:proofErr w:type="spellEnd"/>
      <w:r w:rsidRPr="00FE5958">
        <w:t xml:space="preserve"> </w:t>
      </w:r>
      <w:proofErr w:type="spellStart"/>
      <w:r w:rsidRPr="00FE5958">
        <w:t>gael</w:t>
      </w:r>
      <w:proofErr w:type="spellEnd"/>
      <w:r w:rsidRPr="00FE5958">
        <w:t xml:space="preserve"> system </w:t>
      </w:r>
      <w:proofErr w:type="spellStart"/>
      <w:r w:rsidRPr="00FE5958">
        <w:t>effeithiol</w:t>
      </w:r>
      <w:proofErr w:type="spellEnd"/>
      <w:r w:rsidRPr="00FE5958">
        <w:t xml:space="preserve"> </w:t>
      </w:r>
      <w:proofErr w:type="spellStart"/>
      <w:r w:rsidRPr="00FE5958">
        <w:t>ar</w:t>
      </w:r>
      <w:proofErr w:type="spellEnd"/>
      <w:r w:rsidRPr="00FE5958">
        <w:t xml:space="preserve"> </w:t>
      </w:r>
      <w:proofErr w:type="spellStart"/>
      <w:r w:rsidRPr="00FE5958">
        <w:t>gyfer</w:t>
      </w:r>
      <w:proofErr w:type="spellEnd"/>
      <w:r w:rsidRPr="00FE5958">
        <w:t xml:space="preserve"> </w:t>
      </w:r>
      <w:proofErr w:type="spellStart"/>
      <w:r w:rsidRPr="00FE5958">
        <w:t>delio</w:t>
      </w:r>
      <w:proofErr w:type="spellEnd"/>
      <w:r w:rsidRPr="00FE5958">
        <w:t xml:space="preserve"> â </w:t>
      </w:r>
      <w:proofErr w:type="spellStart"/>
      <w:r w:rsidRPr="00FE5958">
        <w:t>chŵynion</w:t>
      </w:r>
      <w:proofErr w:type="spellEnd"/>
      <w:r w:rsidRPr="00FE5958">
        <w:t xml:space="preserve"> ac y </w:t>
      </w:r>
      <w:proofErr w:type="spellStart"/>
      <w:r w:rsidRPr="00FE5958">
        <w:t>dylent</w:t>
      </w:r>
      <w:proofErr w:type="spellEnd"/>
      <w:r w:rsidRPr="00FE5958">
        <w:t xml:space="preserve"> </w:t>
      </w:r>
      <w:proofErr w:type="spellStart"/>
      <w:r w:rsidRPr="00FE5958">
        <w:t>deimlo</w:t>
      </w:r>
      <w:proofErr w:type="spellEnd"/>
      <w:r w:rsidRPr="00FE5958">
        <w:t xml:space="preserve"> y gallant </w:t>
      </w:r>
      <w:proofErr w:type="spellStart"/>
      <w:r w:rsidRPr="00FE5958">
        <w:t>wneud</w:t>
      </w:r>
      <w:proofErr w:type="spellEnd"/>
      <w:r w:rsidRPr="00FE5958">
        <w:t xml:space="preserve"> </w:t>
      </w:r>
      <w:proofErr w:type="spellStart"/>
      <w:r w:rsidRPr="00FE5958">
        <w:t>cwyn</w:t>
      </w:r>
      <w:proofErr w:type="spellEnd"/>
      <w:r w:rsidRPr="00FE5958">
        <w:t xml:space="preserve">, </w:t>
      </w:r>
      <w:proofErr w:type="spellStart"/>
      <w:r w:rsidRPr="00FE5958">
        <w:t>yn</w:t>
      </w:r>
      <w:proofErr w:type="spellEnd"/>
      <w:r w:rsidRPr="00FE5958">
        <w:t xml:space="preserve"> </w:t>
      </w:r>
      <w:proofErr w:type="spellStart"/>
      <w:r w:rsidRPr="00FE5958">
        <w:t>sicr</w:t>
      </w:r>
      <w:proofErr w:type="spellEnd"/>
      <w:r w:rsidRPr="00FE5958">
        <w:t xml:space="preserve"> </w:t>
      </w:r>
      <w:proofErr w:type="spellStart"/>
      <w:r w:rsidRPr="00FE5958">
        <w:t>eu</w:t>
      </w:r>
      <w:proofErr w:type="spellEnd"/>
      <w:r w:rsidRPr="00FE5958">
        <w:t xml:space="preserve"> </w:t>
      </w:r>
      <w:proofErr w:type="spellStart"/>
      <w:r w:rsidRPr="00FE5958">
        <w:t>meddyliau</w:t>
      </w:r>
      <w:proofErr w:type="spellEnd"/>
      <w:r w:rsidRPr="00FE5958">
        <w:t xml:space="preserve"> y </w:t>
      </w:r>
      <w:proofErr w:type="spellStart"/>
      <w:r w:rsidRPr="00FE5958">
        <w:t>bydd</w:t>
      </w:r>
      <w:proofErr w:type="spellEnd"/>
      <w:r w:rsidRPr="00FE5958">
        <w:t xml:space="preserve"> </w:t>
      </w:r>
      <w:proofErr w:type="spellStart"/>
      <w:r w:rsidRPr="00FE5958">
        <w:t>ymchwiliad</w:t>
      </w:r>
      <w:proofErr w:type="spellEnd"/>
      <w:r w:rsidRPr="00FE5958">
        <w:t xml:space="preserve"> teg </w:t>
      </w:r>
      <w:proofErr w:type="spellStart"/>
      <w:r w:rsidRPr="00FE5958">
        <w:t>i’r</w:t>
      </w:r>
      <w:proofErr w:type="spellEnd"/>
      <w:r w:rsidRPr="00FE5958">
        <w:t xml:space="preserve"> </w:t>
      </w:r>
      <w:proofErr w:type="spellStart"/>
      <w:r w:rsidRPr="00FE5958">
        <w:t>gŵyn</w:t>
      </w:r>
      <w:proofErr w:type="spellEnd"/>
      <w:r w:rsidRPr="00FE5958">
        <w:t xml:space="preserve"> </w:t>
      </w:r>
      <w:proofErr w:type="spellStart"/>
      <w:r w:rsidRPr="00FE5958">
        <w:t>honno</w:t>
      </w:r>
      <w:proofErr w:type="spellEnd"/>
      <w:r w:rsidRPr="00FE5958">
        <w:t>.</w:t>
      </w:r>
      <w:r w:rsidR="0005085A">
        <w:t xml:space="preserve"> </w:t>
      </w:r>
      <w:r w:rsidRPr="00FE5958">
        <w:rPr>
          <w:lang w:val="cy-GB"/>
        </w:rPr>
        <w:t xml:space="preserve">Mae Trefn Gwyno Myfyrwyr y Brifysgol ar gael </w:t>
      </w:r>
      <w:r w:rsidR="0005085A">
        <w:rPr>
          <w:lang w:val="cy-GB"/>
        </w:rPr>
        <w:t>yn</w:t>
      </w:r>
      <w:r w:rsidRPr="00FE5958">
        <w:t xml:space="preserve">: </w:t>
      </w:r>
      <w:hyperlink r:id="rId95" w:tooltip=" Y Drefn Gwyno" w:history="1">
        <w:r w:rsidR="00A04933" w:rsidRPr="00CA5C77">
          <w:rPr>
            <w:rStyle w:val="Hyperlink"/>
            <w:rFonts w:cs="Arial"/>
            <w:szCs w:val="20"/>
          </w:rPr>
          <w:t>https://www.aber.ac.uk/cy/academic-registry/handbook/complaints/</w:t>
        </w:r>
      </w:hyperlink>
      <w:r w:rsidR="00A04933">
        <w:rPr>
          <w:rStyle w:val="Hyperlink"/>
          <w:rFonts w:cs="Arial"/>
          <w:color w:val="auto"/>
          <w:szCs w:val="20"/>
          <w:u w:val="none"/>
        </w:rPr>
        <w:t xml:space="preserve"> </w:t>
      </w:r>
    </w:p>
    <w:p w14:paraId="44EA9298" w14:textId="772563E8" w:rsidR="0021201F" w:rsidRDefault="0021201F" w:rsidP="0035708F">
      <w:pPr>
        <w:pStyle w:val="Heading1"/>
        <w:spacing w:before="100" w:beforeAutospacing="1" w:after="100" w:afterAutospacing="1"/>
        <w:rPr>
          <w:rFonts w:cs="Arial"/>
          <w:color w:val="943634" w:themeColor="accent2" w:themeShade="BF"/>
          <w:lang w:val="cy-GB"/>
        </w:rPr>
      </w:pPr>
      <w:bookmarkStart w:id="126" w:name="_Toc453592685"/>
      <w:bookmarkStart w:id="127" w:name="_Toc459720327"/>
      <w:bookmarkStart w:id="128" w:name="_Toc459729376"/>
      <w:bookmarkStart w:id="129" w:name="_Toc147140775"/>
      <w:r>
        <w:rPr>
          <w:rFonts w:cs="Arial"/>
          <w:color w:val="943634" w:themeColor="accent2" w:themeShade="BF"/>
          <w:lang w:val="cy-GB"/>
        </w:rPr>
        <w:t>Adran F: Cymorth Myfyrwyr a Gwasanaethau Lles</w:t>
      </w:r>
      <w:bookmarkEnd w:id="129"/>
    </w:p>
    <w:p w14:paraId="7EC2B0C4" w14:textId="279DD450" w:rsidR="0021201F" w:rsidRPr="00CB610D" w:rsidRDefault="0021201F" w:rsidP="0035708F">
      <w:pPr>
        <w:pStyle w:val="Heading2"/>
        <w:spacing w:before="100" w:beforeAutospacing="1" w:after="100" w:afterAutospacing="1"/>
      </w:pPr>
      <w:bookmarkStart w:id="130" w:name="_Toc459737164"/>
      <w:bookmarkStart w:id="131" w:name="_Toc147140776"/>
      <w:proofErr w:type="spellStart"/>
      <w:r w:rsidRPr="00CB610D">
        <w:t>Canolfan</w:t>
      </w:r>
      <w:proofErr w:type="spellEnd"/>
      <w:r w:rsidRPr="00CB610D">
        <w:t xml:space="preserve"> </w:t>
      </w:r>
      <w:proofErr w:type="spellStart"/>
      <w:r w:rsidRPr="00CB610D">
        <w:t>Croesawu</w:t>
      </w:r>
      <w:proofErr w:type="spellEnd"/>
      <w:r w:rsidRPr="00CB610D">
        <w:t xml:space="preserve"> </w:t>
      </w:r>
      <w:proofErr w:type="spellStart"/>
      <w:r w:rsidRPr="00CB610D">
        <w:t>Myfyrwyr</w:t>
      </w:r>
      <w:bookmarkEnd w:id="131"/>
      <w:proofErr w:type="spellEnd"/>
      <w:r w:rsidRPr="00CB610D">
        <w:t xml:space="preserve"> </w:t>
      </w:r>
      <w:bookmarkEnd w:id="130"/>
    </w:p>
    <w:p w14:paraId="0E0458DA" w14:textId="41CC9F0B" w:rsidR="0021201F" w:rsidRPr="0021201F" w:rsidRDefault="0021201F" w:rsidP="003A302D">
      <w:pPr>
        <w:rPr>
          <w:lang w:val="cy-GB"/>
        </w:rPr>
      </w:pPr>
      <w:r w:rsidRPr="0021201F">
        <w:rPr>
          <w:lang w:val="cy-GB"/>
        </w:rPr>
        <w:t>Mae’r Ganolfan Croesawu Myfyrwyr yn siop un stop ar gyfer cyngor a gwybodaeth ar bob math o gymorth.</w:t>
      </w:r>
      <w:r w:rsidR="0005085A">
        <w:rPr>
          <w:lang w:val="cy-GB"/>
        </w:rPr>
        <w:t xml:space="preserve"> Ein Desg Groesawu yw eich man galw cyntaf am ymholiadau cyffredinol ynghylch y gwasanaethau hyn.</w:t>
      </w:r>
    </w:p>
    <w:p w14:paraId="1319ABA1" w14:textId="3D9DC6CC" w:rsidR="0021201F" w:rsidRPr="0021201F" w:rsidRDefault="00FE5958" w:rsidP="003A302D">
      <w:pPr>
        <w:rPr>
          <w:lang w:val="en-US"/>
        </w:rPr>
      </w:pPr>
      <w:proofErr w:type="spellStart"/>
      <w:r>
        <w:rPr>
          <w:lang w:val="en-US"/>
        </w:rPr>
        <w:t>Ceir</w:t>
      </w:r>
      <w:proofErr w:type="spellEnd"/>
      <w:r>
        <w:rPr>
          <w:lang w:val="en-US"/>
        </w:rPr>
        <w:t xml:space="preserve"> </w:t>
      </w:r>
      <w:proofErr w:type="spellStart"/>
      <w:r>
        <w:rPr>
          <w:lang w:val="en-US"/>
        </w:rPr>
        <w:t>rhagor</w:t>
      </w:r>
      <w:proofErr w:type="spellEnd"/>
      <w:r>
        <w:rPr>
          <w:lang w:val="en-US"/>
        </w:rPr>
        <w:t xml:space="preserve"> o </w:t>
      </w:r>
      <w:proofErr w:type="spellStart"/>
      <w:r>
        <w:rPr>
          <w:lang w:val="en-US"/>
        </w:rPr>
        <w:t>wybodaeth</w:t>
      </w:r>
      <w:proofErr w:type="spellEnd"/>
      <w:r>
        <w:rPr>
          <w:lang w:val="en-US"/>
        </w:rPr>
        <w:t xml:space="preserve"> </w:t>
      </w:r>
      <w:proofErr w:type="spellStart"/>
      <w:r>
        <w:rPr>
          <w:lang w:val="en-US"/>
        </w:rPr>
        <w:t>yma</w:t>
      </w:r>
      <w:proofErr w:type="spellEnd"/>
      <w:r w:rsidR="0021201F" w:rsidRPr="0021201F">
        <w:rPr>
          <w:lang w:val="en-US"/>
        </w:rPr>
        <w:t xml:space="preserve">: </w:t>
      </w:r>
      <w:hyperlink r:id="rId96" w:tooltip="Gwasanaethau Cymorth Myfyrwyr/ Ein Gwasanaethau" w:history="1">
        <w:r w:rsidR="00A04933" w:rsidRPr="00CA5C77">
          <w:rPr>
            <w:rStyle w:val="Hyperlink"/>
            <w:lang w:val="en-US"/>
          </w:rPr>
          <w:t>https://www.aber.ac.uk/cy/student-support/our-services/</w:t>
        </w:r>
      </w:hyperlink>
      <w:r w:rsidR="00A04933">
        <w:rPr>
          <w:lang w:val="en-US"/>
        </w:rPr>
        <w:t xml:space="preserve"> </w:t>
      </w:r>
    </w:p>
    <w:p w14:paraId="5AD9EC12" w14:textId="6CE6D68E" w:rsidR="0021201F" w:rsidRPr="00CB610D" w:rsidRDefault="0021201F" w:rsidP="0035708F">
      <w:pPr>
        <w:pStyle w:val="Heading2"/>
        <w:spacing w:before="100" w:beforeAutospacing="1" w:after="100" w:afterAutospacing="1"/>
        <w:rPr>
          <w:lang w:val="cy-GB"/>
        </w:rPr>
      </w:pPr>
      <w:bookmarkStart w:id="132" w:name="_Toc459737165"/>
      <w:bookmarkStart w:id="133" w:name="_Toc147140777"/>
      <w:r w:rsidRPr="00CB610D">
        <w:lastRenderedPageBreak/>
        <w:t xml:space="preserve">Y </w:t>
      </w:r>
      <w:proofErr w:type="spellStart"/>
      <w:r w:rsidRPr="00CB610D">
        <w:t>Gwasanaeth</w:t>
      </w:r>
      <w:proofErr w:type="spellEnd"/>
      <w:r w:rsidRPr="00CB610D">
        <w:t xml:space="preserve"> </w:t>
      </w:r>
      <w:proofErr w:type="spellStart"/>
      <w:r w:rsidRPr="00CB610D">
        <w:t>Cyngor</w:t>
      </w:r>
      <w:proofErr w:type="spellEnd"/>
      <w:r w:rsidRPr="00CB610D">
        <w:t>, Gwybodaeth ac Arian</w:t>
      </w:r>
      <w:bookmarkEnd w:id="132"/>
      <w:bookmarkEnd w:id="133"/>
    </w:p>
    <w:p w14:paraId="75424B4C" w14:textId="77777777" w:rsidR="0021201F" w:rsidRPr="0021201F" w:rsidRDefault="0021201F" w:rsidP="003A302D">
      <w:pPr>
        <w:rPr>
          <w:lang w:val="cy-GB"/>
        </w:rPr>
      </w:pPr>
      <w:r w:rsidRPr="0021201F">
        <w:rPr>
          <w:lang w:val="cy-GB"/>
        </w:rPr>
        <w:t xml:space="preserve">Mae’r Gwasanaeth Cyngor, Gwybodaeth ac Arian yn darparu gwybodaeth, cyngor, cymorth ac </w:t>
      </w:r>
      <w:proofErr w:type="spellStart"/>
      <w:r w:rsidRPr="0021201F">
        <w:rPr>
          <w:lang w:val="cy-GB"/>
        </w:rPr>
        <w:t>atgyfeirio</w:t>
      </w:r>
      <w:proofErr w:type="spellEnd"/>
      <w:r w:rsidRPr="0021201F">
        <w:rPr>
          <w:lang w:val="cy-GB"/>
        </w:rPr>
        <w:t xml:space="preserve"> ar amrywiaeth eang o faterion. Os nad ydych chi’n siŵr ble i fynd am gyngor neu gymorth cysylltwch â ni. Does dim problem yn rhy fawr nac yn rhy fach. Mae ein gwasanaeth yn gyfrinachol, heb feirniadaeth, ac am ddim. Mae gennym wasanaeth galw heibio yn ystod yr wythnos (manylion ar y wefan) neu gallwch drefnu apwyntiad gydag Ymgynghorydd Myfyrwyr drwy gysylltu â’r Ddesg Croesawu Myfyrwyr.</w:t>
      </w:r>
    </w:p>
    <w:p w14:paraId="0B4F9DDF" w14:textId="194DE249" w:rsidR="0021201F" w:rsidRPr="0021201F" w:rsidRDefault="0021201F" w:rsidP="003A302D">
      <w:pPr>
        <w:rPr>
          <w:lang w:val="en-US"/>
        </w:rPr>
      </w:pPr>
      <w:r w:rsidRPr="0021201F">
        <w:rPr>
          <w:lang w:val="cy-GB"/>
        </w:rPr>
        <w:t>Mae’r ymgynghorwyr myfyrwyr wedi’u hachredu gyda Chymdeithas Genedlaethol yr Ymgynghorwyr Arian Myfyrwyr (NASMA) ac maen nhw’n gallu cynnig cyngor proffesiynol ar reoli arian neu unrhyw broblemau gyda Chyllid Myfyrwyr. Hefyd gallan nhw gynnig cyngor ac arweiniad ar unrhyw ymholiadau’n ymwneud â llety, cynnydd academaidd, gweithdrefnau’r Brifysgol neu gymhwyster ar gyfer cronfeydd caledi.</w:t>
      </w:r>
    </w:p>
    <w:p w14:paraId="08681FD9" w14:textId="6EC1E917" w:rsidR="0021201F" w:rsidRPr="00CB610D" w:rsidRDefault="0021201F" w:rsidP="0035708F">
      <w:pPr>
        <w:pStyle w:val="Heading2"/>
        <w:spacing w:before="100" w:beforeAutospacing="1" w:after="100" w:afterAutospacing="1"/>
      </w:pPr>
      <w:bookmarkStart w:id="134" w:name="_Toc459737166"/>
      <w:bookmarkStart w:id="135" w:name="_Toc147140778"/>
      <w:r w:rsidRPr="00CB610D">
        <w:t xml:space="preserve">Y </w:t>
      </w:r>
      <w:proofErr w:type="spellStart"/>
      <w:r w:rsidRPr="00CB610D">
        <w:t>Gwasanaeth</w:t>
      </w:r>
      <w:proofErr w:type="spellEnd"/>
      <w:r w:rsidRPr="00CB610D">
        <w:t xml:space="preserve"> </w:t>
      </w:r>
      <w:proofErr w:type="spellStart"/>
      <w:r w:rsidRPr="00CB610D">
        <w:t>Hygyrchedd</w:t>
      </w:r>
      <w:bookmarkEnd w:id="135"/>
      <w:proofErr w:type="spellEnd"/>
      <w:r w:rsidRPr="00CB610D">
        <w:t xml:space="preserve"> </w:t>
      </w:r>
      <w:bookmarkEnd w:id="134"/>
    </w:p>
    <w:p w14:paraId="1D9A8547" w14:textId="77777777" w:rsidR="0021201F" w:rsidRPr="0021201F" w:rsidRDefault="0021201F" w:rsidP="003A302D">
      <w:pPr>
        <w:rPr>
          <w:lang w:val="cy-GB"/>
        </w:rPr>
      </w:pPr>
      <w:r w:rsidRPr="0021201F">
        <w:rPr>
          <w:lang w:val="cy-GB"/>
        </w:rPr>
        <w:t>Mae’r Brifysgol yn croesawu ceisiadau gan fyfyrwyr anabl a’r rheini sydd ag anawsterau dysgu penodol, gan eu hystyried ar yr un sail academaidd ag ymgeiswyr eraill. Rydym ni’n eich cynghori i ystyried, cyn ymgeisio, y gofynion ar gyfer eich dewis o gwrs, gan nodi unrhyw elfennau a allai beri anhawster penodol. Rydym ni’n argymell eich bod yn ymweld â champws y Brifysgol a’ch dewis adran i holi am y cymorth a allai fod ar gael, gweld y cyfleusterau a thrafod anghenion penodol.</w:t>
      </w:r>
    </w:p>
    <w:p w14:paraId="4BF7A62C" w14:textId="74D884D1" w:rsidR="0021201F" w:rsidRPr="0021201F" w:rsidRDefault="0021201F" w:rsidP="003A302D">
      <w:pPr>
        <w:rPr>
          <w:lang w:val="cy-GB"/>
        </w:rPr>
      </w:pPr>
      <w:r w:rsidRPr="0021201F">
        <w:rPr>
          <w:lang w:val="cy-GB"/>
        </w:rPr>
        <w:t>Mae ein Hymgynghorwyr Hygyrchedd yn hapus i helpu cyn i chi ymgeisio. Mae’n bwysig eich bod yn cysylltu â’ch adran a’n hymgynghorwyr cyn gynted â phosib gan y gallai gymryd peth amser i drefnu addasiadau a chymorth. Rydym ni hefyd yn argymell eich bod yn cysylltu â’n Hymgynghorwyr Hygyrchedd i drafod asesiad o anghenion astudio a chael cyngor ar grantiau, fel y Lwfans Myfyrwyr Anabl (DSA). Gall ein hymgynghorwyr drefnu gweithwyr cymorth, gan gynnwys er enghraifft cymorth sgiliau astudio un i un</w:t>
      </w:r>
      <w:r w:rsidR="0056707E">
        <w:rPr>
          <w:lang w:val="cy-GB"/>
        </w:rPr>
        <w:t xml:space="preserve"> a</w:t>
      </w:r>
      <w:r w:rsidRPr="0021201F">
        <w:rPr>
          <w:lang w:val="cy-GB"/>
        </w:rPr>
        <w:t xml:space="preserve"> mentora. Gall trefniadau arholi unigol fod ar gael i fyfyrwyr sydd ag amrywiaeth o anawsterau gan gynnwys gwahaniaethau dysgu penodol fel dyslecsia a dyspracsia.</w:t>
      </w:r>
    </w:p>
    <w:p w14:paraId="76AEB45B" w14:textId="77777777" w:rsidR="0021201F" w:rsidRPr="0021201F" w:rsidRDefault="0021201F" w:rsidP="003A302D">
      <w:pPr>
        <w:rPr>
          <w:lang w:val="en-US"/>
        </w:rPr>
      </w:pPr>
      <w:r w:rsidRPr="0021201F">
        <w:rPr>
          <w:lang w:val="cy-GB"/>
        </w:rPr>
        <w:lastRenderedPageBreak/>
        <w:t>Mae ein Gwasanaeth Hygyrchedd hefyd yn cynorthwyo’r rhai sy’n gadael gofal a gall drefnu cymorth gan fentoriaid cymheiriaid i fyfyrwyr sy’n ei chael yn heriol i ymgartrefu yn y Brifysgol.</w:t>
      </w:r>
    </w:p>
    <w:p w14:paraId="274A071D" w14:textId="62D20AC1" w:rsidR="0021201F" w:rsidRPr="00CB610D" w:rsidRDefault="009C16C8" w:rsidP="0035708F">
      <w:pPr>
        <w:pStyle w:val="Heading2"/>
        <w:spacing w:before="100" w:beforeAutospacing="1" w:after="100" w:afterAutospacing="1"/>
      </w:pPr>
      <w:bookmarkStart w:id="136" w:name="_Toc459737167"/>
      <w:bookmarkStart w:id="137" w:name="_Toc147140779"/>
      <w:r w:rsidRPr="00CB610D">
        <w:t xml:space="preserve">Gwasanaethau </w:t>
      </w:r>
      <w:proofErr w:type="spellStart"/>
      <w:r w:rsidRPr="00CB610D">
        <w:t>Lles</w:t>
      </w:r>
      <w:proofErr w:type="spellEnd"/>
      <w:r w:rsidRPr="00CB610D">
        <w:t xml:space="preserve"> </w:t>
      </w:r>
      <w:proofErr w:type="spellStart"/>
      <w:r w:rsidRPr="00CB610D">
        <w:t>Myfyrwyr</w:t>
      </w:r>
      <w:bookmarkEnd w:id="136"/>
      <w:bookmarkEnd w:id="137"/>
      <w:proofErr w:type="spellEnd"/>
    </w:p>
    <w:p w14:paraId="5DFFA758" w14:textId="00D65959" w:rsidR="0021201F" w:rsidRPr="0021201F" w:rsidRDefault="0021201F" w:rsidP="003A302D">
      <w:pPr>
        <w:rPr>
          <w:lang w:val="en-US"/>
        </w:rPr>
      </w:pPr>
      <w:r w:rsidRPr="0021201F">
        <w:rPr>
          <w:lang w:val="cy-GB"/>
        </w:rPr>
        <w:t>Mae’r Gwasanaeth Lles Myfyrwyr yn cynnig cyngor ac arweiniad ar amrywiaeth o faterion iechyd, gan gynnwys lles emosiynol a rhywiol, ac mae’n cynnwys cymorth ar gyfer iechyd meddwl</w:t>
      </w:r>
      <w:r w:rsidR="0056707E">
        <w:rPr>
          <w:lang w:val="cy-GB"/>
        </w:rPr>
        <w:t xml:space="preserve"> </w:t>
      </w:r>
      <w:r w:rsidRPr="0021201F">
        <w:rPr>
          <w:lang w:val="cy-GB"/>
        </w:rPr>
        <w:t xml:space="preserve">a darpariaeth cwnsela. Mae’r Gwasanaeth Lles Myfyrwyr yn ychwanegol i’ch meddyg teulu, ac nid yn lle’r gwasanaeth hwnnw. Er ein bod yn gweithio’n agos gyda meddygon teulu lleol a’r gwasanaethau ysbyty i sicrhau eich bod yn cael gofal da a sylw pan fo angen, mae’n bwysig eich bod yn cofrestru gyda phractis meddyg teulu lleol pan fyddwch yn cyrraedd Aberystwyth. </w:t>
      </w:r>
    </w:p>
    <w:p w14:paraId="33C3C392" w14:textId="1272631D" w:rsidR="0021201F" w:rsidRDefault="0021201F" w:rsidP="003A302D">
      <w:pPr>
        <w:rPr>
          <w:lang w:val="en-US"/>
        </w:rPr>
      </w:pPr>
      <w:r>
        <w:rPr>
          <w:lang w:val="en-US"/>
        </w:rPr>
        <w:t xml:space="preserve">Yn </w:t>
      </w:r>
      <w:proofErr w:type="spellStart"/>
      <w:r>
        <w:rPr>
          <w:lang w:val="en-US"/>
        </w:rPr>
        <w:t>ogystal</w:t>
      </w:r>
      <w:proofErr w:type="spellEnd"/>
      <w:r>
        <w:rPr>
          <w:lang w:val="en-US"/>
        </w:rPr>
        <w:t xml:space="preserve"> </w:t>
      </w:r>
      <w:proofErr w:type="spellStart"/>
      <w:r>
        <w:rPr>
          <w:rFonts w:cs="Arial"/>
          <w:lang w:val="en-US"/>
        </w:rPr>
        <w:t>â</w:t>
      </w:r>
      <w:r>
        <w:rPr>
          <w:lang w:val="en-US"/>
        </w:rPr>
        <w:t>’r</w:t>
      </w:r>
      <w:proofErr w:type="spellEnd"/>
      <w:r>
        <w:rPr>
          <w:lang w:val="en-US"/>
        </w:rPr>
        <w:t xml:space="preserve"> </w:t>
      </w:r>
      <w:proofErr w:type="spellStart"/>
      <w:r>
        <w:rPr>
          <w:lang w:val="en-US"/>
        </w:rPr>
        <w:t>gwasanaethau</w:t>
      </w:r>
      <w:proofErr w:type="spellEnd"/>
      <w:r>
        <w:rPr>
          <w:lang w:val="en-US"/>
        </w:rPr>
        <w:t xml:space="preserve"> </w:t>
      </w:r>
      <w:proofErr w:type="spellStart"/>
      <w:r>
        <w:rPr>
          <w:lang w:val="en-US"/>
        </w:rPr>
        <w:t>sydd</w:t>
      </w:r>
      <w:proofErr w:type="spellEnd"/>
      <w:r>
        <w:rPr>
          <w:lang w:val="en-US"/>
        </w:rPr>
        <w:t xml:space="preserve"> </w:t>
      </w:r>
      <w:proofErr w:type="spellStart"/>
      <w:r>
        <w:rPr>
          <w:lang w:val="en-US"/>
        </w:rPr>
        <w:t>wedi</w:t>
      </w:r>
      <w:proofErr w:type="spellEnd"/>
      <w:r>
        <w:rPr>
          <w:lang w:val="en-US"/>
        </w:rPr>
        <w:t xml:space="preserve"> </w:t>
      </w:r>
      <w:proofErr w:type="spellStart"/>
      <w:r>
        <w:rPr>
          <w:lang w:val="en-US"/>
        </w:rPr>
        <w:t>eu</w:t>
      </w:r>
      <w:proofErr w:type="spellEnd"/>
      <w:r>
        <w:rPr>
          <w:lang w:val="en-US"/>
        </w:rPr>
        <w:t xml:space="preserve"> </w:t>
      </w:r>
      <w:proofErr w:type="spellStart"/>
      <w:r>
        <w:rPr>
          <w:lang w:val="en-US"/>
        </w:rPr>
        <w:t>lleoli</w:t>
      </w:r>
      <w:proofErr w:type="spellEnd"/>
      <w:r>
        <w:rPr>
          <w:lang w:val="en-US"/>
        </w:rPr>
        <w:t xml:space="preserve"> </w:t>
      </w:r>
      <w:proofErr w:type="spellStart"/>
      <w:r>
        <w:rPr>
          <w:lang w:val="en-US"/>
        </w:rPr>
        <w:t>yn</w:t>
      </w:r>
      <w:proofErr w:type="spellEnd"/>
      <w:r>
        <w:rPr>
          <w:lang w:val="en-US"/>
        </w:rPr>
        <w:t xml:space="preserve"> y </w:t>
      </w:r>
      <w:proofErr w:type="spellStart"/>
      <w:r>
        <w:rPr>
          <w:lang w:val="en-US"/>
        </w:rPr>
        <w:t>Ganolfan</w:t>
      </w:r>
      <w:proofErr w:type="spellEnd"/>
      <w:r>
        <w:rPr>
          <w:lang w:val="en-US"/>
        </w:rPr>
        <w:t xml:space="preserve"> </w:t>
      </w:r>
      <w:proofErr w:type="spellStart"/>
      <w:r>
        <w:rPr>
          <w:lang w:val="en-US"/>
        </w:rPr>
        <w:t>Croesawu</w:t>
      </w:r>
      <w:proofErr w:type="spellEnd"/>
      <w:r>
        <w:rPr>
          <w:lang w:val="en-US"/>
        </w:rPr>
        <w:t xml:space="preserve"> </w:t>
      </w:r>
      <w:proofErr w:type="spellStart"/>
      <w:r>
        <w:rPr>
          <w:lang w:val="en-US"/>
        </w:rPr>
        <w:t>Myfyrwyr</w:t>
      </w:r>
      <w:proofErr w:type="spellEnd"/>
      <w:r>
        <w:rPr>
          <w:lang w:val="en-US"/>
        </w:rPr>
        <w:t xml:space="preserve">, </w:t>
      </w:r>
      <w:proofErr w:type="spellStart"/>
      <w:r>
        <w:rPr>
          <w:lang w:val="en-US"/>
        </w:rPr>
        <w:t>mae</w:t>
      </w:r>
      <w:proofErr w:type="spellEnd"/>
      <w:r>
        <w:rPr>
          <w:lang w:val="en-US"/>
        </w:rPr>
        <w:t xml:space="preserve"> </w:t>
      </w:r>
      <w:proofErr w:type="spellStart"/>
      <w:r w:rsidR="009146A5">
        <w:rPr>
          <w:lang w:val="en-US"/>
        </w:rPr>
        <w:t>cymorth</w:t>
      </w:r>
      <w:proofErr w:type="spellEnd"/>
      <w:r w:rsidR="009146A5">
        <w:rPr>
          <w:lang w:val="en-US"/>
        </w:rPr>
        <w:t xml:space="preserve"> </w:t>
      </w:r>
      <w:proofErr w:type="spellStart"/>
      <w:r w:rsidR="009146A5">
        <w:rPr>
          <w:lang w:val="en-US"/>
        </w:rPr>
        <w:t>hefyd</w:t>
      </w:r>
      <w:proofErr w:type="spellEnd"/>
      <w:r w:rsidR="009146A5">
        <w:rPr>
          <w:lang w:val="en-US"/>
        </w:rPr>
        <w:t xml:space="preserve"> </w:t>
      </w:r>
      <w:proofErr w:type="spellStart"/>
      <w:r w:rsidR="009146A5">
        <w:rPr>
          <w:lang w:val="en-US"/>
        </w:rPr>
        <w:t>ar</w:t>
      </w:r>
      <w:proofErr w:type="spellEnd"/>
      <w:r w:rsidR="009146A5">
        <w:rPr>
          <w:lang w:val="en-US"/>
        </w:rPr>
        <w:t xml:space="preserve"> </w:t>
      </w:r>
      <w:proofErr w:type="spellStart"/>
      <w:r w:rsidR="009146A5">
        <w:rPr>
          <w:lang w:val="en-US"/>
        </w:rPr>
        <w:t>gael</w:t>
      </w:r>
      <w:proofErr w:type="spellEnd"/>
      <w:r w:rsidR="009146A5">
        <w:rPr>
          <w:lang w:val="en-US"/>
        </w:rPr>
        <w:t xml:space="preserve"> </w:t>
      </w:r>
      <w:proofErr w:type="spellStart"/>
      <w:r w:rsidR="009146A5">
        <w:rPr>
          <w:lang w:val="en-US"/>
        </w:rPr>
        <w:t>trwy’r</w:t>
      </w:r>
      <w:proofErr w:type="spellEnd"/>
      <w:r w:rsidR="009146A5">
        <w:rPr>
          <w:lang w:val="en-US"/>
        </w:rPr>
        <w:t xml:space="preserve"> </w:t>
      </w:r>
      <w:proofErr w:type="spellStart"/>
      <w:r w:rsidR="009146A5">
        <w:rPr>
          <w:lang w:val="en-US"/>
        </w:rPr>
        <w:t>canlynol</w:t>
      </w:r>
      <w:proofErr w:type="spellEnd"/>
      <w:r w:rsidR="009146A5">
        <w:rPr>
          <w:lang w:val="en-US"/>
        </w:rPr>
        <w:t>:</w:t>
      </w:r>
    </w:p>
    <w:p w14:paraId="65A57682" w14:textId="00ED8B67" w:rsidR="0005085A" w:rsidRPr="00764275" w:rsidRDefault="0005085A" w:rsidP="0005085A">
      <w:pPr>
        <w:spacing w:before="240"/>
        <w:rPr>
          <w:rFonts w:cs="Arial"/>
          <w:lang w:val="en-US" w:eastAsia="ja-JP"/>
        </w:rPr>
      </w:pPr>
      <w:r>
        <w:rPr>
          <w:rFonts w:cs="Arial"/>
          <w:lang w:val="en-US" w:eastAsia="ja-JP"/>
        </w:rPr>
        <w:t>GIG</w:t>
      </w:r>
      <w:r w:rsidRPr="00764275">
        <w:rPr>
          <w:rFonts w:cs="Arial"/>
          <w:lang w:val="en-US" w:eastAsia="ja-JP"/>
        </w:rPr>
        <w:t xml:space="preserve"> 111 </w:t>
      </w:r>
      <w:r>
        <w:rPr>
          <w:rFonts w:cs="Arial"/>
          <w:lang w:val="en-US" w:eastAsia="ja-JP"/>
        </w:rPr>
        <w:t>Cymru</w:t>
      </w:r>
      <w:r w:rsidRPr="00764275">
        <w:rPr>
          <w:rFonts w:cs="Arial"/>
          <w:lang w:val="en-US" w:eastAsia="ja-JP"/>
        </w:rPr>
        <w:t xml:space="preserve">: </w:t>
      </w:r>
      <w:hyperlink r:id="rId97" w:history="1">
        <w:r w:rsidRPr="00764275">
          <w:rPr>
            <w:rStyle w:val="Hyperlink"/>
            <w:rFonts w:cs="Arial"/>
            <w:lang w:val="en-US" w:eastAsia="ja-JP"/>
          </w:rPr>
          <w:t>https://111.wales.nhs.uk/contactus/</w:t>
        </w:r>
      </w:hyperlink>
      <w:r w:rsidRPr="00764275">
        <w:rPr>
          <w:rFonts w:cs="Arial"/>
          <w:lang w:val="en-US" w:eastAsia="ja-JP"/>
        </w:rPr>
        <w:t xml:space="preserve"> </w:t>
      </w:r>
    </w:p>
    <w:p w14:paraId="17C03F0F" w14:textId="77777777" w:rsidR="0005085A" w:rsidRPr="00764275" w:rsidRDefault="0005085A" w:rsidP="0005085A">
      <w:pPr>
        <w:spacing w:before="240"/>
        <w:rPr>
          <w:rFonts w:cs="Arial"/>
          <w:lang w:val="en-US" w:eastAsia="ja-JP"/>
        </w:rPr>
      </w:pPr>
      <w:r w:rsidRPr="2ACA159F">
        <w:rPr>
          <w:rFonts w:cs="Arial"/>
          <w:lang w:val="en-US" w:eastAsia="ja-JP"/>
        </w:rPr>
        <w:t xml:space="preserve">MIND Aberystwyth: </w:t>
      </w:r>
      <w:hyperlink r:id="rId98">
        <w:r w:rsidRPr="2ACA159F">
          <w:rPr>
            <w:rStyle w:val="Hyperlink"/>
            <w:rFonts w:cs="Arial"/>
            <w:lang w:val="en-US" w:eastAsia="ja-JP"/>
          </w:rPr>
          <w:t>https://mindaberystwyth.org/</w:t>
        </w:r>
      </w:hyperlink>
    </w:p>
    <w:p w14:paraId="453FD028" w14:textId="5B4CFAA1" w:rsidR="0005085A" w:rsidRPr="00764275" w:rsidRDefault="0005085A" w:rsidP="0005085A">
      <w:pPr>
        <w:spacing w:before="240"/>
        <w:rPr>
          <w:rFonts w:cs="Arial"/>
          <w:lang w:val="en-US" w:eastAsia="ja-JP"/>
        </w:rPr>
      </w:pPr>
      <w:proofErr w:type="spellStart"/>
      <w:r>
        <w:rPr>
          <w:rFonts w:cs="Arial"/>
          <w:lang w:val="en-US" w:eastAsia="ja-JP"/>
        </w:rPr>
        <w:t>Llinell</w:t>
      </w:r>
      <w:proofErr w:type="spellEnd"/>
      <w:r>
        <w:rPr>
          <w:rFonts w:cs="Arial"/>
          <w:lang w:val="en-US" w:eastAsia="ja-JP"/>
        </w:rPr>
        <w:t xml:space="preserve"> </w:t>
      </w:r>
      <w:proofErr w:type="spellStart"/>
      <w:r>
        <w:rPr>
          <w:rFonts w:cs="Arial"/>
          <w:lang w:val="en-US" w:eastAsia="ja-JP"/>
        </w:rPr>
        <w:t>Gymorth</w:t>
      </w:r>
      <w:proofErr w:type="spellEnd"/>
      <w:r>
        <w:rPr>
          <w:rFonts w:cs="Arial"/>
          <w:lang w:val="en-US" w:eastAsia="ja-JP"/>
        </w:rPr>
        <w:t xml:space="preserve"> Iechyd </w:t>
      </w:r>
      <w:proofErr w:type="spellStart"/>
      <w:r>
        <w:rPr>
          <w:rFonts w:cs="Arial"/>
          <w:lang w:val="en-US" w:eastAsia="ja-JP"/>
        </w:rPr>
        <w:t>Meddwl</w:t>
      </w:r>
      <w:proofErr w:type="spellEnd"/>
      <w:r>
        <w:rPr>
          <w:rFonts w:cs="Arial"/>
          <w:lang w:val="en-US" w:eastAsia="ja-JP"/>
        </w:rPr>
        <w:t xml:space="preserve"> </w:t>
      </w:r>
      <w:proofErr w:type="spellStart"/>
      <w:r>
        <w:rPr>
          <w:rFonts w:cs="Arial"/>
          <w:lang w:val="en-US" w:eastAsia="ja-JP"/>
        </w:rPr>
        <w:t>ar</w:t>
      </w:r>
      <w:proofErr w:type="spellEnd"/>
      <w:r>
        <w:rPr>
          <w:rFonts w:cs="Arial"/>
          <w:lang w:val="en-US" w:eastAsia="ja-JP"/>
        </w:rPr>
        <w:t xml:space="preserve"> </w:t>
      </w:r>
      <w:proofErr w:type="spellStart"/>
      <w:r>
        <w:rPr>
          <w:rFonts w:cs="Arial"/>
          <w:lang w:val="en-US" w:eastAsia="ja-JP"/>
        </w:rPr>
        <w:t>gyfer</w:t>
      </w:r>
      <w:proofErr w:type="spellEnd"/>
      <w:r>
        <w:rPr>
          <w:rFonts w:cs="Arial"/>
          <w:lang w:val="en-US" w:eastAsia="ja-JP"/>
        </w:rPr>
        <w:t xml:space="preserve"> Cymru</w:t>
      </w:r>
      <w:r w:rsidRPr="00764275">
        <w:rPr>
          <w:rFonts w:cs="Arial"/>
          <w:lang w:val="en-US" w:eastAsia="ja-JP"/>
        </w:rPr>
        <w:t xml:space="preserve">: </w:t>
      </w:r>
      <w:hyperlink r:id="rId99" w:history="1">
        <w:r w:rsidRPr="0045436A">
          <w:rPr>
            <w:rStyle w:val="Hyperlink"/>
            <w:rFonts w:cs="Arial"/>
            <w:lang w:val="en-US" w:eastAsia="ja-JP"/>
          </w:rPr>
          <w:t>https://www.callhelpline.org.uk/indexW.php</w:t>
        </w:r>
      </w:hyperlink>
      <w:r>
        <w:rPr>
          <w:rFonts w:cs="Arial"/>
          <w:lang w:val="en-US" w:eastAsia="ja-JP"/>
        </w:rPr>
        <w:t xml:space="preserve"> </w:t>
      </w:r>
    </w:p>
    <w:p w14:paraId="3C2160BA" w14:textId="71394617" w:rsidR="0005085A" w:rsidRPr="00764275" w:rsidRDefault="0005085A" w:rsidP="0005085A">
      <w:pPr>
        <w:spacing w:before="240"/>
        <w:rPr>
          <w:rFonts w:cs="Arial"/>
          <w:lang w:val="en-US" w:eastAsia="ja-JP"/>
        </w:rPr>
      </w:pPr>
      <w:proofErr w:type="spellStart"/>
      <w:r w:rsidRPr="00764275">
        <w:rPr>
          <w:rFonts w:cs="Arial"/>
          <w:lang w:val="en-US" w:eastAsia="ja-JP"/>
        </w:rPr>
        <w:t>Samari</w:t>
      </w:r>
      <w:r>
        <w:rPr>
          <w:rFonts w:cs="Arial"/>
          <w:lang w:val="en-US" w:eastAsia="ja-JP"/>
        </w:rPr>
        <w:t>aid</w:t>
      </w:r>
      <w:proofErr w:type="spellEnd"/>
      <w:r w:rsidRPr="00764275">
        <w:rPr>
          <w:rFonts w:cs="Arial"/>
          <w:lang w:val="en-US" w:eastAsia="ja-JP"/>
        </w:rPr>
        <w:t xml:space="preserve"> Cymru: </w:t>
      </w:r>
      <w:hyperlink r:id="rId100" w:history="1">
        <w:r w:rsidRPr="0045436A">
          <w:rPr>
            <w:rStyle w:val="Hyperlink"/>
            <w:rFonts w:cs="Arial"/>
            <w:lang w:val="en-US" w:eastAsia="ja-JP"/>
          </w:rPr>
          <w:t>https://www.samaritans.org/england-cy/samaritans-cymru/</w:t>
        </w:r>
      </w:hyperlink>
      <w:r>
        <w:rPr>
          <w:rFonts w:cs="Arial"/>
          <w:lang w:val="en-US" w:eastAsia="ja-JP"/>
        </w:rPr>
        <w:t xml:space="preserve"> </w:t>
      </w:r>
      <w:r w:rsidRPr="00764275">
        <w:rPr>
          <w:rFonts w:cs="Arial"/>
          <w:lang w:val="en-US" w:eastAsia="ja-JP"/>
        </w:rPr>
        <w:t xml:space="preserve"> </w:t>
      </w:r>
    </w:p>
    <w:p w14:paraId="20207882" w14:textId="6788A35F" w:rsidR="0005085A" w:rsidRPr="0021201F" w:rsidRDefault="0005085A" w:rsidP="0005085A">
      <w:pPr>
        <w:rPr>
          <w:lang w:val="en-US"/>
        </w:rPr>
      </w:pPr>
      <w:r w:rsidRPr="00764275">
        <w:rPr>
          <w:rFonts w:cs="Arial"/>
          <w:lang w:val="en-US" w:eastAsia="ja-JP"/>
        </w:rPr>
        <w:t xml:space="preserve">PAPYRUS: </w:t>
      </w:r>
      <w:hyperlink r:id="rId101" w:history="1">
        <w:r w:rsidRPr="00764275">
          <w:rPr>
            <w:rStyle w:val="Hyperlink"/>
            <w:rFonts w:cs="Arial"/>
            <w:lang w:val="en-US" w:eastAsia="ja-JP"/>
          </w:rPr>
          <w:t>https://www.papyrus-uk.org/</w:t>
        </w:r>
      </w:hyperlink>
    </w:p>
    <w:p w14:paraId="029833BE" w14:textId="4ABA6055" w:rsidR="0021201F" w:rsidRPr="00CB610D" w:rsidRDefault="1DED67B4" w:rsidP="2CD32581">
      <w:pPr>
        <w:pStyle w:val="Heading2"/>
        <w:spacing w:before="100" w:beforeAutospacing="1" w:after="100" w:afterAutospacing="1"/>
      </w:pPr>
      <w:bookmarkStart w:id="138" w:name="_Toc459737169"/>
      <w:bookmarkStart w:id="139" w:name="_Toc147140780"/>
      <w:r>
        <w:t xml:space="preserve">Y Swyddfa Denu </w:t>
      </w:r>
      <w:proofErr w:type="spellStart"/>
      <w:r>
        <w:t>Myfyrwyr</w:t>
      </w:r>
      <w:proofErr w:type="spellEnd"/>
      <w:r>
        <w:t xml:space="preserve"> a </w:t>
      </w:r>
      <w:proofErr w:type="spellStart"/>
      <w:r>
        <w:t>Datblygu</w:t>
      </w:r>
      <w:proofErr w:type="spellEnd"/>
      <w:r>
        <w:t xml:space="preserve"> </w:t>
      </w:r>
      <w:proofErr w:type="spellStart"/>
      <w:r>
        <w:t>Rhyngwladol</w:t>
      </w:r>
      <w:bookmarkEnd w:id="138"/>
      <w:bookmarkEnd w:id="139"/>
      <w:proofErr w:type="spellEnd"/>
    </w:p>
    <w:p w14:paraId="2405B021" w14:textId="4B9AAEC6" w:rsidR="0021201F" w:rsidRPr="0021201F" w:rsidRDefault="0021201F" w:rsidP="003A302D">
      <w:r w:rsidRPr="2CD32581">
        <w:rPr>
          <w:lang w:val="cy-GB"/>
        </w:rPr>
        <w:t xml:space="preserve">Mae’r </w:t>
      </w:r>
      <w:r w:rsidR="71124FE5" w:rsidRPr="2CD32581">
        <w:rPr>
          <w:lang w:val="cy-GB"/>
        </w:rPr>
        <w:t>Swyddfa Denu Myfyrwyr a Datblygu Rhyngwladol</w:t>
      </w:r>
      <w:r w:rsidRPr="2CD32581">
        <w:rPr>
          <w:lang w:val="cy-GB"/>
        </w:rPr>
        <w:t xml:space="preserve"> yn cynnig amrywiaeth cynhwysfawr o wasanaethau i fyfyrwyr rhyngwladol o drefnu digwyddiadau croesawu i gyngor arbenigol ar fewnfudo. Ceir rhagor o wybodaeth ar ein tudalennau rhyngwladol </w:t>
      </w:r>
      <w:hyperlink r:id="rId102">
        <w:r w:rsidRPr="2CD32581">
          <w:rPr>
            <w:rStyle w:val="Hyperlink"/>
            <w:lang w:val="cy-GB"/>
          </w:rPr>
          <w:t>https://www.aber.ac.uk/en/international/</w:t>
        </w:r>
      </w:hyperlink>
      <w:r>
        <w:t xml:space="preserve">. </w:t>
      </w:r>
    </w:p>
    <w:p w14:paraId="5DF3764C" w14:textId="4C45CC33" w:rsidR="0021201F" w:rsidRPr="00CB610D" w:rsidRDefault="0021201F" w:rsidP="0035708F">
      <w:pPr>
        <w:pStyle w:val="Heading2"/>
        <w:spacing w:before="100" w:beforeAutospacing="1" w:after="100" w:afterAutospacing="1"/>
        <w:rPr>
          <w:vertAlign w:val="superscript"/>
        </w:rPr>
      </w:pPr>
      <w:bookmarkStart w:id="140" w:name="_Toc459737170"/>
      <w:bookmarkStart w:id="141" w:name="_Toc147140781"/>
      <w:proofErr w:type="spellStart"/>
      <w:r w:rsidRPr="00CB610D">
        <w:lastRenderedPageBreak/>
        <w:t>Cyngor</w:t>
      </w:r>
      <w:proofErr w:type="spellEnd"/>
      <w:r w:rsidRPr="00CB610D">
        <w:t xml:space="preserve"> </w:t>
      </w:r>
      <w:proofErr w:type="spellStart"/>
      <w:r w:rsidRPr="00CB610D">
        <w:t>ar</w:t>
      </w:r>
      <w:proofErr w:type="spellEnd"/>
      <w:r w:rsidRPr="00CB610D">
        <w:t xml:space="preserve"> </w:t>
      </w:r>
      <w:proofErr w:type="spellStart"/>
      <w:r w:rsidRPr="00CB610D">
        <w:t>Fisas</w:t>
      </w:r>
      <w:proofErr w:type="spellEnd"/>
      <w:r w:rsidRPr="00CB610D">
        <w:t xml:space="preserve"> a </w:t>
      </w:r>
      <w:proofErr w:type="spellStart"/>
      <w:r w:rsidRPr="00CB610D">
        <w:t>Mewnfudo</w:t>
      </w:r>
      <w:bookmarkEnd w:id="140"/>
      <w:bookmarkEnd w:id="141"/>
      <w:proofErr w:type="spellEnd"/>
    </w:p>
    <w:p w14:paraId="600E1C45" w14:textId="611DABC6" w:rsidR="0021201F" w:rsidRPr="0021201F" w:rsidRDefault="0021201F" w:rsidP="003A302D">
      <w:r w:rsidRPr="0021201F">
        <w:rPr>
          <w:lang w:val="cy-GB"/>
        </w:rPr>
        <w:t xml:space="preserve">Gall ein Hymgynghorydd Myfyrwyr Rhyngwladol helpu gyda phob math o geisiadau am </w:t>
      </w:r>
      <w:proofErr w:type="spellStart"/>
      <w:r w:rsidRPr="0021201F">
        <w:rPr>
          <w:lang w:val="cy-GB"/>
        </w:rPr>
        <w:t>fisas</w:t>
      </w:r>
      <w:proofErr w:type="spellEnd"/>
      <w:r w:rsidRPr="0021201F">
        <w:rPr>
          <w:lang w:val="cy-GB"/>
        </w:rPr>
        <w:t xml:space="preserve"> astudio, </w:t>
      </w:r>
      <w:proofErr w:type="spellStart"/>
      <w:r w:rsidRPr="0021201F">
        <w:rPr>
          <w:lang w:val="cy-GB"/>
        </w:rPr>
        <w:t>fisas</w:t>
      </w:r>
      <w:proofErr w:type="spellEnd"/>
      <w:r w:rsidRPr="0021201F">
        <w:rPr>
          <w:lang w:val="cy-GB"/>
        </w:rPr>
        <w:t xml:space="preserve"> </w:t>
      </w:r>
      <w:proofErr w:type="spellStart"/>
      <w:r w:rsidRPr="0021201F">
        <w:rPr>
          <w:lang w:val="cy-GB"/>
        </w:rPr>
        <w:t>Schengen</w:t>
      </w:r>
      <w:proofErr w:type="spellEnd"/>
      <w:r w:rsidRPr="0021201F">
        <w:rPr>
          <w:lang w:val="cy-GB"/>
        </w:rPr>
        <w:t xml:space="preserve"> i’r rheini sy’n teithio i Ewrop yn ogystal â darparu gwybodaeth a chyngor ar faterion mewnfudo eraill. Cysylltwch â </w:t>
      </w:r>
      <w:hyperlink r:id="rId103" w:history="1">
        <w:r w:rsidR="00A04933" w:rsidRPr="00CA5C77">
          <w:rPr>
            <w:rStyle w:val="Hyperlink"/>
            <w:lang w:val="cy-GB"/>
          </w:rPr>
          <w:t>immigrationadvice@aber.ac.uk</w:t>
        </w:r>
      </w:hyperlink>
      <w:r w:rsidR="00A04933">
        <w:t xml:space="preserve"> </w:t>
      </w:r>
    </w:p>
    <w:p w14:paraId="63F60F13" w14:textId="1ABDF8EB" w:rsidR="0021201F" w:rsidRPr="00CB610D" w:rsidRDefault="0021201F" w:rsidP="0035708F">
      <w:pPr>
        <w:pStyle w:val="Heading2"/>
        <w:spacing w:before="100" w:beforeAutospacing="1" w:after="100" w:afterAutospacing="1"/>
      </w:pPr>
      <w:bookmarkStart w:id="142" w:name="_Toc459737172"/>
      <w:bookmarkStart w:id="143" w:name="_Toc147140782"/>
      <w:proofErr w:type="spellStart"/>
      <w:r w:rsidRPr="00CB610D">
        <w:t>Wythnos</w:t>
      </w:r>
      <w:proofErr w:type="spellEnd"/>
      <w:r w:rsidRPr="00CB610D">
        <w:t xml:space="preserve"> Un </w:t>
      </w:r>
      <w:proofErr w:type="spellStart"/>
      <w:r w:rsidRPr="00CB610D">
        <w:t>Byd</w:t>
      </w:r>
      <w:bookmarkEnd w:id="142"/>
      <w:bookmarkEnd w:id="143"/>
      <w:proofErr w:type="spellEnd"/>
    </w:p>
    <w:p w14:paraId="71AD3DA4" w14:textId="77777777" w:rsidR="0021201F" w:rsidRPr="0021201F" w:rsidRDefault="0021201F" w:rsidP="003A302D">
      <w:r w:rsidRPr="0021201F">
        <w:rPr>
          <w:lang w:val="cy-GB"/>
        </w:rPr>
        <w:t xml:space="preserve">Digwyddiad blynyddol ym Mhrifysgol Aberystwyth yw Wythnos Un Byd sy’n dathlu diwylliant amrywiol ein prifysgol. Mae dathliadau blaenorol wedi cynnwys Noswaith Gala Un Byd, gyda dawnsio a cherddoriaeth draddodiadol, trafodaethau gwleidyddol, prynhawniau ffilm rhyngwladol a Ffair y Byd gyda samplau bwyd a diod o wledydd y myfyrwyr, a bwydlenni traddodiadol a weinir ym mwyty’r Brifysgol, </w:t>
      </w:r>
      <w:proofErr w:type="spellStart"/>
      <w:r w:rsidRPr="0021201F">
        <w:rPr>
          <w:lang w:val="cy-GB"/>
        </w:rPr>
        <w:t>Tamed</w:t>
      </w:r>
      <w:proofErr w:type="spellEnd"/>
      <w:r w:rsidRPr="0021201F">
        <w:rPr>
          <w:lang w:val="cy-GB"/>
        </w:rPr>
        <w:t xml:space="preserve"> Da. Digwyddiad dan arweiniad y myfyrwyr yw hwn mewn cydweithrediad ag Undeb y Myfyrwyr ac mae angen eich cyfraniad chi! Cynhelir cyfarfodydd i drefnu Wythnos Un Byd o fis Hydref ymlaen felly dewch i ymuno a gwneud yn siŵr fod pawb yn cael rhannu eich gwlad a’ch diwylliant</w:t>
      </w:r>
      <w:r w:rsidRPr="0021201F">
        <w:t>.</w:t>
      </w:r>
    </w:p>
    <w:p w14:paraId="1E22B271" w14:textId="60ECE0DB" w:rsidR="0021201F" w:rsidRPr="00CB610D" w:rsidRDefault="0021201F" w:rsidP="0035708F">
      <w:pPr>
        <w:pStyle w:val="Heading2"/>
        <w:spacing w:before="100" w:beforeAutospacing="1" w:after="100" w:afterAutospacing="1"/>
      </w:pPr>
      <w:bookmarkStart w:id="144" w:name="_Toc459737173"/>
      <w:bookmarkStart w:id="145" w:name="_Toc147140783"/>
      <w:proofErr w:type="spellStart"/>
      <w:r w:rsidRPr="00CB610D">
        <w:t>Darpariaeth</w:t>
      </w:r>
      <w:proofErr w:type="spellEnd"/>
      <w:r w:rsidRPr="00CB610D">
        <w:t xml:space="preserve"> Halal</w:t>
      </w:r>
      <w:bookmarkEnd w:id="145"/>
      <w:r w:rsidRPr="00CB610D">
        <w:t xml:space="preserve"> </w:t>
      </w:r>
      <w:bookmarkEnd w:id="144"/>
    </w:p>
    <w:p w14:paraId="34246840" w14:textId="77777777" w:rsidR="0021201F" w:rsidRPr="0021201F" w:rsidRDefault="0021201F" w:rsidP="003A302D">
      <w:r w:rsidRPr="0021201F">
        <w:rPr>
          <w:lang w:val="cy-GB"/>
        </w:rPr>
        <w:t xml:space="preserve">Mae ein sefydliadau arlwyo’n cynnig detholiad o fwydydd poeth ac oer sy’n addas ar gyfer diet </w:t>
      </w:r>
      <w:proofErr w:type="spellStart"/>
      <w:r w:rsidRPr="0021201F">
        <w:rPr>
          <w:lang w:val="cy-GB"/>
        </w:rPr>
        <w:t>Halal</w:t>
      </w:r>
      <w:proofErr w:type="spellEnd"/>
      <w:r w:rsidRPr="0021201F">
        <w:rPr>
          <w:lang w:val="cy-GB"/>
        </w:rPr>
        <w:t>. Mae’r holl fwyd wedi’i farcio er hwylustod</w:t>
      </w:r>
      <w:r w:rsidRPr="0021201F">
        <w:t xml:space="preserve">. </w:t>
      </w:r>
    </w:p>
    <w:p w14:paraId="73C038DD" w14:textId="7A7B0B05" w:rsidR="0021201F" w:rsidRPr="00CB610D" w:rsidRDefault="0021201F" w:rsidP="0035708F">
      <w:pPr>
        <w:pStyle w:val="Heading2"/>
        <w:spacing w:before="100" w:beforeAutospacing="1" w:after="100" w:afterAutospacing="1"/>
      </w:pPr>
      <w:bookmarkStart w:id="146" w:name="_Toc459737174"/>
      <w:bookmarkStart w:id="147" w:name="_Toc147140784"/>
      <w:proofErr w:type="spellStart"/>
      <w:r w:rsidRPr="00CB610D">
        <w:t>Mannau</w:t>
      </w:r>
      <w:proofErr w:type="spellEnd"/>
      <w:r w:rsidRPr="00CB610D">
        <w:t xml:space="preserve"> </w:t>
      </w:r>
      <w:proofErr w:type="spellStart"/>
      <w:r w:rsidRPr="00CB610D">
        <w:t>aml-ffydd</w:t>
      </w:r>
      <w:proofErr w:type="spellEnd"/>
      <w:r w:rsidRPr="00CB610D">
        <w:t xml:space="preserve"> ac </w:t>
      </w:r>
      <w:proofErr w:type="spellStart"/>
      <w:r w:rsidRPr="00CB610D">
        <w:t>ystafell</w:t>
      </w:r>
      <w:proofErr w:type="spellEnd"/>
      <w:r w:rsidRPr="00CB610D">
        <w:t xml:space="preserve"> </w:t>
      </w:r>
      <w:proofErr w:type="spellStart"/>
      <w:r w:rsidRPr="00CB610D">
        <w:t>weddïo</w:t>
      </w:r>
      <w:bookmarkEnd w:id="146"/>
      <w:bookmarkEnd w:id="147"/>
      <w:proofErr w:type="spellEnd"/>
    </w:p>
    <w:p w14:paraId="3052596B" w14:textId="70F3C10B" w:rsidR="0021201F" w:rsidRPr="0021201F" w:rsidRDefault="0021201F" w:rsidP="003A302D">
      <w:r w:rsidRPr="0021201F">
        <w:rPr>
          <w:lang w:val="cy-GB"/>
        </w:rPr>
        <w:t xml:space="preserve">Mae man ffydd ar gael i weddïo ar </w:t>
      </w:r>
      <w:r w:rsidR="00BE27FC" w:rsidRPr="0021201F">
        <w:rPr>
          <w:lang w:val="cy-GB"/>
        </w:rPr>
        <w:t>Gamp</w:t>
      </w:r>
      <w:r w:rsidR="00BE27FC">
        <w:rPr>
          <w:lang w:val="cy-GB"/>
        </w:rPr>
        <w:t>ws</w:t>
      </w:r>
      <w:r w:rsidR="00BE27FC" w:rsidRPr="0021201F">
        <w:rPr>
          <w:lang w:val="cy-GB"/>
        </w:rPr>
        <w:t xml:space="preserve"> </w:t>
      </w:r>
      <w:r w:rsidRPr="0021201F">
        <w:rPr>
          <w:lang w:val="cy-GB"/>
        </w:rPr>
        <w:t>Penglais</w:t>
      </w:r>
      <w:r w:rsidR="00BE27FC">
        <w:rPr>
          <w:lang w:val="cy-GB"/>
        </w:rPr>
        <w:t>,</w:t>
      </w:r>
      <w:r w:rsidRPr="0021201F">
        <w:rPr>
          <w:lang w:val="cy-GB"/>
        </w:rPr>
        <w:t xml:space="preserve"> yn y Ganolfan Ffydd yng Nghanolfan y Celfyddydau. </w:t>
      </w:r>
    </w:p>
    <w:p w14:paraId="623D1D55" w14:textId="5D62BA5F" w:rsidR="0021201F" w:rsidRPr="00CB610D" w:rsidRDefault="0021201F" w:rsidP="0035708F">
      <w:pPr>
        <w:pStyle w:val="Heading2"/>
        <w:spacing w:before="100" w:beforeAutospacing="1" w:after="100" w:afterAutospacing="1"/>
      </w:pPr>
      <w:bookmarkStart w:id="148" w:name="_Toc459737175"/>
      <w:bookmarkStart w:id="149" w:name="_Toc147140785"/>
      <w:proofErr w:type="spellStart"/>
      <w:r w:rsidRPr="00CB610D">
        <w:t>Gwasanaeth</w:t>
      </w:r>
      <w:proofErr w:type="spellEnd"/>
      <w:r w:rsidRPr="00CB610D">
        <w:t xml:space="preserve"> </w:t>
      </w:r>
      <w:proofErr w:type="spellStart"/>
      <w:r w:rsidRPr="00CB610D">
        <w:t>Cyngor</w:t>
      </w:r>
      <w:proofErr w:type="spellEnd"/>
      <w:r w:rsidRPr="00CB610D">
        <w:t xml:space="preserve"> Undeb y </w:t>
      </w:r>
      <w:proofErr w:type="spellStart"/>
      <w:r w:rsidRPr="00CB610D">
        <w:t>Myfyrwyr</w:t>
      </w:r>
      <w:bookmarkEnd w:id="148"/>
      <w:bookmarkEnd w:id="149"/>
      <w:proofErr w:type="spellEnd"/>
    </w:p>
    <w:p w14:paraId="5D9B404F" w14:textId="77777777" w:rsidR="0021201F" w:rsidRPr="0021201F" w:rsidRDefault="0021201F" w:rsidP="003A302D">
      <w:pPr>
        <w:rPr>
          <w:lang w:val="cy-GB"/>
        </w:rPr>
      </w:pPr>
      <w:r w:rsidRPr="0021201F">
        <w:rPr>
          <w:lang w:val="cy-GB"/>
        </w:rPr>
        <w:t xml:space="preserve">Yng Ngwasanaeth Cyngor Undeb y Myfyrwyr ceir cyngor cyfrinachol, annibynnol am ddim i holl fyfyrwyr Aberystwyth. Mae Ymgynghorwyr Undeb y Myfyrwyr yn staff sydd wedi’u hyfforddi ac sy’n gallu eich helpu gydag amrywiaeth o faterion gan arbenigo mewn darparu cyngor a chymorth ar brosesau a gweithdrefnau’r Brifysgol. Gall </w:t>
      </w:r>
      <w:r w:rsidRPr="0021201F">
        <w:rPr>
          <w:lang w:val="cy-GB"/>
        </w:rPr>
        <w:lastRenderedPageBreak/>
        <w:t>Ymgynghorwyr Undeb y Myfyrwyr hefyd weithredu fel eiriolwr annibynnol ar eich rhan mewn cyfarfodydd a gwrandawiadau.</w:t>
      </w:r>
    </w:p>
    <w:p w14:paraId="27FF0F43" w14:textId="37450661" w:rsidR="0021201F" w:rsidRPr="0021201F" w:rsidRDefault="0021201F" w:rsidP="003A302D">
      <w:pPr>
        <w:rPr>
          <w:lang w:val="cy-GB"/>
        </w:rPr>
      </w:pPr>
      <w:r w:rsidRPr="0021201F">
        <w:rPr>
          <w:lang w:val="cy-GB"/>
        </w:rPr>
        <w:t xml:space="preserve">Gallwch alw heibio i siarad ag Ymgynghorydd - holwch yn nerbynfa Undeb y Myfyrwyr neu ewch at y swyddfeydd cefn ar y llawr </w:t>
      </w:r>
      <w:r w:rsidR="00B23487">
        <w:rPr>
          <w:lang w:val="cy-GB"/>
        </w:rPr>
        <w:t>gwaelod</w:t>
      </w:r>
      <w:r w:rsidRPr="0021201F">
        <w:rPr>
          <w:lang w:val="cy-GB"/>
        </w:rPr>
        <w:t xml:space="preserve"> neu gallwch gysylltu â ni ar-lein neu drwy </w:t>
      </w:r>
      <w:proofErr w:type="spellStart"/>
      <w:r w:rsidRPr="0021201F">
        <w:rPr>
          <w:lang w:val="cy-GB"/>
        </w:rPr>
        <w:t>ebost</w:t>
      </w:r>
      <w:proofErr w:type="spellEnd"/>
      <w:r w:rsidRPr="0021201F">
        <w:rPr>
          <w:lang w:val="cy-GB"/>
        </w:rPr>
        <w:t xml:space="preserve">: </w:t>
      </w:r>
      <w:hyperlink r:id="rId104" w:history="1">
        <w:r w:rsidR="008A37E4" w:rsidRPr="00CA5C77">
          <w:rPr>
            <w:rStyle w:val="Hyperlink"/>
            <w:lang w:val="cy-GB"/>
          </w:rPr>
          <w:t>undeb.cyngor@aber.ac.uk</w:t>
        </w:r>
      </w:hyperlink>
      <w:r w:rsidR="008A37E4">
        <w:rPr>
          <w:lang w:val="cy-GB"/>
        </w:rPr>
        <w:t xml:space="preserve"> </w:t>
      </w:r>
      <w:r w:rsidRPr="0021201F">
        <w:rPr>
          <w:lang w:val="cy-GB"/>
        </w:rPr>
        <w:t xml:space="preserve">. Edrychwch ar </w:t>
      </w:r>
      <w:hyperlink r:id="rId105" w:tooltip="Cyngor " w:history="1">
        <w:r w:rsidR="002D67F0" w:rsidRPr="00CA5C77">
          <w:rPr>
            <w:rStyle w:val="Hyperlink"/>
            <w:lang w:val="cy-GB"/>
          </w:rPr>
          <w:t>https://www.umaber.co.uk/cyngor/</w:t>
        </w:r>
      </w:hyperlink>
      <w:r w:rsidR="002D67F0">
        <w:rPr>
          <w:lang w:val="cy-GB"/>
        </w:rPr>
        <w:t xml:space="preserve"> </w:t>
      </w:r>
      <w:r w:rsidRPr="0021201F">
        <w:rPr>
          <w:lang w:val="cy-GB"/>
        </w:rPr>
        <w:t>am ragor o fanylion.</w:t>
      </w:r>
    </w:p>
    <w:p w14:paraId="1FB64CE0" w14:textId="77777777" w:rsidR="009146A5" w:rsidRDefault="009146A5" w:rsidP="0035708F">
      <w:pPr>
        <w:pStyle w:val="Heading2"/>
        <w:spacing w:before="100" w:beforeAutospacing="1" w:after="100" w:afterAutospacing="1"/>
        <w:rPr>
          <w:lang w:val="en-US"/>
        </w:rPr>
      </w:pPr>
      <w:bookmarkStart w:id="150" w:name="_Toc147140786"/>
      <w:proofErr w:type="spellStart"/>
      <w:r>
        <w:rPr>
          <w:lang w:val="en-US"/>
        </w:rPr>
        <w:t>Cymorth</w:t>
      </w:r>
      <w:proofErr w:type="spellEnd"/>
      <w:r>
        <w:rPr>
          <w:lang w:val="en-US"/>
        </w:rPr>
        <w:t xml:space="preserve"> </w:t>
      </w:r>
      <w:proofErr w:type="spellStart"/>
      <w:r>
        <w:rPr>
          <w:lang w:val="en-US"/>
        </w:rPr>
        <w:t>Llety</w:t>
      </w:r>
      <w:bookmarkEnd w:id="150"/>
      <w:proofErr w:type="spellEnd"/>
    </w:p>
    <w:p w14:paraId="7A8B9E2C" w14:textId="20C6F390" w:rsidR="0076177C" w:rsidRPr="0076177C" w:rsidRDefault="0076177C" w:rsidP="003A302D">
      <w:proofErr w:type="spellStart"/>
      <w:r w:rsidRPr="0076177C">
        <w:t>Os</w:t>
      </w:r>
      <w:proofErr w:type="spellEnd"/>
      <w:r w:rsidRPr="0076177C">
        <w:t xml:space="preserve"> </w:t>
      </w:r>
      <w:proofErr w:type="spellStart"/>
      <w:r w:rsidRPr="0076177C">
        <w:t>ydych</w:t>
      </w:r>
      <w:proofErr w:type="spellEnd"/>
      <w:r w:rsidRPr="0076177C">
        <w:t xml:space="preserve"> </w:t>
      </w:r>
      <w:proofErr w:type="spellStart"/>
      <w:r w:rsidRPr="0076177C">
        <w:t>chi’n</w:t>
      </w:r>
      <w:proofErr w:type="spellEnd"/>
      <w:r w:rsidRPr="0076177C">
        <w:t xml:space="preserve"> </w:t>
      </w:r>
      <w:proofErr w:type="spellStart"/>
      <w:r w:rsidRPr="0076177C">
        <w:t>cael</w:t>
      </w:r>
      <w:proofErr w:type="spellEnd"/>
      <w:r w:rsidRPr="0076177C">
        <w:t xml:space="preserve"> </w:t>
      </w:r>
      <w:proofErr w:type="spellStart"/>
      <w:r w:rsidRPr="0076177C">
        <w:t>unrhyw</w:t>
      </w:r>
      <w:proofErr w:type="spellEnd"/>
      <w:r w:rsidRPr="0076177C">
        <w:t xml:space="preserve"> </w:t>
      </w:r>
      <w:proofErr w:type="spellStart"/>
      <w:r w:rsidRPr="0076177C">
        <w:t>broblemau</w:t>
      </w:r>
      <w:proofErr w:type="spellEnd"/>
      <w:r w:rsidRPr="0076177C">
        <w:t xml:space="preserve"> </w:t>
      </w:r>
      <w:proofErr w:type="spellStart"/>
      <w:r w:rsidRPr="0076177C">
        <w:t>yn</w:t>
      </w:r>
      <w:proofErr w:type="spellEnd"/>
      <w:r w:rsidRPr="0076177C">
        <w:t xml:space="preserve"> </w:t>
      </w:r>
      <w:proofErr w:type="spellStart"/>
      <w:r w:rsidRPr="0076177C">
        <w:t>eich</w:t>
      </w:r>
      <w:proofErr w:type="spellEnd"/>
      <w:r w:rsidRPr="0076177C">
        <w:t xml:space="preserve"> </w:t>
      </w:r>
      <w:proofErr w:type="spellStart"/>
      <w:r w:rsidRPr="0076177C">
        <w:t>ystafell</w:t>
      </w:r>
      <w:proofErr w:type="spellEnd"/>
      <w:r w:rsidRPr="0076177C">
        <w:t xml:space="preserve"> neu </w:t>
      </w:r>
      <w:proofErr w:type="spellStart"/>
      <w:r w:rsidRPr="0076177C">
        <w:t>fflat</w:t>
      </w:r>
      <w:proofErr w:type="spellEnd"/>
      <w:r w:rsidRPr="0076177C">
        <w:t xml:space="preserve">, </w:t>
      </w:r>
      <w:proofErr w:type="spellStart"/>
      <w:r w:rsidRPr="0076177C">
        <w:t>e.e.</w:t>
      </w:r>
      <w:proofErr w:type="spellEnd"/>
      <w:r w:rsidRPr="0076177C">
        <w:t xml:space="preserve"> </w:t>
      </w:r>
      <w:proofErr w:type="spellStart"/>
      <w:r w:rsidRPr="0076177C">
        <w:t>rydych</w:t>
      </w:r>
      <w:proofErr w:type="spellEnd"/>
      <w:r w:rsidRPr="0076177C">
        <w:t xml:space="preserve"> </w:t>
      </w:r>
      <w:proofErr w:type="spellStart"/>
      <w:r w:rsidRPr="0076177C">
        <w:t>wedi</w:t>
      </w:r>
      <w:proofErr w:type="spellEnd"/>
      <w:r w:rsidRPr="0076177C">
        <w:t xml:space="preserve"> </w:t>
      </w:r>
      <w:proofErr w:type="spellStart"/>
      <w:r w:rsidRPr="0076177C">
        <w:t>cloi’ch</w:t>
      </w:r>
      <w:proofErr w:type="spellEnd"/>
      <w:r w:rsidRPr="0076177C">
        <w:t xml:space="preserve"> </w:t>
      </w:r>
      <w:proofErr w:type="spellStart"/>
      <w:r w:rsidRPr="0076177C">
        <w:t>hun</w:t>
      </w:r>
      <w:proofErr w:type="spellEnd"/>
      <w:r w:rsidRPr="0076177C">
        <w:t xml:space="preserve"> </w:t>
      </w:r>
      <w:proofErr w:type="spellStart"/>
      <w:r w:rsidRPr="0076177C">
        <w:t>allan</w:t>
      </w:r>
      <w:proofErr w:type="spellEnd"/>
      <w:r w:rsidRPr="0076177C">
        <w:t xml:space="preserve">, </w:t>
      </w:r>
      <w:proofErr w:type="spellStart"/>
      <w:r w:rsidRPr="0076177C">
        <w:t>nid</w:t>
      </w:r>
      <w:proofErr w:type="spellEnd"/>
      <w:r w:rsidRPr="0076177C">
        <w:t xml:space="preserve"> </w:t>
      </w:r>
      <w:proofErr w:type="spellStart"/>
      <w:r w:rsidRPr="0076177C">
        <w:t>ydych</w:t>
      </w:r>
      <w:proofErr w:type="spellEnd"/>
      <w:r w:rsidRPr="0076177C">
        <w:t xml:space="preserve"> </w:t>
      </w:r>
      <w:proofErr w:type="spellStart"/>
      <w:r w:rsidRPr="0076177C">
        <w:t>yn</w:t>
      </w:r>
      <w:proofErr w:type="spellEnd"/>
      <w:r w:rsidRPr="0076177C">
        <w:t xml:space="preserve"> </w:t>
      </w:r>
      <w:proofErr w:type="spellStart"/>
      <w:r w:rsidRPr="0076177C">
        <w:t>teimlo’n</w:t>
      </w:r>
      <w:proofErr w:type="spellEnd"/>
      <w:r w:rsidRPr="0076177C">
        <w:t xml:space="preserve"> </w:t>
      </w:r>
      <w:proofErr w:type="spellStart"/>
      <w:r w:rsidRPr="0076177C">
        <w:t>dda</w:t>
      </w:r>
      <w:proofErr w:type="spellEnd"/>
      <w:r w:rsidRPr="0076177C">
        <w:t xml:space="preserve">, </w:t>
      </w:r>
      <w:proofErr w:type="spellStart"/>
      <w:r w:rsidRPr="0076177C">
        <w:t>mae</w:t>
      </w:r>
      <w:proofErr w:type="spellEnd"/>
      <w:r w:rsidRPr="0076177C">
        <w:t xml:space="preserve"> </w:t>
      </w:r>
      <w:proofErr w:type="spellStart"/>
      <w:r w:rsidRPr="0076177C">
        <w:t>angen</w:t>
      </w:r>
      <w:proofErr w:type="spellEnd"/>
      <w:r w:rsidRPr="0076177C">
        <w:t xml:space="preserve"> </w:t>
      </w:r>
      <w:proofErr w:type="spellStart"/>
      <w:r w:rsidRPr="0076177C">
        <w:t>atgyweirio</w:t>
      </w:r>
      <w:proofErr w:type="spellEnd"/>
      <w:r w:rsidRPr="0076177C">
        <w:t xml:space="preserve"> </w:t>
      </w:r>
      <w:proofErr w:type="spellStart"/>
      <w:r w:rsidRPr="0076177C">
        <w:t>rhywbeth</w:t>
      </w:r>
      <w:proofErr w:type="spellEnd"/>
      <w:r w:rsidRPr="0076177C">
        <w:t xml:space="preserve">, neu </w:t>
      </w:r>
      <w:proofErr w:type="spellStart"/>
      <w:r w:rsidRPr="0076177C">
        <w:t>fod</w:t>
      </w:r>
      <w:proofErr w:type="spellEnd"/>
      <w:r w:rsidRPr="0076177C">
        <w:t xml:space="preserve"> </w:t>
      </w:r>
      <w:proofErr w:type="spellStart"/>
      <w:r w:rsidRPr="0076177C">
        <w:t>gennych</w:t>
      </w:r>
      <w:proofErr w:type="spellEnd"/>
      <w:r w:rsidRPr="0076177C">
        <w:t xml:space="preserve"> </w:t>
      </w:r>
      <w:proofErr w:type="spellStart"/>
      <w:r w:rsidRPr="0076177C">
        <w:t>broblem</w:t>
      </w:r>
      <w:proofErr w:type="spellEnd"/>
      <w:r w:rsidRPr="0076177C">
        <w:t xml:space="preserve"> â </w:t>
      </w:r>
      <w:proofErr w:type="spellStart"/>
      <w:r w:rsidRPr="0076177C">
        <w:t>chymydog</w:t>
      </w:r>
      <w:proofErr w:type="spellEnd"/>
      <w:r w:rsidRPr="0076177C">
        <w:t xml:space="preserve">, </w:t>
      </w:r>
      <w:proofErr w:type="spellStart"/>
      <w:r w:rsidRPr="0076177C">
        <w:t>mae</w:t>
      </w:r>
      <w:proofErr w:type="spellEnd"/>
      <w:r w:rsidRPr="0076177C">
        <w:t xml:space="preserve"> </w:t>
      </w:r>
      <w:proofErr w:type="spellStart"/>
      <w:r w:rsidRPr="0076177C">
        <w:t>gennym</w:t>
      </w:r>
      <w:proofErr w:type="spellEnd"/>
      <w:r w:rsidRPr="0076177C">
        <w:t xml:space="preserve"> staff </w:t>
      </w:r>
      <w:proofErr w:type="spellStart"/>
      <w:r w:rsidRPr="0076177C">
        <w:t>ar</w:t>
      </w:r>
      <w:proofErr w:type="spellEnd"/>
      <w:r w:rsidRPr="0076177C">
        <w:t xml:space="preserve"> </w:t>
      </w:r>
      <w:proofErr w:type="spellStart"/>
      <w:r w:rsidRPr="0076177C">
        <w:t>gael</w:t>
      </w:r>
      <w:proofErr w:type="spellEnd"/>
      <w:r w:rsidRPr="0076177C">
        <w:t xml:space="preserve"> 24 </w:t>
      </w:r>
      <w:proofErr w:type="spellStart"/>
      <w:r w:rsidRPr="0076177C">
        <w:t>awr</w:t>
      </w:r>
      <w:proofErr w:type="spellEnd"/>
      <w:r w:rsidRPr="0076177C">
        <w:t xml:space="preserve"> y </w:t>
      </w:r>
      <w:proofErr w:type="spellStart"/>
      <w:r w:rsidRPr="0076177C">
        <w:t>dydd</w:t>
      </w:r>
      <w:proofErr w:type="spellEnd"/>
      <w:r w:rsidRPr="0076177C">
        <w:t xml:space="preserve"> </w:t>
      </w:r>
      <w:proofErr w:type="spellStart"/>
      <w:r w:rsidRPr="0076177C">
        <w:t>i’ch</w:t>
      </w:r>
      <w:proofErr w:type="spellEnd"/>
      <w:r w:rsidRPr="0076177C">
        <w:t xml:space="preserve"> </w:t>
      </w:r>
      <w:proofErr w:type="spellStart"/>
      <w:r w:rsidRPr="0076177C">
        <w:t>helpu</w:t>
      </w:r>
      <w:proofErr w:type="spellEnd"/>
      <w:r w:rsidRPr="0076177C">
        <w:t>.</w:t>
      </w:r>
      <w:r>
        <w:t xml:space="preserve"> </w:t>
      </w:r>
      <w:proofErr w:type="spellStart"/>
      <w:r w:rsidRPr="0076177C">
        <w:t>Mae’r</w:t>
      </w:r>
      <w:proofErr w:type="spellEnd"/>
      <w:r w:rsidRPr="0076177C">
        <w:t xml:space="preserve"> </w:t>
      </w:r>
      <w:proofErr w:type="spellStart"/>
      <w:r w:rsidRPr="0076177C">
        <w:t>Tîm</w:t>
      </w:r>
      <w:proofErr w:type="spellEnd"/>
      <w:r w:rsidRPr="0076177C">
        <w:t xml:space="preserve"> </w:t>
      </w:r>
      <w:proofErr w:type="spellStart"/>
      <w:r w:rsidRPr="0076177C">
        <w:t>Preswylfeydd</w:t>
      </w:r>
      <w:proofErr w:type="spellEnd"/>
      <w:r w:rsidRPr="0076177C">
        <w:t xml:space="preserve"> </w:t>
      </w:r>
      <w:proofErr w:type="spellStart"/>
      <w:r w:rsidRPr="0076177C">
        <w:t>yn</w:t>
      </w:r>
      <w:proofErr w:type="spellEnd"/>
      <w:r w:rsidRPr="0076177C">
        <w:t xml:space="preserve"> </w:t>
      </w:r>
      <w:proofErr w:type="spellStart"/>
      <w:r w:rsidRPr="0076177C">
        <w:t>gyfrifol</w:t>
      </w:r>
      <w:proofErr w:type="spellEnd"/>
      <w:r w:rsidRPr="0076177C">
        <w:t xml:space="preserve"> am </w:t>
      </w:r>
      <w:proofErr w:type="spellStart"/>
      <w:r w:rsidRPr="0076177C">
        <w:t>yr</w:t>
      </w:r>
      <w:proofErr w:type="spellEnd"/>
      <w:r w:rsidRPr="0076177C">
        <w:t xml:space="preserve"> </w:t>
      </w:r>
      <w:proofErr w:type="spellStart"/>
      <w:r w:rsidRPr="0076177C">
        <w:t>holl</w:t>
      </w:r>
      <w:proofErr w:type="spellEnd"/>
      <w:r w:rsidRPr="0076177C">
        <w:t xml:space="preserve"> </w:t>
      </w:r>
      <w:proofErr w:type="spellStart"/>
      <w:r w:rsidRPr="0076177C">
        <w:t>Breswylfeydd</w:t>
      </w:r>
      <w:proofErr w:type="spellEnd"/>
      <w:r w:rsidR="008A3286">
        <w:t xml:space="preserve">, </w:t>
      </w:r>
      <w:proofErr w:type="spellStart"/>
      <w:r w:rsidR="008A3286">
        <w:t>gallwch</w:t>
      </w:r>
      <w:proofErr w:type="spellEnd"/>
      <w:r w:rsidR="008A3286">
        <w:t xml:space="preserve"> </w:t>
      </w:r>
      <w:proofErr w:type="spellStart"/>
      <w:r w:rsidR="008A3286">
        <w:t>gysylltu</w:t>
      </w:r>
      <w:proofErr w:type="spellEnd"/>
      <w:r w:rsidR="008A3286">
        <w:t xml:space="preserve"> </w:t>
      </w:r>
      <w:proofErr w:type="spellStart"/>
      <w:r w:rsidR="008A3286">
        <w:t>hefyd</w:t>
      </w:r>
      <w:proofErr w:type="spellEnd"/>
      <w:r w:rsidR="008A3286">
        <w:t xml:space="preserve"> </w:t>
      </w:r>
      <w:proofErr w:type="spellStart"/>
      <w:r w:rsidR="008A3286">
        <w:rPr>
          <w:rFonts w:cs="Arial"/>
        </w:rPr>
        <w:t>â</w:t>
      </w:r>
      <w:r w:rsidR="008A3286">
        <w:t>’n</w:t>
      </w:r>
      <w:proofErr w:type="spellEnd"/>
      <w:r w:rsidR="008A3286">
        <w:t xml:space="preserve"> </w:t>
      </w:r>
      <w:proofErr w:type="spellStart"/>
      <w:r w:rsidR="008A3286">
        <w:t>porthorion</w:t>
      </w:r>
      <w:proofErr w:type="spellEnd"/>
      <w:r w:rsidR="008A3286">
        <w:t xml:space="preserve"> </w:t>
      </w:r>
      <w:proofErr w:type="spellStart"/>
      <w:r w:rsidR="008A3286">
        <w:t>cyfeillgar</w:t>
      </w:r>
      <w:proofErr w:type="spellEnd"/>
      <w:r w:rsidR="008A3286">
        <w:t xml:space="preserve"> y </w:t>
      </w:r>
      <w:proofErr w:type="spellStart"/>
      <w:r w:rsidR="008A3286">
        <w:t>tu</w:t>
      </w:r>
      <w:proofErr w:type="spellEnd"/>
      <w:r w:rsidR="008A3286">
        <w:t xml:space="preserve"> </w:t>
      </w:r>
      <w:proofErr w:type="spellStart"/>
      <w:r w:rsidR="008A3286">
        <w:t>allan</w:t>
      </w:r>
      <w:proofErr w:type="spellEnd"/>
      <w:r w:rsidR="008A3286">
        <w:t xml:space="preserve"> </w:t>
      </w:r>
      <w:proofErr w:type="spellStart"/>
      <w:r w:rsidR="008A3286">
        <w:t>i’r</w:t>
      </w:r>
      <w:proofErr w:type="spellEnd"/>
      <w:r w:rsidR="008A3286">
        <w:t xml:space="preserve"> </w:t>
      </w:r>
      <w:proofErr w:type="spellStart"/>
      <w:r w:rsidR="008A3286">
        <w:t>oriau</w:t>
      </w:r>
      <w:proofErr w:type="spellEnd"/>
      <w:r w:rsidR="008A3286">
        <w:t xml:space="preserve"> </w:t>
      </w:r>
      <w:proofErr w:type="spellStart"/>
      <w:r w:rsidR="008A3286">
        <w:t>swyddfa</w:t>
      </w:r>
      <w:proofErr w:type="spellEnd"/>
      <w:r w:rsidR="008A3286">
        <w:t xml:space="preserve">. Am </w:t>
      </w:r>
      <w:proofErr w:type="spellStart"/>
      <w:r w:rsidR="008A3286">
        <w:t>fwy</w:t>
      </w:r>
      <w:proofErr w:type="spellEnd"/>
      <w:r w:rsidR="008A3286">
        <w:t xml:space="preserve"> o </w:t>
      </w:r>
      <w:proofErr w:type="spellStart"/>
      <w:r w:rsidR="008A3286">
        <w:t>wybodaeth</w:t>
      </w:r>
      <w:proofErr w:type="spellEnd"/>
      <w:r w:rsidR="008A3286">
        <w:t xml:space="preserve">, </w:t>
      </w:r>
      <w:proofErr w:type="spellStart"/>
      <w:r w:rsidR="008A3286">
        <w:t>gweler</w:t>
      </w:r>
      <w:proofErr w:type="spellEnd"/>
      <w:r w:rsidR="008A3286">
        <w:t xml:space="preserve">: </w:t>
      </w:r>
      <w:hyperlink r:id="rId106" w:history="1">
        <w:r w:rsidR="00084907" w:rsidRPr="003B57B5">
          <w:rPr>
            <w:rStyle w:val="Hyperlink"/>
          </w:rPr>
          <w:t>https://www.aber.ac.uk/cy/accommodation/current-students/living-residences/help/</w:t>
        </w:r>
      </w:hyperlink>
      <w:r w:rsidR="00084907">
        <w:t xml:space="preserve"> </w:t>
      </w:r>
      <w:r w:rsidR="00586B83" w:rsidRPr="00586B83">
        <w:t xml:space="preserve"> </w:t>
      </w:r>
    </w:p>
    <w:p w14:paraId="4DBB9E11" w14:textId="23200B7E" w:rsidR="0076177C" w:rsidRPr="002B55D3" w:rsidRDefault="00F4196B" w:rsidP="003A302D">
      <w:pPr>
        <w:pStyle w:val="Heading2"/>
      </w:pPr>
      <w:bookmarkStart w:id="151" w:name="_Toc147140787"/>
      <w:proofErr w:type="spellStart"/>
      <w:r>
        <w:t>Cynorthwywyr</w:t>
      </w:r>
      <w:proofErr w:type="spellEnd"/>
      <w:r w:rsidR="0076177C" w:rsidRPr="002B55D3">
        <w:t xml:space="preserve"> </w:t>
      </w:r>
      <w:proofErr w:type="spellStart"/>
      <w:r w:rsidR="0076177C" w:rsidRPr="002B55D3">
        <w:t>Preswyl</w:t>
      </w:r>
      <w:bookmarkEnd w:id="151"/>
      <w:proofErr w:type="spellEnd"/>
    </w:p>
    <w:p w14:paraId="2CEEB1D6" w14:textId="1EFAC9F9" w:rsidR="00BE27FC" w:rsidRPr="00BE27FC" w:rsidRDefault="00BE27FC" w:rsidP="003A302D">
      <w:pPr>
        <w:rPr>
          <w:lang w:val="cy-GB"/>
        </w:rPr>
      </w:pPr>
      <w:r w:rsidRPr="00BE27FC">
        <w:rPr>
          <w:lang w:val="cy-GB"/>
        </w:rPr>
        <w:t xml:space="preserve">Mae’ch Cynorthwyydd Preswyl yn gyd-fyfyrwyr sydd yma i roi cymorth ac arweiniad, gan anelu at greu amgylchedd byw a dysgu cadarnhaol ac i feithrin ymdeimlad o gymuned ar draws y </w:t>
      </w:r>
      <w:r>
        <w:rPr>
          <w:lang w:val="cy-GB"/>
        </w:rPr>
        <w:t>B</w:t>
      </w:r>
      <w:r w:rsidRPr="00BE27FC">
        <w:rPr>
          <w:lang w:val="cy-GB"/>
        </w:rPr>
        <w:t xml:space="preserve">rifysgol. Gall hyn gynnwys cyngor ar ddatrys dadleuon fflatiau, ar sut i guro straen arholiadau, gwybodaeth am ddigwyddiadau, gweithgareddau a </w:t>
      </w:r>
      <w:r w:rsidR="00312DF7">
        <w:rPr>
          <w:lang w:val="cy-GB"/>
        </w:rPr>
        <w:t>digwyddiadau</w:t>
      </w:r>
      <w:r w:rsidRPr="00BE27FC">
        <w:rPr>
          <w:lang w:val="cy-GB"/>
        </w:rPr>
        <w:t xml:space="preserve"> </w:t>
      </w:r>
      <w:r w:rsidR="00312DF7">
        <w:rPr>
          <w:lang w:val="cy-GB"/>
        </w:rPr>
        <w:t>yn</w:t>
      </w:r>
      <w:r w:rsidRPr="00BE27FC">
        <w:rPr>
          <w:lang w:val="cy-GB"/>
        </w:rPr>
        <w:t xml:space="preserve"> yr ardal, neu ble i ddod o hyd </w:t>
      </w:r>
      <w:r w:rsidR="00312DF7">
        <w:rPr>
          <w:lang w:val="cy-GB"/>
        </w:rPr>
        <w:t>i’r</w:t>
      </w:r>
      <w:r w:rsidRPr="00BE27FC">
        <w:rPr>
          <w:lang w:val="cy-GB"/>
        </w:rPr>
        <w:t xml:space="preserve"> cwpan gorau o goffi yn Aber! Os nad ydynt yn gallu helpu, byddant yn ei</w:t>
      </w:r>
      <w:r w:rsidR="00312DF7">
        <w:rPr>
          <w:lang w:val="cy-GB"/>
        </w:rPr>
        <w:t>ch cyfeirio at rywun sy’n gallu bod o gymorth.</w:t>
      </w:r>
    </w:p>
    <w:p w14:paraId="6D4725D1" w14:textId="2089F641" w:rsidR="0056707E" w:rsidRDefault="00BE27FC" w:rsidP="003A302D">
      <w:r w:rsidRPr="00BE27FC">
        <w:rPr>
          <w:lang w:val="cy-GB"/>
        </w:rPr>
        <w:t xml:space="preserve">Trwy gydol y flwyddyn, bydd eich tîm </w:t>
      </w:r>
      <w:r w:rsidR="00312DF7">
        <w:rPr>
          <w:lang w:val="cy-GB"/>
        </w:rPr>
        <w:t>Cynorthwywyr Preswyl</w:t>
      </w:r>
      <w:r w:rsidRPr="00BE27FC">
        <w:rPr>
          <w:lang w:val="cy-GB"/>
        </w:rPr>
        <w:t xml:space="preserve"> yn trefnu digwyddiadau preswyl bach yn y mannau cymunedol o amgylch eich llety, yn rhoi’r cyfle i chi gwrdd â phobl newydd ac efallai </w:t>
      </w:r>
      <w:r w:rsidR="00312DF7">
        <w:rPr>
          <w:lang w:val="cy-GB"/>
        </w:rPr>
        <w:t>roi cynnig ag r</w:t>
      </w:r>
      <w:r w:rsidRPr="00BE27FC">
        <w:rPr>
          <w:lang w:val="cy-GB"/>
        </w:rPr>
        <w:t>ywbeth newydd. Byddant yn galw i mewn i’ch fflat neu dŷ yn rheolaidd i weld eich bod yn iawn, rhoi</w:t>
      </w:r>
      <w:r w:rsidR="00312DF7">
        <w:rPr>
          <w:lang w:val="cy-GB"/>
        </w:rPr>
        <w:t xml:space="preserve">’r </w:t>
      </w:r>
      <w:r w:rsidRPr="00BE27FC">
        <w:rPr>
          <w:lang w:val="cy-GB"/>
        </w:rPr>
        <w:t xml:space="preserve">wybodaeth </w:t>
      </w:r>
      <w:r w:rsidR="00312DF7">
        <w:rPr>
          <w:lang w:val="cy-GB"/>
        </w:rPr>
        <w:t xml:space="preserve">ddiweddaraf </w:t>
      </w:r>
      <w:r w:rsidRPr="00BE27FC">
        <w:rPr>
          <w:lang w:val="cy-GB"/>
        </w:rPr>
        <w:t>i chi ar yr holl ddigw</w:t>
      </w:r>
      <w:r w:rsidR="00312DF7">
        <w:rPr>
          <w:lang w:val="cy-GB"/>
        </w:rPr>
        <w:t>yddiadau a gweithgareddau sy’</w:t>
      </w:r>
      <w:r w:rsidRPr="00BE27FC">
        <w:rPr>
          <w:lang w:val="cy-GB"/>
        </w:rPr>
        <w:t xml:space="preserve">n digwydd o amgylch y campws ac yn eich llety, a </w:t>
      </w:r>
      <w:r w:rsidR="00312DF7">
        <w:rPr>
          <w:lang w:val="cy-GB"/>
        </w:rPr>
        <w:t>holi</w:t>
      </w:r>
      <w:r w:rsidRPr="00BE27FC">
        <w:rPr>
          <w:lang w:val="cy-GB"/>
        </w:rPr>
        <w:t xml:space="preserve"> a oes gennych unrhyw bryderon </w:t>
      </w:r>
      <w:r w:rsidR="00312DF7">
        <w:rPr>
          <w:lang w:val="cy-GB"/>
        </w:rPr>
        <w:t xml:space="preserve">lle y </w:t>
      </w:r>
      <w:proofErr w:type="spellStart"/>
      <w:r w:rsidR="00312DF7">
        <w:rPr>
          <w:lang w:val="cy-GB"/>
        </w:rPr>
        <w:t>gallant</w:t>
      </w:r>
      <w:proofErr w:type="spellEnd"/>
      <w:r w:rsidR="00312DF7">
        <w:rPr>
          <w:lang w:val="cy-GB"/>
        </w:rPr>
        <w:t xml:space="preserve"> helpu</w:t>
      </w:r>
      <w:r w:rsidRPr="00BE27FC">
        <w:rPr>
          <w:lang w:val="cy-GB"/>
        </w:rPr>
        <w:t>.</w:t>
      </w:r>
    </w:p>
    <w:p w14:paraId="06A20CC5" w14:textId="7C64EDB0" w:rsidR="008A3286" w:rsidRPr="002B55D3" w:rsidRDefault="008A3286" w:rsidP="003A302D">
      <w:proofErr w:type="spellStart"/>
      <w:r>
        <w:t>Ceir</w:t>
      </w:r>
      <w:proofErr w:type="spellEnd"/>
      <w:r>
        <w:t xml:space="preserve"> </w:t>
      </w:r>
      <w:proofErr w:type="spellStart"/>
      <w:r>
        <w:t>rhagor</w:t>
      </w:r>
      <w:proofErr w:type="spellEnd"/>
      <w:r>
        <w:t xml:space="preserve"> o </w:t>
      </w:r>
      <w:proofErr w:type="spellStart"/>
      <w:r>
        <w:t>wybodaeth</w:t>
      </w:r>
      <w:proofErr w:type="spellEnd"/>
      <w:r>
        <w:t xml:space="preserve"> </w:t>
      </w:r>
      <w:proofErr w:type="spellStart"/>
      <w:r w:rsidRPr="00F46EF5">
        <w:t>yma</w:t>
      </w:r>
      <w:proofErr w:type="spellEnd"/>
      <w:r w:rsidRPr="00F46EF5">
        <w:t xml:space="preserve">: </w:t>
      </w:r>
      <w:hyperlink r:id="rId107" w:tooltip="Byw yn un o'r Neuaddau/Cymorth Preswyl" w:history="1">
        <w:r w:rsidR="008A37E4" w:rsidRPr="00CA5C77">
          <w:rPr>
            <w:rStyle w:val="Hyperlink"/>
          </w:rPr>
          <w:t>https://www.aber.ac.uk/cy/accommodation/current-students/living-residences/res-support/</w:t>
        </w:r>
      </w:hyperlink>
      <w:r w:rsidR="008A37E4">
        <w:t xml:space="preserve"> </w:t>
      </w:r>
    </w:p>
    <w:p w14:paraId="4D1DFA14" w14:textId="1528319A" w:rsidR="00CF1F22" w:rsidRPr="001833B3" w:rsidRDefault="00404645" w:rsidP="0035708F">
      <w:pPr>
        <w:pStyle w:val="Heading1"/>
        <w:spacing w:before="100" w:beforeAutospacing="1" w:after="100" w:afterAutospacing="1"/>
        <w:rPr>
          <w:rFonts w:cs="Arial"/>
          <w:color w:val="943634" w:themeColor="accent2" w:themeShade="BF"/>
          <w:lang w:val="cy-GB"/>
        </w:rPr>
      </w:pPr>
      <w:bookmarkStart w:id="152" w:name="_Toc147140788"/>
      <w:r>
        <w:rPr>
          <w:rFonts w:cs="Arial"/>
          <w:color w:val="943634" w:themeColor="accent2" w:themeShade="BF"/>
          <w:lang w:val="cy-GB"/>
        </w:rPr>
        <w:lastRenderedPageBreak/>
        <w:t>Adran</w:t>
      </w:r>
      <w:r w:rsidR="00CF1F22" w:rsidRPr="001833B3">
        <w:rPr>
          <w:rFonts w:cs="Arial"/>
          <w:color w:val="943634" w:themeColor="accent2" w:themeShade="BF"/>
          <w:lang w:val="cy-GB"/>
        </w:rPr>
        <w:t xml:space="preserve"> </w:t>
      </w:r>
      <w:r w:rsidR="00AC20F4" w:rsidRPr="001833B3">
        <w:rPr>
          <w:rFonts w:cs="Arial"/>
          <w:color w:val="943634" w:themeColor="accent2" w:themeShade="BF"/>
          <w:lang w:val="cy-GB"/>
        </w:rPr>
        <w:t>G</w:t>
      </w:r>
      <w:r w:rsidR="00CF1F22" w:rsidRPr="001833B3">
        <w:rPr>
          <w:rFonts w:cs="Arial"/>
          <w:color w:val="943634" w:themeColor="accent2" w:themeShade="BF"/>
          <w:lang w:val="cy-GB"/>
        </w:rPr>
        <w:t xml:space="preserve">: </w:t>
      </w:r>
      <w:r w:rsidR="002B5374">
        <w:rPr>
          <w:rFonts w:cs="Arial"/>
          <w:color w:val="943634" w:themeColor="accent2" w:themeShade="BF"/>
          <w:lang w:val="cy-GB"/>
        </w:rPr>
        <w:t>G</w:t>
      </w:r>
      <w:r>
        <w:rPr>
          <w:rFonts w:cs="Arial"/>
          <w:color w:val="943634" w:themeColor="accent2" w:themeShade="BF"/>
          <w:lang w:val="cy-GB"/>
        </w:rPr>
        <w:t>wybodaeth y Brifysgol</w:t>
      </w:r>
      <w:bookmarkEnd w:id="126"/>
      <w:bookmarkEnd w:id="127"/>
      <w:bookmarkEnd w:id="128"/>
      <w:bookmarkEnd w:id="152"/>
    </w:p>
    <w:p w14:paraId="0B5F8D2B" w14:textId="04CCA2B1" w:rsidR="00333FF3" w:rsidRPr="001833B3" w:rsidRDefault="00404645" w:rsidP="003A302D">
      <w:pPr>
        <w:rPr>
          <w:lang w:val="cy-GB"/>
        </w:rPr>
      </w:pPr>
      <w:bookmarkStart w:id="153" w:name="_Toc459720328"/>
      <w:bookmarkStart w:id="154" w:name="_Toc459729377"/>
      <w:proofErr w:type="spellStart"/>
      <w:r w:rsidRPr="003A302D">
        <w:rPr>
          <w:rStyle w:val="Strong"/>
        </w:rPr>
        <w:t>Israddedigion</w:t>
      </w:r>
      <w:bookmarkEnd w:id="153"/>
      <w:bookmarkEnd w:id="154"/>
      <w:proofErr w:type="spellEnd"/>
    </w:p>
    <w:p w14:paraId="0C10A6CF" w14:textId="4E7BB26B" w:rsidR="00CF1F22" w:rsidRPr="001833B3" w:rsidRDefault="00404645" w:rsidP="003A302D">
      <w:pPr>
        <w:rPr>
          <w:lang w:val="cy-GB"/>
        </w:rPr>
      </w:pPr>
      <w:r>
        <w:rPr>
          <w:lang w:val="cy-GB"/>
        </w:rPr>
        <w:t>Mae gwybodaeth gynhwysfawr i fyfyrwyr israddedig ar gael yma</w:t>
      </w:r>
      <w:r w:rsidR="00A74444" w:rsidRPr="001833B3">
        <w:rPr>
          <w:lang w:val="cy-GB"/>
        </w:rPr>
        <w:t xml:space="preserve">: </w:t>
      </w:r>
      <w:hyperlink r:id="rId108" w:tooltip="Materion Israddedigion" w:history="1">
        <w:r w:rsidR="008A37E4" w:rsidRPr="00CA5C77">
          <w:rPr>
            <w:rStyle w:val="Hyperlink"/>
            <w:lang w:val="cy-GB"/>
          </w:rPr>
          <w:t>https://www.aber.ac.uk/cy/academic-registry/students/ug-issues/</w:t>
        </w:r>
      </w:hyperlink>
      <w:r w:rsidR="008A37E4">
        <w:rPr>
          <w:lang w:val="cy-GB"/>
        </w:rPr>
        <w:t xml:space="preserve"> </w:t>
      </w:r>
      <w:r w:rsidR="00A74444" w:rsidRPr="001833B3">
        <w:rPr>
          <w:lang w:val="cy-GB"/>
        </w:rPr>
        <w:t>a</w:t>
      </w:r>
      <w:r>
        <w:rPr>
          <w:lang w:val="cy-GB"/>
        </w:rPr>
        <w:t xml:space="preserve">c </w:t>
      </w:r>
      <w:r w:rsidR="00436D7A">
        <w:rPr>
          <w:lang w:val="cy-GB"/>
        </w:rPr>
        <w:t>mae’n</w:t>
      </w:r>
      <w:r>
        <w:rPr>
          <w:lang w:val="cy-GB"/>
        </w:rPr>
        <w:t xml:space="preserve"> cynnwys</w:t>
      </w:r>
      <w:r w:rsidR="00A74444" w:rsidRPr="001833B3">
        <w:rPr>
          <w:lang w:val="cy-GB"/>
        </w:rPr>
        <w:t>:</w:t>
      </w:r>
    </w:p>
    <w:p w14:paraId="63F81CBA" w14:textId="23804F6C" w:rsidR="00A74444" w:rsidRPr="001833B3" w:rsidRDefault="00404645" w:rsidP="0035708F">
      <w:pPr>
        <w:pStyle w:val="ListParagraph"/>
        <w:numPr>
          <w:ilvl w:val="0"/>
          <w:numId w:val="6"/>
        </w:numPr>
        <w:spacing w:before="100" w:beforeAutospacing="1" w:after="100" w:afterAutospacing="1"/>
        <w:rPr>
          <w:rFonts w:cs="Arial"/>
          <w:szCs w:val="20"/>
          <w:lang w:val="cy-GB"/>
        </w:rPr>
      </w:pPr>
      <w:r>
        <w:rPr>
          <w:rFonts w:cs="Arial"/>
          <w:szCs w:val="20"/>
          <w:lang w:val="cy-GB"/>
        </w:rPr>
        <w:t>Gwybodaeth ynghylch Arholiadau ac Asesiadau</w:t>
      </w:r>
    </w:p>
    <w:p w14:paraId="7CA76817" w14:textId="27C618A5" w:rsidR="00A74444" w:rsidRPr="001833B3" w:rsidRDefault="00404645" w:rsidP="0035708F">
      <w:pPr>
        <w:pStyle w:val="ListParagraph"/>
        <w:numPr>
          <w:ilvl w:val="0"/>
          <w:numId w:val="6"/>
        </w:numPr>
        <w:spacing w:before="100" w:beforeAutospacing="1" w:after="100" w:afterAutospacing="1"/>
        <w:rPr>
          <w:rFonts w:cs="Arial"/>
          <w:szCs w:val="20"/>
          <w:lang w:val="cy-GB"/>
        </w:rPr>
      </w:pPr>
      <w:r>
        <w:rPr>
          <w:rFonts w:cs="Arial"/>
          <w:szCs w:val="20"/>
          <w:lang w:val="cy-GB"/>
        </w:rPr>
        <w:t>Gwybodaeth ynghylch Ailsefyll a Ffioedd Ailsefyll</w:t>
      </w:r>
    </w:p>
    <w:p w14:paraId="0C242AE3" w14:textId="15EC528F" w:rsidR="00A74444" w:rsidRPr="001833B3" w:rsidRDefault="00404645" w:rsidP="0035708F">
      <w:pPr>
        <w:pStyle w:val="ListParagraph"/>
        <w:numPr>
          <w:ilvl w:val="0"/>
          <w:numId w:val="6"/>
        </w:numPr>
        <w:spacing w:before="100" w:beforeAutospacing="1" w:after="100" w:afterAutospacing="1"/>
        <w:rPr>
          <w:rFonts w:cs="Arial"/>
          <w:szCs w:val="20"/>
          <w:lang w:val="cy-GB"/>
        </w:rPr>
      </w:pPr>
      <w:r>
        <w:rPr>
          <w:rFonts w:cs="Arial"/>
          <w:szCs w:val="20"/>
          <w:lang w:val="cy-GB"/>
        </w:rPr>
        <w:t>Gwybodaeth ynghylch Cofrestru</w:t>
      </w:r>
    </w:p>
    <w:p w14:paraId="28A5D0FE" w14:textId="7AD9D503" w:rsidR="00A74444" w:rsidRPr="001833B3" w:rsidRDefault="00404645" w:rsidP="0035708F">
      <w:pPr>
        <w:pStyle w:val="ListParagraph"/>
        <w:numPr>
          <w:ilvl w:val="0"/>
          <w:numId w:val="6"/>
        </w:numPr>
        <w:spacing w:before="100" w:beforeAutospacing="1" w:after="100" w:afterAutospacing="1"/>
        <w:rPr>
          <w:rFonts w:cs="Arial"/>
          <w:szCs w:val="20"/>
          <w:lang w:val="cy-GB"/>
        </w:rPr>
      </w:pPr>
      <w:r>
        <w:rPr>
          <w:rFonts w:cs="Arial"/>
          <w:szCs w:val="20"/>
          <w:lang w:val="cy-GB"/>
        </w:rPr>
        <w:t>Cymorth Ariannol</w:t>
      </w:r>
    </w:p>
    <w:p w14:paraId="4E0192B4" w14:textId="2C169CFE" w:rsidR="00243940" w:rsidRPr="00B5314F" w:rsidRDefault="00E110DD" w:rsidP="0035708F">
      <w:pPr>
        <w:pStyle w:val="ListParagraph"/>
        <w:numPr>
          <w:ilvl w:val="0"/>
          <w:numId w:val="6"/>
        </w:numPr>
        <w:spacing w:before="100" w:beforeAutospacing="1" w:after="100" w:afterAutospacing="1"/>
        <w:rPr>
          <w:rFonts w:cs="Arial"/>
          <w:color w:val="943634" w:themeColor="accent2" w:themeShade="BF"/>
          <w:szCs w:val="20"/>
          <w:lang w:val="cy-GB"/>
        </w:rPr>
      </w:pPr>
      <w:r w:rsidRPr="001833B3">
        <w:rPr>
          <w:rFonts w:cs="Arial"/>
          <w:szCs w:val="20"/>
          <w:lang w:val="cy-GB"/>
        </w:rPr>
        <w:t>R</w:t>
      </w:r>
      <w:r w:rsidR="00404645">
        <w:rPr>
          <w:rFonts w:cs="Arial"/>
          <w:szCs w:val="20"/>
          <w:lang w:val="cy-GB"/>
        </w:rPr>
        <w:t>heolau a Rheoliadau</w:t>
      </w:r>
      <w:r w:rsidRPr="001833B3">
        <w:rPr>
          <w:rFonts w:cs="Arial"/>
          <w:szCs w:val="20"/>
          <w:lang w:val="cy-GB"/>
        </w:rPr>
        <w:t xml:space="preserve"> </w:t>
      </w:r>
    </w:p>
    <w:p w14:paraId="5FDC432A" w14:textId="176ADA03" w:rsidR="00B5314F" w:rsidRPr="002B55D3" w:rsidRDefault="00B5314F" w:rsidP="0035708F">
      <w:pPr>
        <w:pStyle w:val="ListParagraph"/>
        <w:numPr>
          <w:ilvl w:val="0"/>
          <w:numId w:val="6"/>
        </w:numPr>
        <w:spacing w:before="100" w:beforeAutospacing="1" w:after="100" w:afterAutospacing="1"/>
        <w:rPr>
          <w:rFonts w:cs="Arial"/>
          <w:color w:val="943634" w:themeColor="accent2" w:themeShade="BF"/>
          <w:szCs w:val="20"/>
          <w:lang w:val="cy-GB"/>
        </w:rPr>
      </w:pPr>
      <w:r>
        <w:rPr>
          <w:rFonts w:cs="Arial"/>
          <w:szCs w:val="20"/>
          <w:lang w:val="cy-GB"/>
        </w:rPr>
        <w:t>Llawlyfr Ansawdd Academaidd</w:t>
      </w:r>
    </w:p>
    <w:p w14:paraId="0374B968" w14:textId="61E2F2AA" w:rsidR="005903B2" w:rsidRPr="0025613E" w:rsidRDefault="00B23487" w:rsidP="003A302D">
      <w:pPr>
        <w:rPr>
          <w:rStyle w:val="Strong"/>
        </w:rPr>
      </w:pPr>
      <w:bookmarkStart w:id="155" w:name="_Toc459720329"/>
      <w:bookmarkStart w:id="156" w:name="_Toc459729378"/>
      <w:bookmarkEnd w:id="47"/>
      <w:proofErr w:type="spellStart"/>
      <w:r>
        <w:rPr>
          <w:rStyle w:val="Strong"/>
        </w:rPr>
        <w:t>Mwynhewch</w:t>
      </w:r>
      <w:proofErr w:type="spellEnd"/>
      <w:r>
        <w:rPr>
          <w:rStyle w:val="Strong"/>
        </w:rPr>
        <w:t xml:space="preserve"> </w:t>
      </w:r>
      <w:proofErr w:type="spellStart"/>
      <w:r>
        <w:rPr>
          <w:rStyle w:val="Strong"/>
        </w:rPr>
        <w:t>eich</w:t>
      </w:r>
      <w:proofErr w:type="spellEnd"/>
      <w:r>
        <w:rPr>
          <w:rStyle w:val="Strong"/>
        </w:rPr>
        <w:t xml:space="preserve"> </w:t>
      </w:r>
      <w:proofErr w:type="spellStart"/>
      <w:r>
        <w:rPr>
          <w:rStyle w:val="Strong"/>
        </w:rPr>
        <w:t>amser</w:t>
      </w:r>
      <w:proofErr w:type="spellEnd"/>
      <w:r>
        <w:rPr>
          <w:rStyle w:val="Strong"/>
        </w:rPr>
        <w:t xml:space="preserve"> </w:t>
      </w:r>
      <w:proofErr w:type="spellStart"/>
      <w:r>
        <w:rPr>
          <w:rStyle w:val="Strong"/>
        </w:rPr>
        <w:t>yn</w:t>
      </w:r>
      <w:proofErr w:type="spellEnd"/>
      <w:r>
        <w:rPr>
          <w:rStyle w:val="Strong"/>
        </w:rPr>
        <w:t xml:space="preserve"> Aber a </w:t>
      </w:r>
      <w:proofErr w:type="spellStart"/>
      <w:r>
        <w:rPr>
          <w:rStyle w:val="Strong"/>
        </w:rPr>
        <w:t>ph</w:t>
      </w:r>
      <w:r w:rsidR="00404645" w:rsidRPr="003A302D">
        <w:rPr>
          <w:rStyle w:val="Strong"/>
        </w:rPr>
        <w:t>ob</w:t>
      </w:r>
      <w:proofErr w:type="spellEnd"/>
      <w:r w:rsidR="00404645" w:rsidRPr="003A302D">
        <w:rPr>
          <w:rStyle w:val="Strong"/>
        </w:rPr>
        <w:t xml:space="preserve"> hwyl </w:t>
      </w:r>
      <w:proofErr w:type="spellStart"/>
      <w:r w:rsidR="00404645" w:rsidRPr="003A302D">
        <w:rPr>
          <w:rStyle w:val="Strong"/>
        </w:rPr>
        <w:t>i</w:t>
      </w:r>
      <w:proofErr w:type="spellEnd"/>
      <w:r w:rsidR="00404645" w:rsidRPr="003A302D">
        <w:rPr>
          <w:rStyle w:val="Strong"/>
        </w:rPr>
        <w:t xml:space="preserve"> chi </w:t>
      </w:r>
      <w:proofErr w:type="spellStart"/>
      <w:r w:rsidR="00404645" w:rsidRPr="003A302D">
        <w:rPr>
          <w:rStyle w:val="Strong"/>
        </w:rPr>
        <w:t>gyda’ch</w:t>
      </w:r>
      <w:proofErr w:type="spellEnd"/>
      <w:r w:rsidR="00404645" w:rsidRPr="003A302D">
        <w:rPr>
          <w:rStyle w:val="Strong"/>
        </w:rPr>
        <w:t xml:space="preserve"> </w:t>
      </w:r>
      <w:proofErr w:type="spellStart"/>
      <w:r w:rsidR="00404645" w:rsidRPr="003A302D">
        <w:rPr>
          <w:rStyle w:val="Strong"/>
        </w:rPr>
        <w:t>astudiaethau</w:t>
      </w:r>
      <w:proofErr w:type="spellEnd"/>
      <w:r w:rsidR="00333FF3" w:rsidRPr="003A302D">
        <w:rPr>
          <w:rStyle w:val="Strong"/>
        </w:rPr>
        <w:t>!</w:t>
      </w:r>
      <w:bookmarkEnd w:id="155"/>
      <w:bookmarkEnd w:id="156"/>
    </w:p>
    <w:sectPr w:rsidR="005903B2" w:rsidRPr="0025613E" w:rsidSect="00D3006E">
      <w:headerReference w:type="even" r:id="rId109"/>
      <w:headerReference w:type="default" r:id="rId110"/>
      <w:headerReference w:type="first" r:id="rId11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A2AE" w14:textId="77777777" w:rsidR="00A008A5" w:rsidRDefault="00A008A5" w:rsidP="00CC15B1">
      <w:pPr>
        <w:spacing w:after="0" w:line="240" w:lineRule="auto"/>
      </w:pPr>
      <w:r>
        <w:separator/>
      </w:r>
    </w:p>
    <w:p w14:paraId="374ADC08" w14:textId="77777777" w:rsidR="00A008A5" w:rsidRDefault="00A008A5"/>
  </w:endnote>
  <w:endnote w:type="continuationSeparator" w:id="0">
    <w:p w14:paraId="55392056" w14:textId="77777777" w:rsidR="00A008A5" w:rsidRDefault="00A008A5" w:rsidP="00CC15B1">
      <w:pPr>
        <w:spacing w:after="0" w:line="240" w:lineRule="auto"/>
      </w:pPr>
      <w:r>
        <w:continuationSeparator/>
      </w:r>
    </w:p>
    <w:p w14:paraId="0B9A6986" w14:textId="77777777" w:rsidR="00A008A5" w:rsidRDefault="00A008A5"/>
    <w:p w14:paraId="3DCEEAD5" w14:textId="77777777" w:rsidR="00A008A5" w:rsidRDefault="00A00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02035"/>
      <w:docPartObj>
        <w:docPartGallery w:val="Page Numbers (Bottom of Page)"/>
        <w:docPartUnique/>
      </w:docPartObj>
    </w:sdtPr>
    <w:sdtEndPr/>
    <w:sdtContent>
      <w:p w14:paraId="5A24A75D" w14:textId="11F0DC7F" w:rsidR="00586B83" w:rsidRDefault="00586B83">
        <w:pPr>
          <w:pStyle w:val="Footer"/>
          <w:jc w:val="center"/>
        </w:pPr>
        <w:r>
          <w:fldChar w:fldCharType="begin"/>
        </w:r>
        <w:r>
          <w:instrText xml:space="preserve"> PAGE   \* MERGEFORMAT </w:instrText>
        </w:r>
        <w:r>
          <w:fldChar w:fldCharType="separate"/>
        </w:r>
        <w:r w:rsidR="008B34EA">
          <w:rPr>
            <w:noProof/>
          </w:rPr>
          <w:t>4</w:t>
        </w:r>
        <w:r>
          <w:rPr>
            <w:noProof/>
          </w:rPr>
          <w:fldChar w:fldCharType="end"/>
        </w:r>
      </w:p>
    </w:sdtContent>
  </w:sdt>
  <w:p w14:paraId="5A24A75E" w14:textId="77777777" w:rsidR="00586B83" w:rsidRDefault="00586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DDDD" w14:textId="77777777" w:rsidR="00A008A5" w:rsidRDefault="00A008A5" w:rsidP="00CC15B1">
      <w:pPr>
        <w:spacing w:after="0" w:line="240" w:lineRule="auto"/>
      </w:pPr>
      <w:r>
        <w:separator/>
      </w:r>
    </w:p>
    <w:p w14:paraId="7A883D13" w14:textId="77777777" w:rsidR="00A008A5" w:rsidRDefault="00A008A5"/>
  </w:footnote>
  <w:footnote w:type="continuationSeparator" w:id="0">
    <w:p w14:paraId="16E9F8E8" w14:textId="77777777" w:rsidR="00A008A5" w:rsidRDefault="00A008A5" w:rsidP="00CC15B1">
      <w:pPr>
        <w:spacing w:after="0" w:line="240" w:lineRule="auto"/>
      </w:pPr>
      <w:r>
        <w:continuationSeparator/>
      </w:r>
    </w:p>
    <w:p w14:paraId="28FE9647" w14:textId="77777777" w:rsidR="00A008A5" w:rsidRDefault="00A00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0675" w14:textId="39CCD1BE" w:rsidR="00586B83" w:rsidRDefault="00586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9EF0" w14:textId="01973407" w:rsidR="00586B83" w:rsidRDefault="00586B83" w:rsidP="009F214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3F7A" w14:textId="32BA8D55" w:rsidR="00586B83" w:rsidRDefault="00586B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F49E" w14:textId="27297FAC" w:rsidR="00586B83" w:rsidRDefault="00586B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1D92" w14:textId="7E13AE61" w:rsidR="00586B83" w:rsidRDefault="00586B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2478" w14:textId="20B3A765" w:rsidR="00586B83" w:rsidRDefault="00586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A4B"/>
    <w:multiLevelType w:val="hybridMultilevel"/>
    <w:tmpl w:val="28C4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C40CE"/>
    <w:multiLevelType w:val="hybridMultilevel"/>
    <w:tmpl w:val="DD5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B595A"/>
    <w:multiLevelType w:val="hybridMultilevel"/>
    <w:tmpl w:val="143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06219"/>
    <w:multiLevelType w:val="hybridMultilevel"/>
    <w:tmpl w:val="43F228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FE373BB"/>
    <w:multiLevelType w:val="hybridMultilevel"/>
    <w:tmpl w:val="2D64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95F6E"/>
    <w:multiLevelType w:val="hybridMultilevel"/>
    <w:tmpl w:val="A984A4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1323304"/>
    <w:multiLevelType w:val="hybridMultilevel"/>
    <w:tmpl w:val="09F8E190"/>
    <w:lvl w:ilvl="0" w:tplc="7B669610">
      <w:start w:val="1"/>
      <w:numFmt w:val="bullet"/>
      <w:lvlText w:val=""/>
      <w:lvlJc w:val="left"/>
      <w:pPr>
        <w:ind w:left="1440" w:hanging="360"/>
      </w:pPr>
      <w:rPr>
        <w:rFonts w:ascii="Wingdings" w:hAnsi="Wingdings" w:hint="default"/>
        <w:color w:val="943634"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C72BFC"/>
    <w:multiLevelType w:val="hybridMultilevel"/>
    <w:tmpl w:val="43A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4780"/>
    <w:multiLevelType w:val="hybridMultilevel"/>
    <w:tmpl w:val="D11E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953"/>
    <w:multiLevelType w:val="hybridMultilevel"/>
    <w:tmpl w:val="FBF8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14E34"/>
    <w:multiLevelType w:val="multilevel"/>
    <w:tmpl w:val="D9DE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06D0C"/>
    <w:multiLevelType w:val="multilevel"/>
    <w:tmpl w:val="BF163B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4C1A83"/>
    <w:multiLevelType w:val="hybridMultilevel"/>
    <w:tmpl w:val="8CCC09F2"/>
    <w:lvl w:ilvl="0" w:tplc="FFFFFFFF">
      <w:start w:val="1"/>
      <w:numFmt w:val="lowerLetter"/>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 w15:restartNumberingAfterBreak="0">
    <w:nsid w:val="4037385C"/>
    <w:multiLevelType w:val="hybridMultilevel"/>
    <w:tmpl w:val="A23C4D4E"/>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464E5E89"/>
    <w:multiLevelType w:val="hybridMultilevel"/>
    <w:tmpl w:val="EBEA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751A2"/>
    <w:multiLevelType w:val="hybridMultilevel"/>
    <w:tmpl w:val="63424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F4250B"/>
    <w:multiLevelType w:val="hybridMultilevel"/>
    <w:tmpl w:val="83966F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FF77115"/>
    <w:multiLevelType w:val="hybridMultilevel"/>
    <w:tmpl w:val="DCA8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73B89"/>
    <w:multiLevelType w:val="hybridMultilevel"/>
    <w:tmpl w:val="675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E09E5"/>
    <w:multiLevelType w:val="hybridMultilevel"/>
    <w:tmpl w:val="D116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55FD9"/>
    <w:multiLevelType w:val="hybridMultilevel"/>
    <w:tmpl w:val="6EC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75DB0"/>
    <w:multiLevelType w:val="hybridMultilevel"/>
    <w:tmpl w:val="D9C8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64FFE"/>
    <w:multiLevelType w:val="hybridMultilevel"/>
    <w:tmpl w:val="0B24B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20C42"/>
    <w:multiLevelType w:val="hybridMultilevel"/>
    <w:tmpl w:val="814CC38E"/>
    <w:lvl w:ilvl="0" w:tplc="D742B72A">
      <w:start w:val="1"/>
      <w:numFmt w:val="decimal"/>
      <w:lvlText w:val="%1."/>
      <w:lvlJc w:val="left"/>
      <w:pPr>
        <w:ind w:left="720" w:hanging="360"/>
      </w:pPr>
      <w:rPr>
        <w:b w:val="0"/>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4" w15:restartNumberingAfterBreak="0">
    <w:nsid w:val="69BE6C5D"/>
    <w:multiLevelType w:val="hybridMultilevel"/>
    <w:tmpl w:val="14E864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9F701B5"/>
    <w:multiLevelType w:val="hybridMultilevel"/>
    <w:tmpl w:val="5AB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D4169"/>
    <w:multiLevelType w:val="multilevel"/>
    <w:tmpl w:val="2E22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356D7"/>
    <w:multiLevelType w:val="multilevel"/>
    <w:tmpl w:val="A170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DD55B6"/>
    <w:multiLevelType w:val="hybridMultilevel"/>
    <w:tmpl w:val="C250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22257"/>
    <w:multiLevelType w:val="hybridMultilevel"/>
    <w:tmpl w:val="869C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E7614"/>
    <w:multiLevelType w:val="hybridMultilevel"/>
    <w:tmpl w:val="6FBA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768959">
    <w:abstractNumId w:val="6"/>
  </w:num>
  <w:num w:numId="2" w16cid:durableId="1673025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1642731">
    <w:abstractNumId w:val="22"/>
  </w:num>
  <w:num w:numId="4" w16cid:durableId="459032444">
    <w:abstractNumId w:val="2"/>
  </w:num>
  <w:num w:numId="5" w16cid:durableId="1324577561">
    <w:abstractNumId w:val="8"/>
  </w:num>
  <w:num w:numId="6" w16cid:durableId="1486170079">
    <w:abstractNumId w:val="14"/>
  </w:num>
  <w:num w:numId="7" w16cid:durableId="468129811">
    <w:abstractNumId w:val="0"/>
  </w:num>
  <w:num w:numId="8" w16cid:durableId="1746141578">
    <w:abstractNumId w:val="21"/>
  </w:num>
  <w:num w:numId="9" w16cid:durableId="1613396101">
    <w:abstractNumId w:val="24"/>
  </w:num>
  <w:num w:numId="10" w16cid:durableId="314189510">
    <w:abstractNumId w:val="18"/>
  </w:num>
  <w:num w:numId="11" w16cid:durableId="1269964352">
    <w:abstractNumId w:val="25"/>
  </w:num>
  <w:num w:numId="12" w16cid:durableId="1696223691">
    <w:abstractNumId w:val="30"/>
  </w:num>
  <w:num w:numId="13" w16cid:durableId="402798687">
    <w:abstractNumId w:val="7"/>
  </w:num>
  <w:num w:numId="14" w16cid:durableId="771435446">
    <w:abstractNumId w:val="20"/>
  </w:num>
  <w:num w:numId="15" w16cid:durableId="1891721916">
    <w:abstractNumId w:val="16"/>
  </w:num>
  <w:num w:numId="16" w16cid:durableId="1105467842">
    <w:abstractNumId w:val="5"/>
  </w:num>
  <w:num w:numId="17" w16cid:durableId="1465848789">
    <w:abstractNumId w:val="26"/>
  </w:num>
  <w:num w:numId="18" w16cid:durableId="1123158185">
    <w:abstractNumId w:val="10"/>
  </w:num>
  <w:num w:numId="19" w16cid:durableId="2100563510">
    <w:abstractNumId w:val="1"/>
  </w:num>
  <w:num w:numId="20" w16cid:durableId="1346831339">
    <w:abstractNumId w:val="11"/>
  </w:num>
  <w:num w:numId="21" w16cid:durableId="1330789850">
    <w:abstractNumId w:val="4"/>
  </w:num>
  <w:num w:numId="22" w16cid:durableId="586959095">
    <w:abstractNumId w:val="29"/>
  </w:num>
  <w:num w:numId="23" w16cid:durableId="2017148450">
    <w:abstractNumId w:val="23"/>
  </w:num>
  <w:num w:numId="24" w16cid:durableId="1355304557">
    <w:abstractNumId w:val="15"/>
  </w:num>
  <w:num w:numId="25" w16cid:durableId="592713088">
    <w:abstractNumId w:val="9"/>
  </w:num>
  <w:num w:numId="26" w16cid:durableId="1604455585">
    <w:abstractNumId w:val="19"/>
  </w:num>
  <w:num w:numId="27" w16cid:durableId="108166653">
    <w:abstractNumId w:val="27"/>
  </w:num>
  <w:num w:numId="28" w16cid:durableId="1723940150">
    <w:abstractNumId w:val="13"/>
  </w:num>
  <w:num w:numId="29" w16cid:durableId="1703165680">
    <w:abstractNumId w:val="17"/>
  </w:num>
  <w:num w:numId="30" w16cid:durableId="817921732">
    <w:abstractNumId w:val="28"/>
  </w:num>
  <w:num w:numId="31" w16cid:durableId="11379883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49"/>
    <w:rsid w:val="0000096D"/>
    <w:rsid w:val="000029DF"/>
    <w:rsid w:val="00004E68"/>
    <w:rsid w:val="00005B8D"/>
    <w:rsid w:val="0000625C"/>
    <w:rsid w:val="00016650"/>
    <w:rsid w:val="00016AC1"/>
    <w:rsid w:val="00016C73"/>
    <w:rsid w:val="00021732"/>
    <w:rsid w:val="00021983"/>
    <w:rsid w:val="000233EC"/>
    <w:rsid w:val="00025932"/>
    <w:rsid w:val="00025C33"/>
    <w:rsid w:val="000275D3"/>
    <w:rsid w:val="00030216"/>
    <w:rsid w:val="00031C1E"/>
    <w:rsid w:val="00032D35"/>
    <w:rsid w:val="000346F5"/>
    <w:rsid w:val="00034913"/>
    <w:rsid w:val="000366B5"/>
    <w:rsid w:val="00036988"/>
    <w:rsid w:val="00037A9A"/>
    <w:rsid w:val="00040F5A"/>
    <w:rsid w:val="00041747"/>
    <w:rsid w:val="0005085A"/>
    <w:rsid w:val="000533AD"/>
    <w:rsid w:val="00054E92"/>
    <w:rsid w:val="00055BD2"/>
    <w:rsid w:val="00061C30"/>
    <w:rsid w:val="00063E7A"/>
    <w:rsid w:val="00063E9F"/>
    <w:rsid w:val="0007105E"/>
    <w:rsid w:val="00071355"/>
    <w:rsid w:val="0007192F"/>
    <w:rsid w:val="00071B96"/>
    <w:rsid w:val="00071D73"/>
    <w:rsid w:val="00074ED3"/>
    <w:rsid w:val="00074F91"/>
    <w:rsid w:val="0007505D"/>
    <w:rsid w:val="0007569D"/>
    <w:rsid w:val="00076567"/>
    <w:rsid w:val="00076F69"/>
    <w:rsid w:val="00084907"/>
    <w:rsid w:val="0008669D"/>
    <w:rsid w:val="00091394"/>
    <w:rsid w:val="00093BF2"/>
    <w:rsid w:val="00094073"/>
    <w:rsid w:val="000A358C"/>
    <w:rsid w:val="000A3684"/>
    <w:rsid w:val="000A5712"/>
    <w:rsid w:val="000A694B"/>
    <w:rsid w:val="000B2DEE"/>
    <w:rsid w:val="000B5594"/>
    <w:rsid w:val="000B6105"/>
    <w:rsid w:val="000B7EAF"/>
    <w:rsid w:val="000C09AF"/>
    <w:rsid w:val="000C1F40"/>
    <w:rsid w:val="000C27FE"/>
    <w:rsid w:val="000C4009"/>
    <w:rsid w:val="000C502D"/>
    <w:rsid w:val="000C65D9"/>
    <w:rsid w:val="000C6FA7"/>
    <w:rsid w:val="000D0054"/>
    <w:rsid w:val="000D244D"/>
    <w:rsid w:val="000D637A"/>
    <w:rsid w:val="000D69D0"/>
    <w:rsid w:val="000D71D3"/>
    <w:rsid w:val="000D731F"/>
    <w:rsid w:val="000E2A95"/>
    <w:rsid w:val="000E43F5"/>
    <w:rsid w:val="000F0279"/>
    <w:rsid w:val="000F3A21"/>
    <w:rsid w:val="000F4D64"/>
    <w:rsid w:val="000F66B9"/>
    <w:rsid w:val="000F6780"/>
    <w:rsid w:val="00102819"/>
    <w:rsid w:val="00103E7F"/>
    <w:rsid w:val="0010524F"/>
    <w:rsid w:val="0011602E"/>
    <w:rsid w:val="00122E0C"/>
    <w:rsid w:val="0012381C"/>
    <w:rsid w:val="001266CF"/>
    <w:rsid w:val="00130E67"/>
    <w:rsid w:val="00134EA3"/>
    <w:rsid w:val="00135649"/>
    <w:rsid w:val="00137BE7"/>
    <w:rsid w:val="00140130"/>
    <w:rsid w:val="00141474"/>
    <w:rsid w:val="001479E5"/>
    <w:rsid w:val="00154A7E"/>
    <w:rsid w:val="001619E7"/>
    <w:rsid w:val="00162EC8"/>
    <w:rsid w:val="00163E88"/>
    <w:rsid w:val="00164989"/>
    <w:rsid w:val="00166AB2"/>
    <w:rsid w:val="0016766B"/>
    <w:rsid w:val="001746A7"/>
    <w:rsid w:val="00175B52"/>
    <w:rsid w:val="001833B3"/>
    <w:rsid w:val="0018617D"/>
    <w:rsid w:val="0018686F"/>
    <w:rsid w:val="001873D7"/>
    <w:rsid w:val="001943CB"/>
    <w:rsid w:val="00195E3D"/>
    <w:rsid w:val="0019767D"/>
    <w:rsid w:val="00197736"/>
    <w:rsid w:val="001A1E76"/>
    <w:rsid w:val="001B3205"/>
    <w:rsid w:val="001B326A"/>
    <w:rsid w:val="001B385F"/>
    <w:rsid w:val="001B3B4C"/>
    <w:rsid w:val="001B3FA5"/>
    <w:rsid w:val="001B47B9"/>
    <w:rsid w:val="001B5D55"/>
    <w:rsid w:val="001C2AAA"/>
    <w:rsid w:val="001C4501"/>
    <w:rsid w:val="001C502C"/>
    <w:rsid w:val="001D0B71"/>
    <w:rsid w:val="001D254B"/>
    <w:rsid w:val="001D6BE0"/>
    <w:rsid w:val="001D7615"/>
    <w:rsid w:val="001E03AC"/>
    <w:rsid w:val="001E2C68"/>
    <w:rsid w:val="001E3F35"/>
    <w:rsid w:val="001E636D"/>
    <w:rsid w:val="001E6972"/>
    <w:rsid w:val="001F17C5"/>
    <w:rsid w:val="001F24CA"/>
    <w:rsid w:val="001F44C7"/>
    <w:rsid w:val="001F4632"/>
    <w:rsid w:val="001F4FBC"/>
    <w:rsid w:val="001F51CC"/>
    <w:rsid w:val="00200521"/>
    <w:rsid w:val="002008BF"/>
    <w:rsid w:val="0020256B"/>
    <w:rsid w:val="0020761B"/>
    <w:rsid w:val="0021201F"/>
    <w:rsid w:val="00212368"/>
    <w:rsid w:val="00214DA3"/>
    <w:rsid w:val="00222325"/>
    <w:rsid w:val="00231569"/>
    <w:rsid w:val="00233D67"/>
    <w:rsid w:val="00235827"/>
    <w:rsid w:val="002404CC"/>
    <w:rsid w:val="00243940"/>
    <w:rsid w:val="002471A3"/>
    <w:rsid w:val="00251128"/>
    <w:rsid w:val="0025403E"/>
    <w:rsid w:val="0025613E"/>
    <w:rsid w:val="00256B1B"/>
    <w:rsid w:val="002575B7"/>
    <w:rsid w:val="002637CD"/>
    <w:rsid w:val="002642FF"/>
    <w:rsid w:val="0026461B"/>
    <w:rsid w:val="00265083"/>
    <w:rsid w:val="00265299"/>
    <w:rsid w:val="00267E9C"/>
    <w:rsid w:val="00271FAB"/>
    <w:rsid w:val="0027238B"/>
    <w:rsid w:val="00284A46"/>
    <w:rsid w:val="0028581D"/>
    <w:rsid w:val="00285E4C"/>
    <w:rsid w:val="002905D7"/>
    <w:rsid w:val="00290EEE"/>
    <w:rsid w:val="00293855"/>
    <w:rsid w:val="002A09D8"/>
    <w:rsid w:val="002A0C9E"/>
    <w:rsid w:val="002A3EC3"/>
    <w:rsid w:val="002A785C"/>
    <w:rsid w:val="002B0904"/>
    <w:rsid w:val="002B1DC1"/>
    <w:rsid w:val="002B5374"/>
    <w:rsid w:val="002B55D3"/>
    <w:rsid w:val="002B60A4"/>
    <w:rsid w:val="002B6EED"/>
    <w:rsid w:val="002B7A59"/>
    <w:rsid w:val="002C1BB3"/>
    <w:rsid w:val="002C1C9A"/>
    <w:rsid w:val="002C2D5C"/>
    <w:rsid w:val="002C3EFC"/>
    <w:rsid w:val="002C7ED9"/>
    <w:rsid w:val="002D0D28"/>
    <w:rsid w:val="002D281F"/>
    <w:rsid w:val="002D5BEE"/>
    <w:rsid w:val="002D67F0"/>
    <w:rsid w:val="002E14C4"/>
    <w:rsid w:val="002E1B7E"/>
    <w:rsid w:val="002E2039"/>
    <w:rsid w:val="002E79B8"/>
    <w:rsid w:val="002F1626"/>
    <w:rsid w:val="002F1B37"/>
    <w:rsid w:val="002F35EE"/>
    <w:rsid w:val="002F5821"/>
    <w:rsid w:val="0030009E"/>
    <w:rsid w:val="00300D7F"/>
    <w:rsid w:val="00302DB0"/>
    <w:rsid w:val="00302DB8"/>
    <w:rsid w:val="003037CE"/>
    <w:rsid w:val="00304297"/>
    <w:rsid w:val="00304A51"/>
    <w:rsid w:val="00306B7C"/>
    <w:rsid w:val="00312DC3"/>
    <w:rsid w:val="00312DF7"/>
    <w:rsid w:val="0031477D"/>
    <w:rsid w:val="00314ABA"/>
    <w:rsid w:val="00315316"/>
    <w:rsid w:val="00316CD4"/>
    <w:rsid w:val="00323E25"/>
    <w:rsid w:val="0032464B"/>
    <w:rsid w:val="0032649A"/>
    <w:rsid w:val="00327FC0"/>
    <w:rsid w:val="00330935"/>
    <w:rsid w:val="003317C2"/>
    <w:rsid w:val="00331E8E"/>
    <w:rsid w:val="00333FF3"/>
    <w:rsid w:val="00335ADC"/>
    <w:rsid w:val="00335F6E"/>
    <w:rsid w:val="00336A81"/>
    <w:rsid w:val="003414EF"/>
    <w:rsid w:val="00342945"/>
    <w:rsid w:val="0034452D"/>
    <w:rsid w:val="00344ED7"/>
    <w:rsid w:val="0034552A"/>
    <w:rsid w:val="003475FD"/>
    <w:rsid w:val="00350E82"/>
    <w:rsid w:val="0035145F"/>
    <w:rsid w:val="0035278E"/>
    <w:rsid w:val="003560ED"/>
    <w:rsid w:val="0035708F"/>
    <w:rsid w:val="003578A1"/>
    <w:rsid w:val="00361635"/>
    <w:rsid w:val="00364521"/>
    <w:rsid w:val="003668FC"/>
    <w:rsid w:val="00372FFA"/>
    <w:rsid w:val="003735E9"/>
    <w:rsid w:val="003748A6"/>
    <w:rsid w:val="00386A03"/>
    <w:rsid w:val="00391152"/>
    <w:rsid w:val="00392501"/>
    <w:rsid w:val="0039374E"/>
    <w:rsid w:val="003943E9"/>
    <w:rsid w:val="00394C3E"/>
    <w:rsid w:val="003973E1"/>
    <w:rsid w:val="003A2732"/>
    <w:rsid w:val="003A2E3D"/>
    <w:rsid w:val="003A302D"/>
    <w:rsid w:val="003A4206"/>
    <w:rsid w:val="003A4E71"/>
    <w:rsid w:val="003A54D0"/>
    <w:rsid w:val="003B1867"/>
    <w:rsid w:val="003B1A0F"/>
    <w:rsid w:val="003B46C0"/>
    <w:rsid w:val="003B5D59"/>
    <w:rsid w:val="003B662F"/>
    <w:rsid w:val="003C21C7"/>
    <w:rsid w:val="003C3663"/>
    <w:rsid w:val="003C4A71"/>
    <w:rsid w:val="003C7644"/>
    <w:rsid w:val="003D0196"/>
    <w:rsid w:val="003D332F"/>
    <w:rsid w:val="003D4DF2"/>
    <w:rsid w:val="003D6401"/>
    <w:rsid w:val="003E1754"/>
    <w:rsid w:val="003E3BE8"/>
    <w:rsid w:val="003F23EE"/>
    <w:rsid w:val="003F4AA6"/>
    <w:rsid w:val="003F5F5A"/>
    <w:rsid w:val="00400D36"/>
    <w:rsid w:val="00404619"/>
    <w:rsid w:val="00404645"/>
    <w:rsid w:val="00405E97"/>
    <w:rsid w:val="0040606D"/>
    <w:rsid w:val="00406E97"/>
    <w:rsid w:val="00407886"/>
    <w:rsid w:val="00410010"/>
    <w:rsid w:val="0041077D"/>
    <w:rsid w:val="00410A6A"/>
    <w:rsid w:val="00410F84"/>
    <w:rsid w:val="00411C35"/>
    <w:rsid w:val="00411D94"/>
    <w:rsid w:val="00415280"/>
    <w:rsid w:val="004157B3"/>
    <w:rsid w:val="00415B9E"/>
    <w:rsid w:val="00416A69"/>
    <w:rsid w:val="00420FCD"/>
    <w:rsid w:val="0042111B"/>
    <w:rsid w:val="00421A80"/>
    <w:rsid w:val="00423548"/>
    <w:rsid w:val="00423D91"/>
    <w:rsid w:val="00423EBA"/>
    <w:rsid w:val="00432131"/>
    <w:rsid w:val="0043236D"/>
    <w:rsid w:val="00435CDA"/>
    <w:rsid w:val="00436D7A"/>
    <w:rsid w:val="004371BF"/>
    <w:rsid w:val="004407FE"/>
    <w:rsid w:val="00441EBC"/>
    <w:rsid w:val="00444317"/>
    <w:rsid w:val="00444688"/>
    <w:rsid w:val="0045051A"/>
    <w:rsid w:val="00452CB2"/>
    <w:rsid w:val="00453454"/>
    <w:rsid w:val="00454600"/>
    <w:rsid w:val="00455B54"/>
    <w:rsid w:val="00456A77"/>
    <w:rsid w:val="00457A22"/>
    <w:rsid w:val="00463C8B"/>
    <w:rsid w:val="00467752"/>
    <w:rsid w:val="00470F18"/>
    <w:rsid w:val="00470F87"/>
    <w:rsid w:val="00477221"/>
    <w:rsid w:val="004775F3"/>
    <w:rsid w:val="00484C63"/>
    <w:rsid w:val="00485AFA"/>
    <w:rsid w:val="00487537"/>
    <w:rsid w:val="00490AEF"/>
    <w:rsid w:val="00496852"/>
    <w:rsid w:val="004A0C3C"/>
    <w:rsid w:val="004A121E"/>
    <w:rsid w:val="004A655A"/>
    <w:rsid w:val="004B05D9"/>
    <w:rsid w:val="004B54D6"/>
    <w:rsid w:val="004C113E"/>
    <w:rsid w:val="004D0718"/>
    <w:rsid w:val="004D1E76"/>
    <w:rsid w:val="004D3276"/>
    <w:rsid w:val="004D5689"/>
    <w:rsid w:val="004D74A4"/>
    <w:rsid w:val="004E0F95"/>
    <w:rsid w:val="004E2528"/>
    <w:rsid w:val="004E2923"/>
    <w:rsid w:val="004E3B2E"/>
    <w:rsid w:val="004E4512"/>
    <w:rsid w:val="004E6745"/>
    <w:rsid w:val="004F4AB8"/>
    <w:rsid w:val="004F50E0"/>
    <w:rsid w:val="004F51CF"/>
    <w:rsid w:val="004F7441"/>
    <w:rsid w:val="004F7619"/>
    <w:rsid w:val="004F7A41"/>
    <w:rsid w:val="00501C52"/>
    <w:rsid w:val="00502665"/>
    <w:rsid w:val="0050578D"/>
    <w:rsid w:val="00510E58"/>
    <w:rsid w:val="00511323"/>
    <w:rsid w:val="00513354"/>
    <w:rsid w:val="00515D1B"/>
    <w:rsid w:val="005168E2"/>
    <w:rsid w:val="005177E3"/>
    <w:rsid w:val="0052031B"/>
    <w:rsid w:val="00521845"/>
    <w:rsid w:val="00526440"/>
    <w:rsid w:val="00527282"/>
    <w:rsid w:val="005272F5"/>
    <w:rsid w:val="00533721"/>
    <w:rsid w:val="005419FB"/>
    <w:rsid w:val="00545413"/>
    <w:rsid w:val="005469BF"/>
    <w:rsid w:val="00550A9D"/>
    <w:rsid w:val="00553C7A"/>
    <w:rsid w:val="00553D8D"/>
    <w:rsid w:val="0055544F"/>
    <w:rsid w:val="00557A0B"/>
    <w:rsid w:val="0056288F"/>
    <w:rsid w:val="0056371E"/>
    <w:rsid w:val="005657B9"/>
    <w:rsid w:val="0056707E"/>
    <w:rsid w:val="00570230"/>
    <w:rsid w:val="00570EAC"/>
    <w:rsid w:val="00570F82"/>
    <w:rsid w:val="005717A6"/>
    <w:rsid w:val="00572241"/>
    <w:rsid w:val="0057259B"/>
    <w:rsid w:val="00574851"/>
    <w:rsid w:val="00575803"/>
    <w:rsid w:val="00576BF8"/>
    <w:rsid w:val="00580F15"/>
    <w:rsid w:val="005813A5"/>
    <w:rsid w:val="00583CC6"/>
    <w:rsid w:val="00583CE2"/>
    <w:rsid w:val="00586B83"/>
    <w:rsid w:val="00587AC4"/>
    <w:rsid w:val="005903B2"/>
    <w:rsid w:val="00597010"/>
    <w:rsid w:val="00597CD8"/>
    <w:rsid w:val="005A0AE6"/>
    <w:rsid w:val="005A1647"/>
    <w:rsid w:val="005A575D"/>
    <w:rsid w:val="005A6556"/>
    <w:rsid w:val="005B03DF"/>
    <w:rsid w:val="005B1B22"/>
    <w:rsid w:val="005B4AED"/>
    <w:rsid w:val="005B5F05"/>
    <w:rsid w:val="005C0C00"/>
    <w:rsid w:val="005C1EAD"/>
    <w:rsid w:val="005C3CDC"/>
    <w:rsid w:val="005C67B7"/>
    <w:rsid w:val="005D09C2"/>
    <w:rsid w:val="005D25BA"/>
    <w:rsid w:val="005D626A"/>
    <w:rsid w:val="005E5093"/>
    <w:rsid w:val="005E623E"/>
    <w:rsid w:val="005F2FC9"/>
    <w:rsid w:val="005F3D1B"/>
    <w:rsid w:val="005F4728"/>
    <w:rsid w:val="0060346A"/>
    <w:rsid w:val="006066A1"/>
    <w:rsid w:val="006103A8"/>
    <w:rsid w:val="00610B9B"/>
    <w:rsid w:val="006114E2"/>
    <w:rsid w:val="006123D8"/>
    <w:rsid w:val="006153DA"/>
    <w:rsid w:val="00615658"/>
    <w:rsid w:val="006157F3"/>
    <w:rsid w:val="00621CDA"/>
    <w:rsid w:val="00621CE1"/>
    <w:rsid w:val="00623653"/>
    <w:rsid w:val="006243A5"/>
    <w:rsid w:val="006252E1"/>
    <w:rsid w:val="00625449"/>
    <w:rsid w:val="006256EA"/>
    <w:rsid w:val="0063245F"/>
    <w:rsid w:val="00632DE9"/>
    <w:rsid w:val="00634CEC"/>
    <w:rsid w:val="0063638D"/>
    <w:rsid w:val="00637A3E"/>
    <w:rsid w:val="00641717"/>
    <w:rsid w:val="0064207B"/>
    <w:rsid w:val="00644EF5"/>
    <w:rsid w:val="006500BE"/>
    <w:rsid w:val="00652B36"/>
    <w:rsid w:val="00653317"/>
    <w:rsid w:val="00653E74"/>
    <w:rsid w:val="006576F1"/>
    <w:rsid w:val="0066018F"/>
    <w:rsid w:val="00665907"/>
    <w:rsid w:val="006722F6"/>
    <w:rsid w:val="0068067C"/>
    <w:rsid w:val="00682C65"/>
    <w:rsid w:val="006837DF"/>
    <w:rsid w:val="00683C4E"/>
    <w:rsid w:val="00686744"/>
    <w:rsid w:val="00690B7D"/>
    <w:rsid w:val="006928E9"/>
    <w:rsid w:val="0069621C"/>
    <w:rsid w:val="00696A16"/>
    <w:rsid w:val="006A092B"/>
    <w:rsid w:val="006A190A"/>
    <w:rsid w:val="006A39E0"/>
    <w:rsid w:val="006A433B"/>
    <w:rsid w:val="006A63AE"/>
    <w:rsid w:val="006A7A9B"/>
    <w:rsid w:val="006B165E"/>
    <w:rsid w:val="006B4518"/>
    <w:rsid w:val="006C1DC2"/>
    <w:rsid w:val="006C2587"/>
    <w:rsid w:val="006C2E5F"/>
    <w:rsid w:val="006C4F9C"/>
    <w:rsid w:val="006C5FBE"/>
    <w:rsid w:val="006C6948"/>
    <w:rsid w:val="006C70AC"/>
    <w:rsid w:val="006C73A2"/>
    <w:rsid w:val="006D3337"/>
    <w:rsid w:val="006D75AE"/>
    <w:rsid w:val="006E2B44"/>
    <w:rsid w:val="006E2BF8"/>
    <w:rsid w:val="006E3700"/>
    <w:rsid w:val="006E5052"/>
    <w:rsid w:val="006E591A"/>
    <w:rsid w:val="006E5E5E"/>
    <w:rsid w:val="006F0CB1"/>
    <w:rsid w:val="006F156B"/>
    <w:rsid w:val="006F157F"/>
    <w:rsid w:val="006F2D4E"/>
    <w:rsid w:val="006F351F"/>
    <w:rsid w:val="006F5D58"/>
    <w:rsid w:val="007031C6"/>
    <w:rsid w:val="00705832"/>
    <w:rsid w:val="00705B0E"/>
    <w:rsid w:val="00706C0B"/>
    <w:rsid w:val="00707025"/>
    <w:rsid w:val="00707062"/>
    <w:rsid w:val="00707D5A"/>
    <w:rsid w:val="00710944"/>
    <w:rsid w:val="007124DB"/>
    <w:rsid w:val="00713A4B"/>
    <w:rsid w:val="00716193"/>
    <w:rsid w:val="007178F2"/>
    <w:rsid w:val="00721E67"/>
    <w:rsid w:val="007220AC"/>
    <w:rsid w:val="00722D7E"/>
    <w:rsid w:val="007248B9"/>
    <w:rsid w:val="007248C8"/>
    <w:rsid w:val="00724CB4"/>
    <w:rsid w:val="00730067"/>
    <w:rsid w:val="00733F0D"/>
    <w:rsid w:val="007348FB"/>
    <w:rsid w:val="00734B39"/>
    <w:rsid w:val="00741B09"/>
    <w:rsid w:val="00743EB9"/>
    <w:rsid w:val="00745991"/>
    <w:rsid w:val="007460EE"/>
    <w:rsid w:val="00754EA8"/>
    <w:rsid w:val="00757A62"/>
    <w:rsid w:val="00760382"/>
    <w:rsid w:val="00760ED2"/>
    <w:rsid w:val="0076177C"/>
    <w:rsid w:val="00761C0C"/>
    <w:rsid w:val="00763328"/>
    <w:rsid w:val="0076424C"/>
    <w:rsid w:val="00770B17"/>
    <w:rsid w:val="0077351A"/>
    <w:rsid w:val="0077431C"/>
    <w:rsid w:val="00775538"/>
    <w:rsid w:val="00775614"/>
    <w:rsid w:val="00776DB3"/>
    <w:rsid w:val="007814FE"/>
    <w:rsid w:val="00781616"/>
    <w:rsid w:val="00781E02"/>
    <w:rsid w:val="00784918"/>
    <w:rsid w:val="0078631C"/>
    <w:rsid w:val="007874A1"/>
    <w:rsid w:val="00787795"/>
    <w:rsid w:val="0079152C"/>
    <w:rsid w:val="00791D04"/>
    <w:rsid w:val="00795603"/>
    <w:rsid w:val="007A14EA"/>
    <w:rsid w:val="007A197F"/>
    <w:rsid w:val="007A6AA6"/>
    <w:rsid w:val="007B0289"/>
    <w:rsid w:val="007B30D7"/>
    <w:rsid w:val="007B7320"/>
    <w:rsid w:val="007B78B4"/>
    <w:rsid w:val="007C351A"/>
    <w:rsid w:val="007D3E36"/>
    <w:rsid w:val="007D458B"/>
    <w:rsid w:val="007E7411"/>
    <w:rsid w:val="007F3B72"/>
    <w:rsid w:val="007F60B2"/>
    <w:rsid w:val="00800645"/>
    <w:rsid w:val="008012EC"/>
    <w:rsid w:val="008056AF"/>
    <w:rsid w:val="00805819"/>
    <w:rsid w:val="00806F2A"/>
    <w:rsid w:val="00811C72"/>
    <w:rsid w:val="00812FB9"/>
    <w:rsid w:val="00813DF8"/>
    <w:rsid w:val="00814AA0"/>
    <w:rsid w:val="00815DA7"/>
    <w:rsid w:val="00817710"/>
    <w:rsid w:val="00817DFD"/>
    <w:rsid w:val="00820954"/>
    <w:rsid w:val="00822892"/>
    <w:rsid w:val="00823385"/>
    <w:rsid w:val="00824838"/>
    <w:rsid w:val="00825507"/>
    <w:rsid w:val="00825A3B"/>
    <w:rsid w:val="0082770B"/>
    <w:rsid w:val="008305BD"/>
    <w:rsid w:val="008316F7"/>
    <w:rsid w:val="00831C96"/>
    <w:rsid w:val="008322A0"/>
    <w:rsid w:val="00832DC3"/>
    <w:rsid w:val="008340B2"/>
    <w:rsid w:val="00835806"/>
    <w:rsid w:val="008368AA"/>
    <w:rsid w:val="008369B9"/>
    <w:rsid w:val="008512DA"/>
    <w:rsid w:val="00852920"/>
    <w:rsid w:val="0085372D"/>
    <w:rsid w:val="008558B8"/>
    <w:rsid w:val="00857937"/>
    <w:rsid w:val="00857D85"/>
    <w:rsid w:val="00862983"/>
    <w:rsid w:val="008637B8"/>
    <w:rsid w:val="008644EE"/>
    <w:rsid w:val="00866C83"/>
    <w:rsid w:val="008706D9"/>
    <w:rsid w:val="00872FC8"/>
    <w:rsid w:val="00875591"/>
    <w:rsid w:val="0088165C"/>
    <w:rsid w:val="0088244C"/>
    <w:rsid w:val="00882954"/>
    <w:rsid w:val="008907FF"/>
    <w:rsid w:val="008932A8"/>
    <w:rsid w:val="008950B9"/>
    <w:rsid w:val="008A3286"/>
    <w:rsid w:val="008A37E4"/>
    <w:rsid w:val="008A6970"/>
    <w:rsid w:val="008A7A05"/>
    <w:rsid w:val="008B031C"/>
    <w:rsid w:val="008B2517"/>
    <w:rsid w:val="008B2559"/>
    <w:rsid w:val="008B34EA"/>
    <w:rsid w:val="008B3A59"/>
    <w:rsid w:val="008B52CE"/>
    <w:rsid w:val="008B71E6"/>
    <w:rsid w:val="008C01EC"/>
    <w:rsid w:val="008C0C21"/>
    <w:rsid w:val="008C403E"/>
    <w:rsid w:val="008C6B0C"/>
    <w:rsid w:val="008C72A5"/>
    <w:rsid w:val="008C7B74"/>
    <w:rsid w:val="008D21A6"/>
    <w:rsid w:val="008D2F12"/>
    <w:rsid w:val="008D5009"/>
    <w:rsid w:val="008D55F8"/>
    <w:rsid w:val="008D5B05"/>
    <w:rsid w:val="008D70BA"/>
    <w:rsid w:val="008F0FEB"/>
    <w:rsid w:val="008F24F0"/>
    <w:rsid w:val="008F2821"/>
    <w:rsid w:val="00900C39"/>
    <w:rsid w:val="009015B1"/>
    <w:rsid w:val="00903A3F"/>
    <w:rsid w:val="009077A5"/>
    <w:rsid w:val="00911E2D"/>
    <w:rsid w:val="009121B2"/>
    <w:rsid w:val="009127EC"/>
    <w:rsid w:val="009146A5"/>
    <w:rsid w:val="00915146"/>
    <w:rsid w:val="00920883"/>
    <w:rsid w:val="00920898"/>
    <w:rsid w:val="00922514"/>
    <w:rsid w:val="00925055"/>
    <w:rsid w:val="009259B6"/>
    <w:rsid w:val="00927693"/>
    <w:rsid w:val="0093218F"/>
    <w:rsid w:val="00933CB6"/>
    <w:rsid w:val="009402F5"/>
    <w:rsid w:val="00941C1E"/>
    <w:rsid w:val="0094437C"/>
    <w:rsid w:val="0094601E"/>
    <w:rsid w:val="0094797E"/>
    <w:rsid w:val="00950CB2"/>
    <w:rsid w:val="0095188E"/>
    <w:rsid w:val="0095277B"/>
    <w:rsid w:val="00952DDF"/>
    <w:rsid w:val="009553A7"/>
    <w:rsid w:val="00955850"/>
    <w:rsid w:val="00956610"/>
    <w:rsid w:val="00956E43"/>
    <w:rsid w:val="009578AE"/>
    <w:rsid w:val="009605A8"/>
    <w:rsid w:val="00966398"/>
    <w:rsid w:val="0096674A"/>
    <w:rsid w:val="0097106E"/>
    <w:rsid w:val="009774EB"/>
    <w:rsid w:val="00977D6F"/>
    <w:rsid w:val="00981BFC"/>
    <w:rsid w:val="0098252B"/>
    <w:rsid w:val="00982C90"/>
    <w:rsid w:val="00983382"/>
    <w:rsid w:val="00990025"/>
    <w:rsid w:val="0099375F"/>
    <w:rsid w:val="009A56DF"/>
    <w:rsid w:val="009A60C9"/>
    <w:rsid w:val="009A7FEE"/>
    <w:rsid w:val="009B0CC4"/>
    <w:rsid w:val="009B6C3C"/>
    <w:rsid w:val="009B6E04"/>
    <w:rsid w:val="009C0277"/>
    <w:rsid w:val="009C16C8"/>
    <w:rsid w:val="009C47EE"/>
    <w:rsid w:val="009C7486"/>
    <w:rsid w:val="009D162A"/>
    <w:rsid w:val="009D1A92"/>
    <w:rsid w:val="009D2BBF"/>
    <w:rsid w:val="009D5C21"/>
    <w:rsid w:val="009D7811"/>
    <w:rsid w:val="009E2278"/>
    <w:rsid w:val="009E257C"/>
    <w:rsid w:val="009E444B"/>
    <w:rsid w:val="009E6765"/>
    <w:rsid w:val="009E7C0C"/>
    <w:rsid w:val="009F0B16"/>
    <w:rsid w:val="009F14C5"/>
    <w:rsid w:val="009F2140"/>
    <w:rsid w:val="009F7DDA"/>
    <w:rsid w:val="00A008A5"/>
    <w:rsid w:val="00A00BA1"/>
    <w:rsid w:val="00A016A1"/>
    <w:rsid w:val="00A0313C"/>
    <w:rsid w:val="00A04933"/>
    <w:rsid w:val="00A055B8"/>
    <w:rsid w:val="00A06E82"/>
    <w:rsid w:val="00A11B8C"/>
    <w:rsid w:val="00A14AB3"/>
    <w:rsid w:val="00A15969"/>
    <w:rsid w:val="00A16B9C"/>
    <w:rsid w:val="00A20379"/>
    <w:rsid w:val="00A21C8F"/>
    <w:rsid w:val="00A21F36"/>
    <w:rsid w:val="00A231C3"/>
    <w:rsid w:val="00A24237"/>
    <w:rsid w:val="00A25178"/>
    <w:rsid w:val="00A25853"/>
    <w:rsid w:val="00A27265"/>
    <w:rsid w:val="00A329E2"/>
    <w:rsid w:val="00A32D51"/>
    <w:rsid w:val="00A33346"/>
    <w:rsid w:val="00A335F3"/>
    <w:rsid w:val="00A33736"/>
    <w:rsid w:val="00A35493"/>
    <w:rsid w:val="00A35B66"/>
    <w:rsid w:val="00A36601"/>
    <w:rsid w:val="00A447B6"/>
    <w:rsid w:val="00A468E0"/>
    <w:rsid w:val="00A4740D"/>
    <w:rsid w:val="00A51BDE"/>
    <w:rsid w:val="00A5497F"/>
    <w:rsid w:val="00A549F2"/>
    <w:rsid w:val="00A555EE"/>
    <w:rsid w:val="00A55A2A"/>
    <w:rsid w:val="00A55D1E"/>
    <w:rsid w:val="00A60898"/>
    <w:rsid w:val="00A640B6"/>
    <w:rsid w:val="00A659AB"/>
    <w:rsid w:val="00A672AC"/>
    <w:rsid w:val="00A67FC6"/>
    <w:rsid w:val="00A70917"/>
    <w:rsid w:val="00A73253"/>
    <w:rsid w:val="00A73642"/>
    <w:rsid w:val="00A73D13"/>
    <w:rsid w:val="00A74444"/>
    <w:rsid w:val="00A77BF5"/>
    <w:rsid w:val="00A81285"/>
    <w:rsid w:val="00A83595"/>
    <w:rsid w:val="00A907FD"/>
    <w:rsid w:val="00A9247E"/>
    <w:rsid w:val="00A97F8F"/>
    <w:rsid w:val="00AA47FB"/>
    <w:rsid w:val="00AA495E"/>
    <w:rsid w:val="00AA4E81"/>
    <w:rsid w:val="00AA5971"/>
    <w:rsid w:val="00AA7620"/>
    <w:rsid w:val="00AA7EDE"/>
    <w:rsid w:val="00AB11BB"/>
    <w:rsid w:val="00AB6E01"/>
    <w:rsid w:val="00AB7E20"/>
    <w:rsid w:val="00AC0268"/>
    <w:rsid w:val="00AC15DB"/>
    <w:rsid w:val="00AC20F4"/>
    <w:rsid w:val="00AD0EF2"/>
    <w:rsid w:val="00AD3EF6"/>
    <w:rsid w:val="00AD65BE"/>
    <w:rsid w:val="00AE07F7"/>
    <w:rsid w:val="00AE366C"/>
    <w:rsid w:val="00AE6C66"/>
    <w:rsid w:val="00AF0CB4"/>
    <w:rsid w:val="00AF220D"/>
    <w:rsid w:val="00AF23CB"/>
    <w:rsid w:val="00AF3C5B"/>
    <w:rsid w:val="00AF47AA"/>
    <w:rsid w:val="00AF514D"/>
    <w:rsid w:val="00AF7C0F"/>
    <w:rsid w:val="00B05332"/>
    <w:rsid w:val="00B0554F"/>
    <w:rsid w:val="00B06E17"/>
    <w:rsid w:val="00B078EE"/>
    <w:rsid w:val="00B07EBB"/>
    <w:rsid w:val="00B10DC0"/>
    <w:rsid w:val="00B14D1F"/>
    <w:rsid w:val="00B16062"/>
    <w:rsid w:val="00B17DD9"/>
    <w:rsid w:val="00B2118C"/>
    <w:rsid w:val="00B23487"/>
    <w:rsid w:val="00B23776"/>
    <w:rsid w:val="00B23785"/>
    <w:rsid w:val="00B26B3A"/>
    <w:rsid w:val="00B27043"/>
    <w:rsid w:val="00B30AE6"/>
    <w:rsid w:val="00B332FE"/>
    <w:rsid w:val="00B34006"/>
    <w:rsid w:val="00B42032"/>
    <w:rsid w:val="00B46490"/>
    <w:rsid w:val="00B52580"/>
    <w:rsid w:val="00B5314F"/>
    <w:rsid w:val="00B5496C"/>
    <w:rsid w:val="00B54ECA"/>
    <w:rsid w:val="00B5501F"/>
    <w:rsid w:val="00B56E1F"/>
    <w:rsid w:val="00B61643"/>
    <w:rsid w:val="00B63C5D"/>
    <w:rsid w:val="00B64D77"/>
    <w:rsid w:val="00B83FFF"/>
    <w:rsid w:val="00B90D5B"/>
    <w:rsid w:val="00B953B3"/>
    <w:rsid w:val="00B9749B"/>
    <w:rsid w:val="00B97E15"/>
    <w:rsid w:val="00BA1383"/>
    <w:rsid w:val="00BA4199"/>
    <w:rsid w:val="00BA452F"/>
    <w:rsid w:val="00BA5CB6"/>
    <w:rsid w:val="00BA75EB"/>
    <w:rsid w:val="00BA7C85"/>
    <w:rsid w:val="00BB3E27"/>
    <w:rsid w:val="00BB3ECB"/>
    <w:rsid w:val="00BB7007"/>
    <w:rsid w:val="00BB7E1E"/>
    <w:rsid w:val="00BC0346"/>
    <w:rsid w:val="00BC16AE"/>
    <w:rsid w:val="00BC44DF"/>
    <w:rsid w:val="00BC64A6"/>
    <w:rsid w:val="00BD306A"/>
    <w:rsid w:val="00BD3596"/>
    <w:rsid w:val="00BD455E"/>
    <w:rsid w:val="00BD6B17"/>
    <w:rsid w:val="00BD7FF7"/>
    <w:rsid w:val="00BE1603"/>
    <w:rsid w:val="00BE23BD"/>
    <w:rsid w:val="00BE26F1"/>
    <w:rsid w:val="00BE27FC"/>
    <w:rsid w:val="00BE2B9B"/>
    <w:rsid w:val="00BE48CD"/>
    <w:rsid w:val="00BE653C"/>
    <w:rsid w:val="00BF3033"/>
    <w:rsid w:val="00BF3955"/>
    <w:rsid w:val="00BF5F7D"/>
    <w:rsid w:val="00BF74EF"/>
    <w:rsid w:val="00C04023"/>
    <w:rsid w:val="00C04A74"/>
    <w:rsid w:val="00C12B82"/>
    <w:rsid w:val="00C1387B"/>
    <w:rsid w:val="00C14179"/>
    <w:rsid w:val="00C17A93"/>
    <w:rsid w:val="00C20F16"/>
    <w:rsid w:val="00C22EFF"/>
    <w:rsid w:val="00C3224D"/>
    <w:rsid w:val="00C3226B"/>
    <w:rsid w:val="00C33951"/>
    <w:rsid w:val="00C371D7"/>
    <w:rsid w:val="00C41057"/>
    <w:rsid w:val="00C4442C"/>
    <w:rsid w:val="00C44D4F"/>
    <w:rsid w:val="00C47056"/>
    <w:rsid w:val="00C50EBE"/>
    <w:rsid w:val="00C514C1"/>
    <w:rsid w:val="00C51D25"/>
    <w:rsid w:val="00C52257"/>
    <w:rsid w:val="00C552A6"/>
    <w:rsid w:val="00C553A5"/>
    <w:rsid w:val="00C55CCB"/>
    <w:rsid w:val="00C5626A"/>
    <w:rsid w:val="00C6376A"/>
    <w:rsid w:val="00C6558E"/>
    <w:rsid w:val="00C673ED"/>
    <w:rsid w:val="00C678CE"/>
    <w:rsid w:val="00C70B1E"/>
    <w:rsid w:val="00C73D59"/>
    <w:rsid w:val="00C7486E"/>
    <w:rsid w:val="00C763F2"/>
    <w:rsid w:val="00C76716"/>
    <w:rsid w:val="00C80183"/>
    <w:rsid w:val="00C824AC"/>
    <w:rsid w:val="00C83413"/>
    <w:rsid w:val="00C834EF"/>
    <w:rsid w:val="00C84128"/>
    <w:rsid w:val="00C8594B"/>
    <w:rsid w:val="00C865BB"/>
    <w:rsid w:val="00C8726B"/>
    <w:rsid w:val="00C90D62"/>
    <w:rsid w:val="00C915AF"/>
    <w:rsid w:val="00C93F13"/>
    <w:rsid w:val="00C94F6D"/>
    <w:rsid w:val="00C95919"/>
    <w:rsid w:val="00C96F4D"/>
    <w:rsid w:val="00C970E9"/>
    <w:rsid w:val="00CA1276"/>
    <w:rsid w:val="00CA29A1"/>
    <w:rsid w:val="00CA39C0"/>
    <w:rsid w:val="00CB0A5E"/>
    <w:rsid w:val="00CB3067"/>
    <w:rsid w:val="00CB46A0"/>
    <w:rsid w:val="00CB610D"/>
    <w:rsid w:val="00CC0EF9"/>
    <w:rsid w:val="00CC15B1"/>
    <w:rsid w:val="00CC35C7"/>
    <w:rsid w:val="00CC4231"/>
    <w:rsid w:val="00CC70C7"/>
    <w:rsid w:val="00CD4976"/>
    <w:rsid w:val="00CD4B4D"/>
    <w:rsid w:val="00CD508C"/>
    <w:rsid w:val="00CD68D9"/>
    <w:rsid w:val="00CE3205"/>
    <w:rsid w:val="00CF05F7"/>
    <w:rsid w:val="00CF1ED0"/>
    <w:rsid w:val="00CF1F22"/>
    <w:rsid w:val="00CF3FA8"/>
    <w:rsid w:val="00CF5CAA"/>
    <w:rsid w:val="00D0071E"/>
    <w:rsid w:val="00D007B7"/>
    <w:rsid w:val="00D10D7B"/>
    <w:rsid w:val="00D118C7"/>
    <w:rsid w:val="00D1663F"/>
    <w:rsid w:val="00D17EA0"/>
    <w:rsid w:val="00D2620D"/>
    <w:rsid w:val="00D27E58"/>
    <w:rsid w:val="00D3006E"/>
    <w:rsid w:val="00D30D71"/>
    <w:rsid w:val="00D34EC9"/>
    <w:rsid w:val="00D3625B"/>
    <w:rsid w:val="00D4298E"/>
    <w:rsid w:val="00D44457"/>
    <w:rsid w:val="00D5196C"/>
    <w:rsid w:val="00D5460A"/>
    <w:rsid w:val="00D555E8"/>
    <w:rsid w:val="00D6178B"/>
    <w:rsid w:val="00D64D0C"/>
    <w:rsid w:val="00D701BA"/>
    <w:rsid w:val="00D74EF5"/>
    <w:rsid w:val="00D7648A"/>
    <w:rsid w:val="00D7648B"/>
    <w:rsid w:val="00D802AF"/>
    <w:rsid w:val="00D82446"/>
    <w:rsid w:val="00D827BF"/>
    <w:rsid w:val="00D82C48"/>
    <w:rsid w:val="00D83D00"/>
    <w:rsid w:val="00D8406C"/>
    <w:rsid w:val="00D843DA"/>
    <w:rsid w:val="00D857C0"/>
    <w:rsid w:val="00D87C3F"/>
    <w:rsid w:val="00D9097D"/>
    <w:rsid w:val="00D91CCB"/>
    <w:rsid w:val="00D92EF6"/>
    <w:rsid w:val="00D93C0B"/>
    <w:rsid w:val="00D93DE3"/>
    <w:rsid w:val="00D94658"/>
    <w:rsid w:val="00D95CE9"/>
    <w:rsid w:val="00D96D6E"/>
    <w:rsid w:val="00D9787D"/>
    <w:rsid w:val="00DA0AAB"/>
    <w:rsid w:val="00DA18FD"/>
    <w:rsid w:val="00DA5532"/>
    <w:rsid w:val="00DA61BF"/>
    <w:rsid w:val="00DB1C54"/>
    <w:rsid w:val="00DB269A"/>
    <w:rsid w:val="00DB38C6"/>
    <w:rsid w:val="00DB7DF0"/>
    <w:rsid w:val="00DC07AD"/>
    <w:rsid w:val="00DC107F"/>
    <w:rsid w:val="00DC1BD7"/>
    <w:rsid w:val="00DD0778"/>
    <w:rsid w:val="00DD3096"/>
    <w:rsid w:val="00DD3F24"/>
    <w:rsid w:val="00DD44E5"/>
    <w:rsid w:val="00DD6AA8"/>
    <w:rsid w:val="00DD7536"/>
    <w:rsid w:val="00DE01B3"/>
    <w:rsid w:val="00DE3BCA"/>
    <w:rsid w:val="00DE5116"/>
    <w:rsid w:val="00DE56D0"/>
    <w:rsid w:val="00DE5A9C"/>
    <w:rsid w:val="00DE6485"/>
    <w:rsid w:val="00DE6BA1"/>
    <w:rsid w:val="00DE7DF0"/>
    <w:rsid w:val="00DE7E6C"/>
    <w:rsid w:val="00DF1443"/>
    <w:rsid w:val="00DF1975"/>
    <w:rsid w:val="00DF1A48"/>
    <w:rsid w:val="00E0308D"/>
    <w:rsid w:val="00E04DB9"/>
    <w:rsid w:val="00E110DD"/>
    <w:rsid w:val="00E1150D"/>
    <w:rsid w:val="00E133DA"/>
    <w:rsid w:val="00E161B1"/>
    <w:rsid w:val="00E2174A"/>
    <w:rsid w:val="00E236B0"/>
    <w:rsid w:val="00E2649F"/>
    <w:rsid w:val="00E32C9A"/>
    <w:rsid w:val="00E34F4E"/>
    <w:rsid w:val="00E41F0C"/>
    <w:rsid w:val="00E46846"/>
    <w:rsid w:val="00E46D3C"/>
    <w:rsid w:val="00E52073"/>
    <w:rsid w:val="00E567F1"/>
    <w:rsid w:val="00E56DA5"/>
    <w:rsid w:val="00E601A7"/>
    <w:rsid w:val="00E604F7"/>
    <w:rsid w:val="00E60B28"/>
    <w:rsid w:val="00E6131D"/>
    <w:rsid w:val="00E63CEA"/>
    <w:rsid w:val="00E63FD0"/>
    <w:rsid w:val="00E65AD1"/>
    <w:rsid w:val="00E66EA2"/>
    <w:rsid w:val="00E67466"/>
    <w:rsid w:val="00E705B5"/>
    <w:rsid w:val="00E76C28"/>
    <w:rsid w:val="00E77AD2"/>
    <w:rsid w:val="00E866BD"/>
    <w:rsid w:val="00E92854"/>
    <w:rsid w:val="00E95016"/>
    <w:rsid w:val="00E9719C"/>
    <w:rsid w:val="00EA27ED"/>
    <w:rsid w:val="00EA2E0B"/>
    <w:rsid w:val="00EA3810"/>
    <w:rsid w:val="00EA47F3"/>
    <w:rsid w:val="00EA4DF5"/>
    <w:rsid w:val="00EA5F26"/>
    <w:rsid w:val="00EA604E"/>
    <w:rsid w:val="00EA7AEB"/>
    <w:rsid w:val="00EB2469"/>
    <w:rsid w:val="00EB37C8"/>
    <w:rsid w:val="00EB750E"/>
    <w:rsid w:val="00EC2388"/>
    <w:rsid w:val="00EC3C07"/>
    <w:rsid w:val="00EC7379"/>
    <w:rsid w:val="00ED0556"/>
    <w:rsid w:val="00ED3166"/>
    <w:rsid w:val="00ED3C72"/>
    <w:rsid w:val="00ED66C4"/>
    <w:rsid w:val="00ED6B97"/>
    <w:rsid w:val="00EF4D2D"/>
    <w:rsid w:val="00EF6269"/>
    <w:rsid w:val="00EF751F"/>
    <w:rsid w:val="00EF7EB4"/>
    <w:rsid w:val="00F00A68"/>
    <w:rsid w:val="00F00F04"/>
    <w:rsid w:val="00F0301C"/>
    <w:rsid w:val="00F0667D"/>
    <w:rsid w:val="00F06815"/>
    <w:rsid w:val="00F103B6"/>
    <w:rsid w:val="00F12AC0"/>
    <w:rsid w:val="00F12ECB"/>
    <w:rsid w:val="00F136DA"/>
    <w:rsid w:val="00F13AEF"/>
    <w:rsid w:val="00F13BEF"/>
    <w:rsid w:val="00F14149"/>
    <w:rsid w:val="00F153A3"/>
    <w:rsid w:val="00F15E35"/>
    <w:rsid w:val="00F1619B"/>
    <w:rsid w:val="00F1733B"/>
    <w:rsid w:val="00F21B0D"/>
    <w:rsid w:val="00F2206F"/>
    <w:rsid w:val="00F31929"/>
    <w:rsid w:val="00F325CE"/>
    <w:rsid w:val="00F337B4"/>
    <w:rsid w:val="00F40134"/>
    <w:rsid w:val="00F40D85"/>
    <w:rsid w:val="00F418C4"/>
    <w:rsid w:val="00F4196B"/>
    <w:rsid w:val="00F42ED1"/>
    <w:rsid w:val="00F43F3A"/>
    <w:rsid w:val="00F469C1"/>
    <w:rsid w:val="00F46A00"/>
    <w:rsid w:val="00F46EF5"/>
    <w:rsid w:val="00F50E15"/>
    <w:rsid w:val="00F544A1"/>
    <w:rsid w:val="00F559F8"/>
    <w:rsid w:val="00F564BB"/>
    <w:rsid w:val="00F57AD5"/>
    <w:rsid w:val="00F61033"/>
    <w:rsid w:val="00F62784"/>
    <w:rsid w:val="00F63181"/>
    <w:rsid w:val="00F64E20"/>
    <w:rsid w:val="00F6552A"/>
    <w:rsid w:val="00F709AE"/>
    <w:rsid w:val="00F71C6D"/>
    <w:rsid w:val="00F74C37"/>
    <w:rsid w:val="00F756AD"/>
    <w:rsid w:val="00F75E13"/>
    <w:rsid w:val="00F76C57"/>
    <w:rsid w:val="00F82BFF"/>
    <w:rsid w:val="00F85D55"/>
    <w:rsid w:val="00F87111"/>
    <w:rsid w:val="00F93898"/>
    <w:rsid w:val="00FA3B4A"/>
    <w:rsid w:val="00FA4FC1"/>
    <w:rsid w:val="00FB0059"/>
    <w:rsid w:val="00FB5769"/>
    <w:rsid w:val="00FB5B1A"/>
    <w:rsid w:val="00FB7269"/>
    <w:rsid w:val="00FB7D6D"/>
    <w:rsid w:val="00FC38B2"/>
    <w:rsid w:val="00FC496F"/>
    <w:rsid w:val="00FD03F7"/>
    <w:rsid w:val="00FD16A4"/>
    <w:rsid w:val="00FD43D1"/>
    <w:rsid w:val="00FD6626"/>
    <w:rsid w:val="00FE0F86"/>
    <w:rsid w:val="00FE3BDD"/>
    <w:rsid w:val="00FE4953"/>
    <w:rsid w:val="00FE5958"/>
    <w:rsid w:val="00FE75F9"/>
    <w:rsid w:val="00FF3FEA"/>
    <w:rsid w:val="1DED67B4"/>
    <w:rsid w:val="2CD32581"/>
    <w:rsid w:val="71124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4A495"/>
  <w15:docId w15:val="{342CFAD3-4D2D-4F20-905F-6A53766C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0B"/>
    <w:pPr>
      <w:spacing w:after="240" w:line="360" w:lineRule="auto"/>
    </w:pPr>
    <w:rPr>
      <w:rFonts w:ascii="Arial" w:hAnsi="Arial"/>
      <w:sz w:val="24"/>
    </w:rPr>
  </w:style>
  <w:style w:type="paragraph" w:styleId="Heading1">
    <w:name w:val="heading 1"/>
    <w:basedOn w:val="Normal"/>
    <w:next w:val="Normal"/>
    <w:link w:val="Heading1Char"/>
    <w:uiPriority w:val="9"/>
    <w:qFormat/>
    <w:rsid w:val="003943E9"/>
    <w:pPr>
      <w:keepNext/>
      <w:keepLines/>
      <w:outlineLvl w:val="0"/>
    </w:pPr>
    <w:rPr>
      <w:rFonts w:eastAsiaTheme="majorEastAsia" w:cstheme="majorBidi"/>
      <w:b/>
      <w:bCs/>
      <w:color w:val="632423" w:themeColor="accent2" w:themeShade="80"/>
      <w:sz w:val="32"/>
      <w:szCs w:val="28"/>
    </w:rPr>
  </w:style>
  <w:style w:type="paragraph" w:styleId="Heading2">
    <w:name w:val="heading 2"/>
    <w:basedOn w:val="Normal"/>
    <w:next w:val="Normal"/>
    <w:link w:val="Heading2Char"/>
    <w:uiPriority w:val="9"/>
    <w:unhideWhenUsed/>
    <w:qFormat/>
    <w:rsid w:val="003943E9"/>
    <w:pPr>
      <w:keepNext/>
      <w:keepLines/>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unhideWhenUsed/>
    <w:qFormat/>
    <w:rsid w:val="00C514C1"/>
    <w:pPr>
      <w:keepNext/>
      <w:keepLines/>
      <w:pBdr>
        <w:bottom w:val="threeDEmboss" w:sz="24" w:space="1" w:color="auto"/>
      </w:pBdr>
      <w:spacing w:before="200" w:after="0"/>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C514C1"/>
    <w:pPr>
      <w:keepNext/>
      <w:keepLines/>
      <w:spacing w:before="200" w:after="0"/>
      <w:jc w:val="center"/>
      <w:outlineLvl w:val="3"/>
    </w:pPr>
    <w:rPr>
      <w:rFonts w:eastAsiaTheme="majorEastAsia" w:cstheme="majorBidi"/>
      <w:b/>
      <w:bCs/>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3E9"/>
    <w:rPr>
      <w:rFonts w:ascii="Arial" w:eastAsiaTheme="majorEastAsia" w:hAnsi="Arial" w:cstheme="majorBidi"/>
      <w:b/>
      <w:bCs/>
      <w:color w:val="632423" w:themeColor="accent2" w:themeShade="80"/>
      <w:sz w:val="32"/>
      <w:szCs w:val="28"/>
    </w:rPr>
  </w:style>
  <w:style w:type="character" w:customStyle="1" w:styleId="Heading2Char">
    <w:name w:val="Heading 2 Char"/>
    <w:basedOn w:val="DefaultParagraphFont"/>
    <w:link w:val="Heading2"/>
    <w:uiPriority w:val="9"/>
    <w:rsid w:val="003943E9"/>
    <w:rPr>
      <w:rFonts w:ascii="Arial" w:eastAsiaTheme="majorEastAsia" w:hAnsi="Arial" w:cstheme="majorBidi"/>
      <w:b/>
      <w:bCs/>
      <w:color w:val="943634" w:themeColor="accent2" w:themeShade="BF"/>
      <w:sz w:val="28"/>
      <w:szCs w:val="26"/>
    </w:rPr>
  </w:style>
  <w:style w:type="character" w:customStyle="1" w:styleId="Heading3Char">
    <w:name w:val="Heading 3 Char"/>
    <w:basedOn w:val="DefaultParagraphFont"/>
    <w:link w:val="Heading3"/>
    <w:uiPriority w:val="9"/>
    <w:rsid w:val="00C514C1"/>
    <w:rPr>
      <w:rFonts w:ascii="Arial" w:eastAsiaTheme="majorEastAsia" w:hAnsi="Arial" w:cstheme="majorBidi"/>
      <w:b/>
      <w:bCs/>
      <w:color w:val="808080" w:themeColor="background1" w:themeShade="80"/>
      <w:sz w:val="24"/>
    </w:rPr>
  </w:style>
  <w:style w:type="character" w:customStyle="1" w:styleId="Heading4Char">
    <w:name w:val="Heading 4 Char"/>
    <w:basedOn w:val="DefaultParagraphFont"/>
    <w:link w:val="Heading4"/>
    <w:uiPriority w:val="9"/>
    <w:rsid w:val="00C514C1"/>
    <w:rPr>
      <w:rFonts w:ascii="Arial" w:eastAsiaTheme="majorEastAsia" w:hAnsi="Arial" w:cstheme="majorBidi"/>
      <w:b/>
      <w:bCs/>
      <w:iCs/>
      <w:smallCaps/>
    </w:rPr>
  </w:style>
  <w:style w:type="paragraph" w:styleId="Title">
    <w:name w:val="Title"/>
    <w:basedOn w:val="Normal"/>
    <w:next w:val="Normal"/>
    <w:link w:val="TitleChar"/>
    <w:uiPriority w:val="10"/>
    <w:qFormat/>
    <w:rsid w:val="00C514C1"/>
    <w:pPr>
      <w:pBdr>
        <w:bottom w:val="single" w:sz="18" w:space="4" w:color="943634" w:themeColor="accent2" w:themeShade="BF"/>
      </w:pBdr>
      <w:spacing w:after="0" w:line="240" w:lineRule="auto"/>
      <w:contextualSpacing/>
      <w:jc w:val="right"/>
    </w:pPr>
    <w:rPr>
      <w:rFonts w:eastAsiaTheme="majorEastAsia" w:cstheme="majorBidi"/>
      <w:b/>
      <w:color w:val="808080" w:themeColor="background1" w:themeShade="80"/>
      <w:spacing w:val="5"/>
      <w:kern w:val="28"/>
      <w:sz w:val="44"/>
      <w:szCs w:val="52"/>
    </w:rPr>
  </w:style>
  <w:style w:type="character" w:customStyle="1" w:styleId="TitleChar">
    <w:name w:val="Title Char"/>
    <w:basedOn w:val="DefaultParagraphFont"/>
    <w:link w:val="Title"/>
    <w:uiPriority w:val="10"/>
    <w:rsid w:val="00C514C1"/>
    <w:rPr>
      <w:rFonts w:ascii="Arial" w:eastAsiaTheme="majorEastAsia" w:hAnsi="Arial" w:cstheme="majorBidi"/>
      <w:b/>
      <w:color w:val="808080" w:themeColor="background1" w:themeShade="80"/>
      <w:spacing w:val="5"/>
      <w:kern w:val="28"/>
      <w:sz w:val="44"/>
      <w:szCs w:val="52"/>
    </w:rPr>
  </w:style>
  <w:style w:type="paragraph" w:styleId="Subtitle">
    <w:name w:val="Subtitle"/>
    <w:basedOn w:val="Normal"/>
    <w:next w:val="Normal"/>
    <w:link w:val="SubtitleChar"/>
    <w:uiPriority w:val="11"/>
    <w:qFormat/>
    <w:rsid w:val="00C514C1"/>
    <w:pPr>
      <w:numPr>
        <w:ilvl w:val="1"/>
      </w:numPr>
      <w:jc w:val="right"/>
    </w:pPr>
    <w:rPr>
      <w:rFonts w:asciiTheme="majorHAnsi" w:eastAsiaTheme="majorEastAsia" w:hAnsiTheme="majorHAnsi" w:cstheme="majorBidi"/>
      <w:b/>
      <w:i/>
      <w:iCs/>
      <w:color w:val="000000" w:themeColor="text1"/>
      <w:spacing w:val="15"/>
      <w:sz w:val="32"/>
      <w:szCs w:val="24"/>
    </w:rPr>
  </w:style>
  <w:style w:type="character" w:customStyle="1" w:styleId="SubtitleChar">
    <w:name w:val="Subtitle Char"/>
    <w:basedOn w:val="DefaultParagraphFont"/>
    <w:link w:val="Subtitle"/>
    <w:uiPriority w:val="11"/>
    <w:rsid w:val="00C514C1"/>
    <w:rPr>
      <w:rFonts w:asciiTheme="majorHAnsi" w:eastAsiaTheme="majorEastAsia" w:hAnsiTheme="majorHAnsi" w:cstheme="majorBidi"/>
      <w:b/>
      <w:i/>
      <w:iCs/>
      <w:color w:val="000000" w:themeColor="text1"/>
      <w:spacing w:val="15"/>
      <w:sz w:val="32"/>
      <w:szCs w:val="24"/>
    </w:rPr>
  </w:style>
  <w:style w:type="paragraph" w:styleId="NoSpacing">
    <w:name w:val="No Spacing"/>
    <w:uiPriority w:val="1"/>
    <w:qFormat/>
    <w:rsid w:val="00C514C1"/>
    <w:pPr>
      <w:spacing w:after="0" w:line="240" w:lineRule="auto"/>
    </w:pPr>
    <w:rPr>
      <w:rFonts w:ascii="Arial" w:hAnsi="Arial"/>
      <w:sz w:val="20"/>
    </w:rPr>
  </w:style>
  <w:style w:type="paragraph" w:styleId="ListParagraph">
    <w:name w:val="List Paragraph"/>
    <w:basedOn w:val="Normal"/>
    <w:uiPriority w:val="34"/>
    <w:qFormat/>
    <w:rsid w:val="00C514C1"/>
    <w:pPr>
      <w:spacing w:after="120"/>
    </w:pPr>
  </w:style>
  <w:style w:type="character" w:styleId="Hyperlink">
    <w:name w:val="Hyperlink"/>
    <w:basedOn w:val="DefaultParagraphFont"/>
    <w:uiPriority w:val="99"/>
    <w:unhideWhenUsed/>
    <w:rsid w:val="001F24CA"/>
    <w:rPr>
      <w:color w:val="0000FF"/>
      <w:u w:val="single"/>
    </w:rPr>
  </w:style>
  <w:style w:type="paragraph" w:styleId="CommentText">
    <w:name w:val="annotation text"/>
    <w:basedOn w:val="Normal"/>
    <w:link w:val="CommentTextChar"/>
    <w:rsid w:val="005F4728"/>
    <w:pPr>
      <w:spacing w:after="0" w:line="240" w:lineRule="auto"/>
    </w:pPr>
    <w:rPr>
      <w:rFonts w:eastAsia="Times New Roman" w:cs="Times New Roman"/>
      <w:szCs w:val="20"/>
    </w:rPr>
  </w:style>
  <w:style w:type="character" w:customStyle="1" w:styleId="CommentTextChar">
    <w:name w:val="Comment Text Char"/>
    <w:basedOn w:val="DefaultParagraphFont"/>
    <w:link w:val="CommentText"/>
    <w:rsid w:val="005F472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4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57"/>
    <w:rPr>
      <w:rFonts w:ascii="Tahoma" w:hAnsi="Tahoma" w:cs="Tahoma"/>
      <w:sz w:val="16"/>
      <w:szCs w:val="16"/>
    </w:rPr>
  </w:style>
  <w:style w:type="paragraph" w:customStyle="1" w:styleId="Default">
    <w:name w:val="Default"/>
    <w:rsid w:val="00D3006E"/>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A97F8F"/>
    <w:rPr>
      <w:sz w:val="16"/>
      <w:szCs w:val="16"/>
    </w:rPr>
  </w:style>
  <w:style w:type="paragraph" w:styleId="NormalWeb">
    <w:name w:val="Normal (Web)"/>
    <w:basedOn w:val="Normal"/>
    <w:uiPriority w:val="99"/>
    <w:rsid w:val="007A14EA"/>
    <w:pPr>
      <w:spacing w:before="100" w:beforeAutospacing="1" w:after="100" w:afterAutospacing="1" w:line="240" w:lineRule="auto"/>
    </w:pPr>
    <w:rPr>
      <w:rFonts w:ascii="Times New Roman" w:eastAsia="Times New Roman" w:hAnsi="Times New Roman" w:cs="Times New Roman"/>
      <w:szCs w:val="24"/>
      <w:lang w:val="en-US"/>
    </w:rPr>
  </w:style>
  <w:style w:type="character" w:styleId="FollowedHyperlink">
    <w:name w:val="FollowedHyperlink"/>
    <w:basedOn w:val="DefaultParagraphFont"/>
    <w:uiPriority w:val="99"/>
    <w:semiHidden/>
    <w:unhideWhenUsed/>
    <w:rsid w:val="00DD6AA8"/>
    <w:rPr>
      <w:color w:val="800080" w:themeColor="followedHyperlink"/>
      <w:u w:val="single"/>
    </w:rPr>
  </w:style>
  <w:style w:type="paragraph" w:styleId="TOC1">
    <w:name w:val="toc 1"/>
    <w:basedOn w:val="Normal"/>
    <w:next w:val="Normal"/>
    <w:autoRedefine/>
    <w:uiPriority w:val="39"/>
    <w:unhideWhenUsed/>
    <w:qFormat/>
    <w:rsid w:val="00391152"/>
    <w:pPr>
      <w:spacing w:after="100"/>
    </w:pPr>
  </w:style>
  <w:style w:type="paragraph" w:styleId="TOC2">
    <w:name w:val="toc 2"/>
    <w:basedOn w:val="Normal"/>
    <w:next w:val="Normal"/>
    <w:autoRedefine/>
    <w:uiPriority w:val="39"/>
    <w:unhideWhenUsed/>
    <w:qFormat/>
    <w:rsid w:val="00391152"/>
    <w:pPr>
      <w:spacing w:after="100"/>
      <w:ind w:left="200"/>
    </w:pPr>
  </w:style>
  <w:style w:type="paragraph" w:styleId="TOCHeading">
    <w:name w:val="TOC Heading"/>
    <w:basedOn w:val="Heading1"/>
    <w:next w:val="Normal"/>
    <w:uiPriority w:val="39"/>
    <w:unhideWhenUsed/>
    <w:qFormat/>
    <w:rsid w:val="00391152"/>
    <w:pPr>
      <w:spacing w:before="480" w:after="0"/>
      <w:outlineLvl w:val="9"/>
    </w:pPr>
    <w:rPr>
      <w:rFonts w:asciiTheme="majorHAnsi" w:hAnsiTheme="majorHAnsi"/>
      <w:color w:val="365F91" w:themeColor="accent1" w:themeShade="BF"/>
      <w:lang w:val="en-US"/>
    </w:rPr>
  </w:style>
  <w:style w:type="paragraph" w:styleId="TOC3">
    <w:name w:val="toc 3"/>
    <w:basedOn w:val="Normal"/>
    <w:next w:val="Normal"/>
    <w:autoRedefine/>
    <w:uiPriority w:val="39"/>
    <w:unhideWhenUsed/>
    <w:qFormat/>
    <w:rsid w:val="00391152"/>
    <w:pPr>
      <w:spacing w:after="100"/>
      <w:ind w:left="440"/>
    </w:pPr>
    <w:rPr>
      <w:rFonts w:asciiTheme="minorHAnsi" w:eastAsiaTheme="minorEastAsia" w:hAnsiTheme="minorHAnsi"/>
      <w:sz w:val="22"/>
      <w:lang w:val="en-US"/>
    </w:rPr>
  </w:style>
  <w:style w:type="paragraph" w:styleId="Header">
    <w:name w:val="header"/>
    <w:basedOn w:val="Normal"/>
    <w:link w:val="HeaderChar"/>
    <w:uiPriority w:val="99"/>
    <w:unhideWhenUsed/>
    <w:rsid w:val="00CC1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B1"/>
    <w:rPr>
      <w:rFonts w:ascii="Arial" w:hAnsi="Arial"/>
      <w:sz w:val="20"/>
    </w:rPr>
  </w:style>
  <w:style w:type="paragraph" w:styleId="Footer">
    <w:name w:val="footer"/>
    <w:basedOn w:val="Normal"/>
    <w:link w:val="FooterChar"/>
    <w:uiPriority w:val="99"/>
    <w:unhideWhenUsed/>
    <w:rsid w:val="00CC1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B1"/>
    <w:rPr>
      <w:rFonts w:ascii="Arial" w:hAnsi="Arial"/>
      <w:sz w:val="20"/>
    </w:rPr>
  </w:style>
  <w:style w:type="character" w:customStyle="1" w:styleId="apple-converted-space">
    <w:name w:val="apple-converted-space"/>
    <w:basedOn w:val="DefaultParagraphFont"/>
    <w:rsid w:val="00330935"/>
  </w:style>
  <w:style w:type="character" w:styleId="Strong">
    <w:name w:val="Strong"/>
    <w:basedOn w:val="DefaultParagraphFont"/>
    <w:uiPriority w:val="22"/>
    <w:qFormat/>
    <w:rsid w:val="00EA2E0B"/>
    <w:rPr>
      <w:b/>
      <w:bCs/>
      <w:sz w:val="24"/>
    </w:rPr>
  </w:style>
  <w:style w:type="paragraph" w:styleId="FootnoteText">
    <w:name w:val="footnote text"/>
    <w:basedOn w:val="Normal"/>
    <w:link w:val="FootnoteTextChar"/>
    <w:uiPriority w:val="99"/>
    <w:semiHidden/>
    <w:unhideWhenUsed/>
    <w:rsid w:val="00730067"/>
    <w:pPr>
      <w:spacing w:after="0" w:line="240" w:lineRule="auto"/>
    </w:pPr>
    <w:rPr>
      <w:szCs w:val="20"/>
    </w:rPr>
  </w:style>
  <w:style w:type="character" w:customStyle="1" w:styleId="FootnoteTextChar">
    <w:name w:val="Footnote Text Char"/>
    <w:basedOn w:val="DefaultParagraphFont"/>
    <w:link w:val="FootnoteText"/>
    <w:uiPriority w:val="99"/>
    <w:semiHidden/>
    <w:rsid w:val="00730067"/>
    <w:rPr>
      <w:rFonts w:ascii="Arial" w:hAnsi="Arial"/>
      <w:sz w:val="20"/>
      <w:szCs w:val="20"/>
    </w:rPr>
  </w:style>
  <w:style w:type="character" w:styleId="FootnoteReference">
    <w:name w:val="footnote reference"/>
    <w:basedOn w:val="DefaultParagraphFont"/>
    <w:uiPriority w:val="99"/>
    <w:semiHidden/>
    <w:unhideWhenUsed/>
    <w:rsid w:val="00730067"/>
    <w:rPr>
      <w:vertAlign w:val="superscript"/>
    </w:rPr>
  </w:style>
  <w:style w:type="paragraph" w:styleId="CommentSubject">
    <w:name w:val="annotation subject"/>
    <w:basedOn w:val="CommentText"/>
    <w:next w:val="CommentText"/>
    <w:link w:val="CommentSubjectChar"/>
    <w:uiPriority w:val="99"/>
    <w:semiHidden/>
    <w:unhideWhenUsed/>
    <w:rsid w:val="00D555E8"/>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D555E8"/>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3D0196"/>
    <w:pPr>
      <w:spacing w:after="0" w:line="240" w:lineRule="auto"/>
    </w:pPr>
    <w:rPr>
      <w:szCs w:val="20"/>
    </w:rPr>
  </w:style>
  <w:style w:type="character" w:customStyle="1" w:styleId="EndnoteTextChar">
    <w:name w:val="Endnote Text Char"/>
    <w:basedOn w:val="DefaultParagraphFont"/>
    <w:link w:val="EndnoteText"/>
    <w:uiPriority w:val="99"/>
    <w:semiHidden/>
    <w:rsid w:val="003D0196"/>
    <w:rPr>
      <w:rFonts w:ascii="Arial" w:hAnsi="Arial"/>
      <w:sz w:val="20"/>
      <w:szCs w:val="20"/>
    </w:rPr>
  </w:style>
  <w:style w:type="character" w:styleId="EndnoteReference">
    <w:name w:val="endnote reference"/>
    <w:basedOn w:val="DefaultParagraphFont"/>
    <w:uiPriority w:val="99"/>
    <w:semiHidden/>
    <w:unhideWhenUsed/>
    <w:rsid w:val="003D0196"/>
    <w:rPr>
      <w:vertAlign w:val="superscript"/>
    </w:rPr>
  </w:style>
  <w:style w:type="paragraph" w:styleId="BodyText">
    <w:name w:val="Body Text"/>
    <w:basedOn w:val="Normal"/>
    <w:link w:val="BodyTextChar"/>
    <w:rsid w:val="00025C33"/>
    <w:pPr>
      <w:spacing w:after="0" w:line="240" w:lineRule="auto"/>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25C33"/>
    <w:rPr>
      <w:rFonts w:ascii="Times New Roman" w:eastAsia="Times New Roman" w:hAnsi="Times New Roman" w:cs="Times New Roman"/>
      <w:b/>
      <w:bCs/>
      <w:sz w:val="24"/>
      <w:szCs w:val="24"/>
    </w:rPr>
  </w:style>
  <w:style w:type="paragraph" w:customStyle="1" w:styleId="xmsonormal">
    <w:name w:val="x_msonormal"/>
    <w:basedOn w:val="Normal"/>
    <w:rsid w:val="00251128"/>
    <w:pPr>
      <w:spacing w:after="0" w:line="240" w:lineRule="auto"/>
    </w:pPr>
    <w:rPr>
      <w:rFonts w:ascii="Calibri" w:hAnsi="Calibri" w:cs="Calibri"/>
      <w:sz w:val="22"/>
      <w:lang w:eastAsia="en-GB"/>
    </w:rPr>
  </w:style>
  <w:style w:type="paragraph" w:customStyle="1" w:styleId="default0">
    <w:name w:val="default"/>
    <w:basedOn w:val="Normal"/>
    <w:rsid w:val="006C73A2"/>
    <w:pPr>
      <w:spacing w:before="100" w:beforeAutospacing="1" w:after="100" w:afterAutospacing="1" w:line="240" w:lineRule="auto"/>
    </w:pPr>
    <w:rPr>
      <w:rFonts w:ascii="Times New Roman" w:eastAsia="Times New Roman" w:hAnsi="Times New Roman" w:cs="Times New Roman"/>
      <w:szCs w:val="24"/>
      <w:lang w:val="cy-GB" w:eastAsia="cy-GB"/>
    </w:rPr>
  </w:style>
  <w:style w:type="paragraph" w:styleId="Revision">
    <w:name w:val="Revision"/>
    <w:hidden/>
    <w:uiPriority w:val="99"/>
    <w:semiHidden/>
    <w:rsid w:val="00A21F36"/>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061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6248">
      <w:bodyDiv w:val="1"/>
      <w:marLeft w:val="0"/>
      <w:marRight w:val="0"/>
      <w:marTop w:val="0"/>
      <w:marBottom w:val="0"/>
      <w:divBdr>
        <w:top w:val="none" w:sz="0" w:space="0" w:color="auto"/>
        <w:left w:val="none" w:sz="0" w:space="0" w:color="auto"/>
        <w:bottom w:val="none" w:sz="0" w:space="0" w:color="auto"/>
        <w:right w:val="none" w:sz="0" w:space="0" w:color="auto"/>
      </w:divBdr>
    </w:div>
    <w:div w:id="163130332">
      <w:bodyDiv w:val="1"/>
      <w:marLeft w:val="0"/>
      <w:marRight w:val="0"/>
      <w:marTop w:val="0"/>
      <w:marBottom w:val="0"/>
      <w:divBdr>
        <w:top w:val="none" w:sz="0" w:space="0" w:color="auto"/>
        <w:left w:val="none" w:sz="0" w:space="0" w:color="auto"/>
        <w:bottom w:val="none" w:sz="0" w:space="0" w:color="auto"/>
        <w:right w:val="none" w:sz="0" w:space="0" w:color="auto"/>
      </w:divBdr>
    </w:div>
    <w:div w:id="361978509">
      <w:bodyDiv w:val="1"/>
      <w:marLeft w:val="0"/>
      <w:marRight w:val="0"/>
      <w:marTop w:val="0"/>
      <w:marBottom w:val="0"/>
      <w:divBdr>
        <w:top w:val="none" w:sz="0" w:space="0" w:color="auto"/>
        <w:left w:val="none" w:sz="0" w:space="0" w:color="auto"/>
        <w:bottom w:val="none" w:sz="0" w:space="0" w:color="auto"/>
        <w:right w:val="none" w:sz="0" w:space="0" w:color="auto"/>
      </w:divBdr>
    </w:div>
    <w:div w:id="543640329">
      <w:bodyDiv w:val="1"/>
      <w:marLeft w:val="0"/>
      <w:marRight w:val="0"/>
      <w:marTop w:val="0"/>
      <w:marBottom w:val="0"/>
      <w:divBdr>
        <w:top w:val="none" w:sz="0" w:space="0" w:color="auto"/>
        <w:left w:val="none" w:sz="0" w:space="0" w:color="auto"/>
        <w:bottom w:val="none" w:sz="0" w:space="0" w:color="auto"/>
        <w:right w:val="none" w:sz="0" w:space="0" w:color="auto"/>
      </w:divBdr>
    </w:div>
    <w:div w:id="563830623">
      <w:bodyDiv w:val="1"/>
      <w:marLeft w:val="0"/>
      <w:marRight w:val="0"/>
      <w:marTop w:val="0"/>
      <w:marBottom w:val="0"/>
      <w:divBdr>
        <w:top w:val="none" w:sz="0" w:space="0" w:color="auto"/>
        <w:left w:val="none" w:sz="0" w:space="0" w:color="auto"/>
        <w:bottom w:val="none" w:sz="0" w:space="0" w:color="auto"/>
        <w:right w:val="none" w:sz="0" w:space="0" w:color="auto"/>
      </w:divBdr>
    </w:div>
    <w:div w:id="636495060">
      <w:bodyDiv w:val="1"/>
      <w:marLeft w:val="0"/>
      <w:marRight w:val="0"/>
      <w:marTop w:val="0"/>
      <w:marBottom w:val="0"/>
      <w:divBdr>
        <w:top w:val="none" w:sz="0" w:space="0" w:color="auto"/>
        <w:left w:val="none" w:sz="0" w:space="0" w:color="auto"/>
        <w:bottom w:val="none" w:sz="0" w:space="0" w:color="auto"/>
        <w:right w:val="none" w:sz="0" w:space="0" w:color="auto"/>
      </w:divBdr>
    </w:div>
    <w:div w:id="647828151">
      <w:bodyDiv w:val="1"/>
      <w:marLeft w:val="0"/>
      <w:marRight w:val="0"/>
      <w:marTop w:val="0"/>
      <w:marBottom w:val="0"/>
      <w:divBdr>
        <w:top w:val="none" w:sz="0" w:space="0" w:color="auto"/>
        <w:left w:val="none" w:sz="0" w:space="0" w:color="auto"/>
        <w:bottom w:val="none" w:sz="0" w:space="0" w:color="auto"/>
        <w:right w:val="none" w:sz="0" w:space="0" w:color="auto"/>
      </w:divBdr>
    </w:div>
    <w:div w:id="653726595">
      <w:bodyDiv w:val="1"/>
      <w:marLeft w:val="0"/>
      <w:marRight w:val="0"/>
      <w:marTop w:val="0"/>
      <w:marBottom w:val="0"/>
      <w:divBdr>
        <w:top w:val="none" w:sz="0" w:space="0" w:color="auto"/>
        <w:left w:val="none" w:sz="0" w:space="0" w:color="auto"/>
        <w:bottom w:val="none" w:sz="0" w:space="0" w:color="auto"/>
        <w:right w:val="none" w:sz="0" w:space="0" w:color="auto"/>
      </w:divBdr>
    </w:div>
    <w:div w:id="665985923">
      <w:bodyDiv w:val="1"/>
      <w:marLeft w:val="0"/>
      <w:marRight w:val="0"/>
      <w:marTop w:val="0"/>
      <w:marBottom w:val="0"/>
      <w:divBdr>
        <w:top w:val="none" w:sz="0" w:space="0" w:color="auto"/>
        <w:left w:val="none" w:sz="0" w:space="0" w:color="auto"/>
        <w:bottom w:val="none" w:sz="0" w:space="0" w:color="auto"/>
        <w:right w:val="none" w:sz="0" w:space="0" w:color="auto"/>
      </w:divBdr>
    </w:div>
    <w:div w:id="843789644">
      <w:bodyDiv w:val="1"/>
      <w:marLeft w:val="0"/>
      <w:marRight w:val="0"/>
      <w:marTop w:val="0"/>
      <w:marBottom w:val="0"/>
      <w:divBdr>
        <w:top w:val="none" w:sz="0" w:space="0" w:color="auto"/>
        <w:left w:val="none" w:sz="0" w:space="0" w:color="auto"/>
        <w:bottom w:val="none" w:sz="0" w:space="0" w:color="auto"/>
        <w:right w:val="none" w:sz="0" w:space="0" w:color="auto"/>
      </w:divBdr>
    </w:div>
    <w:div w:id="1002665441">
      <w:bodyDiv w:val="1"/>
      <w:marLeft w:val="0"/>
      <w:marRight w:val="0"/>
      <w:marTop w:val="0"/>
      <w:marBottom w:val="0"/>
      <w:divBdr>
        <w:top w:val="none" w:sz="0" w:space="0" w:color="auto"/>
        <w:left w:val="none" w:sz="0" w:space="0" w:color="auto"/>
        <w:bottom w:val="none" w:sz="0" w:space="0" w:color="auto"/>
        <w:right w:val="none" w:sz="0" w:space="0" w:color="auto"/>
      </w:divBdr>
    </w:div>
    <w:div w:id="1018891322">
      <w:bodyDiv w:val="1"/>
      <w:marLeft w:val="0"/>
      <w:marRight w:val="0"/>
      <w:marTop w:val="0"/>
      <w:marBottom w:val="0"/>
      <w:divBdr>
        <w:top w:val="none" w:sz="0" w:space="0" w:color="auto"/>
        <w:left w:val="none" w:sz="0" w:space="0" w:color="auto"/>
        <w:bottom w:val="none" w:sz="0" w:space="0" w:color="auto"/>
        <w:right w:val="none" w:sz="0" w:space="0" w:color="auto"/>
      </w:divBdr>
    </w:div>
    <w:div w:id="1027171478">
      <w:bodyDiv w:val="1"/>
      <w:marLeft w:val="0"/>
      <w:marRight w:val="0"/>
      <w:marTop w:val="0"/>
      <w:marBottom w:val="0"/>
      <w:divBdr>
        <w:top w:val="none" w:sz="0" w:space="0" w:color="auto"/>
        <w:left w:val="none" w:sz="0" w:space="0" w:color="auto"/>
        <w:bottom w:val="none" w:sz="0" w:space="0" w:color="auto"/>
        <w:right w:val="none" w:sz="0" w:space="0" w:color="auto"/>
      </w:divBdr>
    </w:div>
    <w:div w:id="1032153059">
      <w:bodyDiv w:val="1"/>
      <w:marLeft w:val="0"/>
      <w:marRight w:val="0"/>
      <w:marTop w:val="0"/>
      <w:marBottom w:val="0"/>
      <w:divBdr>
        <w:top w:val="none" w:sz="0" w:space="0" w:color="auto"/>
        <w:left w:val="none" w:sz="0" w:space="0" w:color="auto"/>
        <w:bottom w:val="none" w:sz="0" w:space="0" w:color="auto"/>
        <w:right w:val="none" w:sz="0" w:space="0" w:color="auto"/>
      </w:divBdr>
    </w:div>
    <w:div w:id="1039471065">
      <w:bodyDiv w:val="1"/>
      <w:marLeft w:val="0"/>
      <w:marRight w:val="0"/>
      <w:marTop w:val="0"/>
      <w:marBottom w:val="0"/>
      <w:divBdr>
        <w:top w:val="none" w:sz="0" w:space="0" w:color="auto"/>
        <w:left w:val="none" w:sz="0" w:space="0" w:color="auto"/>
        <w:bottom w:val="none" w:sz="0" w:space="0" w:color="auto"/>
        <w:right w:val="none" w:sz="0" w:space="0" w:color="auto"/>
      </w:divBdr>
    </w:div>
    <w:div w:id="1100756384">
      <w:bodyDiv w:val="1"/>
      <w:marLeft w:val="0"/>
      <w:marRight w:val="0"/>
      <w:marTop w:val="0"/>
      <w:marBottom w:val="0"/>
      <w:divBdr>
        <w:top w:val="none" w:sz="0" w:space="0" w:color="auto"/>
        <w:left w:val="none" w:sz="0" w:space="0" w:color="auto"/>
        <w:bottom w:val="none" w:sz="0" w:space="0" w:color="auto"/>
        <w:right w:val="none" w:sz="0" w:space="0" w:color="auto"/>
      </w:divBdr>
    </w:div>
    <w:div w:id="1125930439">
      <w:bodyDiv w:val="1"/>
      <w:marLeft w:val="0"/>
      <w:marRight w:val="0"/>
      <w:marTop w:val="0"/>
      <w:marBottom w:val="0"/>
      <w:divBdr>
        <w:top w:val="none" w:sz="0" w:space="0" w:color="auto"/>
        <w:left w:val="none" w:sz="0" w:space="0" w:color="auto"/>
        <w:bottom w:val="none" w:sz="0" w:space="0" w:color="auto"/>
        <w:right w:val="none" w:sz="0" w:space="0" w:color="auto"/>
      </w:divBdr>
    </w:div>
    <w:div w:id="1328822845">
      <w:bodyDiv w:val="1"/>
      <w:marLeft w:val="0"/>
      <w:marRight w:val="0"/>
      <w:marTop w:val="0"/>
      <w:marBottom w:val="0"/>
      <w:divBdr>
        <w:top w:val="none" w:sz="0" w:space="0" w:color="auto"/>
        <w:left w:val="none" w:sz="0" w:space="0" w:color="auto"/>
        <w:bottom w:val="none" w:sz="0" w:space="0" w:color="auto"/>
        <w:right w:val="none" w:sz="0" w:space="0" w:color="auto"/>
      </w:divBdr>
    </w:div>
    <w:div w:id="1386099735">
      <w:bodyDiv w:val="1"/>
      <w:marLeft w:val="0"/>
      <w:marRight w:val="0"/>
      <w:marTop w:val="0"/>
      <w:marBottom w:val="0"/>
      <w:divBdr>
        <w:top w:val="none" w:sz="0" w:space="0" w:color="auto"/>
        <w:left w:val="none" w:sz="0" w:space="0" w:color="auto"/>
        <w:bottom w:val="none" w:sz="0" w:space="0" w:color="auto"/>
        <w:right w:val="none" w:sz="0" w:space="0" w:color="auto"/>
      </w:divBdr>
    </w:div>
    <w:div w:id="1498420083">
      <w:bodyDiv w:val="1"/>
      <w:marLeft w:val="0"/>
      <w:marRight w:val="0"/>
      <w:marTop w:val="0"/>
      <w:marBottom w:val="0"/>
      <w:divBdr>
        <w:top w:val="none" w:sz="0" w:space="0" w:color="auto"/>
        <w:left w:val="none" w:sz="0" w:space="0" w:color="auto"/>
        <w:bottom w:val="none" w:sz="0" w:space="0" w:color="auto"/>
        <w:right w:val="none" w:sz="0" w:space="0" w:color="auto"/>
      </w:divBdr>
    </w:div>
    <w:div w:id="1569415788">
      <w:bodyDiv w:val="1"/>
      <w:marLeft w:val="0"/>
      <w:marRight w:val="0"/>
      <w:marTop w:val="0"/>
      <w:marBottom w:val="0"/>
      <w:divBdr>
        <w:top w:val="none" w:sz="0" w:space="0" w:color="auto"/>
        <w:left w:val="none" w:sz="0" w:space="0" w:color="auto"/>
        <w:bottom w:val="none" w:sz="0" w:space="0" w:color="auto"/>
        <w:right w:val="none" w:sz="0" w:space="0" w:color="auto"/>
      </w:divBdr>
    </w:div>
    <w:div w:id="1614901609">
      <w:bodyDiv w:val="1"/>
      <w:marLeft w:val="0"/>
      <w:marRight w:val="0"/>
      <w:marTop w:val="0"/>
      <w:marBottom w:val="0"/>
      <w:divBdr>
        <w:top w:val="none" w:sz="0" w:space="0" w:color="auto"/>
        <w:left w:val="none" w:sz="0" w:space="0" w:color="auto"/>
        <w:bottom w:val="none" w:sz="0" w:space="0" w:color="auto"/>
        <w:right w:val="none" w:sz="0" w:space="0" w:color="auto"/>
      </w:divBdr>
    </w:div>
    <w:div w:id="1694724805">
      <w:bodyDiv w:val="1"/>
      <w:marLeft w:val="0"/>
      <w:marRight w:val="0"/>
      <w:marTop w:val="0"/>
      <w:marBottom w:val="0"/>
      <w:divBdr>
        <w:top w:val="none" w:sz="0" w:space="0" w:color="auto"/>
        <w:left w:val="none" w:sz="0" w:space="0" w:color="auto"/>
        <w:bottom w:val="none" w:sz="0" w:space="0" w:color="auto"/>
        <w:right w:val="none" w:sz="0" w:space="0" w:color="auto"/>
      </w:divBdr>
    </w:div>
    <w:div w:id="1748770858">
      <w:bodyDiv w:val="1"/>
      <w:marLeft w:val="0"/>
      <w:marRight w:val="0"/>
      <w:marTop w:val="0"/>
      <w:marBottom w:val="0"/>
      <w:divBdr>
        <w:top w:val="none" w:sz="0" w:space="0" w:color="auto"/>
        <w:left w:val="none" w:sz="0" w:space="0" w:color="auto"/>
        <w:bottom w:val="none" w:sz="0" w:space="0" w:color="auto"/>
        <w:right w:val="none" w:sz="0" w:space="0" w:color="auto"/>
      </w:divBdr>
    </w:div>
    <w:div w:id="1775323521">
      <w:bodyDiv w:val="1"/>
      <w:marLeft w:val="0"/>
      <w:marRight w:val="0"/>
      <w:marTop w:val="0"/>
      <w:marBottom w:val="0"/>
      <w:divBdr>
        <w:top w:val="none" w:sz="0" w:space="0" w:color="auto"/>
        <w:left w:val="none" w:sz="0" w:space="0" w:color="auto"/>
        <w:bottom w:val="none" w:sz="0" w:space="0" w:color="auto"/>
        <w:right w:val="none" w:sz="0" w:space="0" w:color="auto"/>
      </w:divBdr>
      <w:divsChild>
        <w:div w:id="192423855">
          <w:marLeft w:val="0"/>
          <w:marRight w:val="0"/>
          <w:marTop w:val="0"/>
          <w:marBottom w:val="0"/>
          <w:divBdr>
            <w:top w:val="none" w:sz="0" w:space="0" w:color="auto"/>
            <w:left w:val="none" w:sz="0" w:space="0" w:color="auto"/>
            <w:bottom w:val="none" w:sz="0" w:space="0" w:color="auto"/>
            <w:right w:val="none" w:sz="0" w:space="0" w:color="auto"/>
          </w:divBdr>
        </w:div>
      </w:divsChild>
    </w:div>
    <w:div w:id="1797723023">
      <w:bodyDiv w:val="1"/>
      <w:marLeft w:val="0"/>
      <w:marRight w:val="0"/>
      <w:marTop w:val="0"/>
      <w:marBottom w:val="0"/>
      <w:divBdr>
        <w:top w:val="none" w:sz="0" w:space="0" w:color="auto"/>
        <w:left w:val="none" w:sz="0" w:space="0" w:color="auto"/>
        <w:bottom w:val="none" w:sz="0" w:space="0" w:color="auto"/>
        <w:right w:val="none" w:sz="0" w:space="0" w:color="auto"/>
      </w:divBdr>
    </w:div>
    <w:div w:id="1840778192">
      <w:bodyDiv w:val="1"/>
      <w:marLeft w:val="0"/>
      <w:marRight w:val="0"/>
      <w:marTop w:val="0"/>
      <w:marBottom w:val="0"/>
      <w:divBdr>
        <w:top w:val="none" w:sz="0" w:space="0" w:color="auto"/>
        <w:left w:val="none" w:sz="0" w:space="0" w:color="auto"/>
        <w:bottom w:val="none" w:sz="0" w:space="0" w:color="auto"/>
        <w:right w:val="none" w:sz="0" w:space="0" w:color="auto"/>
      </w:divBdr>
    </w:div>
    <w:div w:id="1865358061">
      <w:bodyDiv w:val="1"/>
      <w:marLeft w:val="0"/>
      <w:marRight w:val="0"/>
      <w:marTop w:val="0"/>
      <w:marBottom w:val="0"/>
      <w:divBdr>
        <w:top w:val="none" w:sz="0" w:space="0" w:color="auto"/>
        <w:left w:val="none" w:sz="0" w:space="0" w:color="auto"/>
        <w:bottom w:val="none" w:sz="0" w:space="0" w:color="auto"/>
        <w:right w:val="none" w:sz="0" w:space="0" w:color="auto"/>
      </w:divBdr>
    </w:div>
    <w:div w:id="1902404606">
      <w:bodyDiv w:val="1"/>
      <w:marLeft w:val="0"/>
      <w:marRight w:val="0"/>
      <w:marTop w:val="0"/>
      <w:marBottom w:val="0"/>
      <w:divBdr>
        <w:top w:val="none" w:sz="0" w:space="0" w:color="auto"/>
        <w:left w:val="none" w:sz="0" w:space="0" w:color="auto"/>
        <w:bottom w:val="none" w:sz="0" w:space="0" w:color="auto"/>
        <w:right w:val="none" w:sz="0" w:space="0" w:color="auto"/>
      </w:divBdr>
      <w:divsChild>
        <w:div w:id="1545630711">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
    <w:div w:id="1982150535">
      <w:bodyDiv w:val="1"/>
      <w:marLeft w:val="0"/>
      <w:marRight w:val="0"/>
      <w:marTop w:val="0"/>
      <w:marBottom w:val="0"/>
      <w:divBdr>
        <w:top w:val="none" w:sz="0" w:space="0" w:color="auto"/>
        <w:left w:val="none" w:sz="0" w:space="0" w:color="auto"/>
        <w:bottom w:val="none" w:sz="0" w:space="0" w:color="auto"/>
        <w:right w:val="none" w:sz="0" w:space="0" w:color="auto"/>
      </w:divBdr>
    </w:div>
    <w:div w:id="1997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er.ac.uk/en/dates-of-term/" TargetMode="External"/><Relationship Id="rId21" Type="http://schemas.openxmlformats.org/officeDocument/2006/relationships/hyperlink" Target="https://www.aber.ac.uk/cy/academic-registry/handbook/regulations/" TargetMode="External"/><Relationship Id="rId42" Type="http://schemas.openxmlformats.org/officeDocument/2006/relationships/hyperlink" Target="https://www.aber.ac.uk/cy/academic-registry/handbook/exam-conventions/" TargetMode="External"/><Relationship Id="rId47" Type="http://schemas.openxmlformats.org/officeDocument/2006/relationships/hyperlink" Target="https://www.aber.ac.uk/cy/interpol/supporting-you/undergraduate/student-voice/" TargetMode="External"/><Relationship Id="rId63" Type="http://schemas.openxmlformats.org/officeDocument/2006/relationships/hyperlink" Target="mailto:bb-team@aber.ac.uk" TargetMode="External"/><Relationship Id="rId68" Type="http://schemas.openxmlformats.org/officeDocument/2006/relationships/hyperlink" Target="https://www.aber.ac.uk/cy/academic-registry/handbook/taught-schemes/" TargetMode="External"/><Relationship Id="rId84" Type="http://schemas.openxmlformats.org/officeDocument/2006/relationships/hyperlink" Target="https://www.aber.ac.uk/cy/is/library-services/galluoedd-digidol/datblygueichsgiliaudigidol/casgliadausgiliaudigidollinkedinlearningmyfyrwyr/" TargetMode="External"/><Relationship Id="rId89" Type="http://schemas.openxmlformats.org/officeDocument/2006/relationships/hyperlink" Target="https://www.aber.ac.uk/cy/academic-registry/students/ug-issues/resits/summer-resit-assessments/" TargetMode="External"/><Relationship Id="rId112" Type="http://schemas.openxmlformats.org/officeDocument/2006/relationships/fontTable" Target="fontTable.xml"/><Relationship Id="rId16" Type="http://schemas.openxmlformats.org/officeDocument/2006/relationships/hyperlink" Target="https://www.aber.ac.uk/cy/academic-registry/handbook" TargetMode="External"/><Relationship Id="rId107" Type="http://schemas.openxmlformats.org/officeDocument/2006/relationships/hyperlink" Target="https://www.aber.ac.uk/cy/accommodation/current-students/living-residences/res-support/" TargetMode="External"/><Relationship Id="rId11" Type="http://schemas.openxmlformats.org/officeDocument/2006/relationships/image" Target="media/image1.jpeg"/><Relationship Id="rId32" Type="http://schemas.openxmlformats.org/officeDocument/2006/relationships/hyperlink" Target="https://www.aber.ac.uk/cy/academic-registry/handbook/student-support/" TargetMode="External"/><Relationship Id="rId37" Type="http://schemas.openxmlformats.org/officeDocument/2006/relationships/hyperlink" Target="http://www.aber.ac.uk/cy/modules/" TargetMode="External"/><Relationship Id="rId53" Type="http://schemas.openxmlformats.org/officeDocument/2006/relationships/hyperlink" Target="https://www.aber.ac.uk/cy/study-schemes/" TargetMode="External"/><Relationship Id="rId58" Type="http://schemas.openxmlformats.org/officeDocument/2006/relationships/hyperlink" Target="https://blackboard.aber.ac.uk" TargetMode="External"/><Relationship Id="rId74" Type="http://schemas.openxmlformats.org/officeDocument/2006/relationships/hyperlink" Target="https://www.aber.ac.uk/cy/is/library-services/physicalscience/studyspaces/" TargetMode="External"/><Relationship Id="rId79" Type="http://schemas.openxmlformats.org/officeDocument/2006/relationships/hyperlink" Target="https://libguides.aber.ac.uk/hafan" TargetMode="External"/><Relationship Id="rId102" Type="http://schemas.openxmlformats.org/officeDocument/2006/relationships/hyperlink" Target="https://www.aber.ac.uk/en/international/" TargetMode="External"/><Relationship Id="rId5" Type="http://schemas.openxmlformats.org/officeDocument/2006/relationships/numbering" Target="numbering.xml"/><Relationship Id="rId90" Type="http://schemas.openxmlformats.org/officeDocument/2006/relationships/hyperlink" Target="http://www.aber.ac.uk/cy/modules/" TargetMode="External"/><Relationship Id="rId95" Type="http://schemas.openxmlformats.org/officeDocument/2006/relationships/hyperlink" Target="https://www.aber.ac.uk/cy/academic-registry/handbook/complaints/" TargetMode="External"/><Relationship Id="rId22" Type="http://schemas.openxmlformats.org/officeDocument/2006/relationships/hyperlink" Target="https://www.aber.ac.uk/en/media/departmental/studentsupport/resources/dignityandrespect/student-code-on-dignity-and-respect.pdf" TargetMode="External"/><Relationship Id="rId27" Type="http://schemas.openxmlformats.org/officeDocument/2006/relationships/hyperlink" Target="https://www.aber.ac.uk/en/academic-registry/handbook/regulations/student-rules-regs/" TargetMode="External"/><Relationship Id="rId43" Type="http://schemas.openxmlformats.org/officeDocument/2006/relationships/hyperlink" Target="https://www.aber.ac.uk/cy/interpol/supporting-you/undergraduate/learning/" TargetMode="External"/><Relationship Id="rId48" Type="http://schemas.openxmlformats.org/officeDocument/2006/relationships/hyperlink" Target="mailto:mlk@aber.ac.uk" TargetMode="External"/><Relationship Id="rId64" Type="http://schemas.openxmlformats.org/officeDocument/2006/relationships/hyperlink" Target="https://www.aber.ac.uk/cy/is/it-services/elearning/" TargetMode="External"/><Relationship Id="rId69" Type="http://schemas.openxmlformats.org/officeDocument/2006/relationships/hyperlink" Target="https://www.aber.ac.uk/cy/interpol/supporting-you/undergraduate/learning/" TargetMode="External"/><Relationship Id="rId113" Type="http://schemas.openxmlformats.org/officeDocument/2006/relationships/theme" Target="theme/theme1.xml"/><Relationship Id="rId80" Type="http://schemas.openxmlformats.org/officeDocument/2006/relationships/hyperlink" Target="https://www.aber.ac.uk/cy/is/hyfforddiant/" TargetMode="External"/><Relationship Id="rId85" Type="http://schemas.openxmlformats.org/officeDocument/2006/relationships/hyperlink" Target="https://www.aber.ac.uk/cy/student-learning-support/" TargetMode="External"/><Relationship Id="rId12" Type="http://schemas.openxmlformats.org/officeDocument/2006/relationships/header" Target="header1.xml"/><Relationship Id="rId17" Type="http://schemas.openxmlformats.org/officeDocument/2006/relationships/image" Target="media/image2.png"/><Relationship Id="rId33" Type="http://schemas.openxmlformats.org/officeDocument/2006/relationships/hyperlink" Target="mailto:chp54%20@aber.ac.uk" TargetMode="External"/><Relationship Id="rId38" Type="http://schemas.openxmlformats.org/officeDocument/2006/relationships/hyperlink" Target="mailto:cwe6@aber.ac.uk" TargetMode="External"/><Relationship Id="rId59" Type="http://schemas.openxmlformats.org/officeDocument/2006/relationships/hyperlink" Target="http://blackboard.aber.ac.uk/" TargetMode="External"/><Relationship Id="rId103" Type="http://schemas.openxmlformats.org/officeDocument/2006/relationships/hyperlink" Target="mailto:immigrationadvice@aber.ac.uk" TargetMode="External"/><Relationship Id="rId108" Type="http://schemas.openxmlformats.org/officeDocument/2006/relationships/hyperlink" Target="https://www.aber.ac.uk/cy/academic-registry/students/ug-issues/" TargetMode="External"/><Relationship Id="rId54" Type="http://schemas.openxmlformats.org/officeDocument/2006/relationships/hyperlink" Target="https://www.aber.ac.uk/cy/programme-specs/index.html" TargetMode="External"/><Relationship Id="rId70" Type="http://schemas.openxmlformats.org/officeDocument/2006/relationships/hyperlink" Target="https://www.aber.ac.uk/cy/academic-registry/handbook/regulations/uap/" TargetMode="External"/><Relationship Id="rId75" Type="http://schemas.openxmlformats.org/officeDocument/2006/relationships/hyperlink" Target="https://www.aber.ac.uk/cy/is/about/opening-hours/" TargetMode="External"/><Relationship Id="rId91" Type="http://schemas.openxmlformats.org/officeDocument/2006/relationships/hyperlink" Target="https://www.aber.ac.uk/cy/academic-registry/students/ug-issues/" TargetMode="External"/><Relationship Id="rId96" Type="http://schemas.openxmlformats.org/officeDocument/2006/relationships/hyperlink" Target="https://www.aber.ac.uk/cy/student-support/our-servi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reportandsupport.aber.ac.uk/" TargetMode="External"/><Relationship Id="rId28" Type="http://schemas.openxmlformats.org/officeDocument/2006/relationships/hyperlink" Target="https://myaccount.aber.ac.uk/open/activate/" TargetMode="External"/><Relationship Id="rId36" Type="http://schemas.openxmlformats.org/officeDocument/2006/relationships/hyperlink" Target="https://colegcymraeg.ac.uk/ymaelodi-prifysgol/" TargetMode="External"/><Relationship Id="rId49" Type="http://schemas.openxmlformats.org/officeDocument/2006/relationships/hyperlink" Target="https://www.aber.ac.uk/cy/new-students/freshers/registration/" TargetMode="External"/><Relationship Id="rId57" Type="http://schemas.openxmlformats.org/officeDocument/2006/relationships/hyperlink" Target="https://www.aber.ac.uk/cy/timetable/departmental-timetable-officers/" TargetMode="External"/><Relationship Id="rId106" Type="http://schemas.openxmlformats.org/officeDocument/2006/relationships/hyperlink" Target="https://www.aber.ac.uk/cy/accommodation/current-students/living-residences/help/" TargetMode="External"/><Relationship Id="rId10" Type="http://schemas.openxmlformats.org/officeDocument/2006/relationships/endnotes" Target="endnotes.xml"/><Relationship Id="rId31" Type="http://schemas.openxmlformats.org/officeDocument/2006/relationships/hyperlink" Target="https://www.aber.ac.uk/cy/interpol/staff-profiles/listing/group/academic-management-team/" TargetMode="External"/><Relationship Id="rId44" Type="http://schemas.openxmlformats.org/officeDocument/2006/relationships/hyperlink" Target="https://www.aber.ac.uk/cy/academic-registry/handbook/regulations/" TargetMode="External"/><Relationship Id="rId52" Type="http://schemas.openxmlformats.org/officeDocument/2006/relationships/hyperlink" Target="https://www.aber.ac.uk/en/international/visa-immigration-compliance/compliance-information/" TargetMode="External"/><Relationship Id="rId60" Type="http://schemas.openxmlformats.org/officeDocument/2006/relationships/hyperlink" Target="https://www.aber.ac.uk/cy/interpol/supporting-you/undergraduate/learning/" TargetMode="External"/><Relationship Id="rId65" Type="http://schemas.openxmlformats.org/officeDocument/2006/relationships/hyperlink" Target="https://www.aber.ac.uk/cy/academic-registry/handbook/taught-schemes/" TargetMode="External"/><Relationship Id="rId73" Type="http://schemas.openxmlformats.org/officeDocument/2006/relationships/hyperlink" Target="https://www.aber.ac.uk/cy/is/library-services/hughowen/" TargetMode="External"/><Relationship Id="rId78" Type="http://schemas.openxmlformats.org/officeDocument/2006/relationships/hyperlink" Target="https://www.aber.ac.uk/cy/is/help/contactus/" TargetMode="External"/><Relationship Id="rId81" Type="http://schemas.openxmlformats.org/officeDocument/2006/relationships/hyperlink" Target="https://www.aber.ac.uk/cy/aberskills/" TargetMode="External"/><Relationship Id="rId86" Type="http://schemas.openxmlformats.org/officeDocument/2006/relationships/hyperlink" Target="https://www.aber.ac.uk/en/international-english/" TargetMode="External"/><Relationship Id="rId94" Type="http://schemas.openxmlformats.org/officeDocument/2006/relationships/hyperlink" Target="mailto:undeb.cyngor@aber.ac.uk" TargetMode="External"/><Relationship Id="rId99" Type="http://schemas.openxmlformats.org/officeDocument/2006/relationships/hyperlink" Target="https://www.callhelpline.org.uk/indexW.php" TargetMode="External"/><Relationship Id="rId101" Type="http://schemas.openxmlformats.org/officeDocument/2006/relationships/hyperlink" Target="https://www.papyrus-uk.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ber.ac.uk/cy/student/" TargetMode="External"/><Relationship Id="rId39" Type="http://schemas.openxmlformats.org/officeDocument/2006/relationships/hyperlink" Target="mailto:canolfangymraeg@aber.ac.uk" TargetMode="External"/><Relationship Id="rId109" Type="http://schemas.openxmlformats.org/officeDocument/2006/relationships/header" Target="header4.xml"/><Relationship Id="rId34" Type="http://schemas.openxmlformats.org/officeDocument/2006/relationships/hyperlink" Target="https://www.aber.ac.uk/en/ccc/" TargetMode="External"/><Relationship Id="rId50" Type="http://schemas.openxmlformats.org/officeDocument/2006/relationships/hyperlink" Target="mailto:ugfstaff@aber.ac.uk" TargetMode="External"/><Relationship Id="rId55" Type="http://schemas.openxmlformats.org/officeDocument/2006/relationships/hyperlink" Target="https://www.aber.ac.uk/cy/modules/" TargetMode="External"/><Relationship Id="rId76" Type="http://schemas.openxmlformats.org/officeDocument/2006/relationships/hyperlink" Target="https://primo.aber.ac.uk/discovery/search?vid=44WHELF_ABW:44WHELF_ABW_VU1" TargetMode="External"/><Relationship Id="rId97" Type="http://schemas.openxmlformats.org/officeDocument/2006/relationships/hyperlink" Target="https://111.wales.nhs.uk/contactus/" TargetMode="External"/><Relationship Id="rId104" Type="http://schemas.openxmlformats.org/officeDocument/2006/relationships/hyperlink" Target="mailto:undeb.cyngor@aber.ac.uk" TargetMode="External"/><Relationship Id="rId7" Type="http://schemas.openxmlformats.org/officeDocument/2006/relationships/settings" Target="settings.xml"/><Relationship Id="rId71" Type="http://schemas.openxmlformats.org/officeDocument/2006/relationships/hyperlink" Target="https://www.aber.ac.uk/cy/academic-registry/handbook/taught-schemes/uap-points" TargetMode="External"/><Relationship Id="rId92" Type="http://schemas.openxmlformats.org/officeDocument/2006/relationships/hyperlink" Target="https://www.aber.ac.uk/cy/academic-registry/handbook/appeals/" TargetMode="External"/><Relationship Id="rId2" Type="http://schemas.openxmlformats.org/officeDocument/2006/relationships/customXml" Target="../customXml/item2.xml"/><Relationship Id="rId29" Type="http://schemas.openxmlformats.org/officeDocument/2006/relationships/hyperlink" Target="https://www.aber.ac.uk/cy/academic-registry/handbook/regulations/academic-progress/" TargetMode="External"/><Relationship Id="rId24" Type="http://schemas.openxmlformats.org/officeDocument/2006/relationships/hyperlink" Target="https://www.aber.ac.uk/cy/equality" TargetMode="External"/><Relationship Id="rId40" Type="http://schemas.openxmlformats.org/officeDocument/2006/relationships/hyperlink" Target="https://www.aber.ac.uk/cy/cgg/" TargetMode="External"/><Relationship Id="rId45" Type="http://schemas.openxmlformats.org/officeDocument/2006/relationships/hyperlink" Target="https://www.aber.ac.uk/cy/student/your-voice-matters" TargetMode="External"/><Relationship Id="rId66" Type="http://schemas.openxmlformats.org/officeDocument/2006/relationships/hyperlink" Target="https://www.aber.ac.uk/cy/academic-registry/handbook/taught-schemes/officers/" TargetMode="External"/><Relationship Id="rId87" Type="http://schemas.openxmlformats.org/officeDocument/2006/relationships/hyperlink" Target="https://www.aber.ac.uk/cy/academic-registry/handbook/exam-conventions/" TargetMode="External"/><Relationship Id="rId110" Type="http://schemas.openxmlformats.org/officeDocument/2006/relationships/header" Target="header5.xml"/><Relationship Id="rId61" Type="http://schemas.openxmlformats.org/officeDocument/2006/relationships/hyperlink" Target="https://faqs.aber.ac.uk/index.php?id=524" TargetMode="External"/><Relationship Id="rId82" Type="http://schemas.openxmlformats.org/officeDocument/2006/relationships/hyperlink" Target="https://www.aber.ac.uk/cy/is/library-services/galluoedd-digidol/datblygueichsgiliaudigidol/llyfrgellsgiliaudigidolmyfyrwyr/" TargetMode="External"/><Relationship Id="rId19" Type="http://schemas.openxmlformats.org/officeDocument/2006/relationships/hyperlink" Target="https://www.aber.ac.uk/cy/student/charter/" TargetMode="External"/><Relationship Id="rId14" Type="http://schemas.openxmlformats.org/officeDocument/2006/relationships/footer" Target="footer1.xml"/><Relationship Id="rId30" Type="http://schemas.openxmlformats.org/officeDocument/2006/relationships/hyperlink" Target="https://www.aber.ac.uk/cy/interpol/staff-profiles/listing/group/academic-staff/" TargetMode="External"/><Relationship Id="rId35" Type="http://schemas.openxmlformats.org/officeDocument/2006/relationships/hyperlink" Target="https://colegcymraeg.ac.uk/myfyrwyr/prifysgol/eisiau-derbyn-gwybodaeth/" TargetMode="External"/><Relationship Id="rId56" Type="http://schemas.openxmlformats.org/officeDocument/2006/relationships/hyperlink" Target="https://studentrecord.aber.ac.uk/cy/" TargetMode="External"/><Relationship Id="rId77" Type="http://schemas.openxmlformats.org/officeDocument/2006/relationships/hyperlink" Target="https://www.aber.ac.uk/cy/is/library-services/librarians/" TargetMode="External"/><Relationship Id="rId100" Type="http://schemas.openxmlformats.org/officeDocument/2006/relationships/hyperlink" Target="https://www.samaritans.org/england-cy/samaritans-cymru/" TargetMode="External"/><Relationship Id="rId105" Type="http://schemas.openxmlformats.org/officeDocument/2006/relationships/hyperlink" Target="https://www.umaber.co.uk/cyngor/" TargetMode="External"/><Relationship Id="rId8" Type="http://schemas.openxmlformats.org/officeDocument/2006/relationships/webSettings" Target="webSettings.xml"/><Relationship Id="rId51" Type="http://schemas.openxmlformats.org/officeDocument/2006/relationships/hyperlink" Target="mailto:compliance@aber.ac.uk" TargetMode="External"/><Relationship Id="rId72" Type="http://schemas.openxmlformats.org/officeDocument/2006/relationships/hyperlink" Target="https://www.aber.ac.uk/cy/student-learning-support/effective-study/" TargetMode="External"/><Relationship Id="rId93" Type="http://schemas.openxmlformats.org/officeDocument/2006/relationships/hyperlink" Target="mailto:caostaff@aber.ac.uk" TargetMode="External"/><Relationship Id="rId98" Type="http://schemas.openxmlformats.org/officeDocument/2006/relationships/hyperlink" Target="https://mindaberystwyth.org/" TargetMode="External"/><Relationship Id="rId3" Type="http://schemas.openxmlformats.org/officeDocument/2006/relationships/customXml" Target="../customXml/item3.xml"/><Relationship Id="rId25" Type="http://schemas.openxmlformats.org/officeDocument/2006/relationships/hyperlink" Target="mailto:equstaff@aber.ac.uk" TargetMode="External"/><Relationship Id="rId46" Type="http://schemas.openxmlformats.org/officeDocument/2006/relationships/hyperlink" Target="https://www.aber.ac.uk/cy/academic-registry/handbook/student-support/" TargetMode="External"/><Relationship Id="rId67" Type="http://schemas.openxmlformats.org/officeDocument/2006/relationships/hyperlink" Target="https://www.aber.ac.uk/cy/academic-registry/handbook/taught-schemes/stafflist/" TargetMode="External"/><Relationship Id="rId20" Type="http://schemas.openxmlformats.org/officeDocument/2006/relationships/hyperlink" Target="mailto:chp54%20@aber.ac.uk" TargetMode="External"/><Relationship Id="rId41" Type="http://schemas.openxmlformats.org/officeDocument/2006/relationships/hyperlink" Target="https://www.aber.ac.uk/cy/interpol/supporting-you/undergraduate/learning/" TargetMode="External"/><Relationship Id="rId62" Type="http://schemas.openxmlformats.org/officeDocument/2006/relationships/hyperlink" Target="https://www.aber.ac.uk/cy/academic-registry/handbook/taught-schemes/name-193245-cy.html" TargetMode="External"/><Relationship Id="rId83" Type="http://schemas.openxmlformats.org/officeDocument/2006/relationships/hyperlink" Target="https://www.aber.ac.uk/cy/is/library-services/galluoedd-digidol/linkedin-learning/" TargetMode="External"/><Relationship Id="rId88" Type="http://schemas.openxmlformats.org/officeDocument/2006/relationships/hyperlink" Target="https://www.aber.ac.uk/cy/academic-registry/students/ug-issues/" TargetMode="External"/><Relationship Id="rId1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A1E01EA2BB142ABF659A6DD5DF6C5" ma:contentTypeVersion="17" ma:contentTypeDescription="Create a new document." ma:contentTypeScope="" ma:versionID="844b2777d86cf1af6da61dbcee6c4ae2">
  <xsd:schema xmlns:xsd="http://www.w3.org/2001/XMLSchema" xmlns:xs="http://www.w3.org/2001/XMLSchema" xmlns:p="http://schemas.microsoft.com/office/2006/metadata/properties" xmlns:ns2="f767ba54-1205-4aeb-801f-dae0498b47b0" xmlns:ns3="233dc3d4-f0d4-4f54-a415-ba66c9cb2b4c" targetNamespace="http://schemas.microsoft.com/office/2006/metadata/properties" ma:root="true" ma:fieldsID="e4b9a818fab41bc5541db4bbd81b4da1" ns2:_="" ns3:_="">
    <xsd:import namespace="f767ba54-1205-4aeb-801f-dae0498b47b0"/>
    <xsd:import namespace="233dc3d4-f0d4-4f54-a415-ba66c9cb2b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7ba54-1205-4aeb-801f-dae0498b4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dc3d4-f0d4-4f54-a415-ba66c9cb2b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6b53ed-1bcb-4d69-a078-b8f4536124eb}" ma:internalName="TaxCatchAll" ma:showField="CatchAllData" ma:web="233dc3d4-f0d4-4f54-a415-ba66c9cb2b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67ba54-1205-4aeb-801f-dae0498b47b0">
      <Terms xmlns="http://schemas.microsoft.com/office/infopath/2007/PartnerControls"/>
    </lcf76f155ced4ddcb4097134ff3c332f>
    <TaxCatchAll xmlns="233dc3d4-f0d4-4f54-a415-ba66c9cb2b4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133E3-222D-4C12-8477-11EA16688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7ba54-1205-4aeb-801f-dae0498b47b0"/>
    <ds:schemaRef ds:uri="233dc3d4-f0d4-4f54-a415-ba66c9cb2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6023-1803-46FF-BDBE-496266D26831}">
  <ds:schemaRefs>
    <ds:schemaRef ds:uri="http://purl.org/dc/dcmitype/"/>
    <ds:schemaRef ds:uri="http://www.w3.org/XML/1998/namespace"/>
    <ds:schemaRef ds:uri="f767ba54-1205-4aeb-801f-dae0498b47b0"/>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233dc3d4-f0d4-4f54-a415-ba66c9cb2b4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D4B38F3-3769-4D61-A974-7C56192EA2D4}">
  <ds:schemaRefs>
    <ds:schemaRef ds:uri="http://schemas.openxmlformats.org/officeDocument/2006/bibliography"/>
  </ds:schemaRefs>
</ds:datastoreItem>
</file>

<file path=customXml/itemProps4.xml><?xml version="1.0" encoding="utf-8"?>
<ds:datastoreItem xmlns:ds="http://schemas.openxmlformats.org/officeDocument/2006/customXml" ds:itemID="{F8AE1F74-31B4-4598-AE84-35CDDEAF4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41</Pages>
  <Words>11685</Words>
  <Characters>66607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Maggie</dc:creator>
  <cp:keywords/>
  <dc:description/>
  <cp:lastModifiedBy>Sarah Whitehead [ssh] (Staff)</cp:lastModifiedBy>
  <cp:revision>113</cp:revision>
  <cp:lastPrinted>2018-06-29T12:01:00Z</cp:lastPrinted>
  <dcterms:created xsi:type="dcterms:W3CDTF">2023-08-14T14:42:00Z</dcterms:created>
  <dcterms:modified xsi:type="dcterms:W3CDTF">2023-10-02T11:04:00Z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2023-08-11T11:43:36Z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d7cfd2d8-ac07-4eb4-beb2-1e342f62688c</vt:lpwstr>
  </property>
  <property fmtid="{D5CDD505-2E9C-101B-9397-08002B2CF9AE}" pid="8" name="MSIP_Label_f2dfecbd-fc97-4e8a-a9cd-19ed496c406e_ContentBits">
    <vt:lpwstr>0</vt:lpwstr>
  </property>
  <property fmtid="{D5CDD505-2E9C-101B-9397-08002B2CF9AE}" pid="9" name="ContentTypeId">
    <vt:lpwstr>0x010100A21A1E01EA2BB142ABF659A6DD5DF6C5</vt:lpwstr>
  </property>
  <property fmtid="{D5CDD505-2E9C-101B-9397-08002B2CF9AE}" pid="10" name="Order">
    <vt:r8>4400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