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0988B" w14:textId="77777777" w:rsidR="00521DEC" w:rsidRPr="00521DEC" w:rsidRDefault="00521DEC" w:rsidP="00521DEC">
      <w:pPr>
        <w:pStyle w:val="Heading1"/>
        <w:rPr>
          <w:lang w:val="en-GB"/>
        </w:rPr>
      </w:pPr>
      <w:r w:rsidRPr="00521DEC">
        <w:rPr>
          <w:lang w:val="en-GB"/>
        </w:rPr>
        <w:t>2.1. Creating a Link Section (Moderators Only)</w:t>
      </w:r>
    </w:p>
    <w:p w14:paraId="7C98F7A4" w14:textId="77777777" w:rsidR="00521DEC" w:rsidRPr="00521DEC" w:rsidRDefault="00521DEC" w:rsidP="00521DEC">
      <w:pPr>
        <w:rPr>
          <w:lang w:val="en-GB"/>
        </w:rPr>
      </w:pPr>
      <w:r w:rsidRPr="00521DEC">
        <w:rPr>
          <w:lang w:val="en-GB"/>
        </w:rPr>
        <w:t xml:space="preserve">Link sections can be used to add an item to your department’s navigation that is not actually within your department. Instead of being a section to which you add content to create a page, this section will merely direct to user to the web page of your choice. </w:t>
      </w:r>
    </w:p>
    <w:p w14:paraId="1361450B" w14:textId="1DD857F2" w:rsidR="00521DEC" w:rsidRDefault="00521DEC" w:rsidP="00521DEC">
      <w:pPr>
        <w:rPr>
          <w:lang w:val="en-GB"/>
        </w:rPr>
      </w:pPr>
      <w:r w:rsidRPr="00521DEC">
        <w:rPr>
          <w:lang w:val="en-GB"/>
        </w:rPr>
        <w:t xml:space="preserve">For example, many of the links in the menu on the university's About Us page (below) </w:t>
      </w:r>
      <w:proofErr w:type="gramStart"/>
      <w:r w:rsidRPr="00521DEC">
        <w:rPr>
          <w:lang w:val="en-GB"/>
        </w:rPr>
        <w:t>are</w:t>
      </w:r>
      <w:proofErr w:type="gramEnd"/>
      <w:r w:rsidRPr="00521DEC">
        <w:rPr>
          <w:lang w:val="en-GB"/>
        </w:rPr>
        <w:t xml:space="preserve"> link sections which take the user out of The University section.</w:t>
      </w:r>
    </w:p>
    <w:p w14:paraId="0FB2AF2A" w14:textId="4FE513AD" w:rsidR="00A031CB" w:rsidRPr="00521DEC" w:rsidRDefault="009B3CF3" w:rsidP="00521DEC">
      <w:pPr>
        <w:rPr>
          <w:lang w:val="en-GB"/>
        </w:rPr>
      </w:pPr>
      <w:r w:rsidRPr="009B3CF3">
        <w:rPr>
          <w:noProof/>
          <w:lang w:val="en-GB"/>
        </w:rPr>
        <w:drawing>
          <wp:inline distT="0" distB="0" distL="0" distR="0" wp14:anchorId="699A0743" wp14:editId="1BBCF816">
            <wp:extent cx="6188710" cy="4508500"/>
            <wp:effectExtent l="0" t="0" r="2540" b="6350"/>
            <wp:docPr id="6" name="Picture 6" descr="Example of the About Us page which has many link sections in the left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Example of the About Us page which has many link sections in the left menu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27138" w14:textId="533B1D1A" w:rsidR="00521DEC" w:rsidRPr="00521DEC" w:rsidRDefault="00521DEC" w:rsidP="00521DEC">
      <w:pPr>
        <w:rPr>
          <w:lang w:val="en-GB"/>
        </w:rPr>
      </w:pPr>
      <w:r w:rsidRPr="00521DEC">
        <w:rPr>
          <w:lang w:val="en-GB"/>
        </w:rPr>
        <w:t>There are 2 types of link section – one is linking to a section within the CMS (in your department/area or elsewhere); the other is linking to a site outside of the CMS (this could be an AU site that is not in the CMS, or an external site)</w:t>
      </w:r>
    </w:p>
    <w:p w14:paraId="3C170A37" w14:textId="77777777" w:rsidR="00521DEC" w:rsidRPr="00521DEC" w:rsidRDefault="00521DEC" w:rsidP="00521DEC">
      <w:pPr>
        <w:pStyle w:val="Heading2"/>
        <w:rPr>
          <w:lang w:val="en-GB"/>
        </w:rPr>
      </w:pPr>
      <w:r w:rsidRPr="00521DEC">
        <w:rPr>
          <w:lang w:val="en-GB"/>
        </w:rPr>
        <w:t>Link Section – within the CMS</w:t>
      </w:r>
    </w:p>
    <w:p w14:paraId="5AEFA1B1" w14:textId="77777777" w:rsidR="00521DEC" w:rsidRPr="00521DEC" w:rsidRDefault="00521DEC" w:rsidP="00521DEC">
      <w:pPr>
        <w:numPr>
          <w:ilvl w:val="0"/>
          <w:numId w:val="13"/>
        </w:numPr>
        <w:rPr>
          <w:lang w:val="en-GB"/>
        </w:rPr>
      </w:pPr>
      <w:r w:rsidRPr="00521DEC">
        <w:rPr>
          <w:lang w:val="en-GB"/>
        </w:rPr>
        <w:t xml:space="preserve">From the Site Structure view, find the section where you wish to work.  </w:t>
      </w:r>
    </w:p>
    <w:p w14:paraId="361AE89B" w14:textId="36928788" w:rsidR="00521DEC" w:rsidRPr="00521DEC" w:rsidRDefault="00521DEC" w:rsidP="00521DEC">
      <w:pPr>
        <w:numPr>
          <w:ilvl w:val="0"/>
          <w:numId w:val="13"/>
        </w:numPr>
        <w:rPr>
          <w:lang w:val="en-GB"/>
        </w:rPr>
      </w:pPr>
      <w:r w:rsidRPr="00521DEC">
        <w:rPr>
          <w:lang w:val="en-GB"/>
        </w:rPr>
        <w:lastRenderedPageBreak/>
        <w:t xml:space="preserve">Click on the Actions button to the right of the section you have </w:t>
      </w:r>
      <w:r w:rsidR="00EE5AF5" w:rsidRPr="00521DEC">
        <w:rPr>
          <w:lang w:val="en-GB"/>
        </w:rPr>
        <w:t>chosen,</w:t>
      </w:r>
      <w:r w:rsidRPr="00521DEC">
        <w:rPr>
          <w:lang w:val="en-GB"/>
        </w:rPr>
        <w:t xml:space="preserve"> and the Actions menu will appear. Choose 'Create section'. </w:t>
      </w:r>
    </w:p>
    <w:p w14:paraId="415A4BF7" w14:textId="77777777" w:rsidR="00521DEC" w:rsidRPr="00521DEC" w:rsidRDefault="00521DEC" w:rsidP="00521DEC">
      <w:pPr>
        <w:ind w:left="360"/>
        <w:rPr>
          <w:lang w:val="en-GB"/>
        </w:rPr>
      </w:pPr>
      <w:r w:rsidRPr="00521DEC">
        <w:rPr>
          <w:noProof/>
          <w:lang w:val="en-GB"/>
        </w:rPr>
        <w:drawing>
          <wp:inline distT="0" distB="0" distL="0" distR="0" wp14:anchorId="2937F85C" wp14:editId="16DBEE08">
            <wp:extent cx="1733550" cy="2389505"/>
            <wp:effectExtent l="19050" t="19050" r="19050" b="10795"/>
            <wp:docPr id="9" name="Picture 9" descr="Screenshot of the Actions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64147C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56" t="25716" b="33248"/>
                    <a:stretch/>
                  </pic:blipFill>
                  <pic:spPr bwMode="auto">
                    <a:xfrm>
                      <a:off x="0" y="0"/>
                      <a:ext cx="1733550" cy="2389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10B69" w14:textId="77777777" w:rsidR="00521DEC" w:rsidRPr="00521DEC" w:rsidRDefault="00521DEC" w:rsidP="00521DEC">
      <w:pPr>
        <w:numPr>
          <w:ilvl w:val="0"/>
          <w:numId w:val="13"/>
        </w:numPr>
        <w:rPr>
          <w:lang w:val="en-GB"/>
        </w:rPr>
      </w:pPr>
      <w:r w:rsidRPr="00521DEC">
        <w:rPr>
          <w:lang w:val="en-GB"/>
        </w:rPr>
        <w:t xml:space="preserve">The </w:t>
      </w:r>
      <w:r w:rsidRPr="00EE5AF5">
        <w:rPr>
          <w:lang w:val="en-GB"/>
        </w:rPr>
        <w:t>General Section Details</w:t>
      </w:r>
      <w:r w:rsidRPr="00521DEC">
        <w:rPr>
          <w:lang w:val="en-GB"/>
        </w:rPr>
        <w:t xml:space="preserve"> page will appear:</w:t>
      </w:r>
    </w:p>
    <w:p w14:paraId="4EBF9C53" w14:textId="77777777" w:rsidR="00521DEC" w:rsidRPr="00521DEC" w:rsidRDefault="00521DEC" w:rsidP="00521DEC">
      <w:pPr>
        <w:ind w:left="360"/>
        <w:rPr>
          <w:lang w:val="en-GB"/>
        </w:rPr>
      </w:pPr>
      <w:r w:rsidRPr="00521DEC">
        <w:rPr>
          <w:noProof/>
          <w:lang w:val="en-GB"/>
        </w:rPr>
        <w:drawing>
          <wp:inline distT="0" distB="0" distL="0" distR="0" wp14:anchorId="1E02D665" wp14:editId="67BA3E71">
            <wp:extent cx="6029325" cy="3175650"/>
            <wp:effectExtent l="19050" t="19050" r="9525" b="24765"/>
            <wp:docPr id="10" name="Picture 10" descr="Screenshot of the General Section Details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6424C4.tmp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1" t="9302" b="11910"/>
                    <a:stretch/>
                  </pic:blipFill>
                  <pic:spPr bwMode="auto">
                    <a:xfrm>
                      <a:off x="0" y="0"/>
                      <a:ext cx="6038121" cy="318028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D0C8C" w14:textId="77777777" w:rsidR="00521DEC" w:rsidRPr="00521DEC" w:rsidRDefault="00521DEC" w:rsidP="00521DEC">
      <w:pPr>
        <w:numPr>
          <w:ilvl w:val="0"/>
          <w:numId w:val="13"/>
        </w:numPr>
        <w:rPr>
          <w:lang w:val="en-GB"/>
        </w:rPr>
      </w:pPr>
      <w:r w:rsidRPr="00521DEC">
        <w:rPr>
          <w:lang w:val="en-GB"/>
        </w:rPr>
        <w:t>Insert a name for the section. This name will appear in the left menu of your site.</w:t>
      </w:r>
    </w:p>
    <w:p w14:paraId="66371C04" w14:textId="77777777" w:rsidR="00521DEC" w:rsidRPr="00521DEC" w:rsidRDefault="00521DEC" w:rsidP="00521DEC">
      <w:pPr>
        <w:numPr>
          <w:ilvl w:val="0"/>
          <w:numId w:val="13"/>
        </w:numPr>
        <w:rPr>
          <w:lang w:val="en-GB"/>
        </w:rPr>
      </w:pPr>
      <w:r w:rsidRPr="00521DEC">
        <w:rPr>
          <w:lang w:val="en-GB"/>
        </w:rPr>
        <w:t>Tick the ‘Mark as link section’ box. Many of the options will now disappear.</w:t>
      </w:r>
    </w:p>
    <w:p w14:paraId="6B3AB864" w14:textId="77777777" w:rsidR="00521DEC" w:rsidRPr="00521DEC" w:rsidRDefault="00521DEC" w:rsidP="00521DEC">
      <w:pPr>
        <w:numPr>
          <w:ilvl w:val="0"/>
          <w:numId w:val="13"/>
        </w:numPr>
        <w:rPr>
          <w:lang w:val="en-GB"/>
        </w:rPr>
      </w:pPr>
      <w:r w:rsidRPr="00521DEC">
        <w:rPr>
          <w:lang w:val="en-GB"/>
        </w:rPr>
        <w:t>Click on the Details tab.</w:t>
      </w:r>
    </w:p>
    <w:p w14:paraId="46C0C698" w14:textId="77777777" w:rsidR="00521DEC" w:rsidRPr="00521DEC" w:rsidRDefault="00521DEC" w:rsidP="00521DEC">
      <w:pPr>
        <w:rPr>
          <w:lang w:val="en-GB"/>
        </w:rPr>
      </w:pPr>
      <w:r w:rsidRPr="00521DEC">
        <w:rPr>
          <w:noProof/>
          <w:lang w:val="en-GB"/>
        </w:rPr>
        <w:lastRenderedPageBreak/>
        <w:drawing>
          <wp:inline distT="0" distB="0" distL="0" distR="0" wp14:anchorId="6AB5AA10" wp14:editId="45E82CFA">
            <wp:extent cx="5522763" cy="2295525"/>
            <wp:effectExtent l="19050" t="19050" r="20955" b="9525"/>
            <wp:docPr id="12" name="Picture 12" descr="Screenshot of the Details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645E7C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0" t="15046" r="1047" b="38446"/>
                    <a:stretch/>
                  </pic:blipFill>
                  <pic:spPr bwMode="auto">
                    <a:xfrm>
                      <a:off x="0" y="0"/>
                      <a:ext cx="5532133" cy="22994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F8F35" w14:textId="77777777" w:rsidR="00521DEC" w:rsidRPr="00521DEC" w:rsidRDefault="00521DEC" w:rsidP="00521DEC">
      <w:pPr>
        <w:numPr>
          <w:ilvl w:val="0"/>
          <w:numId w:val="13"/>
        </w:numPr>
        <w:rPr>
          <w:lang w:val="en-GB"/>
        </w:rPr>
      </w:pPr>
      <w:r w:rsidRPr="00521DEC">
        <w:rPr>
          <w:lang w:val="en-GB"/>
        </w:rPr>
        <w:t>In the Link type line, select ‘Section’.</w:t>
      </w:r>
    </w:p>
    <w:p w14:paraId="5A75C3DC" w14:textId="77777777" w:rsidR="00521DEC" w:rsidRPr="00521DEC" w:rsidRDefault="00521DEC" w:rsidP="00521DEC">
      <w:pPr>
        <w:numPr>
          <w:ilvl w:val="0"/>
          <w:numId w:val="13"/>
        </w:numPr>
        <w:rPr>
          <w:lang w:val="en-GB"/>
        </w:rPr>
      </w:pPr>
      <w:r w:rsidRPr="00521DEC">
        <w:rPr>
          <w:lang w:val="en-GB"/>
        </w:rPr>
        <w:t>Click on the 'Select Section' button which has now appeared.</w:t>
      </w:r>
    </w:p>
    <w:p w14:paraId="72E7C66E" w14:textId="77777777" w:rsidR="00521DEC" w:rsidRPr="00521DEC" w:rsidRDefault="00521DEC" w:rsidP="00521DEC">
      <w:pPr>
        <w:numPr>
          <w:ilvl w:val="0"/>
          <w:numId w:val="13"/>
        </w:numPr>
        <w:rPr>
          <w:lang w:val="en-GB"/>
        </w:rPr>
      </w:pPr>
      <w:r w:rsidRPr="00521DEC">
        <w:rPr>
          <w:lang w:val="en-GB"/>
        </w:rPr>
        <w:t xml:space="preserve">The 'Select section' window will pop up. Click on the section you wish to link to. </w:t>
      </w:r>
    </w:p>
    <w:p w14:paraId="40B45F4D" w14:textId="77777777" w:rsidR="00521DEC" w:rsidRPr="00521DEC" w:rsidRDefault="00521DEC" w:rsidP="00521DEC">
      <w:pPr>
        <w:numPr>
          <w:ilvl w:val="0"/>
          <w:numId w:val="13"/>
        </w:numPr>
        <w:rPr>
          <w:lang w:val="en-GB"/>
        </w:rPr>
      </w:pPr>
      <w:r w:rsidRPr="00521DEC">
        <w:rPr>
          <w:lang w:val="en-GB"/>
        </w:rPr>
        <w:t>The section you chose will now be displayed in the Details tab.</w:t>
      </w:r>
    </w:p>
    <w:p w14:paraId="62B8D1D4" w14:textId="77777777" w:rsidR="00521DEC" w:rsidRPr="00521DEC" w:rsidRDefault="00521DEC" w:rsidP="00521DEC">
      <w:pPr>
        <w:numPr>
          <w:ilvl w:val="0"/>
          <w:numId w:val="13"/>
        </w:numPr>
        <w:rPr>
          <w:lang w:val="en-GB"/>
        </w:rPr>
      </w:pPr>
      <w:r w:rsidRPr="00521DEC">
        <w:rPr>
          <w:lang w:val="en-GB"/>
        </w:rPr>
        <w:t>Click on the 'Save changes' button to finish.</w:t>
      </w:r>
    </w:p>
    <w:p w14:paraId="10A4E836" w14:textId="77777777" w:rsidR="00700C25" w:rsidRDefault="00521DEC" w:rsidP="00521DEC">
      <w:pPr>
        <w:numPr>
          <w:ilvl w:val="0"/>
          <w:numId w:val="13"/>
        </w:numPr>
        <w:rPr>
          <w:lang w:val="en-GB"/>
        </w:rPr>
      </w:pPr>
      <w:r w:rsidRPr="00521DEC">
        <w:rPr>
          <w:lang w:val="en-GB"/>
        </w:rPr>
        <w:t>You will be returned to the site structure page, where you will see the section link icon next to the section name</w:t>
      </w:r>
      <w:r w:rsidR="00700C25">
        <w:rPr>
          <w:lang w:val="en-GB"/>
        </w:rPr>
        <w:t>:</w:t>
      </w:r>
    </w:p>
    <w:p w14:paraId="6756AF72" w14:textId="1ACEF54A" w:rsidR="00521DEC" w:rsidRPr="00521DEC" w:rsidRDefault="00521DEC" w:rsidP="00700C25">
      <w:pPr>
        <w:ind w:firstLine="360"/>
        <w:rPr>
          <w:lang w:val="en-GB"/>
        </w:rPr>
      </w:pPr>
      <w:r w:rsidRPr="00521DEC">
        <w:rPr>
          <w:lang w:val="en-GB"/>
        </w:rPr>
        <w:t xml:space="preserve"> </w:t>
      </w:r>
      <w:r w:rsidRPr="00521DEC">
        <w:rPr>
          <w:noProof/>
          <w:lang w:val="en-GB"/>
        </w:rPr>
        <w:drawing>
          <wp:inline distT="0" distB="0" distL="0" distR="0" wp14:anchorId="74448643" wp14:editId="7220DB43">
            <wp:extent cx="1628775" cy="324211"/>
            <wp:effectExtent l="19050" t="19050" r="9525" b="19050"/>
            <wp:docPr id="13" name="Picture 13" descr="Screenshot showing the section link icon (chain) showing next to the section 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6474B5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23" t="57432" r="71680" b="39491"/>
                    <a:stretch/>
                  </pic:blipFill>
                  <pic:spPr bwMode="auto">
                    <a:xfrm>
                      <a:off x="0" y="0"/>
                      <a:ext cx="1660978" cy="3306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27C97E" w14:textId="77777777" w:rsidR="00E01695" w:rsidRDefault="00E01695">
      <w:pPr>
        <w:spacing w:line="259" w:lineRule="auto"/>
        <w:rPr>
          <w:rFonts w:eastAsiaTheme="majorEastAsia" w:cstheme="majorBidi"/>
          <w:b/>
          <w:sz w:val="32"/>
          <w:szCs w:val="26"/>
          <w:lang w:val="en-GB"/>
        </w:rPr>
      </w:pPr>
      <w:r>
        <w:rPr>
          <w:lang w:val="en-GB"/>
        </w:rPr>
        <w:br w:type="page"/>
      </w:r>
    </w:p>
    <w:p w14:paraId="039584CE" w14:textId="09E9BDEC" w:rsidR="00521DEC" w:rsidRPr="00521DEC" w:rsidRDefault="00521DEC" w:rsidP="00E01695">
      <w:pPr>
        <w:pStyle w:val="Heading2"/>
        <w:rPr>
          <w:lang w:val="en-GB"/>
        </w:rPr>
      </w:pPr>
      <w:r w:rsidRPr="00521DEC">
        <w:rPr>
          <w:lang w:val="en-GB"/>
        </w:rPr>
        <w:lastRenderedPageBreak/>
        <w:t>Creating the Welsh Version of your link section</w:t>
      </w:r>
    </w:p>
    <w:p w14:paraId="203ADF32" w14:textId="77777777" w:rsidR="00521DEC" w:rsidRPr="00521DEC" w:rsidRDefault="00521DEC" w:rsidP="00521DEC">
      <w:pPr>
        <w:numPr>
          <w:ilvl w:val="0"/>
          <w:numId w:val="13"/>
        </w:numPr>
        <w:rPr>
          <w:lang w:val="en-GB"/>
        </w:rPr>
      </w:pPr>
      <w:r w:rsidRPr="00521DEC">
        <w:rPr>
          <w:lang w:val="en-GB"/>
        </w:rPr>
        <w:t>Click on the 'Site language' icon (globe) at the top of the screen and select Cymraeg. The Welsh version of the site structure page appears.</w:t>
      </w:r>
    </w:p>
    <w:p w14:paraId="0D9135C4" w14:textId="7EA3783B" w:rsidR="00521DEC" w:rsidRPr="00521DEC" w:rsidRDefault="00521DEC" w:rsidP="00521DEC">
      <w:pPr>
        <w:numPr>
          <w:ilvl w:val="0"/>
          <w:numId w:val="13"/>
        </w:numPr>
        <w:rPr>
          <w:lang w:val="en-GB"/>
        </w:rPr>
      </w:pPr>
      <w:r w:rsidRPr="00521DEC">
        <w:rPr>
          <w:lang w:val="en-GB"/>
        </w:rPr>
        <w:t xml:space="preserve">Find the link section you just added. It will be called </w:t>
      </w:r>
      <w:r w:rsidR="00142C3F">
        <w:rPr>
          <w:lang w:val="en-GB"/>
        </w:rPr>
        <w:t>‘</w:t>
      </w:r>
      <w:r w:rsidRPr="00521DEC">
        <w:rPr>
          <w:lang w:val="en-GB"/>
        </w:rPr>
        <w:t>Not translated</w:t>
      </w:r>
      <w:r w:rsidR="00142C3F">
        <w:rPr>
          <w:lang w:val="en-GB"/>
        </w:rPr>
        <w:t>’</w:t>
      </w:r>
      <w:r w:rsidRPr="00521DEC">
        <w:rPr>
          <w:lang w:val="en-GB"/>
        </w:rPr>
        <w:t xml:space="preserve"> as the Welsh title has not been set but you should see the internal section link icon next to it. Click on the words </w:t>
      </w:r>
      <w:r w:rsidR="00142C3F">
        <w:rPr>
          <w:lang w:val="en-GB"/>
        </w:rPr>
        <w:t>‘</w:t>
      </w:r>
      <w:r w:rsidRPr="00521DEC">
        <w:rPr>
          <w:lang w:val="en-GB"/>
        </w:rPr>
        <w:t>Not translated</w:t>
      </w:r>
      <w:r w:rsidR="00142C3F">
        <w:rPr>
          <w:lang w:val="en-GB"/>
        </w:rPr>
        <w:t>’</w:t>
      </w:r>
      <w:r w:rsidRPr="00521DEC">
        <w:rPr>
          <w:lang w:val="en-GB"/>
        </w:rPr>
        <w:t xml:space="preserve"> to open the section for modifying.</w:t>
      </w:r>
    </w:p>
    <w:p w14:paraId="7EAB3A55" w14:textId="1D1172CD" w:rsidR="00D4286C" w:rsidRPr="00D4286C" w:rsidRDefault="00D4286C" w:rsidP="00D4286C">
      <w:pPr>
        <w:pBdr>
          <w:top w:val="single" w:sz="4" w:space="10" w:color="auto" w:shadow="1"/>
          <w:left w:val="single" w:sz="4" w:space="10" w:color="auto" w:shadow="1"/>
          <w:bottom w:val="single" w:sz="4" w:space="10" w:color="auto" w:shadow="1"/>
          <w:right w:val="single" w:sz="4" w:space="10" w:color="auto" w:shadow="1"/>
        </w:pBdr>
        <w:shd w:val="clear" w:color="auto" w:fill="DEEAF6" w:themeFill="accent5" w:themeFillTint="33"/>
        <w:rPr>
          <w:lang w:val="en-GB"/>
        </w:rPr>
      </w:pPr>
      <w:bookmarkStart w:id="0" w:name="_Hlk25742930"/>
      <w:r w:rsidRPr="00D4286C">
        <w:rPr>
          <w:b/>
          <w:lang w:val="en-GB"/>
        </w:rPr>
        <w:t>Note</w:t>
      </w:r>
      <w:r w:rsidRPr="00D4286C">
        <w:rPr>
          <w:lang w:val="en-GB"/>
        </w:rPr>
        <w:t>:</w:t>
      </w:r>
      <w:r w:rsidR="00881BF8">
        <w:rPr>
          <w:lang w:val="en-GB"/>
        </w:rPr>
        <w:t xml:space="preserve"> </w:t>
      </w:r>
      <w:r w:rsidRPr="00D4286C">
        <w:rPr>
          <w:lang w:val="en-GB"/>
        </w:rPr>
        <w:t>If there are lots of new sections which haven’t had their Welsh title set, it can be hard to find the right one that you need to work on – move</w:t>
      </w:r>
      <w:r w:rsidR="00A457E9">
        <w:rPr>
          <w:lang w:val="en-GB"/>
        </w:rPr>
        <w:t xml:space="preserve"> or hover</w:t>
      </w:r>
      <w:r w:rsidRPr="00D4286C">
        <w:rPr>
          <w:lang w:val="en-GB"/>
        </w:rPr>
        <w:t xml:space="preserve"> your mouse over the words </w:t>
      </w:r>
      <w:r w:rsidR="00142C3F">
        <w:rPr>
          <w:lang w:val="en-GB"/>
        </w:rPr>
        <w:t>‘</w:t>
      </w:r>
      <w:r w:rsidRPr="00D4286C">
        <w:rPr>
          <w:lang w:val="en-GB"/>
        </w:rPr>
        <w:t>Not translated</w:t>
      </w:r>
      <w:r w:rsidR="00142C3F">
        <w:rPr>
          <w:lang w:val="en-GB"/>
        </w:rPr>
        <w:t>’</w:t>
      </w:r>
      <w:r w:rsidRPr="00D4286C">
        <w:rPr>
          <w:lang w:val="en-GB"/>
        </w:rPr>
        <w:t xml:space="preserve"> and a small box containing the English title of the page will appear.</w:t>
      </w:r>
    </w:p>
    <w:bookmarkEnd w:id="0"/>
    <w:p w14:paraId="21302A00" w14:textId="3C432481" w:rsidR="00521DEC" w:rsidRPr="00881BF8" w:rsidRDefault="00521DEC" w:rsidP="00881BF8">
      <w:pPr>
        <w:pStyle w:val="ListParagraph"/>
        <w:numPr>
          <w:ilvl w:val="0"/>
          <w:numId w:val="13"/>
        </w:numPr>
        <w:rPr>
          <w:lang w:val="en-GB"/>
        </w:rPr>
      </w:pPr>
      <w:r w:rsidRPr="00881BF8">
        <w:rPr>
          <w:lang w:val="en-GB"/>
        </w:rPr>
        <w:t xml:space="preserve">The Welsh version of the 'General section details' screen will appear. </w:t>
      </w:r>
    </w:p>
    <w:p w14:paraId="4FC815D8" w14:textId="77777777" w:rsidR="00521DEC" w:rsidRPr="00521DEC" w:rsidRDefault="00521DEC" w:rsidP="00521DEC">
      <w:pPr>
        <w:numPr>
          <w:ilvl w:val="0"/>
          <w:numId w:val="13"/>
        </w:numPr>
        <w:rPr>
          <w:lang w:val="en-GB"/>
        </w:rPr>
      </w:pPr>
      <w:r w:rsidRPr="00521DEC">
        <w:rPr>
          <w:lang w:val="en-GB"/>
        </w:rPr>
        <w:t>Add the name of the section – this should be the Welsh equivalent of the English Name.</w:t>
      </w:r>
    </w:p>
    <w:p w14:paraId="49FAE320" w14:textId="77777777" w:rsidR="00521DEC" w:rsidRPr="00521DEC" w:rsidRDefault="00521DEC" w:rsidP="00521DEC">
      <w:pPr>
        <w:numPr>
          <w:ilvl w:val="0"/>
          <w:numId w:val="13"/>
        </w:numPr>
        <w:rPr>
          <w:lang w:val="en-GB"/>
        </w:rPr>
      </w:pPr>
      <w:r w:rsidRPr="00521DEC">
        <w:rPr>
          <w:lang w:val="en-GB"/>
        </w:rPr>
        <w:t>Click on the Details tab.</w:t>
      </w:r>
    </w:p>
    <w:p w14:paraId="38E80C6E" w14:textId="77777777" w:rsidR="00521DEC" w:rsidRPr="00521DEC" w:rsidRDefault="00521DEC" w:rsidP="00521DEC">
      <w:pPr>
        <w:numPr>
          <w:ilvl w:val="0"/>
          <w:numId w:val="13"/>
        </w:numPr>
        <w:rPr>
          <w:lang w:val="en-GB"/>
        </w:rPr>
      </w:pPr>
      <w:r w:rsidRPr="00521DEC">
        <w:rPr>
          <w:lang w:val="en-GB"/>
        </w:rPr>
        <w:t>In the Link type line, select ‘Section’.</w:t>
      </w:r>
    </w:p>
    <w:p w14:paraId="3931AE94" w14:textId="77777777" w:rsidR="00521DEC" w:rsidRPr="00521DEC" w:rsidRDefault="00521DEC" w:rsidP="00521DEC">
      <w:pPr>
        <w:numPr>
          <w:ilvl w:val="0"/>
          <w:numId w:val="13"/>
        </w:numPr>
        <w:rPr>
          <w:lang w:val="en-GB"/>
        </w:rPr>
      </w:pPr>
      <w:r w:rsidRPr="00521DEC">
        <w:rPr>
          <w:lang w:val="en-GB"/>
        </w:rPr>
        <w:t>Click on the 'Select section' button which has now appeared.</w:t>
      </w:r>
    </w:p>
    <w:p w14:paraId="42033CB5" w14:textId="77777777" w:rsidR="00521DEC" w:rsidRPr="00521DEC" w:rsidRDefault="00521DEC" w:rsidP="00521DEC">
      <w:pPr>
        <w:numPr>
          <w:ilvl w:val="0"/>
          <w:numId w:val="13"/>
        </w:numPr>
        <w:rPr>
          <w:lang w:val="en-GB"/>
        </w:rPr>
      </w:pPr>
      <w:r w:rsidRPr="00521DEC">
        <w:rPr>
          <w:lang w:val="en-GB"/>
        </w:rPr>
        <w:t xml:space="preserve">The 'Select section' window will pop up. Click on the section you wish to link to. </w:t>
      </w:r>
    </w:p>
    <w:p w14:paraId="113CB689" w14:textId="77777777" w:rsidR="00521DEC" w:rsidRPr="00521DEC" w:rsidRDefault="00521DEC" w:rsidP="00521DEC">
      <w:pPr>
        <w:numPr>
          <w:ilvl w:val="0"/>
          <w:numId w:val="13"/>
        </w:numPr>
        <w:rPr>
          <w:lang w:val="en-GB"/>
        </w:rPr>
      </w:pPr>
      <w:r w:rsidRPr="00521DEC">
        <w:rPr>
          <w:lang w:val="en-GB"/>
        </w:rPr>
        <w:t>The section you chose will now be displayed in the Details tab.</w:t>
      </w:r>
    </w:p>
    <w:p w14:paraId="613363E2" w14:textId="77777777" w:rsidR="00521DEC" w:rsidRPr="00521DEC" w:rsidRDefault="00521DEC" w:rsidP="00521DEC">
      <w:pPr>
        <w:numPr>
          <w:ilvl w:val="0"/>
          <w:numId w:val="13"/>
        </w:numPr>
        <w:rPr>
          <w:lang w:val="en-GB"/>
        </w:rPr>
      </w:pPr>
      <w:r w:rsidRPr="00521DEC">
        <w:rPr>
          <w:lang w:val="en-GB"/>
        </w:rPr>
        <w:t xml:space="preserve"> Click on the 'Save changes' button to finish.</w:t>
      </w:r>
    </w:p>
    <w:p w14:paraId="2F1A47E3" w14:textId="77777777" w:rsidR="00700C25" w:rsidRDefault="00521DEC" w:rsidP="00521DEC">
      <w:pPr>
        <w:numPr>
          <w:ilvl w:val="0"/>
          <w:numId w:val="13"/>
        </w:numPr>
        <w:rPr>
          <w:lang w:val="en-GB"/>
        </w:rPr>
      </w:pPr>
      <w:r w:rsidRPr="00521DEC">
        <w:rPr>
          <w:lang w:val="en-GB"/>
        </w:rPr>
        <w:t>You will be returned to the site structure page, where you will see the section link icon next to the section name</w:t>
      </w:r>
      <w:r w:rsidR="00700C25">
        <w:rPr>
          <w:lang w:val="en-GB"/>
        </w:rPr>
        <w:t>:</w:t>
      </w:r>
    </w:p>
    <w:p w14:paraId="0B8BC533" w14:textId="60120A19" w:rsidR="00521DEC" w:rsidRPr="00521DEC" w:rsidRDefault="00521DEC" w:rsidP="00700C25">
      <w:pPr>
        <w:ind w:left="360"/>
        <w:rPr>
          <w:lang w:val="en-GB"/>
        </w:rPr>
      </w:pPr>
      <w:r w:rsidRPr="00521DEC">
        <w:rPr>
          <w:lang w:val="en-GB"/>
        </w:rPr>
        <w:t xml:space="preserve"> </w:t>
      </w:r>
      <w:r w:rsidRPr="00521DEC">
        <w:rPr>
          <w:noProof/>
          <w:lang w:val="en-GB"/>
        </w:rPr>
        <w:drawing>
          <wp:inline distT="0" distB="0" distL="0" distR="0" wp14:anchorId="3810C5BF" wp14:editId="3C6075B5">
            <wp:extent cx="1319530" cy="304702"/>
            <wp:effectExtent l="19050" t="19050" r="13970" b="19685"/>
            <wp:docPr id="16" name="Picture 16" descr="Screenshot showing the section link icon (chain) showing next to the section 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6444E8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3" t="57490" r="73580" b="39749"/>
                    <a:stretch/>
                  </pic:blipFill>
                  <pic:spPr bwMode="auto">
                    <a:xfrm>
                      <a:off x="0" y="0"/>
                      <a:ext cx="1322411" cy="30536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28AEA0" w14:textId="77777777" w:rsidR="00521DEC" w:rsidRPr="00521DEC" w:rsidRDefault="00521DEC" w:rsidP="00B85F15">
      <w:pPr>
        <w:pStyle w:val="Heading2"/>
        <w:rPr>
          <w:lang w:val="en-GB"/>
        </w:rPr>
      </w:pPr>
      <w:r w:rsidRPr="00521DEC">
        <w:rPr>
          <w:lang w:val="en-GB"/>
        </w:rPr>
        <w:lastRenderedPageBreak/>
        <w:t>Link Section – outside of the CMS</w:t>
      </w:r>
    </w:p>
    <w:p w14:paraId="00BFFA88" w14:textId="77777777" w:rsidR="00521DEC" w:rsidRPr="00521DEC" w:rsidRDefault="00521DEC" w:rsidP="00521DEC">
      <w:pPr>
        <w:numPr>
          <w:ilvl w:val="0"/>
          <w:numId w:val="14"/>
        </w:numPr>
        <w:rPr>
          <w:lang w:val="en-GB"/>
        </w:rPr>
      </w:pPr>
      <w:r w:rsidRPr="00521DEC">
        <w:rPr>
          <w:lang w:val="en-GB"/>
        </w:rPr>
        <w:t xml:space="preserve">From the Site Structure view, find the section where you wish to work.  </w:t>
      </w:r>
    </w:p>
    <w:p w14:paraId="5FFAF50B" w14:textId="171821D6" w:rsidR="00521DEC" w:rsidRDefault="00521DEC" w:rsidP="00521DEC">
      <w:pPr>
        <w:numPr>
          <w:ilvl w:val="0"/>
          <w:numId w:val="14"/>
        </w:numPr>
        <w:rPr>
          <w:lang w:val="en-GB"/>
        </w:rPr>
      </w:pPr>
      <w:r w:rsidRPr="00521DEC">
        <w:rPr>
          <w:lang w:val="en-GB"/>
        </w:rPr>
        <w:t xml:space="preserve">Click on the Actions button to the right of the section you have </w:t>
      </w:r>
      <w:r w:rsidR="00142C3F" w:rsidRPr="00521DEC">
        <w:rPr>
          <w:lang w:val="en-GB"/>
        </w:rPr>
        <w:t>chosen,</w:t>
      </w:r>
      <w:r w:rsidRPr="00521DEC">
        <w:rPr>
          <w:lang w:val="en-GB"/>
        </w:rPr>
        <w:t xml:space="preserve"> and the Actions menu will appear. Choose 'Create section'</w:t>
      </w:r>
      <w:r w:rsidR="00142C3F">
        <w:rPr>
          <w:lang w:val="en-GB"/>
        </w:rPr>
        <w:t>.</w:t>
      </w:r>
    </w:p>
    <w:p w14:paraId="13D6CCA3" w14:textId="32753E0A" w:rsidR="00142C3F" w:rsidRPr="00521DEC" w:rsidRDefault="00142C3F" w:rsidP="00142C3F">
      <w:pPr>
        <w:ind w:left="360"/>
        <w:rPr>
          <w:lang w:val="en-GB"/>
        </w:rPr>
      </w:pPr>
      <w:r w:rsidRPr="00521DEC">
        <w:rPr>
          <w:noProof/>
          <w:lang w:val="en-GB"/>
        </w:rPr>
        <w:drawing>
          <wp:inline distT="0" distB="0" distL="0" distR="0" wp14:anchorId="56D9E1A5" wp14:editId="7FB252E0">
            <wp:extent cx="1733550" cy="2389505"/>
            <wp:effectExtent l="19050" t="19050" r="19050" b="10795"/>
            <wp:docPr id="1" name="Picture 1" descr="Screenshot of the Actions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64147C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56" t="25716" b="33248"/>
                    <a:stretch/>
                  </pic:blipFill>
                  <pic:spPr bwMode="auto">
                    <a:xfrm>
                      <a:off x="0" y="0"/>
                      <a:ext cx="1733550" cy="2389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78555" w14:textId="0970F0AC" w:rsidR="00521DEC" w:rsidRDefault="00521DEC" w:rsidP="00521DEC">
      <w:pPr>
        <w:numPr>
          <w:ilvl w:val="0"/>
          <w:numId w:val="14"/>
        </w:numPr>
        <w:rPr>
          <w:lang w:val="en-GB"/>
        </w:rPr>
      </w:pPr>
      <w:r w:rsidRPr="00521DEC">
        <w:rPr>
          <w:lang w:val="en-GB"/>
        </w:rPr>
        <w:t>The General Section Details page will appear.</w:t>
      </w:r>
    </w:p>
    <w:p w14:paraId="5FCCC939" w14:textId="4E50681F" w:rsidR="00142C3F" w:rsidRPr="00521DEC" w:rsidRDefault="00142C3F" w:rsidP="00142C3F">
      <w:pPr>
        <w:ind w:left="360"/>
        <w:rPr>
          <w:lang w:val="en-GB"/>
        </w:rPr>
      </w:pPr>
      <w:r w:rsidRPr="00521DEC">
        <w:rPr>
          <w:noProof/>
          <w:lang w:val="en-GB"/>
        </w:rPr>
        <w:drawing>
          <wp:inline distT="0" distB="0" distL="0" distR="0" wp14:anchorId="7DB753FC" wp14:editId="7D1DEBDF">
            <wp:extent cx="6029325" cy="3175650"/>
            <wp:effectExtent l="19050" t="19050" r="9525" b="24765"/>
            <wp:docPr id="2" name="Picture 2" descr="Screenshot of the General Section Details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6424C4.tmp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1" t="9302" b="11910"/>
                    <a:stretch/>
                  </pic:blipFill>
                  <pic:spPr bwMode="auto">
                    <a:xfrm>
                      <a:off x="0" y="0"/>
                      <a:ext cx="6038121" cy="318028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2E71F" w14:textId="77777777" w:rsidR="00521DEC" w:rsidRPr="00521DEC" w:rsidRDefault="00521DEC" w:rsidP="00521DEC">
      <w:pPr>
        <w:numPr>
          <w:ilvl w:val="0"/>
          <w:numId w:val="14"/>
        </w:numPr>
        <w:rPr>
          <w:lang w:val="en-GB"/>
        </w:rPr>
      </w:pPr>
      <w:r w:rsidRPr="00521DEC">
        <w:rPr>
          <w:lang w:val="en-GB"/>
        </w:rPr>
        <w:t>Insert a name for the section. This name will appear in the left menu of your site.</w:t>
      </w:r>
    </w:p>
    <w:p w14:paraId="0FC9508E" w14:textId="77777777" w:rsidR="00521DEC" w:rsidRPr="00521DEC" w:rsidRDefault="00521DEC" w:rsidP="00521DEC">
      <w:pPr>
        <w:numPr>
          <w:ilvl w:val="0"/>
          <w:numId w:val="14"/>
        </w:numPr>
        <w:rPr>
          <w:lang w:val="en-GB"/>
        </w:rPr>
      </w:pPr>
      <w:r w:rsidRPr="00521DEC">
        <w:rPr>
          <w:lang w:val="en-GB"/>
        </w:rPr>
        <w:t>Tick the ‘Mark as link section’ box.</w:t>
      </w:r>
    </w:p>
    <w:p w14:paraId="39240538" w14:textId="5250F143" w:rsidR="00521DEC" w:rsidRDefault="00521DEC" w:rsidP="00521DEC">
      <w:pPr>
        <w:numPr>
          <w:ilvl w:val="0"/>
          <w:numId w:val="14"/>
        </w:numPr>
        <w:rPr>
          <w:lang w:val="en-GB"/>
        </w:rPr>
      </w:pPr>
      <w:r w:rsidRPr="00521DEC">
        <w:rPr>
          <w:lang w:val="en-GB"/>
        </w:rPr>
        <w:lastRenderedPageBreak/>
        <w:t>Click on the Details tab.</w:t>
      </w:r>
    </w:p>
    <w:p w14:paraId="54F9BE77" w14:textId="0C0CC1D0" w:rsidR="00142C3F" w:rsidRPr="00521DEC" w:rsidRDefault="00142C3F" w:rsidP="00142C3F">
      <w:pPr>
        <w:ind w:left="360"/>
        <w:rPr>
          <w:lang w:val="en-GB"/>
        </w:rPr>
      </w:pPr>
      <w:r w:rsidRPr="00521DEC">
        <w:rPr>
          <w:noProof/>
          <w:lang w:val="en-GB"/>
        </w:rPr>
        <w:drawing>
          <wp:inline distT="0" distB="0" distL="0" distR="0" wp14:anchorId="6073EF39" wp14:editId="5AAD536B">
            <wp:extent cx="5522763" cy="2295525"/>
            <wp:effectExtent l="19050" t="19050" r="20955" b="9525"/>
            <wp:docPr id="4" name="Picture 4" descr="Screenshot of the Details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645E7C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0" t="15046" r="1047" b="38446"/>
                    <a:stretch/>
                  </pic:blipFill>
                  <pic:spPr bwMode="auto">
                    <a:xfrm>
                      <a:off x="0" y="0"/>
                      <a:ext cx="5532133" cy="22994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E90093" w14:textId="77777777" w:rsidR="00521DEC" w:rsidRPr="00521DEC" w:rsidRDefault="00521DEC" w:rsidP="00521DEC">
      <w:pPr>
        <w:numPr>
          <w:ilvl w:val="0"/>
          <w:numId w:val="14"/>
        </w:numPr>
        <w:rPr>
          <w:lang w:val="en-GB"/>
        </w:rPr>
      </w:pPr>
      <w:r w:rsidRPr="00521DEC">
        <w:rPr>
          <w:lang w:val="en-GB"/>
        </w:rPr>
        <w:t>In the Link type line, select ‘External URL’.</w:t>
      </w:r>
    </w:p>
    <w:p w14:paraId="46C7C8F7" w14:textId="77777777" w:rsidR="00521DEC" w:rsidRPr="00521DEC" w:rsidRDefault="00521DEC" w:rsidP="00521DEC">
      <w:pPr>
        <w:numPr>
          <w:ilvl w:val="0"/>
          <w:numId w:val="14"/>
        </w:numPr>
        <w:rPr>
          <w:lang w:val="en-GB"/>
        </w:rPr>
      </w:pPr>
      <w:r w:rsidRPr="00521DEC">
        <w:rPr>
          <w:lang w:val="en-GB"/>
        </w:rPr>
        <w:t>Type or paste the URL to link to in the ‘Link URL’ box.</w:t>
      </w:r>
    </w:p>
    <w:p w14:paraId="0A1A85C6" w14:textId="77777777" w:rsidR="00700C25" w:rsidRDefault="00521DEC" w:rsidP="00700C25">
      <w:pPr>
        <w:numPr>
          <w:ilvl w:val="0"/>
          <w:numId w:val="14"/>
        </w:numPr>
        <w:rPr>
          <w:lang w:val="en-GB"/>
        </w:rPr>
      </w:pPr>
      <w:r w:rsidRPr="00521DEC">
        <w:rPr>
          <w:lang w:val="en-GB"/>
        </w:rPr>
        <w:t>Click the 'Save Changes' button to finish.</w:t>
      </w:r>
    </w:p>
    <w:p w14:paraId="4E0C72F7" w14:textId="642F6AA1" w:rsidR="00700C25" w:rsidRPr="00700C25" w:rsidRDefault="00521DEC" w:rsidP="00700C25">
      <w:pPr>
        <w:numPr>
          <w:ilvl w:val="0"/>
          <w:numId w:val="14"/>
        </w:numPr>
        <w:rPr>
          <w:lang w:val="en-GB"/>
        </w:rPr>
      </w:pPr>
      <w:r w:rsidRPr="00521DEC">
        <w:rPr>
          <w:lang w:val="en-GB"/>
        </w:rPr>
        <w:t>You will be returned to the site structure page, where you will see external section link icon next to the section name</w:t>
      </w:r>
      <w:r w:rsidR="00700C25" w:rsidRPr="00700C25">
        <w:rPr>
          <w:lang w:val="en-GB"/>
        </w:rPr>
        <w:t>:</w:t>
      </w:r>
    </w:p>
    <w:p w14:paraId="2C3327FB" w14:textId="201483AE" w:rsidR="00521DEC" w:rsidRPr="00521DEC" w:rsidRDefault="00521DEC" w:rsidP="00700C25">
      <w:pPr>
        <w:ind w:left="360"/>
        <w:rPr>
          <w:lang w:val="en-GB"/>
        </w:rPr>
      </w:pPr>
      <w:r w:rsidRPr="00521DEC">
        <w:rPr>
          <w:lang w:val="en-GB"/>
        </w:rPr>
        <w:t xml:space="preserve"> </w:t>
      </w:r>
      <w:r w:rsidRPr="00521DEC">
        <w:rPr>
          <w:noProof/>
          <w:lang w:val="en-GB"/>
        </w:rPr>
        <w:drawing>
          <wp:inline distT="0" distB="0" distL="0" distR="0" wp14:anchorId="7F45AC71" wp14:editId="418EC0D1">
            <wp:extent cx="2338550" cy="381000"/>
            <wp:effectExtent l="19050" t="19050" r="24130" b="19050"/>
            <wp:docPr id="15" name="Picture 15" descr="Screenshot showing the external section link icon (square and arrow) showing next to the section 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645C46.tmp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2" t="59431" r="68429" b="37181"/>
                    <a:stretch/>
                  </pic:blipFill>
                  <pic:spPr bwMode="auto">
                    <a:xfrm>
                      <a:off x="0" y="0"/>
                      <a:ext cx="2370203" cy="3861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26E61" w14:textId="77777777" w:rsidR="00142C3F" w:rsidRDefault="00142C3F">
      <w:pPr>
        <w:spacing w:line="259" w:lineRule="auto"/>
        <w:rPr>
          <w:rFonts w:eastAsiaTheme="majorEastAsia" w:cstheme="majorBidi"/>
          <w:b/>
          <w:sz w:val="28"/>
          <w:szCs w:val="24"/>
          <w:lang w:val="en-GB"/>
        </w:rPr>
      </w:pPr>
      <w:r>
        <w:rPr>
          <w:lang w:val="en-GB"/>
        </w:rPr>
        <w:br w:type="page"/>
      </w:r>
    </w:p>
    <w:p w14:paraId="41919031" w14:textId="06446AD0" w:rsidR="00521DEC" w:rsidRPr="00521DEC" w:rsidRDefault="00521DEC" w:rsidP="00B85F15">
      <w:pPr>
        <w:pStyle w:val="Heading3"/>
        <w:rPr>
          <w:lang w:val="en-GB"/>
        </w:rPr>
      </w:pPr>
      <w:r w:rsidRPr="00521DEC">
        <w:rPr>
          <w:lang w:val="en-GB"/>
        </w:rPr>
        <w:lastRenderedPageBreak/>
        <w:t>Creating the Welsh Version of your link section</w:t>
      </w:r>
    </w:p>
    <w:p w14:paraId="50CEBF9B" w14:textId="77777777" w:rsidR="00521DEC" w:rsidRPr="00521DEC" w:rsidRDefault="00521DEC" w:rsidP="00700C25">
      <w:pPr>
        <w:numPr>
          <w:ilvl w:val="0"/>
          <w:numId w:val="14"/>
        </w:numPr>
        <w:rPr>
          <w:lang w:val="en-GB"/>
        </w:rPr>
      </w:pPr>
      <w:r w:rsidRPr="00521DEC">
        <w:rPr>
          <w:lang w:val="en-GB"/>
        </w:rPr>
        <w:t>Click on the 'Site language' icon (globe) at the top of the screen and select Cymraeg. The Welsh version of the site structure page appears.</w:t>
      </w:r>
    </w:p>
    <w:p w14:paraId="26998576" w14:textId="52AAFD6E" w:rsidR="00521DEC" w:rsidRPr="00521DEC" w:rsidRDefault="00521DEC" w:rsidP="00521DEC">
      <w:pPr>
        <w:numPr>
          <w:ilvl w:val="0"/>
          <w:numId w:val="14"/>
        </w:numPr>
        <w:rPr>
          <w:lang w:val="en-GB"/>
        </w:rPr>
      </w:pPr>
      <w:r w:rsidRPr="00521DEC">
        <w:rPr>
          <w:lang w:val="en-GB"/>
        </w:rPr>
        <w:t xml:space="preserve">Find the link section you just added. It will be called </w:t>
      </w:r>
      <w:r w:rsidR="00142C3F">
        <w:rPr>
          <w:lang w:val="en-GB"/>
        </w:rPr>
        <w:t>‘</w:t>
      </w:r>
      <w:r w:rsidRPr="00521DEC">
        <w:rPr>
          <w:lang w:val="en-GB"/>
        </w:rPr>
        <w:t>Not translated</w:t>
      </w:r>
      <w:r w:rsidR="00142C3F">
        <w:rPr>
          <w:lang w:val="en-GB"/>
        </w:rPr>
        <w:t>’</w:t>
      </w:r>
      <w:r w:rsidRPr="00521DEC">
        <w:rPr>
          <w:lang w:val="en-GB"/>
        </w:rPr>
        <w:t xml:space="preserve"> as the Welsh title has not been set but you should see the internal section link icon next to it. Click on the words </w:t>
      </w:r>
      <w:r w:rsidR="00142C3F">
        <w:rPr>
          <w:lang w:val="en-GB"/>
        </w:rPr>
        <w:t>‘</w:t>
      </w:r>
      <w:r w:rsidRPr="00521DEC">
        <w:rPr>
          <w:lang w:val="en-GB"/>
        </w:rPr>
        <w:t>Not translated</w:t>
      </w:r>
      <w:r w:rsidR="00142C3F">
        <w:rPr>
          <w:lang w:val="en-GB"/>
        </w:rPr>
        <w:t>’</w:t>
      </w:r>
      <w:r w:rsidRPr="00521DEC">
        <w:rPr>
          <w:lang w:val="en-GB"/>
        </w:rPr>
        <w:t xml:space="preserve"> to open the section for modifying.</w:t>
      </w:r>
    </w:p>
    <w:p w14:paraId="5876137B" w14:textId="4B9BCCE3" w:rsidR="00700C25" w:rsidRPr="00700C25" w:rsidRDefault="00700C25" w:rsidP="00700C25">
      <w:pPr>
        <w:pBdr>
          <w:top w:val="single" w:sz="4" w:space="10" w:color="auto" w:shadow="1"/>
          <w:left w:val="single" w:sz="4" w:space="10" w:color="auto" w:shadow="1"/>
          <w:bottom w:val="single" w:sz="4" w:space="10" w:color="auto" w:shadow="1"/>
          <w:right w:val="single" w:sz="4" w:space="10" w:color="auto" w:shadow="1"/>
        </w:pBdr>
        <w:shd w:val="clear" w:color="auto" w:fill="DEEAF6" w:themeFill="accent5" w:themeFillTint="33"/>
        <w:rPr>
          <w:lang w:val="en-GB"/>
        </w:rPr>
      </w:pPr>
      <w:r w:rsidRPr="00700C25">
        <w:rPr>
          <w:b/>
          <w:lang w:val="en-GB"/>
        </w:rPr>
        <w:t>Note</w:t>
      </w:r>
      <w:r w:rsidRPr="00700C25">
        <w:rPr>
          <w:lang w:val="en-GB"/>
        </w:rPr>
        <w:t>: If there are lots of new sections which haven’t had their Welsh title set, it can be hard to find the right one that you need to work on – move</w:t>
      </w:r>
      <w:r w:rsidR="003B22BF">
        <w:rPr>
          <w:lang w:val="en-GB"/>
        </w:rPr>
        <w:t xml:space="preserve"> or hover</w:t>
      </w:r>
      <w:r w:rsidRPr="00700C25">
        <w:rPr>
          <w:lang w:val="en-GB"/>
        </w:rPr>
        <w:t xml:space="preserve"> your mouse over the words </w:t>
      </w:r>
      <w:r w:rsidR="00142C3F">
        <w:rPr>
          <w:lang w:val="en-GB"/>
        </w:rPr>
        <w:t>‘</w:t>
      </w:r>
      <w:r w:rsidRPr="00700C25">
        <w:rPr>
          <w:lang w:val="en-GB"/>
        </w:rPr>
        <w:t>Not translated</w:t>
      </w:r>
      <w:r w:rsidR="00142C3F">
        <w:rPr>
          <w:lang w:val="en-GB"/>
        </w:rPr>
        <w:t>’</w:t>
      </w:r>
      <w:r w:rsidRPr="00700C25">
        <w:rPr>
          <w:lang w:val="en-GB"/>
        </w:rPr>
        <w:t xml:space="preserve"> and a small box containing the English title of the page will appear.</w:t>
      </w:r>
    </w:p>
    <w:p w14:paraId="5B2D28D3" w14:textId="77777777" w:rsidR="00521DEC" w:rsidRPr="00521DEC" w:rsidRDefault="00521DEC" w:rsidP="00521DEC">
      <w:pPr>
        <w:numPr>
          <w:ilvl w:val="0"/>
          <w:numId w:val="14"/>
        </w:numPr>
        <w:rPr>
          <w:lang w:val="en-GB"/>
        </w:rPr>
      </w:pPr>
      <w:r w:rsidRPr="00521DEC">
        <w:rPr>
          <w:lang w:val="en-GB"/>
        </w:rPr>
        <w:t xml:space="preserve">The Welsh version of the 'General section details' screen will appear. </w:t>
      </w:r>
    </w:p>
    <w:p w14:paraId="6E841611" w14:textId="77777777" w:rsidR="00521DEC" w:rsidRPr="00521DEC" w:rsidRDefault="00521DEC" w:rsidP="00521DEC">
      <w:pPr>
        <w:numPr>
          <w:ilvl w:val="0"/>
          <w:numId w:val="14"/>
        </w:numPr>
        <w:rPr>
          <w:lang w:val="en-GB"/>
        </w:rPr>
      </w:pPr>
      <w:r w:rsidRPr="00521DEC">
        <w:rPr>
          <w:lang w:val="en-GB"/>
        </w:rPr>
        <w:t>Add the name of the section – this should be the Welsh equivalent of the English Name.</w:t>
      </w:r>
    </w:p>
    <w:p w14:paraId="5C4F8E33" w14:textId="77777777" w:rsidR="00521DEC" w:rsidRPr="00521DEC" w:rsidRDefault="00521DEC" w:rsidP="00521DEC">
      <w:pPr>
        <w:numPr>
          <w:ilvl w:val="0"/>
          <w:numId w:val="14"/>
        </w:numPr>
        <w:rPr>
          <w:lang w:val="en-GB"/>
        </w:rPr>
      </w:pPr>
      <w:r w:rsidRPr="00521DEC">
        <w:rPr>
          <w:lang w:val="en-GB"/>
        </w:rPr>
        <w:t>Click on the Details tab.</w:t>
      </w:r>
    </w:p>
    <w:p w14:paraId="730F1676" w14:textId="77777777" w:rsidR="00521DEC" w:rsidRPr="00521DEC" w:rsidRDefault="00521DEC" w:rsidP="00521DEC">
      <w:pPr>
        <w:numPr>
          <w:ilvl w:val="0"/>
          <w:numId w:val="14"/>
        </w:numPr>
        <w:rPr>
          <w:lang w:val="en-GB"/>
        </w:rPr>
      </w:pPr>
      <w:r w:rsidRPr="00521DEC">
        <w:rPr>
          <w:lang w:val="en-GB"/>
        </w:rPr>
        <w:t>In the Link type line, select ‘External URL’.</w:t>
      </w:r>
    </w:p>
    <w:p w14:paraId="24DDA833" w14:textId="77777777" w:rsidR="00521DEC" w:rsidRPr="00521DEC" w:rsidRDefault="00521DEC" w:rsidP="00521DEC">
      <w:pPr>
        <w:numPr>
          <w:ilvl w:val="0"/>
          <w:numId w:val="14"/>
        </w:numPr>
        <w:rPr>
          <w:lang w:val="en-GB"/>
        </w:rPr>
      </w:pPr>
      <w:r w:rsidRPr="00521DEC">
        <w:rPr>
          <w:lang w:val="en-GB"/>
        </w:rPr>
        <w:t>Type or paste the URL to link to in the ‘Link URL’ box.</w:t>
      </w:r>
    </w:p>
    <w:p w14:paraId="668A85C4" w14:textId="77777777" w:rsidR="00521DEC" w:rsidRPr="00521DEC" w:rsidRDefault="00521DEC" w:rsidP="00521DEC">
      <w:pPr>
        <w:numPr>
          <w:ilvl w:val="0"/>
          <w:numId w:val="14"/>
        </w:numPr>
        <w:rPr>
          <w:lang w:val="en-GB"/>
        </w:rPr>
      </w:pPr>
      <w:r w:rsidRPr="00521DEC">
        <w:rPr>
          <w:lang w:val="en-GB"/>
        </w:rPr>
        <w:t>Click the 'Save Changes' button to finish.</w:t>
      </w:r>
    </w:p>
    <w:p w14:paraId="415DF6F5" w14:textId="77777777" w:rsidR="00700C25" w:rsidRDefault="00521DEC" w:rsidP="00521DEC">
      <w:pPr>
        <w:numPr>
          <w:ilvl w:val="0"/>
          <w:numId w:val="14"/>
        </w:numPr>
        <w:rPr>
          <w:lang w:val="en-GB"/>
        </w:rPr>
      </w:pPr>
      <w:r w:rsidRPr="00521DEC">
        <w:rPr>
          <w:lang w:val="en-GB"/>
        </w:rPr>
        <w:t>You will be returned to the site structure page, where you will see external section link icon next to the section name</w:t>
      </w:r>
      <w:r w:rsidR="00700C25">
        <w:rPr>
          <w:lang w:val="en-GB"/>
        </w:rPr>
        <w:t>:</w:t>
      </w:r>
    </w:p>
    <w:p w14:paraId="6B3A96DA" w14:textId="0F83764C" w:rsidR="00521DEC" w:rsidRPr="00521DEC" w:rsidRDefault="00521DEC" w:rsidP="00700C25">
      <w:pPr>
        <w:ind w:left="360"/>
        <w:rPr>
          <w:lang w:val="en-GB"/>
        </w:rPr>
      </w:pPr>
      <w:r w:rsidRPr="00521DEC">
        <w:rPr>
          <w:lang w:val="en-GB"/>
        </w:rPr>
        <w:t xml:space="preserve"> </w:t>
      </w:r>
      <w:r w:rsidRPr="00521DEC">
        <w:rPr>
          <w:noProof/>
          <w:lang w:val="en-GB"/>
        </w:rPr>
        <w:drawing>
          <wp:inline distT="0" distB="0" distL="0" distR="0" wp14:anchorId="17F2706F" wp14:editId="2424DE9F">
            <wp:extent cx="1551213" cy="381000"/>
            <wp:effectExtent l="19050" t="19050" r="11430" b="19050"/>
            <wp:docPr id="18" name="Picture 18" descr="Screenshot showing the external section link icon (square and arrow) showing next to the section 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641674.t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6" t="59311" r="71852" b="37020"/>
                    <a:stretch/>
                  </pic:blipFill>
                  <pic:spPr bwMode="auto">
                    <a:xfrm>
                      <a:off x="0" y="0"/>
                      <a:ext cx="1654017" cy="4062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C3242" w14:textId="337E394F" w:rsidR="00437C10" w:rsidRPr="00351641" w:rsidRDefault="00437C10" w:rsidP="00351641"/>
    <w:sectPr w:rsidR="00437C10" w:rsidRPr="00351641" w:rsidSect="00F02C90">
      <w:headerReference w:type="default" r:id="rId19"/>
      <w:footerReference w:type="default" r:id="rId20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BEF488" w14:textId="77777777" w:rsidR="001E551A" w:rsidRDefault="001E551A" w:rsidP="001E02A5">
      <w:pPr>
        <w:spacing w:after="0" w:line="240" w:lineRule="auto"/>
      </w:pPr>
      <w:r>
        <w:separator/>
      </w:r>
    </w:p>
  </w:endnote>
  <w:endnote w:type="continuationSeparator" w:id="0">
    <w:p w14:paraId="68EB0655" w14:textId="77777777" w:rsidR="001E551A" w:rsidRDefault="001E551A" w:rsidP="001E02A5">
      <w:pPr>
        <w:spacing w:after="0" w:line="240" w:lineRule="auto"/>
      </w:pPr>
      <w:r>
        <w:continuationSeparator/>
      </w:r>
    </w:p>
  </w:endnote>
  <w:endnote w:type="continuationNotice" w:id="1">
    <w:p w14:paraId="2150EE9E" w14:textId="77777777" w:rsidR="001E551A" w:rsidRDefault="001E551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5737218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199F715" w14:textId="360EFEE1" w:rsidR="004D3407" w:rsidRDefault="004D3407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765425B7" w14:textId="03EE0670" w:rsidR="000D25E4" w:rsidRDefault="00DE7493">
    <w:pPr>
      <w:pStyle w:val="Footer"/>
    </w:pPr>
    <w:r>
      <w:t>Reviewed: April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0042B" w14:textId="77777777" w:rsidR="001E551A" w:rsidRDefault="001E551A" w:rsidP="001E02A5">
      <w:pPr>
        <w:spacing w:after="0" w:line="240" w:lineRule="auto"/>
      </w:pPr>
      <w:r>
        <w:separator/>
      </w:r>
    </w:p>
  </w:footnote>
  <w:footnote w:type="continuationSeparator" w:id="0">
    <w:p w14:paraId="4E74B0BB" w14:textId="77777777" w:rsidR="001E551A" w:rsidRDefault="001E551A" w:rsidP="001E02A5">
      <w:pPr>
        <w:spacing w:after="0" w:line="240" w:lineRule="auto"/>
      </w:pPr>
      <w:r>
        <w:continuationSeparator/>
      </w:r>
    </w:p>
  </w:footnote>
  <w:footnote w:type="continuationNotice" w:id="1">
    <w:p w14:paraId="195B343A" w14:textId="77777777" w:rsidR="001E551A" w:rsidRDefault="001E551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63141" w14:textId="57FA5C44" w:rsidR="00E87612" w:rsidRDefault="009139CE" w:rsidP="009139CE">
    <w:pPr>
      <w:pStyle w:val="Header"/>
      <w:jc w:val="right"/>
    </w:pPr>
    <w:r>
      <w:rPr>
        <w:noProof/>
      </w:rPr>
      <w:t xml:space="preserve">  </w:t>
    </w:r>
    <w:r w:rsidR="000D25E4">
      <w:rPr>
        <w:noProof/>
      </w:rPr>
      <w:drawing>
        <wp:inline distT="0" distB="0" distL="0" distR="0" wp14:anchorId="7A620B26" wp14:editId="1A6B7BC5">
          <wp:extent cx="2186305" cy="457200"/>
          <wp:effectExtent l="0" t="0" r="4445" b="0"/>
          <wp:docPr id="3" name="Graphic 3" descr="Logo: Prifysgol Aberystwyth 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6305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14:paraId="3AB28501" w14:textId="77777777" w:rsidR="009139CE" w:rsidRDefault="009139CE" w:rsidP="009139CE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829CA"/>
    <w:multiLevelType w:val="hybridMultilevel"/>
    <w:tmpl w:val="D9CCE9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724F0"/>
    <w:multiLevelType w:val="hybridMultilevel"/>
    <w:tmpl w:val="45424BA8"/>
    <w:lvl w:ilvl="0" w:tplc="853CBF44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BD56E5"/>
    <w:multiLevelType w:val="hybridMultilevel"/>
    <w:tmpl w:val="93E67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EE4717"/>
    <w:multiLevelType w:val="hybridMultilevel"/>
    <w:tmpl w:val="15C6A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452BC9"/>
    <w:multiLevelType w:val="hybridMultilevel"/>
    <w:tmpl w:val="A6524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811CD4"/>
    <w:multiLevelType w:val="multilevel"/>
    <w:tmpl w:val="3C7CA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461686"/>
    <w:multiLevelType w:val="hybridMultilevel"/>
    <w:tmpl w:val="E6DAD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854DAD"/>
    <w:multiLevelType w:val="hybridMultilevel"/>
    <w:tmpl w:val="4050B6E6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4786339D"/>
    <w:multiLevelType w:val="multilevel"/>
    <w:tmpl w:val="86BEC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48586C"/>
    <w:multiLevelType w:val="hybridMultilevel"/>
    <w:tmpl w:val="C458D67E"/>
    <w:lvl w:ilvl="0" w:tplc="A106E7F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2704CCA"/>
    <w:multiLevelType w:val="hybridMultilevel"/>
    <w:tmpl w:val="CDE8D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3F0752"/>
    <w:multiLevelType w:val="hybridMultilevel"/>
    <w:tmpl w:val="2B20D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6D3A12"/>
    <w:multiLevelType w:val="hybridMultilevel"/>
    <w:tmpl w:val="FBC2C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4166AA"/>
    <w:multiLevelType w:val="hybridMultilevel"/>
    <w:tmpl w:val="844CB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202128"/>
    <w:multiLevelType w:val="hybridMultilevel"/>
    <w:tmpl w:val="6E427A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4692284">
    <w:abstractNumId w:val="5"/>
  </w:num>
  <w:num w:numId="2" w16cid:durableId="1055396477">
    <w:abstractNumId w:val="8"/>
  </w:num>
  <w:num w:numId="3" w16cid:durableId="811293355">
    <w:abstractNumId w:val="10"/>
  </w:num>
  <w:num w:numId="4" w16cid:durableId="411247185">
    <w:abstractNumId w:val="3"/>
  </w:num>
  <w:num w:numId="5" w16cid:durableId="701789184">
    <w:abstractNumId w:val="6"/>
  </w:num>
  <w:num w:numId="6" w16cid:durableId="1745683768">
    <w:abstractNumId w:val="13"/>
  </w:num>
  <w:num w:numId="7" w16cid:durableId="174929931">
    <w:abstractNumId w:val="12"/>
  </w:num>
  <w:num w:numId="8" w16cid:durableId="404255490">
    <w:abstractNumId w:val="0"/>
  </w:num>
  <w:num w:numId="9" w16cid:durableId="879975042">
    <w:abstractNumId w:val="7"/>
  </w:num>
  <w:num w:numId="10" w16cid:durableId="2755414">
    <w:abstractNumId w:val="11"/>
  </w:num>
  <w:num w:numId="11" w16cid:durableId="1757433396">
    <w:abstractNumId w:val="4"/>
  </w:num>
  <w:num w:numId="12" w16cid:durableId="535436604">
    <w:abstractNumId w:val="2"/>
  </w:num>
  <w:num w:numId="13" w16cid:durableId="310409862">
    <w:abstractNumId w:val="9"/>
  </w:num>
  <w:num w:numId="14" w16cid:durableId="1561137448">
    <w:abstractNumId w:val="1"/>
  </w:num>
  <w:num w:numId="15" w16cid:durableId="142083194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8843776"/>
    <w:rsid w:val="000322E4"/>
    <w:rsid w:val="00081464"/>
    <w:rsid w:val="000851DD"/>
    <w:rsid w:val="000C63A7"/>
    <w:rsid w:val="000D12E2"/>
    <w:rsid w:val="000D25E4"/>
    <w:rsid w:val="001202D1"/>
    <w:rsid w:val="00126B29"/>
    <w:rsid w:val="00142C3F"/>
    <w:rsid w:val="00161E91"/>
    <w:rsid w:val="001A4D7A"/>
    <w:rsid w:val="001E02A5"/>
    <w:rsid w:val="001E0A65"/>
    <w:rsid w:val="001E551A"/>
    <w:rsid w:val="001F6523"/>
    <w:rsid w:val="00274604"/>
    <w:rsid w:val="002763E6"/>
    <w:rsid w:val="002E5DCE"/>
    <w:rsid w:val="002F0394"/>
    <w:rsid w:val="00332DD7"/>
    <w:rsid w:val="003507C6"/>
    <w:rsid w:val="00351641"/>
    <w:rsid w:val="0037459A"/>
    <w:rsid w:val="003B22BF"/>
    <w:rsid w:val="003C4E4E"/>
    <w:rsid w:val="00437C10"/>
    <w:rsid w:val="004B5A9A"/>
    <w:rsid w:val="004D3407"/>
    <w:rsid w:val="00521DEC"/>
    <w:rsid w:val="00567D39"/>
    <w:rsid w:val="005A7DE9"/>
    <w:rsid w:val="005F77E0"/>
    <w:rsid w:val="0066068E"/>
    <w:rsid w:val="00666190"/>
    <w:rsid w:val="006957E1"/>
    <w:rsid w:val="006C5EB8"/>
    <w:rsid w:val="00700C25"/>
    <w:rsid w:val="00736D83"/>
    <w:rsid w:val="00744CA9"/>
    <w:rsid w:val="007711C2"/>
    <w:rsid w:val="0079368F"/>
    <w:rsid w:val="007D3AA0"/>
    <w:rsid w:val="007D58BB"/>
    <w:rsid w:val="007E3770"/>
    <w:rsid w:val="00815627"/>
    <w:rsid w:val="00821F99"/>
    <w:rsid w:val="00830545"/>
    <w:rsid w:val="0085603D"/>
    <w:rsid w:val="00881BF8"/>
    <w:rsid w:val="008967BF"/>
    <w:rsid w:val="008E2892"/>
    <w:rsid w:val="008F306E"/>
    <w:rsid w:val="009139CE"/>
    <w:rsid w:val="009219E7"/>
    <w:rsid w:val="009825C5"/>
    <w:rsid w:val="009B3CF3"/>
    <w:rsid w:val="009B5EF7"/>
    <w:rsid w:val="009C29F3"/>
    <w:rsid w:val="00A031CB"/>
    <w:rsid w:val="00A259BA"/>
    <w:rsid w:val="00A457E9"/>
    <w:rsid w:val="00AD66F6"/>
    <w:rsid w:val="00B250C6"/>
    <w:rsid w:val="00B3603F"/>
    <w:rsid w:val="00B85F15"/>
    <w:rsid w:val="00BB7A2D"/>
    <w:rsid w:val="00BE106C"/>
    <w:rsid w:val="00C0034B"/>
    <w:rsid w:val="00C1671F"/>
    <w:rsid w:val="00C20DDD"/>
    <w:rsid w:val="00C67A97"/>
    <w:rsid w:val="00D0083F"/>
    <w:rsid w:val="00D10DFC"/>
    <w:rsid w:val="00D234B7"/>
    <w:rsid w:val="00D4286C"/>
    <w:rsid w:val="00D6227E"/>
    <w:rsid w:val="00D6509A"/>
    <w:rsid w:val="00DA2FA5"/>
    <w:rsid w:val="00DE7493"/>
    <w:rsid w:val="00E01695"/>
    <w:rsid w:val="00E10CF3"/>
    <w:rsid w:val="00E52B18"/>
    <w:rsid w:val="00E6051B"/>
    <w:rsid w:val="00E87612"/>
    <w:rsid w:val="00E962A1"/>
    <w:rsid w:val="00EE5AF5"/>
    <w:rsid w:val="00F01736"/>
    <w:rsid w:val="00F02C90"/>
    <w:rsid w:val="00F1740B"/>
    <w:rsid w:val="00F67D6B"/>
    <w:rsid w:val="00F70D23"/>
    <w:rsid w:val="00FC0242"/>
    <w:rsid w:val="06384DD6"/>
    <w:rsid w:val="78843776"/>
    <w:rsid w:val="7C6C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843776"/>
  <w15:chartTrackingRefBased/>
  <w15:docId w15:val="{8DCE7D16-728B-4708-84B5-0E21F0613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5F15"/>
    <w:pPr>
      <w:spacing w:line="360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66F6"/>
    <w:pPr>
      <w:keepNext/>
      <w:keepLines/>
      <w:spacing w:before="240" w:after="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66F6"/>
    <w:pPr>
      <w:keepNext/>
      <w:keepLines/>
      <w:spacing w:before="40" w:after="0"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D66F6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D66F6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rsid w:val="00AD66F6"/>
    <w:rPr>
      <w:rFonts w:ascii="Verdana" w:eastAsiaTheme="majorEastAsia" w:hAnsi="Verdana" w:cstheme="majorBidi"/>
      <w:spacing w:val="-10"/>
      <w:kern w:val="28"/>
      <w:sz w:val="52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AD66F6"/>
    <w:pPr>
      <w:spacing w:after="120" w:line="240" w:lineRule="auto"/>
      <w:contextualSpacing/>
    </w:pPr>
    <w:rPr>
      <w:rFonts w:eastAsiaTheme="majorEastAsia" w:cstheme="majorBidi"/>
      <w:spacing w:val="-10"/>
      <w:kern w:val="28"/>
      <w:sz w:val="52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D66F6"/>
    <w:rPr>
      <w:rFonts w:ascii="Verdana" w:eastAsiaTheme="majorEastAsia" w:hAnsi="Verdana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66F6"/>
    <w:rPr>
      <w:rFonts w:ascii="Verdana" w:eastAsiaTheme="majorEastAsia" w:hAnsi="Verdana" w:cstheme="majorBidi"/>
      <w:b/>
      <w:sz w:val="32"/>
      <w:szCs w:val="26"/>
    </w:rPr>
  </w:style>
  <w:style w:type="character" w:styleId="Hyperlink">
    <w:name w:val="Hyperlink"/>
    <w:basedOn w:val="DefaultParagraphFont"/>
    <w:uiPriority w:val="99"/>
    <w:unhideWhenUsed/>
    <w:rsid w:val="00BB7A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7A2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B7A2D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rsid w:val="00AD66F6"/>
    <w:rPr>
      <w:rFonts w:ascii="Verdana" w:eastAsiaTheme="majorEastAsia" w:hAnsi="Verdana" w:cstheme="majorBidi"/>
      <w:b/>
      <w:sz w:val="28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0D12E2"/>
    <w:pPr>
      <w:spacing w:after="200" w:line="240" w:lineRule="auto"/>
    </w:pPr>
    <w:rPr>
      <w:i/>
      <w:iCs/>
      <w:color w:val="44546A" w:themeColor="text2"/>
      <w:sz w:val="20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66F6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D66F6"/>
    <w:rPr>
      <w:rFonts w:ascii="Verdana" w:eastAsiaTheme="minorEastAsia" w:hAnsi="Verdan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AD66F6"/>
    <w:rPr>
      <w:rFonts w:ascii="Verdana" w:eastAsiaTheme="majorEastAsia" w:hAnsi="Verdana" w:cstheme="majorBidi"/>
      <w:b/>
      <w:iCs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1E02A5"/>
    <w:pPr>
      <w:spacing w:line="259" w:lineRule="auto"/>
      <w:outlineLvl w:val="9"/>
    </w:pPr>
    <w:rPr>
      <w:rFonts w:asciiTheme="majorHAnsi" w:hAnsiTheme="majorHAnsi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1E02A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E02A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E02A5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1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02A5"/>
    <w:rPr>
      <w:rFonts w:ascii="Verdana" w:hAnsi="Verdana"/>
    </w:rPr>
  </w:style>
  <w:style w:type="paragraph" w:styleId="Footer">
    <w:name w:val="footer"/>
    <w:basedOn w:val="Normal"/>
    <w:link w:val="FooterChar"/>
    <w:uiPriority w:val="99"/>
    <w:unhideWhenUsed/>
    <w:rsid w:val="001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02A5"/>
    <w:rPr>
      <w:rFonts w:ascii="Verdana" w:hAnsi="Verdana"/>
    </w:rPr>
  </w:style>
  <w:style w:type="character" w:styleId="FollowedHyperlink">
    <w:name w:val="FollowedHyperlink"/>
    <w:basedOn w:val="DefaultParagraphFont"/>
    <w:uiPriority w:val="99"/>
    <w:semiHidden/>
    <w:unhideWhenUsed/>
    <w:rsid w:val="00744CA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67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71F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E7493"/>
    <w:pPr>
      <w:spacing w:after="0" w:line="240" w:lineRule="auto"/>
    </w:pPr>
    <w:rPr>
      <w:rFonts w:ascii="Verdana" w:hAnsi="Verdan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03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4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25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9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49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7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3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96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18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0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0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2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8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6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30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0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15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7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3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2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8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14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244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mp"/><Relationship Id="rId18" Type="http://schemas.openxmlformats.org/officeDocument/2006/relationships/image" Target="media/image8.tmp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tmp"/><Relationship Id="rId17" Type="http://schemas.openxmlformats.org/officeDocument/2006/relationships/image" Target="media/image7.tmp"/><Relationship Id="rId2" Type="http://schemas.openxmlformats.org/officeDocument/2006/relationships/customXml" Target="../customXml/item2.xml"/><Relationship Id="rId16" Type="http://schemas.openxmlformats.org/officeDocument/2006/relationships/image" Target="media/image6.tm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tmp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mp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454E85CAD43A489B458D3B695FF8F3" ma:contentTypeVersion="14" ma:contentTypeDescription="Create a new document." ma:contentTypeScope="" ma:versionID="ae0213a9552717bf403cb3da59477ebf">
  <xsd:schema xmlns:xsd="http://www.w3.org/2001/XMLSchema" xmlns:xs="http://www.w3.org/2001/XMLSchema" xmlns:p="http://schemas.microsoft.com/office/2006/metadata/properties" xmlns:ns2="47848b28-c835-4bfd-8f54-2996db37bbdb" xmlns:ns3="8658f359-3a19-4a48-9d8d-bbd328ee4668" targetNamespace="http://schemas.microsoft.com/office/2006/metadata/properties" ma:root="true" ma:fieldsID="5a35fe600291f55724fb039f53c51014" ns2:_="" ns3:_="">
    <xsd:import namespace="47848b28-c835-4bfd-8f54-2996db37bbdb"/>
    <xsd:import namespace="8658f359-3a19-4a48-9d8d-bbd328ee466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48b28-c835-4bfd-8f54-2996db37bbd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58f359-3a19-4a48-9d8d-bbd328ee46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CE573A-1E45-4449-98B7-E39997E74D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6B452A4-CC99-4FE2-A65C-313B639ABA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E6B8470-6228-486B-BBF5-2465EAF6BB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92FF92-3AEF-40A2-9652-730F6E0B43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848b28-c835-4bfd-8f54-2996db37bbdb"/>
    <ds:schemaRef ds:uri="8658f359-3a19-4a48-9d8d-bbd328ee46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711</Words>
  <Characters>4056</Characters>
  <Application>Microsoft Office Word</Application>
  <DocSecurity>0</DocSecurity>
  <Lines>33</Lines>
  <Paragraphs>9</Paragraphs>
  <ScaleCrop>false</ScaleCrop>
  <Company/>
  <LinksUpToDate>false</LinksUpToDate>
  <CharactersWithSpaces>4758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Suzy Shipman [admin]</dc:creator>
  <cp:keywords/>
  <dc:description/>
  <cp:lastModifiedBy>Rhodri Gravell [rhg4] (Staff)</cp:lastModifiedBy>
  <cp:revision>3</cp:revision>
  <cp:lastPrinted>2021-05-05T12:44:00Z</cp:lastPrinted>
  <dcterms:created xsi:type="dcterms:W3CDTF">2023-04-25T13:07:00Z</dcterms:created>
  <dcterms:modified xsi:type="dcterms:W3CDTF">2023-04-25T13:08:00Z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0x010100D9454E85CAD43A489B458D3B695FF8F3</vt:lpwstr>
  </property>
  <property fmtid="{D5CDD505-2E9C-101B-9397-08002B2CF9AE}" pid="3" name="MSIP_Label_f2dfecbd-fc97-4e8a-a9cd-19ed496c406e_Enabled">
    <vt:lpwstr>true</vt:lpwstr>
  </property>
  <property fmtid="{D5CDD505-2E9C-101B-9397-08002B2CF9AE}" pid="4" name="MSIP_Label_f2dfecbd-fc97-4e8a-a9cd-19ed496c406e_SetDate">
    <vt:lpwstr>2023-04-24T11:49:54Z</vt:lpwstr>
  </property>
  <property fmtid="{D5CDD505-2E9C-101B-9397-08002B2CF9AE}" pid="5" name="MSIP_Label_f2dfecbd-fc97-4e8a-a9cd-19ed496c406e_Method">
    <vt:lpwstr>Standard</vt:lpwstr>
  </property>
  <property fmtid="{D5CDD505-2E9C-101B-9397-08002B2CF9AE}" pid="6" name="MSIP_Label_f2dfecbd-fc97-4e8a-a9cd-19ed496c406e_Name">
    <vt:lpwstr>defa4170-0d19-0005-0004-bc88714345d2</vt:lpwstr>
  </property>
  <property fmtid="{D5CDD505-2E9C-101B-9397-08002B2CF9AE}" pid="7" name="MSIP_Label_f2dfecbd-fc97-4e8a-a9cd-19ed496c406e_SiteId">
    <vt:lpwstr>d47b090e-3f5a-4ca0-84d0-9f89d269f175</vt:lpwstr>
  </property>
  <property fmtid="{D5CDD505-2E9C-101B-9397-08002B2CF9AE}" pid="8" name="MSIP_Label_f2dfecbd-fc97-4e8a-a9cd-19ed496c406e_ActionId">
    <vt:lpwstr>04cf16a0-deaa-42bf-8b85-8fad3c8c7dc2</vt:lpwstr>
  </property>
  <property fmtid="{D5CDD505-2E9C-101B-9397-08002B2CF9AE}" pid="9" name="MSIP_Label_f2dfecbd-fc97-4e8a-a9cd-19ed496c406e_ContentBits">
    <vt:lpwstr>0</vt:lpwstr>
  </property>
</Properties>
</file>