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E826" w14:textId="77777777" w:rsidR="00C90C34" w:rsidRDefault="00C90C34" w:rsidP="0097360A">
      <w:pPr>
        <w:tabs>
          <w:tab w:val="left" w:pos="0"/>
        </w:tabs>
        <w:rPr>
          <w:b/>
          <w:color w:val="4F81BD" w:themeColor="accent1"/>
          <w:sz w:val="24"/>
          <w:szCs w:val="24"/>
        </w:rPr>
      </w:pPr>
    </w:p>
    <w:p w14:paraId="65871D28" w14:textId="77777777" w:rsidR="000103CC" w:rsidRPr="000700C7" w:rsidRDefault="000103CC" w:rsidP="000103CC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>Monitro Cynnydd Academaidd – Templedi Ffurflenni a Llythyrau</w:t>
      </w:r>
    </w:p>
    <w:p w14:paraId="0B766798" w14:textId="77777777" w:rsidR="000103CC" w:rsidRPr="000700C7" w:rsidRDefault="000103CC" w:rsidP="000103CC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 xml:space="preserve">Dylid anfon pob llythyr trwy e-bost a </w:t>
      </w:r>
      <w:r>
        <w:rPr>
          <w:color w:val="4F81BD" w:themeColor="accent1"/>
          <w:sz w:val="24"/>
          <w:szCs w:val="24"/>
        </w:rPr>
        <w:t>d</w:t>
      </w:r>
      <w:r w:rsidRPr="000700C7">
        <w:rPr>
          <w:color w:val="4F81BD" w:themeColor="accent1"/>
          <w:sz w:val="24"/>
          <w:szCs w:val="24"/>
        </w:rPr>
        <w:t>rwy’r post i’r cyfeiriadau tymor a chartref, ac amgáu copi o’r Rheoliad Academaidd ynghylch Cynnydd Academaidd</w:t>
      </w:r>
    </w:p>
    <w:p w14:paraId="725345C7" w14:textId="544615F4" w:rsidR="00E50DE9" w:rsidRPr="000700C7" w:rsidRDefault="00E50DE9" w:rsidP="0097360A">
      <w:pPr>
        <w:tabs>
          <w:tab w:val="left" w:pos="0"/>
        </w:tabs>
        <w:rPr>
          <w:b/>
          <w:color w:val="4F81BD" w:themeColor="accent1"/>
          <w:sz w:val="24"/>
          <w:szCs w:val="24"/>
        </w:rPr>
      </w:pPr>
      <w:bookmarkStart w:id="0" w:name="_GoBack"/>
      <w:bookmarkEnd w:id="0"/>
      <w:r w:rsidRPr="000700C7">
        <w:rPr>
          <w:b/>
          <w:color w:val="4F81BD" w:themeColor="accent1"/>
          <w:sz w:val="24"/>
          <w:szCs w:val="24"/>
        </w:rPr>
        <w:t>TEMPL</w:t>
      </w:r>
      <w:r w:rsidR="00377538" w:rsidRPr="000700C7">
        <w:rPr>
          <w:b/>
          <w:color w:val="4F81BD" w:themeColor="accent1"/>
          <w:sz w:val="24"/>
          <w:szCs w:val="24"/>
        </w:rPr>
        <w:t>ED</w:t>
      </w:r>
      <w:r w:rsidRPr="000700C7">
        <w:rPr>
          <w:b/>
          <w:color w:val="4F81BD" w:themeColor="accent1"/>
          <w:sz w:val="24"/>
          <w:szCs w:val="24"/>
        </w:rPr>
        <w:t xml:space="preserve"> </w:t>
      </w:r>
      <w:r w:rsidR="00721F0E">
        <w:rPr>
          <w:b/>
          <w:color w:val="4F81BD" w:themeColor="accent1"/>
          <w:sz w:val="24"/>
          <w:szCs w:val="24"/>
        </w:rPr>
        <w:t>D</w:t>
      </w:r>
      <w:r w:rsidR="00913E78">
        <w:rPr>
          <w:b/>
          <w:color w:val="4F81BD" w:themeColor="accent1"/>
          <w:sz w:val="24"/>
          <w:szCs w:val="24"/>
        </w:rPr>
        <w:t xml:space="preserve"> </w:t>
      </w:r>
      <w:r w:rsidRPr="000700C7">
        <w:rPr>
          <w:b/>
          <w:color w:val="4F81BD" w:themeColor="accent1"/>
          <w:sz w:val="24"/>
          <w:szCs w:val="24"/>
        </w:rPr>
        <w:t xml:space="preserve"> – </w:t>
      </w:r>
      <w:r w:rsidR="00377538" w:rsidRPr="000700C7">
        <w:rPr>
          <w:b/>
          <w:color w:val="4F81BD" w:themeColor="accent1"/>
          <w:sz w:val="24"/>
          <w:szCs w:val="24"/>
        </w:rPr>
        <w:t xml:space="preserve">Rhybudd i fyfyriwr os nad yw’n dod i gyfarfod â </w:t>
      </w:r>
      <w:r w:rsidR="0097360A">
        <w:rPr>
          <w:b/>
          <w:color w:val="4F81BD" w:themeColor="accent1"/>
          <w:sz w:val="24"/>
          <w:szCs w:val="24"/>
        </w:rPr>
        <w:t>Dirprwy Is-Ganghellor y Gyfadran</w:t>
      </w:r>
    </w:p>
    <w:p w14:paraId="7F8F75C6" w14:textId="533AAE94" w:rsidR="00377538" w:rsidRPr="000700C7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Rwyf wedi derbyn adroddiad amdanoch oddi wrth eich Adran oherwydd bod eich cynnydd academaidd yn anfoddhaol. Ysgrifennais atoch ar </w:t>
      </w:r>
      <w:sdt>
        <w:sdtPr>
          <w:rPr>
            <w:color w:val="1F497D" w:themeColor="text2"/>
          </w:rPr>
          <w:id w:val="-999964627"/>
          <w:placeholder>
            <w:docPart w:val="4B4F1D9D93224A1D968004C2DBCDAB47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yn gofyn i chi ddod i gyfarfod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mi. Nodais bod yn rhaid i’r cyfweliad hwnnw gael blaenoriaeth dros bob trefniant arall, ac y gallai methu cydymffurfio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gofynion y Brifysgol arwain at fesurau pellach, gan gynnwys cael eich diarddel o’r Brifysgol.  </w:t>
      </w:r>
    </w:p>
    <w:p w14:paraId="3DA63CA5" w14:textId="77777777" w:rsidR="00377538" w:rsidRPr="000700C7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Ni ddaethoch i’r cyfweliad. Nid ydych wedi cysylltu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 ers hynny i esbonio pam eich bod yn absennol.</w:t>
      </w:r>
    </w:p>
    <w:p w14:paraId="2D714867" w14:textId="1FE56239" w:rsidR="00377538" w:rsidRPr="000700C7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Rhaid rhoi gwybod i mi yn ysgrifenedig, erbyn </w:t>
      </w:r>
      <w:sdt>
        <w:sdtPr>
          <w:rPr>
            <w:color w:val="1F497D" w:themeColor="text2"/>
          </w:rPr>
          <w:id w:val="-943690725"/>
          <w:placeholder>
            <w:docPart w:val="59B86F7107684E16904FEFCA508D922D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pam na ddaethoch i’r cyfweliad. Os na wnewch hynny, byddaf yn dechrau cymryd camau i’ch diarddel o’r Brifysgol.</w:t>
      </w:r>
    </w:p>
    <w:p w14:paraId="6DF375AD" w14:textId="77777777" w:rsidR="00377538" w:rsidRPr="000700C7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2FF65B05" w14:textId="32DA00D3" w:rsidR="00377538" w:rsidRPr="000700C7" w:rsidRDefault="0097360A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1A2DD48A" w14:textId="77777777" w:rsidR="00377538" w:rsidRPr="000700C7" w:rsidRDefault="00377538" w:rsidP="00E50DE9">
      <w:pPr>
        <w:tabs>
          <w:tab w:val="left" w:pos="0"/>
        </w:tabs>
        <w:rPr>
          <w:sz w:val="24"/>
          <w:szCs w:val="24"/>
        </w:rPr>
      </w:pPr>
    </w:p>
    <w:p w14:paraId="6B3F756B" w14:textId="77777777" w:rsidR="00377538" w:rsidRPr="000700C7" w:rsidRDefault="00377538" w:rsidP="00E50DE9">
      <w:pPr>
        <w:tabs>
          <w:tab w:val="left" w:pos="0"/>
        </w:tabs>
        <w:rPr>
          <w:sz w:val="24"/>
          <w:szCs w:val="24"/>
        </w:rPr>
      </w:pPr>
    </w:p>
    <w:p w14:paraId="6E97A8CB" w14:textId="438BDA61" w:rsidR="00E50DE9" w:rsidRPr="000700C7" w:rsidRDefault="00E50DE9" w:rsidP="00E50DE9">
      <w:pPr>
        <w:rPr>
          <w:rFonts w:cs="Times New Roman"/>
          <w:color w:val="FFFFFF" w:themeColor="background1"/>
        </w:rPr>
      </w:pPr>
      <w:r w:rsidRPr="000700C7">
        <w:rPr>
          <w:rFonts w:cs="Times New Roman"/>
          <w:color w:val="FFFFFF" w:themeColor="background1"/>
        </w:rPr>
        <w:br w:type="page"/>
      </w:r>
    </w:p>
    <w:p w14:paraId="4B3375BF" w14:textId="0FF4CBC0" w:rsidR="00E50DE9" w:rsidRPr="000700C7" w:rsidRDefault="00FE2538" w:rsidP="00E50DE9">
      <w:pPr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</w:rPr>
      </w:pPr>
      <w:r w:rsidRPr="000700C7">
        <w:rPr>
          <w:noProof/>
          <w:lang w:val="en-GB" w:eastAsia="en-GB"/>
        </w:rPr>
        <w:lastRenderedPageBreak/>
        <w:drawing>
          <wp:inline distT="0" distB="0" distL="0" distR="0" wp14:anchorId="3D395048" wp14:editId="5AC9A83B">
            <wp:extent cx="2407285" cy="495300"/>
            <wp:effectExtent l="0" t="0" r="0" b="0"/>
            <wp:docPr id="169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FFEC" w14:textId="1D3F400E" w:rsidR="00E50DE9" w:rsidRPr="000700C7" w:rsidRDefault="00377538" w:rsidP="00E50DE9">
      <w:pPr>
        <w:rPr>
          <w:rFonts w:eastAsiaTheme="minorEastAsia"/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>MONITRO CYNNYDD ACADEMAIDD</w:t>
      </w:r>
    </w:p>
    <w:p w14:paraId="75BECAE9" w14:textId="21423C77" w:rsidR="00E50DE9" w:rsidRPr="000700C7" w:rsidRDefault="001E71C2" w:rsidP="00E50DE9">
      <w:pPr>
        <w:rPr>
          <w:rFonts w:cs="Times New Roman"/>
          <w:color w:val="FFFFFF" w:themeColor="background1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>TEMPLED</w:t>
      </w:r>
      <w:r w:rsidR="00D647D8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 xml:space="preserve"> E</w:t>
      </w:r>
    </w:p>
    <w:p w14:paraId="06362C57" w14:textId="77777777" w:rsidR="007771D6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Dylid cwblhau’r ffurflen hon gan gyfeirio at y Rheoliad Academaidd ar Gynnydd Academaidd, a’r weithdrefn a amlinellir yn Adran 3.4 y Llawlyfr Ansawdd Academaidd </w:t>
      </w:r>
      <w:hyperlink r:id="rId9" w:history="1">
        <w:r w:rsidRPr="000700C7">
          <w:rPr>
            <w:rStyle w:val="Hyperlink"/>
            <w:rFonts w:ascii="Calibri" w:eastAsia="Calibri" w:hAnsi="Calibri" w:cs="Times New Roman"/>
          </w:rPr>
          <w:t>https://www.aber.ac.uk/cy/aqro-dev/quality-handbook/assessment/student/</w:t>
        </w:r>
      </w:hyperlink>
      <w:r w:rsidRPr="000700C7">
        <w:rPr>
          <w:rFonts w:ascii="Calibri" w:eastAsia="Calibri" w:hAnsi="Calibri" w:cs="Times New Roman"/>
          <w:color w:val="4F81BD" w:themeColor="accent1"/>
        </w:rPr>
        <w:t xml:space="preserve">  </w:t>
      </w:r>
    </w:p>
    <w:p w14:paraId="337B461B" w14:textId="2660D63F" w:rsidR="00E50DE9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Mae’n allweddol fod manylion llawn unrhyw ohebiaeth neu gyfarfodydd blaenorol yn cael ei atodi, yn cynnwys y cofnod o’r cyfarfod rhwng y myfyriwr a </w:t>
      </w:r>
      <w:r w:rsidR="0097360A">
        <w:rPr>
          <w:rFonts w:ascii="Calibri" w:eastAsia="Calibri" w:hAnsi="Calibri" w:cs="Times New Roman"/>
          <w:color w:val="4F81BD" w:themeColor="accent1"/>
        </w:rPr>
        <w:t>Dirprwy Is-Ganghellor y Gyfadran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(</w:t>
      </w:r>
      <w:r w:rsidR="00090B3C" w:rsidRPr="000700C7">
        <w:rPr>
          <w:rFonts w:ascii="Calibri" w:eastAsia="Calibri" w:hAnsi="Calibri" w:cs="Times New Roman"/>
          <w:color w:val="4F81BD" w:themeColor="accent1"/>
        </w:rPr>
        <w:t>Templed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C).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:rsidRPr="000700C7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6A519DB" w:rsidR="00E50DE9" w:rsidRPr="000700C7" w:rsidRDefault="007771D6">
            <w:pPr>
              <w:spacing w:before="240" w:after="240"/>
            </w:pPr>
            <w:r w:rsidRPr="000700C7">
              <w:t>ARGYMHELLIAD DIARDDEL</w:t>
            </w:r>
          </w:p>
        </w:tc>
      </w:tr>
      <w:tr w:rsidR="00E50DE9" w:rsidRPr="000700C7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B7466CA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Cyfeirnod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2E998611" w:rsidR="00E50DE9" w:rsidRPr="000700C7" w:rsidRDefault="003219D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318396997"/>
                <w:placeholder>
                  <w:docPart w:val="65D49E02FB8B46E3AD36CC635436C08A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2130000517"/>
                    <w:placeholder>
                      <w:docPart w:val="5D5CF8758E6B45D39E8A0E2D97878E8D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5F5B0156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Enw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17265D08" w:rsidR="00E50DE9" w:rsidRPr="000700C7" w:rsidRDefault="003219D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0551389"/>
                <w:placeholder>
                  <w:docPart w:val="B34821CFFA534990BFCFE334F1EF25D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667050796"/>
                    <w:placeholder>
                      <w:docPart w:val="FCB6679A464142D58681EEF5C9DDB73A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15126D80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Blwyddyn Astudio</w:t>
            </w:r>
            <w:r w:rsidR="00E50DE9" w:rsidRPr="000700C7">
              <w:rPr>
                <w:rFonts w:cs="Arial"/>
                <w:b w:val="0"/>
                <w:color w:val="4F81BD" w:themeColor="accent1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1BCC1874" w:rsidR="00E50DE9" w:rsidRPr="000700C7" w:rsidRDefault="003219D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2855867"/>
                <w:placeholder>
                  <w:docPart w:val="E7B3943E0A5F49B889AF018D4E1DC76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2141533651"/>
                    <w:placeholder>
                      <w:docPart w:val="F014F35F4197413F9F37552B341BA35B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180EC4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226343" w14:textId="297F819B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Cynllun Astudio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6E9B7" w14:textId="0B667994" w:rsidR="00E50DE9" w:rsidRPr="000700C7" w:rsidRDefault="003219D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817382355"/>
                <w:placeholder>
                  <w:docPart w:val="4E144CC755B742D4B40E788A9299EAC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532352367"/>
                    <w:placeholder>
                      <w:docPart w:val="C7305806AFF547189954792FDD08323F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3D02D6C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47E99734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Adran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4CBB0337" w:rsidR="00E50DE9" w:rsidRPr="000700C7" w:rsidRDefault="003219D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811085487"/>
                <w:placeholder>
                  <w:docPart w:val="40F4096EE03C4EEE86BC7FC250E0AE4C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281647025"/>
                    <w:placeholder>
                      <w:docPart w:val="7916A62250C74705899B7A061C1C32F2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64318CD5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F6A434" w14:textId="137056CD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Modiwl(au)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0627CD" w14:textId="34451ED6" w:rsidR="00E50DE9" w:rsidRPr="000700C7" w:rsidRDefault="003219D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52453148"/>
                <w:placeholder>
                  <w:docPart w:val="D23128DEEBC441ED8EB21C513A29B4D6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975726781"/>
                    <w:placeholder>
                      <w:docPart w:val="91BD49B90F9F400BB360B9AB32D6846C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BEB988" w14:textId="5BECCFD6" w:rsidR="007771D6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grynodeb o’r camau a weithredwyd gan yr Athrofa:</w:t>
            </w:r>
          </w:p>
          <w:p w14:paraId="5460ACE4" w14:textId="73A3BB4C" w:rsidR="00E50DE9" w:rsidRPr="000700C7" w:rsidRDefault="003219DB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357349659"/>
                <w:placeholder>
                  <w:docPart w:val="DE6CD781647E4608A980F985DD50B16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420068794"/>
                    <w:placeholder>
                      <w:docPart w:val="47376BE34A13482EA74D4188D608C776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0B46791E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 xml:space="preserve">Argymhelliad </w:t>
            </w:r>
            <w:r w:rsidR="0097360A">
              <w:rPr>
                <w:rFonts w:cs="Arial"/>
                <w:b w:val="0"/>
                <w:color w:val="4F81BD" w:themeColor="accent1"/>
              </w:rPr>
              <w:t>Dirprwy Is-Ganghellor y Gyfadran</w:t>
            </w:r>
            <w:r w:rsidRPr="000700C7">
              <w:rPr>
                <w:rFonts w:cs="Arial"/>
                <w:b w:val="0"/>
                <w:color w:val="4F81BD" w:themeColor="accent1"/>
              </w:rPr>
              <w:t>:</w:t>
            </w:r>
          </w:p>
          <w:p w14:paraId="20F7CEA0" w14:textId="760158A0" w:rsidR="00E50DE9" w:rsidRPr="000700C7" w:rsidRDefault="003219DB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63597669"/>
                <w:placeholder>
                  <w:docPart w:val="691A518CC5504307AF1FCF1B56F8273E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176266810"/>
                    <w:placeholder>
                      <w:docPart w:val="49723D670BCC4009B56FBB674E5FC06D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2C5EB7E1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unrhyw fanylion eraill sy’n berthnasol:</w:t>
            </w:r>
          </w:p>
          <w:p w14:paraId="667C642C" w14:textId="489D00B5" w:rsidR="00E50DE9" w:rsidRPr="000700C7" w:rsidRDefault="003219DB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-792519049"/>
                <w:placeholder>
                  <w:docPart w:val="A5173A4831134BD29956878F7361776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108853793"/>
                    <w:placeholder>
                      <w:docPart w:val="AD7BA4DE982249F887AE379AA4E6FF82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</w:tbl>
    <w:p w14:paraId="3FFF249D" w14:textId="77777777" w:rsidR="00E50DE9" w:rsidRPr="000700C7" w:rsidRDefault="00E50DE9" w:rsidP="00E50DE9">
      <w:pPr>
        <w:rPr>
          <w:rFonts w:cs="Times New Roman"/>
          <w:color w:val="FFFFFF" w:themeColor="background1"/>
        </w:rPr>
      </w:pPr>
    </w:p>
    <w:p w14:paraId="3A2C7A45" w14:textId="25C3E74F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 w:rsidR="0097360A">
        <w:rPr>
          <w:rFonts w:ascii="Calibri" w:eastAsia="Calibri" w:hAnsi="Calibri" w:cs="Times New Roman"/>
          <w:color w:val="4F81BD" w:themeColor="accent1"/>
        </w:rPr>
        <w:t>Ddirprwy Is-Ganghellor y Gyfadran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575B7DBC" w14:textId="7DDD2AC8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883785841"/>
          <w:placeholder>
            <w:docPart w:val="0BCB1B8E8D904A7EBFEBEB9AFBA2B2D5"/>
          </w:placeholder>
        </w:sdtPr>
        <w:sdtEndPr/>
        <w:sdtContent>
          <w:sdt>
            <w:sdtPr>
              <w:rPr>
                <w:color w:val="1F497D" w:themeColor="text2"/>
              </w:rPr>
              <w:id w:val="-1758817568"/>
              <w:placeholder>
                <w:docPart w:val="A396A8DCF9244781B92693378D1D4DAE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6BF378E0" w14:textId="51DE079A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Llofnod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46752145"/>
          <w:placeholder>
            <w:docPart w:val="BD41CEF9082C45A4B3282CFF516FBF43"/>
          </w:placeholder>
        </w:sdtPr>
        <w:sdtEndPr/>
        <w:sdtContent>
          <w:sdt>
            <w:sdtPr>
              <w:rPr>
                <w:color w:val="1F497D" w:themeColor="text2"/>
              </w:rPr>
              <w:id w:val="1795399107"/>
              <w:placeholder>
                <w:docPart w:val="498C5B3B945440BCA9CFF67F5D6BB0DB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10CC2FC3" w14:textId="3FF5DECA" w:rsidR="00901429" w:rsidRPr="000700C7" w:rsidRDefault="007771D6" w:rsidP="007771D6">
      <w:pPr>
        <w:spacing w:before="240" w:after="240"/>
        <w:rPr>
          <w:rFonts w:eastAsiaTheme="minorEastAsia" w:cs="Arial"/>
          <w:color w:val="000000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21162425"/>
          <w:placeholder>
            <w:docPart w:val="033FF54B540349709F92B63B04F2DC9F"/>
          </w:placeholder>
        </w:sdtPr>
        <w:sdtEndPr/>
        <w:sdtContent>
          <w:sdt>
            <w:sdtPr>
              <w:rPr>
                <w:rFonts w:cs="Arial"/>
                <w:color w:val="000000"/>
              </w:rPr>
              <w:id w:val="719721861"/>
              <w:placeholder>
                <w:docPart w:val="C880A1161457440A940A53C7BC4E5096"/>
              </w:placeholder>
            </w:sdtPr>
            <w:sdtEndPr/>
            <w:sdtContent>
              <w:sdt>
                <w:sdtPr>
                  <w:rPr>
                    <w:color w:val="1F497D" w:themeColor="text2"/>
                  </w:rPr>
                  <w:id w:val="-1095327501"/>
                  <w:placeholder>
                    <w:docPart w:val="CAD7ED93197A4794924F1AA704AA28A2"/>
                  </w:placeholder>
                  <w:showingPlcHdr/>
                  <w:text/>
                </w:sdtPr>
                <w:sdtEndPr/>
                <w:sdtContent>
                  <w:r w:rsidRPr="000700C7">
                    <w:rPr>
                      <w:color w:val="A6A6A6" w:themeColor="background1" w:themeShade="A6"/>
                    </w:rPr>
                    <w:t>Cliciwch yma i deipio testun.</w:t>
                  </w:r>
                </w:sdtContent>
              </w:sdt>
            </w:sdtContent>
          </w:sdt>
        </w:sdtContent>
      </w:sdt>
      <w:r w:rsidR="00901429" w:rsidRPr="000700C7">
        <w:rPr>
          <w:color w:val="4F81BD" w:themeColor="accent1"/>
          <w:sz w:val="24"/>
          <w:szCs w:val="24"/>
        </w:rPr>
        <w:br w:type="page"/>
      </w:r>
    </w:p>
    <w:p w14:paraId="517A475E" w14:textId="65EB0C65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ATODIADAU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a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4951F6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Llythyr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>au templed i’w defnyddio yn ystod Tymor 3</w:t>
      </w:r>
    </w:p>
    <w:p w14:paraId="5B10D4E9" w14:textId="0B75B73B" w:rsidR="001E71C2" w:rsidRPr="000700C7" w:rsidRDefault="001E71C2" w:rsidP="001E71C2">
      <w:pPr>
        <w:rPr>
          <w:rFonts w:ascii="Calibri" w:eastAsia="Calibri" w:hAnsi="Calibri" w:cs="Times New Roman"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 w:themeColor="accent1"/>
          <w:sz w:val="24"/>
          <w:szCs w:val="24"/>
        </w:rPr>
        <w:t>Dim ond mewn achosion lle nad yw myfyriwr yn darparu rhesymau digonol am berfformiad gwael, neu lle nad yw’n cyfeirio at amgylchiadau arbennig, y dylid defnyddio’r llythyrau hyn.</w:t>
      </w:r>
    </w:p>
    <w:p w14:paraId="2FC4E0D6" w14:textId="3492B790" w:rsidR="001E71C2" w:rsidRPr="000700C7" w:rsidRDefault="001E71C2" w:rsidP="001E71C2">
      <w:pPr>
        <w:rPr>
          <w:rFonts w:ascii="Calibri" w:eastAsia="Calibri" w:hAnsi="Calibri" w:cs="Times New Roman"/>
          <w:b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TEMPLED </w:t>
      </w:r>
      <w:r w:rsidR="00D647D8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 – llythyr yn dilyn cyfarfod yn ystod Tymor 3</w:t>
      </w:r>
    </w:p>
    <w:p w14:paraId="0A157E1A" w14:textId="6343FE79" w:rsidR="001E71C2" w:rsidRPr="000700C7" w:rsidRDefault="001E71C2" w:rsidP="001E71C2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 xml:space="preserve">Diolch am ddod i’r cyfweliad gyda mi ar </w:t>
      </w:r>
      <w:sdt>
        <w:sdtPr>
          <w:rPr>
            <w:color w:val="1F497D" w:themeColor="text2"/>
          </w:rPr>
          <w:id w:val="804503633"/>
          <w:placeholder>
            <w:docPart w:val="0760DEEE28F045D7BA964FECC2BC1D38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sz w:val="24"/>
          <w:szCs w:val="24"/>
        </w:rPr>
        <w:t xml:space="preserve"> Derbyniwyd adroddiad gan eich Adran ar sail cynnydd academaidd anfoddhaol. Rwy’n atodi cofnod o’r cyfarfod, sy’n cynnwys cadarnhad o’r camau y cytunwyd arnynt.</w:t>
      </w:r>
    </w:p>
    <w:p w14:paraId="3FBBD7EC" w14:textId="3623836D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[Dylid addasu’r adran sy’n dilyn yn ôl nifer yr wythnosau dysgu sy’n weddill yn Nhymor 3]</w:t>
      </w:r>
    </w:p>
    <w:p w14:paraId="24574ADC" w14:textId="3B53344F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Fel yr esboniais yn ystod y cyfarfod, bydd </w:t>
      </w:r>
      <w:r w:rsidR="0097360A">
        <w:rPr>
          <w:rFonts w:ascii="Calibri" w:eastAsia="Calibri" w:hAnsi="Calibri" w:cs="Times New Roman"/>
          <w:sz w:val="24"/>
          <w:szCs w:val="24"/>
        </w:rPr>
        <w:t>y Gyfadran yn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parhau i fonitro eich cynnydd yn fanwl yn ystod yr wythnosau olaf o ddysgu. Mae’n rhaid i chi fod yn bresennol ymhob dosbarth a chyflwyno pob darn o waith cwrs o hyn ymlaen. Os na wnewch hynny, bydd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>Bwrdd Arholi’r Senedd yn ystyried eich cynnydd anfoddhaol a gallai benderfynu eich bod yn cael eich diarddel o’r Brifysgol</w:t>
      </w:r>
      <w:r w:rsidRPr="000700C7">
        <w:rPr>
          <w:rFonts w:ascii="Calibri" w:eastAsia="Calibri" w:hAnsi="Calibri" w:cs="Times New Roman"/>
          <w:sz w:val="24"/>
          <w:szCs w:val="24"/>
        </w:rPr>
        <w:t>.</w:t>
      </w:r>
    </w:p>
    <w:p w14:paraId="43DF9065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72B34E8D" w14:textId="6BC03A7E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63D96B96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___________________________________________________________________________</w:t>
      </w:r>
    </w:p>
    <w:p w14:paraId="270136C8" w14:textId="311632CB" w:rsidR="001E71C2" w:rsidRPr="000700C7" w:rsidRDefault="00E12723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TEMPLED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1E71C2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rhybudd i fyfyriwyr os nad ydynt yn mynychu cyfarfod</w:t>
      </w:r>
    </w:p>
    <w:p w14:paraId="28166A87" w14:textId="4B3FD8A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Rwyf wedi derbyn adroddiad amdanoch oddi wrth eich Adran oherwydd bod eich cynnydd academaidd yn anfoddhaol. Ysgrifennais atoch ar </w:t>
      </w:r>
      <w:sdt>
        <w:sdtPr>
          <w:rPr>
            <w:color w:val="1F497D" w:themeColor="text2"/>
          </w:rPr>
          <w:id w:val="1371570726"/>
          <w:placeholder>
            <w:docPart w:val="62FF3578AC59446693014E70D97A635D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yn gofyn i chi ddod i gyfarfod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mi. Nodais bod yn rhaid i’r cyfweliad hwnnw gael blaenoriaeth dros bob trefniant arall, ac y gallai methu cydymffurfio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gofynion y Brifysgol arwain at fesurau pellach, gan gynnwys cael eich diarddel o’r Brifysgol.  </w:t>
      </w:r>
    </w:p>
    <w:p w14:paraId="7C9B39E2" w14:textId="33AA243A" w:rsidR="000700C7" w:rsidRPr="000700C7" w:rsidRDefault="001E71C2" w:rsidP="000700C7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Ni ddaethoch i’r cyfweliad. Nid ydych wedi cysylltu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 ers hynny i esbonio pam eich bod yn absennol. Ni fyddwch yn derbyn gwahoddiad i </w:t>
      </w:r>
      <w:r w:rsidR="0097360A">
        <w:rPr>
          <w:rFonts w:ascii="Calibri" w:eastAsia="Calibri" w:hAnsi="Calibri" w:cs="Times New Roman"/>
          <w:sz w:val="24"/>
          <w:szCs w:val="24"/>
        </w:rPr>
        <w:t xml:space="preserve">fynychu cyfarfod arall. Bydd y Gyfadran yn 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parhau i fonitro eich cynnydd yn fanwl yn ystod yr wythnosau olaf o ddysgu. Mae’n rhaid i chi fod yn bresennol ymhob dosbarth a chyflwyno pob darn o waith cwrs o hyn ymlaen.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>Os na wnewch hynny, bydd Bwrdd Arholi’r Senedd yn ystyried eich cynnydd anfoddhaol a gallai benderfynu eich bod yn cael eich diarddel o’r Brifysgol.</w:t>
      </w:r>
    </w:p>
    <w:p w14:paraId="6C130DA9" w14:textId="1641FD33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31FFFCF0" w14:textId="2D9DA2D6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35DF5E35" w14:textId="77777777" w:rsidR="001E71C2" w:rsidRPr="000700C7" w:rsidRDefault="001E71C2" w:rsidP="00E86EC5">
      <w:pPr>
        <w:tabs>
          <w:tab w:val="left" w:pos="0"/>
        </w:tabs>
        <w:rPr>
          <w:sz w:val="24"/>
          <w:szCs w:val="24"/>
        </w:rPr>
      </w:pPr>
    </w:p>
    <w:p w14:paraId="7E017B5A" w14:textId="153BAB5F" w:rsidR="002C307B" w:rsidRPr="000700C7" w:rsidRDefault="00A951FD" w:rsidP="00901429">
      <w:pPr>
        <w:tabs>
          <w:tab w:val="left" w:pos="0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>___________________________________________________________________________</w:t>
      </w:r>
    </w:p>
    <w:p w14:paraId="5AEC69C8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3AA3140B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1D44C38A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336"/>
        <w:gridCol w:w="2368"/>
        <w:gridCol w:w="1713"/>
        <w:gridCol w:w="65"/>
      </w:tblGrid>
      <w:tr w:rsidR="00E50DE9" w:rsidRPr="000700C7" w14:paraId="0432BF18" w14:textId="77777777" w:rsidTr="00805802">
        <w:trPr>
          <w:trHeight w:val="318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4638" w14:textId="7F6C5EAD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Fersiwn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C355" w14:textId="315C1D57" w:rsidR="00E50DE9" w:rsidRPr="000700C7" w:rsidRDefault="000700C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1.</w:t>
            </w:r>
            <w:r w:rsidR="0097360A">
              <w:rPr>
                <w:rFonts w:ascii="Calibri" w:eastAsia="Calibri" w:hAnsi="Calibri" w:cs="Times New Roman"/>
                <w:lang w:eastAsia="en-GB"/>
              </w:rPr>
              <w:t>2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90C9" w14:textId="0D5ED314" w:rsidR="00E50DE9" w:rsidRPr="000700C7" w:rsidRDefault="001E520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Dyddiad Cyhoeddi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40FD" w14:textId="623469D3" w:rsidR="00E50DE9" w:rsidRPr="000700C7" w:rsidRDefault="0097360A" w:rsidP="000700C7">
            <w:pPr>
              <w:spacing w:after="0" w:line="256" w:lineRule="auto"/>
              <w:rPr>
                <w:rFonts w:ascii="Calibri" w:eastAsia="Calibri" w:hAnsi="Calibri" w:cs="Times New Roman"/>
                <w:color w:val="F79646" w:themeColor="accent6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Tachwedd18</w:t>
            </w:r>
          </w:p>
        </w:tc>
        <w:tc>
          <w:tcPr>
            <w:tcW w:w="65" w:type="dxa"/>
            <w:hideMark/>
          </w:tcPr>
          <w:p w14:paraId="7AC21F2B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4C6E1583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A29C" w14:textId="6E75470D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Rheswm dros ddiwygio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F891" w14:textId="30F32316" w:rsidR="00E50DE9" w:rsidRPr="000700C7" w:rsidRDefault="000700C7" w:rsidP="0097360A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 xml:space="preserve">Mân ddiwygiadau er mwyn </w:t>
            </w:r>
            <w:r w:rsidR="0097360A">
              <w:rPr>
                <w:rFonts w:ascii="Calibri" w:eastAsia="Calibri" w:hAnsi="Calibri" w:cs="Times New Roman"/>
                <w:lang w:eastAsia="en-GB"/>
              </w:rPr>
              <w:t>adlewyrchu strwythur academaidd newydd</w:t>
            </w:r>
            <w:r w:rsidR="00C642C6" w:rsidRPr="000700C7">
              <w:rPr>
                <w:rFonts w:ascii="Calibri" w:eastAsia="Calibri" w:hAnsi="Calibri" w:cs="Times New Roman"/>
                <w:lang w:eastAsia="en-GB"/>
              </w:rPr>
              <w:t xml:space="preserve"> </w:t>
            </w:r>
          </w:p>
        </w:tc>
        <w:tc>
          <w:tcPr>
            <w:tcW w:w="65" w:type="dxa"/>
            <w:hideMark/>
          </w:tcPr>
          <w:p w14:paraId="3A2F8780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63D66038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1E87" w14:textId="6DDC57EE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Cymeradwywyd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F603" w14:textId="77777777" w:rsidR="00E50DE9" w:rsidRPr="000700C7" w:rsidRDefault="00E50DE9" w:rsidP="00805802">
            <w:pPr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A2E" w14:textId="0523D41A" w:rsidR="00E50DE9" w:rsidRPr="000700C7" w:rsidRDefault="001E520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Dyddiad Gweithredol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7F6D" w14:textId="3B66128B" w:rsidR="00E50DE9" w:rsidRPr="000700C7" w:rsidRDefault="0097360A" w:rsidP="000700C7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Tachwedd18</w:t>
            </w:r>
          </w:p>
        </w:tc>
        <w:tc>
          <w:tcPr>
            <w:tcW w:w="65" w:type="dxa"/>
            <w:hideMark/>
          </w:tcPr>
          <w:p w14:paraId="652F54D5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203C97F2" w14:textId="77777777" w:rsidTr="00805802">
        <w:trPr>
          <w:gridAfter w:val="1"/>
          <w:wAfter w:w="65" w:type="dxa"/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3350" w14:textId="0C59BBC9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Cyswllt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5E46" w14:textId="63A640C1" w:rsidR="00E50DE9" w:rsidRPr="000700C7" w:rsidRDefault="0097360A" w:rsidP="001E5207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Kim Bradick, Dirprwy Gofrestrydd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 xml:space="preserve"> </w:t>
            </w:r>
          </w:p>
        </w:tc>
      </w:tr>
    </w:tbl>
    <w:p w14:paraId="647783C2" w14:textId="0CA31EA7" w:rsidR="001E4EA5" w:rsidRPr="000700C7" w:rsidRDefault="001E4EA5">
      <w:pPr>
        <w:rPr>
          <w:color w:val="4F81BD" w:themeColor="accent1"/>
          <w:sz w:val="24"/>
          <w:szCs w:val="24"/>
        </w:rPr>
      </w:pPr>
    </w:p>
    <w:sectPr w:rsidR="001E4EA5" w:rsidRPr="000700C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ECD55" w14:textId="77777777" w:rsidR="003219DB" w:rsidRDefault="003219DB" w:rsidP="00967D98">
      <w:pPr>
        <w:spacing w:after="0" w:line="240" w:lineRule="auto"/>
      </w:pPr>
      <w:r>
        <w:separator/>
      </w:r>
    </w:p>
  </w:endnote>
  <w:endnote w:type="continuationSeparator" w:id="0">
    <w:p w14:paraId="08657A7B" w14:textId="77777777" w:rsidR="003219DB" w:rsidRDefault="003219DB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7CD240" w:rsidR="00A951FD" w:rsidRDefault="0097360A">
    <w:pPr>
      <w:pStyle w:val="Footer"/>
    </w:pPr>
    <w:r>
      <w:t>Y Gofrestrfa Academaidd</w:t>
    </w:r>
    <w:r w:rsidR="004C4260">
      <w:t xml:space="preserve"> </w:t>
    </w:r>
    <w:r>
      <w:t>11</w:t>
    </w:r>
    <w:r w:rsidR="004C4260">
      <w:t>/201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DC06" w14:textId="77777777" w:rsidR="003219DB" w:rsidRDefault="003219DB" w:rsidP="00967D98">
      <w:pPr>
        <w:spacing w:after="0" w:line="240" w:lineRule="auto"/>
      </w:pPr>
      <w:r>
        <w:separator/>
      </w:r>
    </w:p>
  </w:footnote>
  <w:footnote w:type="continuationSeparator" w:id="0">
    <w:p w14:paraId="56BAD66D" w14:textId="77777777" w:rsidR="003219DB" w:rsidRDefault="003219DB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10411561" w:rsidR="00A951FD" w:rsidRPr="00090B3C" w:rsidRDefault="004C4260" w:rsidP="00FA2CBA">
    <w:pPr>
      <w:pStyle w:val="Header"/>
      <w:jc w:val="right"/>
    </w:pPr>
    <w:r w:rsidRPr="00090B3C">
      <w:t>Templedi 201</w:t>
    </w:r>
    <w:r w:rsidR="0097360A">
      <w:t>8</w:t>
    </w:r>
    <w:r w:rsidRPr="00090B3C">
      <w:t>/1</w:t>
    </w:r>
    <w:r w:rsidR="0097360A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103CC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1047AC"/>
    <w:rsid w:val="00132734"/>
    <w:rsid w:val="00145AC8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21379"/>
    <w:rsid w:val="003219DB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746E8"/>
    <w:rsid w:val="00C90C34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er.ac.uk/cy/aqro-dev/quality-handbook/assessment/stud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144CC755B742D4B40E788A9299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68C-1E51-4F14-8A3D-627D8DA13BFE}"/>
      </w:docPartPr>
      <w:docPartBody>
        <w:p w:rsidR="00340ECD" w:rsidRDefault="00572172" w:rsidP="00572172">
          <w:pPr>
            <w:pStyle w:val="4E144CC755B742D4B40E788A9299EA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3128DEEBC441ED8EB21C513A2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B514-9775-4DAA-910F-03EC9DA5A415}"/>
      </w:docPartPr>
      <w:docPartBody>
        <w:p w:rsidR="00340ECD" w:rsidRDefault="00572172" w:rsidP="00572172">
          <w:pPr>
            <w:pStyle w:val="D23128DEEBC441ED8EB21C513A29B4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4F1D9D93224A1D968004C2DBCD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B1E7-2F76-4FEF-8F13-51A7B86644B8}"/>
      </w:docPartPr>
      <w:docPartBody>
        <w:p w:rsidR="009F7183" w:rsidRDefault="00641C83" w:rsidP="00641C83">
          <w:pPr>
            <w:pStyle w:val="4B4F1D9D93224A1D968004C2DBCDAB47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59B86F7107684E16904FEFCA508D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AD53-5D75-4F57-AFD1-986CF1E1220B}"/>
      </w:docPartPr>
      <w:docPartBody>
        <w:p w:rsidR="009F7183" w:rsidRDefault="00641C83" w:rsidP="00641C83">
          <w:pPr>
            <w:pStyle w:val="59B86F7107684E16904FEFCA508D922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5D5CF8758E6B45D39E8A0E2D9787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4FD-1ECD-4AB8-91CC-4D6633D9B319}"/>
      </w:docPartPr>
      <w:docPartBody>
        <w:p w:rsidR="009F7183" w:rsidRDefault="00641C83" w:rsidP="00641C83">
          <w:pPr>
            <w:pStyle w:val="5D5CF8758E6B45D39E8A0E2D97878E8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CB6679A464142D58681EEF5C9DD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96BB-E820-4986-B10D-4674CE4D34C5}"/>
      </w:docPartPr>
      <w:docPartBody>
        <w:p w:rsidR="009F7183" w:rsidRDefault="00641C83" w:rsidP="00641C83">
          <w:pPr>
            <w:pStyle w:val="FCB6679A464142D58681EEF5C9DDB73A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014F35F4197413F9F37552B341B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2339-244D-4619-B01A-D24CCBBBFFDB}"/>
      </w:docPartPr>
      <w:docPartBody>
        <w:p w:rsidR="009F7183" w:rsidRDefault="00641C83" w:rsidP="00641C83">
          <w:pPr>
            <w:pStyle w:val="F014F35F4197413F9F37552B341BA35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7305806AFF547189954792FDD08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3A6D-CDDA-445D-9FD0-6261BD8397D9}"/>
      </w:docPartPr>
      <w:docPartBody>
        <w:p w:rsidR="009F7183" w:rsidRDefault="00641C83" w:rsidP="00641C83">
          <w:pPr>
            <w:pStyle w:val="C7305806AFF547189954792FDD08323F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7916A62250C74705899B7A061C1C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B9D0-60A2-415B-BAB1-CDCA1B0C956A}"/>
      </w:docPartPr>
      <w:docPartBody>
        <w:p w:rsidR="009F7183" w:rsidRDefault="00641C83" w:rsidP="00641C83">
          <w:pPr>
            <w:pStyle w:val="7916A62250C74705899B7A061C1C32F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91BD49B90F9F400BB360B9AB32D6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07A3-A748-40FF-BBB8-566331D7B244}"/>
      </w:docPartPr>
      <w:docPartBody>
        <w:p w:rsidR="009F7183" w:rsidRDefault="00641C83" w:rsidP="00641C83">
          <w:pPr>
            <w:pStyle w:val="91BD49B90F9F400BB360B9AB32D6846C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7376BE34A13482EA74D4188D608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A384-4094-4DDA-9B5F-9CBB474F59DB}"/>
      </w:docPartPr>
      <w:docPartBody>
        <w:p w:rsidR="009F7183" w:rsidRDefault="00641C83" w:rsidP="00641C83">
          <w:pPr>
            <w:pStyle w:val="47376BE34A13482EA74D4188D608C776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723D670BCC4009B56FBB674E5F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79B5-E669-402D-AF82-BF716AA1C055}"/>
      </w:docPartPr>
      <w:docPartBody>
        <w:p w:rsidR="009F7183" w:rsidRDefault="00641C83" w:rsidP="00641C83">
          <w:pPr>
            <w:pStyle w:val="49723D670BCC4009B56FBB674E5FC06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D7BA4DE982249F887AE379AA4E6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4BF0-79BB-4FB5-A03C-6D2007BB101B}"/>
      </w:docPartPr>
      <w:docPartBody>
        <w:p w:rsidR="009F7183" w:rsidRDefault="00641C83" w:rsidP="00641C83">
          <w:pPr>
            <w:pStyle w:val="AD7BA4DE982249F887AE379AA4E6FF8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396A8DCF9244781B92693378D1D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D4A0-B053-4CBD-AC5A-8DAFFCE9BE4E}"/>
      </w:docPartPr>
      <w:docPartBody>
        <w:p w:rsidR="009F7183" w:rsidRDefault="00641C83" w:rsidP="00641C83">
          <w:pPr>
            <w:pStyle w:val="A396A8DCF9244781B92693378D1D4DAE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8C5B3B945440BCA9CFF67F5D6B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A235-664F-49A1-A64F-FBD674C7D841}"/>
      </w:docPartPr>
      <w:docPartBody>
        <w:p w:rsidR="009F7183" w:rsidRDefault="00641C83" w:rsidP="00641C83">
          <w:pPr>
            <w:pStyle w:val="498C5B3B945440BCA9CFF67F5D6BB0D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AD7ED93197A4794924F1AA704AA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0A54-C3C5-4A77-B7F4-4574BB5A1B74}"/>
      </w:docPartPr>
      <w:docPartBody>
        <w:p w:rsidR="009F7183" w:rsidRDefault="00641C83" w:rsidP="00641C83">
          <w:pPr>
            <w:pStyle w:val="CAD7ED93197A4794924F1AA704AA28A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0760DEEE28F045D7BA964FECC2BC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8C7B-9623-4D34-BBEB-1DD7994B8E28}"/>
      </w:docPartPr>
      <w:docPartBody>
        <w:p w:rsidR="009F7183" w:rsidRDefault="00641C83" w:rsidP="00641C83">
          <w:pPr>
            <w:pStyle w:val="0760DEEE28F045D7BA964FECC2BC1D38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62FF3578AC59446693014E70D97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C71B-DA45-4050-AA92-E72CA55D9206}"/>
      </w:docPartPr>
      <w:docPartBody>
        <w:p w:rsidR="009F7183" w:rsidRDefault="00641C83" w:rsidP="00641C83">
          <w:pPr>
            <w:pStyle w:val="62FF3578AC59446693014E70D97A635D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72D2E"/>
    <w:rsid w:val="000E26F7"/>
    <w:rsid w:val="00147D92"/>
    <w:rsid w:val="00171C2F"/>
    <w:rsid w:val="00340ECD"/>
    <w:rsid w:val="003829DE"/>
    <w:rsid w:val="004F7CE5"/>
    <w:rsid w:val="00572172"/>
    <w:rsid w:val="00641C83"/>
    <w:rsid w:val="008C6062"/>
    <w:rsid w:val="009F7183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641C83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  <w:style w:type="paragraph" w:customStyle="1" w:styleId="24FDFEA0B23A4D70BCEDEAD1ED5859DE">
    <w:name w:val="24FDFEA0B23A4D70BCEDEAD1ED5859DE"/>
    <w:rsid w:val="00641C83"/>
    <w:pPr>
      <w:spacing w:after="160" w:line="259" w:lineRule="auto"/>
    </w:pPr>
    <w:rPr>
      <w:lang w:val="en-GB" w:eastAsia="en-GB"/>
    </w:rPr>
  </w:style>
  <w:style w:type="paragraph" w:customStyle="1" w:styleId="C4AF78233DC745FD9D417CD7A65389C7">
    <w:name w:val="C4AF78233DC745FD9D417CD7A65389C7"/>
    <w:rsid w:val="00641C83"/>
    <w:pPr>
      <w:spacing w:after="160" w:line="259" w:lineRule="auto"/>
    </w:pPr>
    <w:rPr>
      <w:lang w:val="en-GB" w:eastAsia="en-GB"/>
    </w:rPr>
  </w:style>
  <w:style w:type="paragraph" w:customStyle="1" w:styleId="55BE701057C74E30A3677E5F3FED908C">
    <w:name w:val="55BE701057C74E30A3677E5F3FED908C"/>
    <w:rsid w:val="00641C83"/>
    <w:pPr>
      <w:spacing w:after="160" w:line="259" w:lineRule="auto"/>
    </w:pPr>
    <w:rPr>
      <w:lang w:val="en-GB" w:eastAsia="en-GB"/>
    </w:rPr>
  </w:style>
  <w:style w:type="paragraph" w:customStyle="1" w:styleId="1D90DF836B3741EC9DB39A99DF0F2D44">
    <w:name w:val="1D90DF836B3741EC9DB39A99DF0F2D44"/>
    <w:rsid w:val="00641C83"/>
    <w:pPr>
      <w:spacing w:after="160" w:line="259" w:lineRule="auto"/>
    </w:pPr>
    <w:rPr>
      <w:lang w:val="en-GB" w:eastAsia="en-GB"/>
    </w:rPr>
  </w:style>
  <w:style w:type="paragraph" w:customStyle="1" w:styleId="A3B90B71FE7D4A78B200B6AD9EED2F1B">
    <w:name w:val="A3B90B71FE7D4A78B200B6AD9EED2F1B"/>
    <w:rsid w:val="00641C83"/>
    <w:pPr>
      <w:spacing w:after="160" w:line="259" w:lineRule="auto"/>
    </w:pPr>
    <w:rPr>
      <w:lang w:val="en-GB" w:eastAsia="en-GB"/>
    </w:rPr>
  </w:style>
  <w:style w:type="paragraph" w:customStyle="1" w:styleId="8169A69597754CCE92AF7779447DE92B">
    <w:name w:val="8169A69597754CCE92AF7779447DE92B"/>
    <w:rsid w:val="00641C83"/>
    <w:pPr>
      <w:spacing w:after="160" w:line="259" w:lineRule="auto"/>
    </w:pPr>
    <w:rPr>
      <w:lang w:val="en-GB" w:eastAsia="en-GB"/>
    </w:rPr>
  </w:style>
  <w:style w:type="paragraph" w:customStyle="1" w:styleId="1DFB29351D924E28B7FD126AA9C13D49">
    <w:name w:val="1DFB29351D924E28B7FD126AA9C13D49"/>
    <w:rsid w:val="00641C83"/>
    <w:pPr>
      <w:spacing w:after="160" w:line="259" w:lineRule="auto"/>
    </w:pPr>
    <w:rPr>
      <w:lang w:val="en-GB" w:eastAsia="en-GB"/>
    </w:rPr>
  </w:style>
  <w:style w:type="paragraph" w:customStyle="1" w:styleId="28640C5D47CE4C56988C7F91535F8A0D">
    <w:name w:val="28640C5D47CE4C56988C7F91535F8A0D"/>
    <w:rsid w:val="00641C83"/>
    <w:pPr>
      <w:spacing w:after="160" w:line="259" w:lineRule="auto"/>
    </w:pPr>
    <w:rPr>
      <w:lang w:val="en-GB" w:eastAsia="en-GB"/>
    </w:rPr>
  </w:style>
  <w:style w:type="paragraph" w:customStyle="1" w:styleId="54114A887DE94C4984580B70096ED25A">
    <w:name w:val="54114A887DE94C4984580B70096ED25A"/>
    <w:rsid w:val="00641C83"/>
    <w:pPr>
      <w:spacing w:after="160" w:line="259" w:lineRule="auto"/>
    </w:pPr>
    <w:rPr>
      <w:lang w:val="en-GB" w:eastAsia="en-GB"/>
    </w:rPr>
  </w:style>
  <w:style w:type="paragraph" w:customStyle="1" w:styleId="A8ED81A3E07845C6803FD8DDCA0F125D">
    <w:name w:val="A8ED81A3E07845C6803FD8DDCA0F125D"/>
    <w:rsid w:val="00641C83"/>
    <w:pPr>
      <w:spacing w:after="160" w:line="259" w:lineRule="auto"/>
    </w:pPr>
    <w:rPr>
      <w:lang w:val="en-GB" w:eastAsia="en-GB"/>
    </w:rPr>
  </w:style>
  <w:style w:type="paragraph" w:customStyle="1" w:styleId="2E50562486B041F69FD63D12F930A1A9">
    <w:name w:val="2E50562486B041F69FD63D12F930A1A9"/>
    <w:rsid w:val="00641C83"/>
    <w:pPr>
      <w:spacing w:after="160" w:line="259" w:lineRule="auto"/>
    </w:pPr>
    <w:rPr>
      <w:lang w:val="en-GB" w:eastAsia="en-GB"/>
    </w:rPr>
  </w:style>
  <w:style w:type="paragraph" w:customStyle="1" w:styleId="DCF8F05158504414A904D7BC18D395EE">
    <w:name w:val="DCF8F05158504414A904D7BC18D395EE"/>
    <w:rsid w:val="00641C83"/>
    <w:pPr>
      <w:spacing w:after="160" w:line="259" w:lineRule="auto"/>
    </w:pPr>
    <w:rPr>
      <w:lang w:val="en-GB" w:eastAsia="en-GB"/>
    </w:rPr>
  </w:style>
  <w:style w:type="paragraph" w:customStyle="1" w:styleId="7AB7495C61254B8D9926C86A23FB5DE1">
    <w:name w:val="7AB7495C61254B8D9926C86A23FB5DE1"/>
    <w:rsid w:val="00641C83"/>
    <w:pPr>
      <w:spacing w:after="160" w:line="259" w:lineRule="auto"/>
    </w:pPr>
    <w:rPr>
      <w:lang w:val="en-GB" w:eastAsia="en-GB"/>
    </w:rPr>
  </w:style>
  <w:style w:type="paragraph" w:customStyle="1" w:styleId="D8F1108977884D8F8AE8DE2CC87AE54C">
    <w:name w:val="D8F1108977884D8F8AE8DE2CC87AE54C"/>
    <w:rsid w:val="00641C83"/>
    <w:pPr>
      <w:spacing w:after="160" w:line="259" w:lineRule="auto"/>
    </w:pPr>
    <w:rPr>
      <w:lang w:val="en-GB" w:eastAsia="en-GB"/>
    </w:rPr>
  </w:style>
  <w:style w:type="paragraph" w:customStyle="1" w:styleId="01E30D8865324AD19E1CA26391A65176">
    <w:name w:val="01E30D8865324AD19E1CA26391A65176"/>
    <w:rsid w:val="00641C83"/>
    <w:pPr>
      <w:spacing w:after="160" w:line="259" w:lineRule="auto"/>
    </w:pPr>
    <w:rPr>
      <w:lang w:val="en-GB" w:eastAsia="en-GB"/>
    </w:rPr>
  </w:style>
  <w:style w:type="paragraph" w:customStyle="1" w:styleId="7D672640139A48DC8AB0F09505EA9E5D">
    <w:name w:val="7D672640139A48DC8AB0F09505EA9E5D"/>
    <w:rsid w:val="00641C83"/>
    <w:pPr>
      <w:spacing w:after="160" w:line="259" w:lineRule="auto"/>
    </w:pPr>
    <w:rPr>
      <w:lang w:val="en-GB" w:eastAsia="en-GB"/>
    </w:rPr>
  </w:style>
  <w:style w:type="paragraph" w:customStyle="1" w:styleId="CE8F402C52874E22888B98206C1CE805">
    <w:name w:val="CE8F402C52874E22888B98206C1CE805"/>
    <w:rsid w:val="00641C83"/>
    <w:pPr>
      <w:spacing w:after="160" w:line="259" w:lineRule="auto"/>
    </w:pPr>
    <w:rPr>
      <w:lang w:val="en-GB" w:eastAsia="en-GB"/>
    </w:rPr>
  </w:style>
  <w:style w:type="paragraph" w:customStyle="1" w:styleId="6747923376814A0395B4EEB58E31FA15">
    <w:name w:val="6747923376814A0395B4EEB58E31FA15"/>
    <w:rsid w:val="00641C83"/>
    <w:pPr>
      <w:spacing w:after="160" w:line="259" w:lineRule="auto"/>
    </w:pPr>
    <w:rPr>
      <w:lang w:val="en-GB" w:eastAsia="en-GB"/>
    </w:rPr>
  </w:style>
  <w:style w:type="paragraph" w:customStyle="1" w:styleId="4B4F1D9D93224A1D968004C2DBCDAB47">
    <w:name w:val="4B4F1D9D93224A1D968004C2DBCDAB47"/>
    <w:rsid w:val="00641C83"/>
    <w:pPr>
      <w:spacing w:after="160" w:line="259" w:lineRule="auto"/>
    </w:pPr>
    <w:rPr>
      <w:lang w:val="en-GB" w:eastAsia="en-GB"/>
    </w:rPr>
  </w:style>
  <w:style w:type="paragraph" w:customStyle="1" w:styleId="59B86F7107684E16904FEFCA508D922D">
    <w:name w:val="59B86F7107684E16904FEFCA508D922D"/>
    <w:rsid w:val="00641C83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865DC45D0FA64A6BB9B1285FDE0CA9D5">
    <w:name w:val="865DC45D0FA64A6BB9B1285FDE0CA9D5"/>
    <w:rsid w:val="00641C83"/>
    <w:pPr>
      <w:spacing w:after="160" w:line="259" w:lineRule="auto"/>
    </w:pPr>
    <w:rPr>
      <w:lang w:val="en-GB" w:eastAsia="en-GB"/>
    </w:rPr>
  </w:style>
  <w:style w:type="paragraph" w:customStyle="1" w:styleId="0760DEEE28F045D7BA964FECC2BC1D38">
    <w:name w:val="0760DEEE28F045D7BA964FECC2BC1D38"/>
    <w:rsid w:val="00641C83"/>
    <w:pPr>
      <w:spacing w:after="160" w:line="259" w:lineRule="auto"/>
    </w:pPr>
    <w:rPr>
      <w:lang w:val="en-GB" w:eastAsia="en-GB"/>
    </w:rPr>
  </w:style>
  <w:style w:type="paragraph" w:customStyle="1" w:styleId="62FF3578AC59446693014E70D97A635D">
    <w:name w:val="62FF3578AC59446693014E70D97A635D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2B3A-5BF3-4D8F-AEB4-742CB7FA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3</cp:revision>
  <cp:lastPrinted>2016-10-12T11:52:00Z</cp:lastPrinted>
  <dcterms:created xsi:type="dcterms:W3CDTF">2019-01-22T13:43:00Z</dcterms:created>
  <dcterms:modified xsi:type="dcterms:W3CDTF">2019-01-22T13:47:00Z</dcterms:modified>
</cp:coreProperties>
</file>