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7A" w:rsidRDefault="008E17EF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009775" cy="410210"/>
            <wp:effectExtent l="0" t="0" r="0" b="0"/>
            <wp:docPr id="1" name="Picture 1" descr="http://www.aber.ac.uk/images/id-2007/emf/aber-uni-logo-mon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aber.ac.uk/images/id-2007/emf/aber-uni-logo-mono.e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B7A" w:rsidRDefault="00F72B7A">
      <w:pPr>
        <w:jc w:val="center"/>
      </w:pPr>
    </w:p>
    <w:p w:rsidR="00F72B7A" w:rsidRPr="00A54DD5" w:rsidRDefault="008E17EF">
      <w:pPr>
        <w:rPr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[</w:t>
      </w:r>
      <w:r w:rsidRPr="00A54DD5">
        <w:rPr>
          <w:rFonts w:ascii="Calibri" w:hAnsi="Calibri" w:cs="Calibri"/>
          <w:b/>
          <w:i/>
          <w:sz w:val="28"/>
          <w:szCs w:val="28"/>
          <w:lang w:val="cy-GB"/>
        </w:rPr>
        <w:t>ENW'R ADRAN/ATHROFA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>]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ab/>
      </w:r>
      <w:r w:rsidRPr="00A54DD5">
        <w:rPr>
          <w:rFonts w:ascii="Calibri" w:hAnsi="Calibri" w:cs="Calibri"/>
          <w:b/>
          <w:sz w:val="28"/>
          <w:szCs w:val="28"/>
          <w:lang w:val="cy-GB"/>
        </w:rPr>
        <w:tab/>
      </w:r>
    </w:p>
    <w:p w:rsidR="00F72B7A" w:rsidRPr="00A54DD5" w:rsidRDefault="008E17EF">
      <w:pPr>
        <w:rPr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[SEMESTER A BLWYDDYN</w:t>
      </w:r>
      <w:r w:rsidRPr="00A54DD5">
        <w:rPr>
          <w:rFonts w:ascii="Calibri" w:hAnsi="Calibri" w:cs="Calibri"/>
          <w:b/>
          <w:i/>
          <w:sz w:val="28"/>
          <w:szCs w:val="28"/>
          <w:lang w:val="cy-GB"/>
        </w:rPr>
        <w:t>, ee. Semester Un, Rhan Un]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 xml:space="preserve"> </w:t>
      </w:r>
    </w:p>
    <w:p w:rsidR="00F72B7A" w:rsidRPr="00A54DD5" w:rsidRDefault="008E17EF">
      <w:pPr>
        <w:rPr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[</w:t>
      </w:r>
      <w:r w:rsidRPr="00A54DD5">
        <w:rPr>
          <w:rFonts w:ascii="Calibri" w:hAnsi="Calibri" w:cs="Calibri"/>
          <w:b/>
          <w:i/>
          <w:sz w:val="28"/>
          <w:szCs w:val="28"/>
          <w:lang w:val="cy-GB"/>
        </w:rPr>
        <w:t>Diwrnod, Dyddiad, Mis a Blwyddyn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>]</w:t>
      </w:r>
    </w:p>
    <w:p w:rsidR="00F72B7A" w:rsidRPr="00A54DD5" w:rsidRDefault="008E17EF">
      <w:pPr>
        <w:rPr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[</w:t>
      </w:r>
      <w:r w:rsidRPr="00A54DD5">
        <w:rPr>
          <w:rFonts w:ascii="Calibri" w:hAnsi="Calibri" w:cs="Calibri"/>
          <w:b/>
          <w:i/>
          <w:sz w:val="28"/>
          <w:szCs w:val="28"/>
          <w:lang w:val="cy-GB"/>
        </w:rPr>
        <w:t>Amser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>]</w:t>
      </w:r>
    </w:p>
    <w:p w:rsidR="00F72B7A" w:rsidRPr="00A54DD5" w:rsidRDefault="008E17EF">
      <w:pPr>
        <w:rPr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[</w:t>
      </w:r>
      <w:r w:rsidRPr="00A54DD5">
        <w:rPr>
          <w:rFonts w:ascii="Calibri" w:hAnsi="Calibri" w:cs="Calibri"/>
          <w:b/>
          <w:i/>
          <w:sz w:val="28"/>
          <w:szCs w:val="28"/>
          <w:lang w:val="cy-GB"/>
        </w:rPr>
        <w:t>Lleoliad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>]</w:t>
      </w:r>
    </w:p>
    <w:p w:rsidR="00F72B7A" w:rsidRPr="00A54DD5" w:rsidRDefault="00F72B7A">
      <w:pPr>
        <w:rPr>
          <w:rFonts w:ascii="Calibri" w:hAnsi="Calibri" w:cs="Calibri"/>
          <w:b/>
          <w:sz w:val="28"/>
          <w:szCs w:val="28"/>
          <w:lang w:val="cy-GB"/>
        </w:rPr>
      </w:pPr>
    </w:p>
    <w:p w:rsidR="00F72B7A" w:rsidRPr="00A54DD5" w:rsidRDefault="008E17EF">
      <w:pPr>
        <w:rPr>
          <w:rFonts w:ascii="Calibri" w:hAnsi="Calibri" w:cs="Calibri"/>
          <w:b/>
          <w:sz w:val="28"/>
          <w:szCs w:val="28"/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AGENDA</w:t>
      </w:r>
    </w:p>
    <w:p w:rsidR="00F72B7A" w:rsidRPr="00A54DD5" w:rsidRDefault="00F72B7A">
      <w:pPr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Cyflwyniad</w:t>
      </w:r>
    </w:p>
    <w:p w:rsidR="00F72B7A" w:rsidRPr="00A54DD5" w:rsidRDefault="008E17EF">
      <w:pPr>
        <w:pStyle w:val="ListParagraph"/>
        <w:numPr>
          <w:ilvl w:val="0"/>
          <w:numId w:val="2"/>
        </w:numPr>
        <w:ind w:hanging="437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Croeso</w:t>
      </w:r>
    </w:p>
    <w:p w:rsidR="00F72B7A" w:rsidRPr="00A54DD5" w:rsidRDefault="008E17EF">
      <w:pPr>
        <w:pStyle w:val="ListParagraph"/>
        <w:numPr>
          <w:ilvl w:val="0"/>
          <w:numId w:val="2"/>
        </w:numPr>
        <w:ind w:hanging="437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Cylch Gorchwyl y Bwrdd Arholi</w:t>
      </w:r>
    </w:p>
    <w:p w:rsidR="00F72B7A" w:rsidRPr="00A54DD5" w:rsidRDefault="008E17EF">
      <w:pPr>
        <w:pStyle w:val="ListParagraph"/>
        <w:numPr>
          <w:ilvl w:val="0"/>
          <w:numId w:val="2"/>
        </w:numPr>
        <w:ind w:hanging="437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Cyfarfod y Panel Amgylchiadau Arbennig</w:t>
      </w:r>
    </w:p>
    <w:p w:rsidR="00F72B7A" w:rsidRPr="00A54DD5" w:rsidRDefault="008E17EF">
      <w:pPr>
        <w:pStyle w:val="ListParagraph"/>
        <w:numPr>
          <w:ilvl w:val="0"/>
          <w:numId w:val="2"/>
        </w:numPr>
        <w:ind w:hanging="437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 xml:space="preserve">Confensiynau Arholiadau'r Brifysgol </w:t>
      </w:r>
    </w:p>
    <w:p w:rsidR="00F72B7A" w:rsidRPr="00A54DD5" w:rsidRDefault="008E17EF">
      <w:pPr>
        <w:pStyle w:val="ListParagraph"/>
        <w:numPr>
          <w:ilvl w:val="0"/>
          <w:numId w:val="2"/>
        </w:numPr>
        <w:ind w:hanging="437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Gofynion Penodol Adrannau (os yw'n berthnasol)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Materion yn Codi (os yw'n berthnasol)</w:t>
      </w:r>
    </w:p>
    <w:p w:rsidR="00F72B7A" w:rsidRPr="00A54DD5" w:rsidRDefault="00F72B7A">
      <w:pPr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Materion y Cadeirydd (os yw'n berthnasol)</w:t>
      </w:r>
    </w:p>
    <w:p w:rsidR="00F72B7A" w:rsidRPr="00A54DD5" w:rsidRDefault="00F72B7A">
      <w:pPr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Dadansoddiad o'r Data am yr Arholiadau (Cymharu Modiwlau a Marciau)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 xml:space="preserve">Cadarnhau Marciau/Hawl Symud Ymlaen/Cymwysterau ar gyfer Myfyrwyr Unigol </w:t>
      </w:r>
    </w:p>
    <w:p w:rsidR="00F72B7A" w:rsidRPr="00A54DD5" w:rsidRDefault="008E17EF">
      <w:pPr>
        <w:ind w:left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(gan gynnwys myfyrwyr o'r tu allan i'r Adran)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Adroddiad/Sylwadau/Adborth yr Arholwyr Allanol (os yw'n berthnasol)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Gwobrau (os yw'n berthnasol)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Unrhyw Fater Arall (os yw'n berthnasol)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Amser Dirwyn y Cyfarfod i Ben (Dewisol)</w:t>
      </w:r>
    </w:p>
    <w:p w:rsidR="00F72B7A" w:rsidRPr="00A54DD5" w:rsidRDefault="00F72B7A">
      <w:pPr>
        <w:rPr>
          <w:rFonts w:ascii="Calibri" w:hAnsi="Calibri" w:cs="Calibri"/>
          <w:lang w:val="cy-GB"/>
        </w:rPr>
      </w:pPr>
    </w:p>
    <w:p w:rsidR="00F72B7A" w:rsidRPr="00A54DD5" w:rsidRDefault="00F72B7A">
      <w:pPr>
        <w:rPr>
          <w:rFonts w:ascii="Calibri" w:hAnsi="Calibri" w:cs="Calibri"/>
          <w:lang w:val="cy-GB"/>
        </w:rPr>
      </w:pPr>
    </w:p>
    <w:p w:rsidR="00F72B7A" w:rsidRPr="00A54DD5" w:rsidRDefault="008E17EF">
      <w:pPr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[Cyfeirnod a Dyddiad]</w:t>
      </w:r>
    </w:p>
    <w:sectPr w:rsidR="00F72B7A" w:rsidRPr="00A54DD5">
      <w:headerReference w:type="default" r:id="rId8"/>
      <w:footerReference w:type="default" r:id="rId9"/>
      <w:pgSz w:w="11906" w:h="16838"/>
      <w:pgMar w:top="1134" w:right="140" w:bottom="1134" w:left="96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01" w:rsidRDefault="00347A01">
      <w:r>
        <w:separator/>
      </w:r>
    </w:p>
  </w:endnote>
  <w:endnote w:type="continuationSeparator" w:id="0">
    <w:p w:rsidR="00347A01" w:rsidRDefault="0034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7A" w:rsidRDefault="00F72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01" w:rsidRDefault="00347A01">
      <w:r>
        <w:separator/>
      </w:r>
    </w:p>
  </w:footnote>
  <w:footnote w:type="continuationSeparator" w:id="0">
    <w:p w:rsidR="00347A01" w:rsidRDefault="0034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7A" w:rsidRDefault="00F72B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302FE"/>
    <w:multiLevelType w:val="multilevel"/>
    <w:tmpl w:val="D0F00DD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A7324"/>
    <w:multiLevelType w:val="multilevel"/>
    <w:tmpl w:val="0EEA9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6136B08"/>
    <w:multiLevelType w:val="multilevel"/>
    <w:tmpl w:val="BACA8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7A"/>
    <w:rsid w:val="00183B71"/>
    <w:rsid w:val="00347A01"/>
    <w:rsid w:val="008E17EF"/>
    <w:rsid w:val="00A54DD5"/>
    <w:rsid w:val="00CC0422"/>
    <w:rsid w:val="00F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2DDC1-425F-42AB-B4FE-B3F08D21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ascii="Calibri" w:eastAsia="Calibri" w:hAnsi="Calibri" w:cs="DejaVu Sans"/>
      <w:sz w:val="22"/>
      <w:szCs w:val="22"/>
      <w:lang w:eastAsia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Calibri" w:eastAsia="Calibri" w:hAnsi="Calibri" w:cs="DejaVu Sans"/>
      <w:sz w:val="22"/>
      <w:szCs w:val="22"/>
      <w:lang w:eastAsia="en-U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Hughes</dc:creator>
  <cp:lastModifiedBy>Catherine Margaret Bean [cbb]</cp:lastModifiedBy>
  <cp:revision>2</cp:revision>
  <cp:lastPrinted>2015-06-10T10:53:00Z</cp:lastPrinted>
  <dcterms:created xsi:type="dcterms:W3CDTF">2018-01-10T15:48:00Z</dcterms:created>
  <dcterms:modified xsi:type="dcterms:W3CDTF">2018-01-10T15:48:00Z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Aberystwyth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