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0F26" w14:textId="77777777" w:rsidR="00976203" w:rsidRDefault="00976203" w:rsidP="00923949">
      <w:pPr>
        <w:pStyle w:val="Heading1"/>
      </w:pPr>
      <w:r>
        <w:t>Website Audit Checklist</w:t>
      </w:r>
    </w:p>
    <w:p w14:paraId="442905D6" w14:textId="46C92B1C" w:rsidR="00976203" w:rsidRDefault="00976203" w:rsidP="00976203">
      <w:r>
        <w:t xml:space="preserve">Last updated: </w:t>
      </w:r>
      <w:r>
        <w:fldChar w:fldCharType="begin"/>
      </w:r>
      <w:r>
        <w:instrText xml:space="preserve"> DATE \@ "dd/MM/yyyy HH:mm" </w:instrText>
      </w:r>
      <w:r>
        <w:fldChar w:fldCharType="separate"/>
      </w:r>
      <w:r w:rsidR="00547E36">
        <w:rPr>
          <w:noProof/>
        </w:rPr>
        <w:t>25/06/2021 11:45</w:t>
      </w:r>
      <w:r>
        <w:fldChar w:fldCharType="end"/>
      </w:r>
    </w:p>
    <w:p w14:paraId="74D1C532" w14:textId="77777777" w:rsidR="00976203" w:rsidRDefault="000F11C3" w:rsidP="00923949">
      <w:pPr>
        <w:pStyle w:val="Heading2"/>
      </w:pPr>
      <w:r>
        <w:t>Step 1</w:t>
      </w:r>
      <w:r w:rsidR="0082243C">
        <w:t xml:space="preserve"> – Visual </w:t>
      </w:r>
      <w:r w:rsidR="00923949">
        <w:t>c</w:t>
      </w:r>
      <w:r w:rsidR="0082243C">
        <w:t>heck</w:t>
      </w:r>
    </w:p>
    <w:p w14:paraId="2E8702EE" w14:textId="77777777" w:rsidR="00923949" w:rsidRPr="00923949" w:rsidRDefault="00923949" w:rsidP="00923949">
      <w:r>
        <w:t xml:space="preserve">Use the </w:t>
      </w:r>
      <w:hyperlink r:id="rId8" w:history="1">
        <w:r w:rsidRPr="00923949">
          <w:rPr>
            <w:rStyle w:val="Hyperlink"/>
          </w:rPr>
          <w:t>Digital Accessibility Checklist f</w:t>
        </w:r>
        <w:r>
          <w:rPr>
            <w:rStyle w:val="Hyperlink"/>
          </w:rPr>
          <w:t>or</w:t>
        </w:r>
        <w:r w:rsidRPr="00923949">
          <w:rPr>
            <w:rStyle w:val="Hyperlink"/>
          </w:rPr>
          <w:t xml:space="preserve"> CMS Users</w:t>
        </w:r>
      </w:hyperlink>
      <w:r>
        <w:t xml:space="preserve"> to work through the content of the page, noting any issues.</w:t>
      </w:r>
    </w:p>
    <w:p w14:paraId="0C88305E" w14:textId="77777777" w:rsidR="0082243C" w:rsidRDefault="0082243C" w:rsidP="00923949">
      <w:pPr>
        <w:pStyle w:val="Heading2"/>
      </w:pPr>
      <w:r>
        <w:t xml:space="preserve">Step 2 – Keyboard </w:t>
      </w:r>
      <w:r w:rsidR="00923949">
        <w:t>c</w:t>
      </w:r>
      <w:r>
        <w:t>heck</w:t>
      </w:r>
    </w:p>
    <w:p w14:paraId="5FB439B3" w14:textId="77777777" w:rsidR="00A443F5" w:rsidRPr="00A443F5" w:rsidRDefault="00A443F5" w:rsidP="00A443F5">
      <w:r>
        <w:t>Refresh the page and try to navigate through it without using a mouse. You can use the tab key, and keyboard arrows. Note any locations where you get stuck or can’t reach.</w:t>
      </w:r>
      <w:r w:rsidR="00CC0EF1">
        <w:t xml:space="preserve"> Note any times when you weren’t sure where you were – e.g. you couldn’t tell what text was selected or what form field you were currently in.</w:t>
      </w:r>
    </w:p>
    <w:p w14:paraId="201660AB" w14:textId="77777777" w:rsidR="0082243C" w:rsidRDefault="0082243C" w:rsidP="00923949">
      <w:pPr>
        <w:pStyle w:val="Heading2"/>
      </w:pPr>
      <w:r>
        <w:t xml:space="preserve">Step 3 –Screen </w:t>
      </w:r>
      <w:r w:rsidR="00923949">
        <w:t>r</w:t>
      </w:r>
      <w:r>
        <w:t>eader</w:t>
      </w:r>
      <w:r w:rsidR="00923949">
        <w:t xml:space="preserve"> test</w:t>
      </w:r>
    </w:p>
    <w:p w14:paraId="2ADFE691" w14:textId="41415320" w:rsidR="004457E8" w:rsidRDefault="00825A7C" w:rsidP="00CC0EF1">
      <w:r>
        <w:t xml:space="preserve">Turn on NVDA </w:t>
      </w:r>
      <w:r w:rsidR="00394E19">
        <w:t>(</w:t>
      </w:r>
      <w:proofErr w:type="spellStart"/>
      <w:r w:rsidR="00D158DD">
        <w:t>ctrl+alt+n</w:t>
      </w:r>
      <w:proofErr w:type="spellEnd"/>
      <w:r w:rsidR="00D158DD">
        <w:t xml:space="preserve">) </w:t>
      </w:r>
      <w:r>
        <w:t xml:space="preserve">and use it to read the page. </w:t>
      </w:r>
      <w:r w:rsidR="00272726">
        <w:t xml:space="preserve">The default NVDA button is </w:t>
      </w:r>
      <w:r w:rsidR="0054654C">
        <w:t xml:space="preserve">the </w:t>
      </w:r>
      <w:proofErr w:type="gramStart"/>
      <w:r w:rsidR="0054654C">
        <w:t>Ins</w:t>
      </w:r>
      <w:proofErr w:type="gramEnd"/>
      <w:r w:rsidR="0054654C">
        <w:t xml:space="preserve"> button, but you can change this to the caps lock key.</w:t>
      </w:r>
    </w:p>
    <w:p w14:paraId="27EEC2E3" w14:textId="18AFE809" w:rsidR="004457E8" w:rsidRDefault="00F626BC" w:rsidP="00DC10C2">
      <w:pPr>
        <w:pStyle w:val="ListParagraph"/>
        <w:numPr>
          <w:ilvl w:val="0"/>
          <w:numId w:val="1"/>
        </w:numPr>
      </w:pPr>
      <w:r w:rsidRPr="00F626BC">
        <w:rPr>
          <w:b/>
        </w:rPr>
        <w:t>Listen to the whole page</w:t>
      </w:r>
      <w:r>
        <w:t xml:space="preserve">: </w:t>
      </w:r>
      <w:r w:rsidR="00F50C88">
        <w:t>Make sure you are at the top of the page (</w:t>
      </w:r>
      <w:proofErr w:type="spellStart"/>
      <w:r w:rsidR="00F50C88">
        <w:t>ctrl+home</w:t>
      </w:r>
      <w:proofErr w:type="spellEnd"/>
      <w:r w:rsidR="00F50C88">
        <w:t xml:space="preserve">) and start </w:t>
      </w:r>
      <w:r w:rsidR="00F37269">
        <w:t>reading (</w:t>
      </w:r>
      <w:proofErr w:type="spellStart"/>
      <w:r w:rsidR="0054654C">
        <w:t>NVDA</w:t>
      </w:r>
      <w:r w:rsidR="00F37269">
        <w:t>+down</w:t>
      </w:r>
      <w:proofErr w:type="spellEnd"/>
      <w:r w:rsidR="00F37269">
        <w:t xml:space="preserve">). </w:t>
      </w:r>
      <w:r w:rsidR="00CF0475">
        <w:t>Does it make sense? Has all the page been read out?</w:t>
      </w:r>
    </w:p>
    <w:p w14:paraId="24FEABE4" w14:textId="29FA281C" w:rsidR="00CF0475" w:rsidRDefault="00F626BC" w:rsidP="00DC10C2">
      <w:pPr>
        <w:pStyle w:val="ListParagraph"/>
        <w:numPr>
          <w:ilvl w:val="0"/>
          <w:numId w:val="1"/>
        </w:numPr>
      </w:pPr>
      <w:r w:rsidRPr="00F626BC">
        <w:rPr>
          <w:b/>
        </w:rPr>
        <w:t>Headings</w:t>
      </w:r>
      <w:r>
        <w:t xml:space="preserve">: </w:t>
      </w:r>
      <w:r w:rsidR="00CF0475">
        <w:t>Return to top of page (</w:t>
      </w:r>
      <w:proofErr w:type="spellStart"/>
      <w:r w:rsidR="00CF0475">
        <w:t>ctrl+home</w:t>
      </w:r>
      <w:proofErr w:type="spellEnd"/>
      <w:r w:rsidR="00CF0475">
        <w:t>)</w:t>
      </w:r>
      <w:r w:rsidR="006B2B36">
        <w:t>, use H to skip through headings.</w:t>
      </w:r>
      <w:r w:rsidRPr="00F626BC">
        <w:t xml:space="preserve"> </w:t>
      </w:r>
      <w:r>
        <w:t>U</w:t>
      </w:r>
      <w:r w:rsidRPr="00F626BC">
        <w:t xml:space="preserve">se 1 to find main heading. Are there more than </w:t>
      </w:r>
      <w:r w:rsidR="00E30048">
        <w:t>1 H1</w:t>
      </w:r>
      <w:r w:rsidRPr="00F626BC">
        <w:t>?</w:t>
      </w:r>
      <w:r w:rsidR="00E30048">
        <w:t xml:space="preserve"> Does it skip any heading levels?</w:t>
      </w:r>
    </w:p>
    <w:p w14:paraId="72C1121B" w14:textId="28353023" w:rsidR="008D0859" w:rsidRDefault="00E30048" w:rsidP="008D0859">
      <w:pPr>
        <w:pStyle w:val="ListParagraph"/>
        <w:numPr>
          <w:ilvl w:val="0"/>
          <w:numId w:val="1"/>
        </w:numPr>
      </w:pPr>
      <w:r w:rsidRPr="00E30048">
        <w:rPr>
          <w:b/>
        </w:rPr>
        <w:t>Links</w:t>
      </w:r>
      <w:r>
        <w:t xml:space="preserve">: </w:t>
      </w:r>
      <w:r w:rsidR="008D0859">
        <w:t>Return to top of page (</w:t>
      </w:r>
      <w:proofErr w:type="spellStart"/>
      <w:r w:rsidR="008D0859">
        <w:t>ctrl+home</w:t>
      </w:r>
      <w:proofErr w:type="spellEnd"/>
      <w:r w:rsidR="008D0859">
        <w:t>), use K to skip through links.</w:t>
      </w:r>
      <w:r>
        <w:t xml:space="preserve"> Is it clear where each link is going? Is there repeated link text?</w:t>
      </w:r>
    </w:p>
    <w:p w14:paraId="2598FD42" w14:textId="427E359C" w:rsidR="006B2B36" w:rsidRDefault="00E30048" w:rsidP="006B2B36">
      <w:pPr>
        <w:pStyle w:val="ListParagraph"/>
        <w:numPr>
          <w:ilvl w:val="0"/>
          <w:numId w:val="1"/>
        </w:numPr>
      </w:pPr>
      <w:r w:rsidRPr="00E30048">
        <w:rPr>
          <w:b/>
        </w:rPr>
        <w:t>Landmarks</w:t>
      </w:r>
      <w:r>
        <w:t xml:space="preserve">: </w:t>
      </w:r>
      <w:r w:rsidR="006B2B36">
        <w:t>Return to top of page (</w:t>
      </w:r>
      <w:proofErr w:type="spellStart"/>
      <w:r w:rsidR="006B2B36">
        <w:t>ctrl+home</w:t>
      </w:r>
      <w:proofErr w:type="spellEnd"/>
      <w:r w:rsidR="006B2B36">
        <w:t>), use D to skip through landmarks.</w:t>
      </w:r>
    </w:p>
    <w:p w14:paraId="1FCE0241" w14:textId="65B8DD63" w:rsidR="006B2B36" w:rsidRDefault="00E30048" w:rsidP="006B2B36">
      <w:pPr>
        <w:pStyle w:val="ListParagraph"/>
        <w:numPr>
          <w:ilvl w:val="0"/>
          <w:numId w:val="1"/>
        </w:numPr>
      </w:pPr>
      <w:r w:rsidRPr="00E30048">
        <w:rPr>
          <w:b/>
        </w:rPr>
        <w:lastRenderedPageBreak/>
        <w:t>Tables</w:t>
      </w:r>
      <w:r>
        <w:t xml:space="preserve">: </w:t>
      </w:r>
      <w:r w:rsidR="006B2B36">
        <w:t>Return to top of page (</w:t>
      </w:r>
      <w:proofErr w:type="spellStart"/>
      <w:r w:rsidR="006B2B36">
        <w:t>ctrl+home</w:t>
      </w:r>
      <w:proofErr w:type="spellEnd"/>
      <w:r w:rsidR="006B2B36">
        <w:t>), use T to skip through tables.</w:t>
      </w:r>
      <w:r w:rsidR="008C6973">
        <w:t xml:space="preserve"> Use </w:t>
      </w:r>
      <w:proofErr w:type="spellStart"/>
      <w:r w:rsidR="008C6973">
        <w:t>ctrl+alt+keyboard</w:t>
      </w:r>
      <w:proofErr w:type="spellEnd"/>
      <w:r w:rsidR="008C6973">
        <w:t xml:space="preserve"> arrows to move around table. Check that you can get into all cells.</w:t>
      </w:r>
    </w:p>
    <w:p w14:paraId="32FC8121" w14:textId="7A5FF6CC" w:rsidR="006B2B36" w:rsidRDefault="00E30048" w:rsidP="006B2B36">
      <w:pPr>
        <w:pStyle w:val="ListParagraph"/>
        <w:numPr>
          <w:ilvl w:val="0"/>
          <w:numId w:val="1"/>
        </w:numPr>
      </w:pPr>
      <w:r>
        <w:rPr>
          <w:b/>
        </w:rPr>
        <w:t xml:space="preserve">Buttons: </w:t>
      </w:r>
      <w:r w:rsidR="006B2B36">
        <w:t>Return to top of page (</w:t>
      </w:r>
      <w:proofErr w:type="spellStart"/>
      <w:r w:rsidR="006B2B36">
        <w:t>ctrl+home</w:t>
      </w:r>
      <w:proofErr w:type="spellEnd"/>
      <w:r w:rsidR="006B2B36">
        <w:t>), use B to skip through buttons.</w:t>
      </w:r>
    </w:p>
    <w:p w14:paraId="49261659" w14:textId="409B31B1" w:rsidR="008D0859" w:rsidRDefault="00E30048" w:rsidP="00EC538C">
      <w:pPr>
        <w:pStyle w:val="ListParagraph"/>
        <w:numPr>
          <w:ilvl w:val="0"/>
          <w:numId w:val="1"/>
        </w:numPr>
      </w:pPr>
      <w:r>
        <w:rPr>
          <w:b/>
        </w:rPr>
        <w:t xml:space="preserve">Lists: </w:t>
      </w:r>
      <w:r w:rsidR="006B2B36">
        <w:t>Return to top of page (</w:t>
      </w:r>
      <w:proofErr w:type="spellStart"/>
      <w:r w:rsidR="006B2B36">
        <w:t>ctrl+home</w:t>
      </w:r>
      <w:proofErr w:type="spellEnd"/>
      <w:r w:rsidR="006B2B36">
        <w:t xml:space="preserve">), use L to skip through </w:t>
      </w:r>
      <w:r w:rsidR="008D0859">
        <w:t>lists</w:t>
      </w:r>
      <w:r w:rsidR="006B2B36">
        <w:t>.</w:t>
      </w:r>
      <w:r w:rsidR="00EC538C">
        <w:t xml:space="preserve"> U</w:t>
      </w:r>
      <w:r w:rsidR="008D0859">
        <w:t xml:space="preserve">se </w:t>
      </w:r>
      <w:proofErr w:type="gramStart"/>
      <w:r w:rsidR="008D0859">
        <w:t>I</w:t>
      </w:r>
      <w:proofErr w:type="gramEnd"/>
      <w:r w:rsidR="008D0859">
        <w:t xml:space="preserve"> to skip through items in a list.</w:t>
      </w:r>
    </w:p>
    <w:p w14:paraId="095360B7" w14:textId="2E5F9826" w:rsidR="007D3575" w:rsidRDefault="007D3575" w:rsidP="00EC538C">
      <w:pPr>
        <w:pStyle w:val="ListParagraph"/>
        <w:numPr>
          <w:ilvl w:val="0"/>
          <w:numId w:val="1"/>
        </w:numPr>
      </w:pPr>
      <w:r w:rsidRPr="00E30048">
        <w:rPr>
          <w:b/>
        </w:rPr>
        <w:t>Forms</w:t>
      </w:r>
      <w:r>
        <w:t xml:space="preserve">: </w:t>
      </w:r>
      <w:r w:rsidR="00741D68">
        <w:t xml:space="preserve">use </w:t>
      </w:r>
      <w:proofErr w:type="spellStart"/>
      <w:r w:rsidR="00741D68">
        <w:t>NVDA+space</w:t>
      </w:r>
      <w:proofErr w:type="spellEnd"/>
      <w:r w:rsidR="00741D68">
        <w:t xml:space="preserve"> to enter forms mode. Tab through the form fields making sure that the label you can see on screen is associated with the box you are currently in.</w:t>
      </w:r>
      <w:r w:rsidR="004D51A7">
        <w:t xml:space="preserve"> Space selects and deselects checkboxes. Use up and down arrows to move around groups of radio buttons or select boxes.</w:t>
      </w:r>
    </w:p>
    <w:p w14:paraId="15875564" w14:textId="24ED3B37" w:rsidR="00CC0EF1" w:rsidRPr="00CC0EF1" w:rsidRDefault="00825A7C" w:rsidP="00CC0EF1">
      <w:r>
        <w:t xml:space="preserve">Note any times when the page didn’t make </w:t>
      </w:r>
      <w:r w:rsidR="00E30048">
        <w:t>sense,</w:t>
      </w:r>
      <w:r>
        <w:t xml:space="preserve"> or you didn’t understand what the screen reader was telling you.</w:t>
      </w:r>
      <w:r w:rsidR="00D158DD">
        <w:t xml:space="preserve"> Turn off NVDA (</w:t>
      </w:r>
      <w:r w:rsidR="0054654C">
        <w:t>NVDA</w:t>
      </w:r>
      <w:r w:rsidR="00D158DD">
        <w:t>+Q)</w:t>
      </w:r>
    </w:p>
    <w:p w14:paraId="03E3ABEF" w14:textId="70513C59" w:rsidR="0082243C" w:rsidRDefault="0082243C" w:rsidP="00923949">
      <w:pPr>
        <w:pStyle w:val="Heading2"/>
      </w:pPr>
      <w:r>
        <w:t>Step 4 – Automated tests (e.g. Axe)</w:t>
      </w:r>
    </w:p>
    <w:p w14:paraId="77850A8E" w14:textId="46F379AD" w:rsidR="00AE1826" w:rsidRPr="00AE1826" w:rsidRDefault="00AE1826" w:rsidP="00AE1826">
      <w:r>
        <w:t xml:space="preserve">Run Axe and note </w:t>
      </w:r>
      <w:r w:rsidR="002D2A49">
        <w:t>any issues</w:t>
      </w:r>
      <w:r w:rsidR="00F80AD4">
        <w:t>. Inspect any area of the page and click on ‘axe’ along the top of the inspect panel.</w:t>
      </w:r>
      <w:r w:rsidR="00FF4261">
        <w:t xml:space="preserve"> Click the ‘Analyse’ button.</w:t>
      </w:r>
      <w:r w:rsidR="00DB08AE">
        <w:t xml:space="preserve"> You might want to undock the panel so you can see better.</w:t>
      </w:r>
      <w:r w:rsidR="00880981">
        <w:t xml:space="preserve"> Note issues flagged up by the tool.</w:t>
      </w:r>
    </w:p>
    <w:p w14:paraId="504791B1" w14:textId="2EFB307F" w:rsidR="0082243C" w:rsidRDefault="0082243C" w:rsidP="00923949">
      <w:pPr>
        <w:pStyle w:val="Heading2"/>
      </w:pPr>
      <w:r>
        <w:t>Step 5 – Resize test</w:t>
      </w:r>
    </w:p>
    <w:p w14:paraId="75804A2E" w14:textId="3C6687AF" w:rsidR="002D2A49" w:rsidRPr="002D2A49" w:rsidRDefault="002D2A49" w:rsidP="002D2A49">
      <w:r>
        <w:t>Increase the size up to 200% and see if the page still makes sense and is usable.</w:t>
      </w:r>
    </w:p>
    <w:p w14:paraId="64AD1109" w14:textId="44701319" w:rsidR="0082243C" w:rsidRDefault="0082243C" w:rsidP="00923949">
      <w:pPr>
        <w:pStyle w:val="Heading2"/>
      </w:pPr>
      <w:r>
        <w:t>Step 6 – Reflow test</w:t>
      </w:r>
    </w:p>
    <w:p w14:paraId="1A998DB6" w14:textId="5FD532F0" w:rsidR="002D2A49" w:rsidRPr="002D2A49" w:rsidRDefault="002D2A49" w:rsidP="002D2A49">
      <w:r>
        <w:t>Reduce the size of the screen and check if the page reflows, or does content go off the edge of the screen.</w:t>
      </w:r>
    </w:p>
    <w:p w14:paraId="5E736906" w14:textId="1110037F" w:rsidR="0082243C" w:rsidRDefault="0082243C" w:rsidP="00923949">
      <w:pPr>
        <w:pStyle w:val="Heading2"/>
      </w:pPr>
      <w:r>
        <w:lastRenderedPageBreak/>
        <w:t>Step 7 – Disable</w:t>
      </w:r>
      <w:r w:rsidR="00923949">
        <w:t>d stylesheet test</w:t>
      </w:r>
    </w:p>
    <w:p w14:paraId="2E62DE9A" w14:textId="368D3244" w:rsidR="002D2A49" w:rsidRPr="002D2A49" w:rsidRDefault="002D2A49" w:rsidP="002D2A49">
      <w:r>
        <w:t>Turn of the stylesheet and check if the page still makes sense and is usable.</w:t>
      </w:r>
    </w:p>
    <w:p w14:paraId="0C90F475" w14:textId="77777777" w:rsidR="000F11C3" w:rsidRPr="00976203" w:rsidRDefault="000F11C3" w:rsidP="00976203"/>
    <w:sectPr w:rsidR="000F11C3" w:rsidRPr="00976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093F"/>
    <w:multiLevelType w:val="hybridMultilevel"/>
    <w:tmpl w:val="C71E7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03"/>
    <w:rsid w:val="000F11C3"/>
    <w:rsid w:val="00100A17"/>
    <w:rsid w:val="001D03C8"/>
    <w:rsid w:val="002563BC"/>
    <w:rsid w:val="00272726"/>
    <w:rsid w:val="002D2A49"/>
    <w:rsid w:val="0039440D"/>
    <w:rsid w:val="00394E19"/>
    <w:rsid w:val="00437924"/>
    <w:rsid w:val="004457E8"/>
    <w:rsid w:val="004D51A7"/>
    <w:rsid w:val="004E39EA"/>
    <w:rsid w:val="0054654C"/>
    <w:rsid w:val="00547E36"/>
    <w:rsid w:val="006B2B36"/>
    <w:rsid w:val="006F462A"/>
    <w:rsid w:val="00702A3B"/>
    <w:rsid w:val="00741D68"/>
    <w:rsid w:val="00781EC2"/>
    <w:rsid w:val="007D3575"/>
    <w:rsid w:val="0082243C"/>
    <w:rsid w:val="00825A7C"/>
    <w:rsid w:val="00880981"/>
    <w:rsid w:val="008C6973"/>
    <w:rsid w:val="008D0859"/>
    <w:rsid w:val="00923949"/>
    <w:rsid w:val="00976203"/>
    <w:rsid w:val="00A443F5"/>
    <w:rsid w:val="00AE1826"/>
    <w:rsid w:val="00CC0EF1"/>
    <w:rsid w:val="00CD1EC4"/>
    <w:rsid w:val="00CF0475"/>
    <w:rsid w:val="00D158DD"/>
    <w:rsid w:val="00DB08AE"/>
    <w:rsid w:val="00DC10C2"/>
    <w:rsid w:val="00DE6122"/>
    <w:rsid w:val="00E30048"/>
    <w:rsid w:val="00E5355D"/>
    <w:rsid w:val="00EC538C"/>
    <w:rsid w:val="00F37269"/>
    <w:rsid w:val="00F50C88"/>
    <w:rsid w:val="00F626BC"/>
    <w:rsid w:val="00F80AD4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EC67"/>
  <w15:chartTrackingRefBased/>
  <w15:docId w15:val="{D94925B5-AC44-48AF-A291-27F1BB74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03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203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20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203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203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6203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6203"/>
    <w:rPr>
      <w:rFonts w:ascii="Verdana" w:eastAsiaTheme="majorEastAsia" w:hAnsi="Verdana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6203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6203"/>
    <w:rPr>
      <w:rFonts w:ascii="Verdana" w:eastAsiaTheme="majorEastAsia" w:hAnsi="Verdan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203"/>
    <w:rPr>
      <w:rFonts w:ascii="Verdana" w:eastAsiaTheme="majorEastAsia" w:hAnsi="Verdan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6203"/>
    <w:rPr>
      <w:rFonts w:ascii="Verdana" w:eastAsiaTheme="majorEastAsia" w:hAnsi="Verdana" w:cstheme="majorBidi"/>
      <w:b/>
      <w:iCs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6203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203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6203"/>
    <w:rPr>
      <w:rFonts w:ascii="Verdana" w:eastAsiaTheme="minorEastAsia" w:hAnsi="Verdan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76203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203"/>
    <w:pPr>
      <w:spacing w:line="259" w:lineRule="auto"/>
      <w:outlineLvl w:val="9"/>
    </w:pPr>
    <w:rPr>
      <w:rFonts w:asciiTheme="majorHAnsi" w:hAnsiTheme="majorHAnsi"/>
      <w:sz w:val="32"/>
    </w:rPr>
  </w:style>
  <w:style w:type="character" w:styleId="Hyperlink">
    <w:name w:val="Hyperlink"/>
    <w:basedOn w:val="DefaultParagraphFont"/>
    <w:uiPriority w:val="99"/>
    <w:unhideWhenUsed/>
    <w:rsid w:val="00923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en/media/departmental/accessibility/Digital-Accessibility-Checklis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86618222C794F8286304E11F54284" ma:contentTypeVersion="8" ma:contentTypeDescription="Create a new document." ma:contentTypeScope="" ma:versionID="203e03dd978954c3533da76641dc877f">
  <xsd:schema xmlns:xsd="http://www.w3.org/2001/XMLSchema" xmlns:xs="http://www.w3.org/2001/XMLSchema" xmlns:p="http://schemas.microsoft.com/office/2006/metadata/properties" xmlns:ns2="55424c06-a560-486b-ae4b-684758b96897" targetNamespace="http://schemas.microsoft.com/office/2006/metadata/properties" ma:root="true" ma:fieldsID="8b02508260130243faf56c46569496d8" ns2:_="">
    <xsd:import namespace="55424c06-a560-486b-ae4b-684758b96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4c06-a560-486b-ae4b-684758b96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06BF6-8EAE-4BF9-8DB0-2B3F216FC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24c06-a560-486b-ae4b-684758b96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28CE8-5D24-491D-83BA-878E74F4D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D0FA52-F0FA-4513-8E51-288EFCB31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[sfs]</dc:creator>
  <cp:keywords/>
  <dc:description/>
  <cp:lastModifiedBy>Suzy Shipman [sfs] (Staff)</cp:lastModifiedBy>
  <cp:revision>36</cp:revision>
  <cp:lastPrinted>2021-06-25T10:45:00Z</cp:lastPrinted>
  <dcterms:created xsi:type="dcterms:W3CDTF">2020-06-15T07:43:00Z</dcterms:created>
  <dcterms:modified xsi:type="dcterms:W3CDTF">2021-06-25T10:46:00Z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0x0101002DE86618222C794F8286304E11F54284</vt:lpwstr>
  </property>
</Properties>
</file>