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56" w:rsidRPr="00B94B99" w:rsidRDefault="00714F56" w:rsidP="00714F56">
      <w:pPr>
        <w:rPr>
          <w:sz w:val="44"/>
          <w:szCs w:val="44"/>
        </w:rPr>
      </w:pPr>
      <w:proofErr w:type="spellStart"/>
      <w:r w:rsidRPr="00B94B99">
        <w:rPr>
          <w:sz w:val="44"/>
          <w:szCs w:val="44"/>
        </w:rPr>
        <w:t>AberGrad</w:t>
      </w:r>
      <w:proofErr w:type="spellEnd"/>
      <w:r w:rsidRPr="00B94B99">
        <w:rPr>
          <w:sz w:val="44"/>
          <w:szCs w:val="44"/>
        </w:rPr>
        <w:t xml:space="preserve"> Skills Checklist - Mid Year(s) Undergraduate Students </w:t>
      </w:r>
    </w:p>
    <w:p w:rsidR="00714F56" w:rsidRDefault="00714F56" w:rsidP="00714F56">
      <w:pPr>
        <w:rPr>
          <w:sz w:val="28"/>
          <w:szCs w:val="28"/>
        </w:rPr>
      </w:pPr>
    </w:p>
    <w:p w:rsidR="00714F56" w:rsidRPr="00147F83" w:rsidRDefault="00B94B99" w:rsidP="00714F56">
      <w:pPr>
        <w:rPr>
          <w:szCs w:val="24"/>
        </w:rPr>
      </w:pPr>
      <w:r>
        <w:rPr>
          <w:szCs w:val="24"/>
        </w:rPr>
        <w:t>In t</w:t>
      </w:r>
      <w:r w:rsidR="00714F56" w:rsidRPr="00147F83">
        <w:rPr>
          <w:szCs w:val="24"/>
        </w:rPr>
        <w:t>hinking about the skills you are developing you now need to recognise that they are transferable – they are useful in all aspects of your life.  Skills learnt whilst studying aren’t just useful for you on your degree, they equate to other activities too.  In the table below see how different words are used to refer to the same skills.  Now provide your evidence against each one.</w:t>
      </w:r>
    </w:p>
    <w:p w:rsidR="00B907EB" w:rsidRPr="00990564" w:rsidRDefault="00B907EB"/>
    <w:tbl>
      <w:tblPr>
        <w:tblStyle w:val="TableGrid"/>
        <w:tblW w:w="0" w:type="auto"/>
        <w:tblLook w:val="04A0" w:firstRow="1" w:lastRow="0" w:firstColumn="1" w:lastColumn="0" w:noHBand="0" w:noVBand="1"/>
      </w:tblPr>
      <w:tblGrid>
        <w:gridCol w:w="4181"/>
        <w:gridCol w:w="3781"/>
        <w:gridCol w:w="5986"/>
      </w:tblGrid>
      <w:tr w:rsidR="00990564" w:rsidRPr="00714F56" w:rsidTr="00955E23">
        <w:tc>
          <w:tcPr>
            <w:tcW w:w="4181" w:type="dxa"/>
            <w:shd w:val="clear" w:color="auto" w:fill="4BACC6" w:themeFill="accent5"/>
          </w:tcPr>
          <w:p w:rsidR="00B907EB" w:rsidRPr="001C60FC" w:rsidRDefault="004179F9" w:rsidP="00B907EB">
            <w:pPr>
              <w:rPr>
                <w:b/>
                <w:i/>
                <w:color w:val="FFFFFF" w:themeColor="background1"/>
                <w:szCs w:val="24"/>
              </w:rPr>
            </w:pPr>
            <w:r w:rsidRPr="001C60FC">
              <w:rPr>
                <w:b/>
                <w:i/>
                <w:color w:val="FFFFFF" w:themeColor="background1"/>
                <w:szCs w:val="24"/>
              </w:rPr>
              <w:t>Academic skills</w:t>
            </w:r>
          </w:p>
        </w:tc>
        <w:tc>
          <w:tcPr>
            <w:tcW w:w="3781" w:type="dxa"/>
            <w:shd w:val="clear" w:color="auto" w:fill="4BACC6" w:themeFill="accent5"/>
          </w:tcPr>
          <w:p w:rsidR="00B907EB" w:rsidRPr="001C60FC" w:rsidRDefault="00441440" w:rsidP="00441440">
            <w:pPr>
              <w:rPr>
                <w:b/>
                <w:i/>
                <w:color w:val="FFFFFF" w:themeColor="background1"/>
                <w:szCs w:val="24"/>
              </w:rPr>
            </w:pPr>
            <w:r>
              <w:rPr>
                <w:b/>
                <w:i/>
                <w:color w:val="FFFFFF" w:themeColor="background1"/>
                <w:szCs w:val="24"/>
              </w:rPr>
              <w:t>Equivalent w</w:t>
            </w:r>
            <w:r w:rsidR="004179F9" w:rsidRPr="001C60FC">
              <w:rPr>
                <w:b/>
                <w:i/>
                <w:color w:val="FFFFFF" w:themeColor="background1"/>
                <w:szCs w:val="24"/>
              </w:rPr>
              <w:t>ork</w:t>
            </w:r>
            <w:r>
              <w:rPr>
                <w:b/>
                <w:i/>
                <w:color w:val="FFFFFF" w:themeColor="background1"/>
                <w:szCs w:val="24"/>
              </w:rPr>
              <w:t>-</w:t>
            </w:r>
            <w:r w:rsidR="004179F9" w:rsidRPr="001C60FC">
              <w:rPr>
                <w:b/>
                <w:i/>
                <w:color w:val="FFFFFF" w:themeColor="background1"/>
                <w:szCs w:val="24"/>
              </w:rPr>
              <w:t>based skills</w:t>
            </w:r>
          </w:p>
        </w:tc>
        <w:tc>
          <w:tcPr>
            <w:tcW w:w="5986" w:type="dxa"/>
            <w:shd w:val="clear" w:color="auto" w:fill="4BACC6" w:themeFill="accent5"/>
          </w:tcPr>
          <w:p w:rsidR="00B907EB" w:rsidRPr="001C60FC" w:rsidRDefault="0053246C" w:rsidP="00B907EB">
            <w:pPr>
              <w:rPr>
                <w:b/>
                <w:i/>
                <w:color w:val="FFFFFF" w:themeColor="background1"/>
                <w:szCs w:val="24"/>
              </w:rPr>
            </w:pPr>
            <w:r w:rsidRPr="001C60FC">
              <w:rPr>
                <w:b/>
                <w:i/>
                <w:color w:val="FFFFFF" w:themeColor="background1"/>
                <w:szCs w:val="24"/>
              </w:rPr>
              <w:t>Evidence of how the skill</w:t>
            </w:r>
            <w:r w:rsidR="004179F9" w:rsidRPr="001C60FC">
              <w:rPr>
                <w:b/>
                <w:i/>
                <w:color w:val="FFFFFF" w:themeColor="background1"/>
                <w:szCs w:val="24"/>
              </w:rPr>
              <w:t xml:space="preserve"> was developed</w:t>
            </w:r>
          </w:p>
        </w:tc>
      </w:tr>
      <w:tr w:rsidR="00990564" w:rsidRPr="00714F56" w:rsidTr="00955E23">
        <w:tc>
          <w:tcPr>
            <w:tcW w:w="4181" w:type="dxa"/>
            <w:shd w:val="clear" w:color="auto" w:fill="B6DDE8" w:themeFill="accent5" w:themeFillTint="66"/>
          </w:tcPr>
          <w:p w:rsidR="00B907EB" w:rsidRPr="001C60FC" w:rsidRDefault="00B907EB">
            <w:pPr>
              <w:rPr>
                <w:b/>
                <w:i/>
                <w:sz w:val="22"/>
              </w:rPr>
            </w:pPr>
            <w:r w:rsidRPr="001C60FC">
              <w:rPr>
                <w:b/>
                <w:i/>
                <w:sz w:val="22"/>
              </w:rPr>
              <w:t>Degree Course</w:t>
            </w:r>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4179F9">
            <w:pPr>
              <w:rPr>
                <w:sz w:val="22"/>
              </w:rPr>
            </w:pPr>
            <w:r w:rsidRPr="00714F56">
              <w:rPr>
                <w:sz w:val="22"/>
              </w:rPr>
              <w:t>Research</w:t>
            </w:r>
          </w:p>
        </w:tc>
        <w:tc>
          <w:tcPr>
            <w:tcW w:w="3781" w:type="dxa"/>
          </w:tcPr>
          <w:p w:rsidR="00B907EB" w:rsidRPr="00714F56" w:rsidRDefault="009363D4">
            <w:pPr>
              <w:rPr>
                <w:sz w:val="22"/>
              </w:rPr>
            </w:pPr>
            <w:r w:rsidRPr="00714F56">
              <w:rPr>
                <w:sz w:val="22"/>
              </w:rPr>
              <w:t>Data collection and analysis</w:t>
            </w:r>
          </w:p>
        </w:tc>
        <w:tc>
          <w:tcPr>
            <w:tcW w:w="5986" w:type="dxa"/>
          </w:tcPr>
          <w:p w:rsidR="0094338C" w:rsidRPr="00990564" w:rsidRDefault="0094338C" w:rsidP="00273585">
            <w:pPr>
              <w:pStyle w:val="ListParagraph"/>
            </w:pPr>
          </w:p>
        </w:tc>
      </w:tr>
      <w:tr w:rsidR="00990564" w:rsidRPr="00990564" w:rsidTr="00955E23">
        <w:tc>
          <w:tcPr>
            <w:tcW w:w="4181" w:type="dxa"/>
          </w:tcPr>
          <w:p w:rsidR="0053246C" w:rsidRPr="00714F56" w:rsidRDefault="0053246C">
            <w:pPr>
              <w:rPr>
                <w:sz w:val="22"/>
              </w:rPr>
            </w:pPr>
            <w:r w:rsidRPr="00714F56">
              <w:rPr>
                <w:sz w:val="22"/>
              </w:rPr>
              <w:t>Critical thinking</w:t>
            </w:r>
          </w:p>
        </w:tc>
        <w:tc>
          <w:tcPr>
            <w:tcW w:w="3781" w:type="dxa"/>
          </w:tcPr>
          <w:p w:rsidR="0053246C" w:rsidRPr="00714F56" w:rsidRDefault="00955E23">
            <w:pPr>
              <w:rPr>
                <w:sz w:val="22"/>
              </w:rPr>
            </w:pPr>
            <w:r w:rsidRPr="00714F56">
              <w:rPr>
                <w:sz w:val="22"/>
              </w:rPr>
              <w:t>Make reasoned judgements</w:t>
            </w:r>
          </w:p>
        </w:tc>
        <w:tc>
          <w:tcPr>
            <w:tcW w:w="5986" w:type="dxa"/>
          </w:tcPr>
          <w:p w:rsidR="0053246C" w:rsidRPr="00990564" w:rsidRDefault="0053246C" w:rsidP="00273585">
            <w:pPr>
              <w:pStyle w:val="ListParagraph"/>
            </w:pPr>
          </w:p>
        </w:tc>
      </w:tr>
      <w:tr w:rsidR="00990564" w:rsidRPr="00990564" w:rsidTr="00955E23">
        <w:tc>
          <w:tcPr>
            <w:tcW w:w="4181" w:type="dxa"/>
          </w:tcPr>
          <w:p w:rsidR="00B907EB" w:rsidRPr="00714F56" w:rsidRDefault="004179F9" w:rsidP="00961E67">
            <w:pPr>
              <w:rPr>
                <w:sz w:val="22"/>
              </w:rPr>
            </w:pPr>
            <w:r w:rsidRPr="00714F56">
              <w:rPr>
                <w:sz w:val="22"/>
              </w:rPr>
              <w:t>Formulat</w:t>
            </w:r>
            <w:r w:rsidR="00961E67">
              <w:rPr>
                <w:sz w:val="22"/>
              </w:rPr>
              <w:t>e</w:t>
            </w:r>
            <w:r w:rsidRPr="00714F56">
              <w:rPr>
                <w:sz w:val="22"/>
              </w:rPr>
              <w:t xml:space="preserve"> logical</w:t>
            </w:r>
            <w:r w:rsidR="009363D4" w:rsidRPr="00714F56">
              <w:rPr>
                <w:sz w:val="22"/>
              </w:rPr>
              <w:t xml:space="preserve"> arguments and theories</w:t>
            </w:r>
          </w:p>
        </w:tc>
        <w:tc>
          <w:tcPr>
            <w:tcW w:w="3781" w:type="dxa"/>
          </w:tcPr>
          <w:p w:rsidR="00B907EB" w:rsidRPr="00714F56" w:rsidRDefault="009363D4">
            <w:pPr>
              <w:rPr>
                <w:sz w:val="22"/>
              </w:rPr>
            </w:pPr>
            <w:r w:rsidRPr="00714F56">
              <w:rPr>
                <w:sz w:val="22"/>
              </w:rPr>
              <w:t>Critical evaluation and analysis</w:t>
            </w:r>
          </w:p>
        </w:tc>
        <w:tc>
          <w:tcPr>
            <w:tcW w:w="5986" w:type="dxa"/>
          </w:tcPr>
          <w:p w:rsidR="00B907EB" w:rsidRPr="00990564" w:rsidRDefault="00B907EB" w:rsidP="00273585">
            <w:pPr>
              <w:pStyle w:val="ListParagraph"/>
            </w:pPr>
          </w:p>
        </w:tc>
      </w:tr>
      <w:tr w:rsidR="00990564" w:rsidRPr="00990564" w:rsidTr="00955E23">
        <w:tc>
          <w:tcPr>
            <w:tcW w:w="4181" w:type="dxa"/>
          </w:tcPr>
          <w:p w:rsidR="00B907EB" w:rsidRPr="00714F56" w:rsidRDefault="003977FA">
            <w:pPr>
              <w:rPr>
                <w:sz w:val="22"/>
              </w:rPr>
            </w:pPr>
            <w:r w:rsidRPr="00714F56">
              <w:rPr>
                <w:sz w:val="22"/>
              </w:rPr>
              <w:t>Creativity and problem solving</w:t>
            </w:r>
          </w:p>
        </w:tc>
        <w:tc>
          <w:tcPr>
            <w:tcW w:w="3781" w:type="dxa"/>
          </w:tcPr>
          <w:p w:rsidR="00B907EB" w:rsidRPr="00714F56" w:rsidRDefault="00DD05C7">
            <w:pPr>
              <w:rPr>
                <w:sz w:val="22"/>
              </w:rPr>
            </w:pPr>
            <w:r w:rsidRPr="00714F56">
              <w:rPr>
                <w:sz w:val="22"/>
              </w:rPr>
              <w:t>Decision making</w:t>
            </w:r>
            <w:r w:rsidR="00714F56">
              <w:rPr>
                <w:sz w:val="22"/>
              </w:rPr>
              <w:t xml:space="preserve"> and problem solving</w:t>
            </w:r>
          </w:p>
        </w:tc>
        <w:tc>
          <w:tcPr>
            <w:tcW w:w="5986" w:type="dxa"/>
          </w:tcPr>
          <w:p w:rsidR="00B907EB" w:rsidRPr="00990564" w:rsidRDefault="00B907EB" w:rsidP="00B907EB"/>
        </w:tc>
      </w:tr>
      <w:tr w:rsidR="00990564" w:rsidRPr="00990564" w:rsidTr="00955E23">
        <w:tc>
          <w:tcPr>
            <w:tcW w:w="4181" w:type="dxa"/>
          </w:tcPr>
          <w:p w:rsidR="00B907EB" w:rsidRPr="00714F56" w:rsidRDefault="00D058D5">
            <w:pPr>
              <w:rPr>
                <w:sz w:val="22"/>
              </w:rPr>
            </w:pPr>
            <w:r w:rsidRPr="00714F56">
              <w:rPr>
                <w:sz w:val="22"/>
              </w:rPr>
              <w:t>Group work/collaboration</w:t>
            </w:r>
          </w:p>
        </w:tc>
        <w:tc>
          <w:tcPr>
            <w:tcW w:w="3781" w:type="dxa"/>
          </w:tcPr>
          <w:p w:rsidR="00B907EB" w:rsidRPr="00714F56" w:rsidRDefault="00DD05C7">
            <w:pPr>
              <w:rPr>
                <w:sz w:val="22"/>
              </w:rPr>
            </w:pPr>
            <w:r w:rsidRPr="00714F56">
              <w:rPr>
                <w:sz w:val="22"/>
              </w:rPr>
              <w:t>Able to give and seek input from others</w:t>
            </w:r>
          </w:p>
        </w:tc>
        <w:tc>
          <w:tcPr>
            <w:tcW w:w="5986" w:type="dxa"/>
          </w:tcPr>
          <w:p w:rsidR="00B907EB" w:rsidRPr="00990564" w:rsidRDefault="00B907EB"/>
        </w:tc>
      </w:tr>
      <w:tr w:rsidR="00990564" w:rsidRPr="00990564" w:rsidTr="00955E23">
        <w:tc>
          <w:tcPr>
            <w:tcW w:w="4181" w:type="dxa"/>
          </w:tcPr>
          <w:p w:rsidR="00B907EB" w:rsidRPr="00714F56" w:rsidRDefault="00880553" w:rsidP="00880553">
            <w:pPr>
              <w:rPr>
                <w:sz w:val="22"/>
              </w:rPr>
            </w:pPr>
            <w:r w:rsidRPr="00714F56">
              <w:rPr>
                <w:sz w:val="22"/>
              </w:rPr>
              <w:t>Communication (interpersonal)</w:t>
            </w:r>
          </w:p>
        </w:tc>
        <w:tc>
          <w:tcPr>
            <w:tcW w:w="3781" w:type="dxa"/>
          </w:tcPr>
          <w:p w:rsidR="00B907EB" w:rsidRPr="00714F56" w:rsidRDefault="00880553">
            <w:pPr>
              <w:rPr>
                <w:sz w:val="22"/>
              </w:rPr>
            </w:pPr>
            <w:r w:rsidRPr="00714F56">
              <w:rPr>
                <w:sz w:val="22"/>
              </w:rPr>
              <w:t>Listening, explaining, understanding, negotiating, persuading</w:t>
            </w:r>
          </w:p>
        </w:tc>
        <w:tc>
          <w:tcPr>
            <w:tcW w:w="5986" w:type="dxa"/>
          </w:tcPr>
          <w:p w:rsidR="00B907EB" w:rsidRPr="00990564" w:rsidRDefault="00B907EB"/>
        </w:tc>
      </w:tr>
      <w:tr w:rsidR="00990564" w:rsidRPr="00990564" w:rsidTr="00955E23">
        <w:tc>
          <w:tcPr>
            <w:tcW w:w="4181" w:type="dxa"/>
          </w:tcPr>
          <w:p w:rsidR="00880553" w:rsidRPr="00714F56" w:rsidRDefault="00880553" w:rsidP="00880553">
            <w:pPr>
              <w:rPr>
                <w:sz w:val="22"/>
              </w:rPr>
            </w:pPr>
            <w:r w:rsidRPr="00714F56">
              <w:rPr>
                <w:sz w:val="22"/>
              </w:rPr>
              <w:t>Communication (written)</w:t>
            </w:r>
          </w:p>
        </w:tc>
        <w:tc>
          <w:tcPr>
            <w:tcW w:w="3781" w:type="dxa"/>
          </w:tcPr>
          <w:p w:rsidR="00880553" w:rsidRPr="00714F56" w:rsidRDefault="00880553" w:rsidP="00880553">
            <w:pPr>
              <w:rPr>
                <w:sz w:val="22"/>
              </w:rPr>
            </w:pPr>
            <w:r w:rsidRPr="00714F56">
              <w:rPr>
                <w:sz w:val="22"/>
              </w:rPr>
              <w:t xml:space="preserve">Recording ideas/facts in various forms creative, formal or  factual </w:t>
            </w:r>
          </w:p>
        </w:tc>
        <w:tc>
          <w:tcPr>
            <w:tcW w:w="5986" w:type="dxa"/>
          </w:tcPr>
          <w:p w:rsidR="00880553" w:rsidRPr="00990564" w:rsidRDefault="00880553" w:rsidP="00880553"/>
        </w:tc>
      </w:tr>
      <w:tr w:rsidR="00990564" w:rsidRPr="00990564" w:rsidTr="00955E23">
        <w:tc>
          <w:tcPr>
            <w:tcW w:w="4181" w:type="dxa"/>
          </w:tcPr>
          <w:p w:rsidR="00880553" w:rsidRPr="00714F56" w:rsidRDefault="00961E67" w:rsidP="00955E23">
            <w:pPr>
              <w:rPr>
                <w:sz w:val="22"/>
              </w:rPr>
            </w:pPr>
            <w:r>
              <w:rPr>
                <w:sz w:val="22"/>
              </w:rPr>
              <w:t>P</w:t>
            </w:r>
            <w:r w:rsidR="00880553" w:rsidRPr="00714F56">
              <w:rPr>
                <w:sz w:val="22"/>
              </w:rPr>
              <w:t>resentation</w:t>
            </w:r>
          </w:p>
        </w:tc>
        <w:tc>
          <w:tcPr>
            <w:tcW w:w="3781" w:type="dxa"/>
          </w:tcPr>
          <w:p w:rsidR="00880553" w:rsidRPr="00714F56" w:rsidRDefault="00880553" w:rsidP="00B907EB">
            <w:pPr>
              <w:rPr>
                <w:sz w:val="22"/>
              </w:rPr>
            </w:pPr>
            <w:r w:rsidRPr="00714F56">
              <w:rPr>
                <w:sz w:val="22"/>
              </w:rPr>
              <w:t>Public speaking/confidence</w:t>
            </w:r>
          </w:p>
        </w:tc>
        <w:tc>
          <w:tcPr>
            <w:tcW w:w="5986" w:type="dxa"/>
          </w:tcPr>
          <w:p w:rsidR="00880553" w:rsidRPr="00990564" w:rsidRDefault="00880553"/>
        </w:tc>
      </w:tr>
      <w:tr w:rsidR="00990564" w:rsidRPr="00990564" w:rsidTr="00955E23">
        <w:tc>
          <w:tcPr>
            <w:tcW w:w="4181" w:type="dxa"/>
          </w:tcPr>
          <w:p w:rsidR="00B907EB" w:rsidRPr="00714F56" w:rsidRDefault="0053246C" w:rsidP="00955E23">
            <w:pPr>
              <w:rPr>
                <w:sz w:val="22"/>
              </w:rPr>
            </w:pPr>
            <w:r w:rsidRPr="00714F56">
              <w:rPr>
                <w:sz w:val="22"/>
              </w:rPr>
              <w:t xml:space="preserve">Leadership </w:t>
            </w:r>
          </w:p>
        </w:tc>
        <w:tc>
          <w:tcPr>
            <w:tcW w:w="3781" w:type="dxa"/>
          </w:tcPr>
          <w:p w:rsidR="00B907EB" w:rsidRPr="00714F56" w:rsidRDefault="00955E23" w:rsidP="00B907EB">
            <w:pPr>
              <w:rPr>
                <w:sz w:val="22"/>
              </w:rPr>
            </w:pPr>
            <w:r w:rsidRPr="00714F56">
              <w:rPr>
                <w:sz w:val="22"/>
              </w:rPr>
              <w:t>Delegation and the ability to lead others to a common goal</w:t>
            </w:r>
          </w:p>
        </w:tc>
        <w:tc>
          <w:tcPr>
            <w:tcW w:w="5986" w:type="dxa"/>
          </w:tcPr>
          <w:p w:rsidR="00B907EB" w:rsidRPr="00990564" w:rsidRDefault="00B907EB"/>
        </w:tc>
      </w:tr>
      <w:tr w:rsidR="00990564" w:rsidRPr="00990564" w:rsidTr="00955E23">
        <w:tc>
          <w:tcPr>
            <w:tcW w:w="4181" w:type="dxa"/>
          </w:tcPr>
          <w:p w:rsidR="00955E23" w:rsidRPr="00714F56" w:rsidRDefault="00D058D5" w:rsidP="00955E23">
            <w:pPr>
              <w:rPr>
                <w:sz w:val="22"/>
              </w:rPr>
            </w:pPr>
            <w:r w:rsidRPr="00714F56">
              <w:rPr>
                <w:sz w:val="22"/>
              </w:rPr>
              <w:t>Planning and organising</w:t>
            </w:r>
          </w:p>
        </w:tc>
        <w:tc>
          <w:tcPr>
            <w:tcW w:w="3781" w:type="dxa"/>
          </w:tcPr>
          <w:p w:rsidR="00955E23" w:rsidRPr="00714F56" w:rsidRDefault="00D058D5" w:rsidP="00955E23">
            <w:pPr>
              <w:rPr>
                <w:sz w:val="22"/>
              </w:rPr>
            </w:pPr>
            <w:r w:rsidRPr="00714F56">
              <w:rPr>
                <w:sz w:val="22"/>
              </w:rPr>
              <w:t>Project management</w:t>
            </w:r>
          </w:p>
        </w:tc>
        <w:tc>
          <w:tcPr>
            <w:tcW w:w="5986" w:type="dxa"/>
          </w:tcPr>
          <w:p w:rsidR="00955E23" w:rsidRPr="00990564" w:rsidRDefault="00955E23" w:rsidP="00955E23"/>
        </w:tc>
      </w:tr>
      <w:tr w:rsidR="00990564" w:rsidRPr="00990564" w:rsidTr="00955E23">
        <w:tc>
          <w:tcPr>
            <w:tcW w:w="4181" w:type="dxa"/>
          </w:tcPr>
          <w:p w:rsidR="00B907EB" w:rsidRPr="00714F56" w:rsidRDefault="0053246C">
            <w:pPr>
              <w:rPr>
                <w:sz w:val="22"/>
              </w:rPr>
            </w:pPr>
            <w:r w:rsidRPr="00714F56">
              <w:rPr>
                <w:sz w:val="22"/>
              </w:rPr>
              <w:t>Digital literacy</w:t>
            </w:r>
          </w:p>
        </w:tc>
        <w:tc>
          <w:tcPr>
            <w:tcW w:w="3781" w:type="dxa"/>
          </w:tcPr>
          <w:p w:rsidR="00B907EB" w:rsidRPr="00714F56" w:rsidRDefault="00955E23">
            <w:pPr>
              <w:rPr>
                <w:sz w:val="22"/>
              </w:rPr>
            </w:pPr>
            <w:r w:rsidRPr="00714F56">
              <w:rPr>
                <w:sz w:val="22"/>
              </w:rPr>
              <w:t>Technology proficient</w:t>
            </w:r>
          </w:p>
        </w:tc>
        <w:tc>
          <w:tcPr>
            <w:tcW w:w="5986" w:type="dxa"/>
          </w:tcPr>
          <w:p w:rsidR="00B907EB" w:rsidRPr="00990564" w:rsidRDefault="00B907EB" w:rsidP="00273585"/>
        </w:tc>
      </w:tr>
      <w:tr w:rsidR="00714F56" w:rsidRPr="00990564" w:rsidTr="00955E23">
        <w:tc>
          <w:tcPr>
            <w:tcW w:w="4181" w:type="dxa"/>
          </w:tcPr>
          <w:p w:rsidR="00714F56" w:rsidRPr="00714F56" w:rsidRDefault="00714F56">
            <w:pPr>
              <w:rPr>
                <w:sz w:val="22"/>
              </w:rPr>
            </w:pPr>
          </w:p>
        </w:tc>
        <w:tc>
          <w:tcPr>
            <w:tcW w:w="3781" w:type="dxa"/>
          </w:tcPr>
          <w:p w:rsidR="00714F56" w:rsidRPr="00714F56" w:rsidRDefault="00714F56">
            <w:pPr>
              <w:rPr>
                <w:sz w:val="22"/>
              </w:rPr>
            </w:pPr>
          </w:p>
        </w:tc>
        <w:tc>
          <w:tcPr>
            <w:tcW w:w="5986" w:type="dxa"/>
          </w:tcPr>
          <w:p w:rsidR="00714F56" w:rsidRPr="00990564" w:rsidRDefault="00714F56" w:rsidP="00273585"/>
        </w:tc>
      </w:tr>
      <w:tr w:rsidR="00990564" w:rsidRPr="00714F56" w:rsidTr="00955E23">
        <w:tc>
          <w:tcPr>
            <w:tcW w:w="4181" w:type="dxa"/>
            <w:shd w:val="clear" w:color="auto" w:fill="B6DDE8" w:themeFill="accent5" w:themeFillTint="66"/>
          </w:tcPr>
          <w:p w:rsidR="00B907EB" w:rsidRPr="001C60FC" w:rsidRDefault="00B907EB" w:rsidP="00B907EB">
            <w:pPr>
              <w:rPr>
                <w:b/>
                <w:i/>
                <w:sz w:val="22"/>
              </w:rPr>
            </w:pPr>
            <w:r w:rsidRPr="001C60FC">
              <w:rPr>
                <w:b/>
                <w:i/>
                <w:sz w:val="22"/>
              </w:rPr>
              <w:t>Departmental Activities</w:t>
            </w:r>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2F3D6B" w:rsidP="00B907EB">
            <w:pPr>
              <w:rPr>
                <w:sz w:val="22"/>
              </w:rPr>
            </w:pPr>
            <w:r w:rsidRPr="00714F56">
              <w:rPr>
                <w:sz w:val="22"/>
              </w:rPr>
              <w:t>Demonstrat</w:t>
            </w:r>
            <w:r w:rsidR="00961E67">
              <w:rPr>
                <w:sz w:val="22"/>
              </w:rPr>
              <w:t>ing</w:t>
            </w:r>
          </w:p>
        </w:tc>
        <w:tc>
          <w:tcPr>
            <w:tcW w:w="3781" w:type="dxa"/>
          </w:tcPr>
          <w:p w:rsidR="00B907EB" w:rsidRPr="00714F56" w:rsidRDefault="00DE4EFB" w:rsidP="002F3D6B">
            <w:pPr>
              <w:rPr>
                <w:sz w:val="22"/>
              </w:rPr>
            </w:pPr>
            <w:r w:rsidRPr="00714F56">
              <w:rPr>
                <w:sz w:val="22"/>
              </w:rPr>
              <w:t>Instructing/teaching</w:t>
            </w:r>
          </w:p>
        </w:tc>
        <w:tc>
          <w:tcPr>
            <w:tcW w:w="5986" w:type="dxa"/>
          </w:tcPr>
          <w:p w:rsidR="00B907EB" w:rsidRPr="00990564" w:rsidRDefault="00B907EB"/>
        </w:tc>
      </w:tr>
      <w:tr w:rsidR="00990564" w:rsidRPr="00990564" w:rsidTr="00955E23">
        <w:tc>
          <w:tcPr>
            <w:tcW w:w="4181" w:type="dxa"/>
          </w:tcPr>
          <w:p w:rsidR="00B907EB" w:rsidRPr="00714F56" w:rsidRDefault="00880553">
            <w:pPr>
              <w:rPr>
                <w:sz w:val="22"/>
              </w:rPr>
            </w:pPr>
            <w:bookmarkStart w:id="0" w:name="_GoBack"/>
            <w:r w:rsidRPr="00714F56">
              <w:rPr>
                <w:sz w:val="22"/>
              </w:rPr>
              <w:t xml:space="preserve">Peer </w:t>
            </w:r>
            <w:r w:rsidR="002F3D6B" w:rsidRPr="00714F56">
              <w:rPr>
                <w:sz w:val="22"/>
              </w:rPr>
              <w:t>Mentor</w:t>
            </w:r>
            <w:r w:rsidR="00961E67">
              <w:rPr>
                <w:sz w:val="22"/>
              </w:rPr>
              <w:t>ing</w:t>
            </w:r>
          </w:p>
        </w:tc>
        <w:tc>
          <w:tcPr>
            <w:tcW w:w="3781" w:type="dxa"/>
          </w:tcPr>
          <w:p w:rsidR="00B907EB" w:rsidRPr="00714F56" w:rsidRDefault="00880553">
            <w:pPr>
              <w:rPr>
                <w:sz w:val="22"/>
              </w:rPr>
            </w:pPr>
            <w:r w:rsidRPr="00714F56">
              <w:rPr>
                <w:sz w:val="22"/>
              </w:rPr>
              <w:t>Supporting learners</w:t>
            </w:r>
          </w:p>
        </w:tc>
        <w:tc>
          <w:tcPr>
            <w:tcW w:w="5986" w:type="dxa"/>
          </w:tcPr>
          <w:p w:rsidR="00B907EB" w:rsidRPr="00990564" w:rsidRDefault="00B907EB" w:rsidP="00B907EB"/>
        </w:tc>
      </w:tr>
      <w:bookmarkEnd w:id="0"/>
      <w:tr w:rsidR="00990564" w:rsidRPr="00990564" w:rsidTr="00955E23">
        <w:tc>
          <w:tcPr>
            <w:tcW w:w="4181" w:type="dxa"/>
          </w:tcPr>
          <w:p w:rsidR="00B907EB" w:rsidRPr="00714F56" w:rsidRDefault="002F3D6B">
            <w:pPr>
              <w:rPr>
                <w:sz w:val="22"/>
              </w:rPr>
            </w:pPr>
            <w:r w:rsidRPr="00714F56">
              <w:rPr>
                <w:sz w:val="22"/>
              </w:rPr>
              <w:t>SSCC Year 2 Representative</w:t>
            </w:r>
          </w:p>
        </w:tc>
        <w:tc>
          <w:tcPr>
            <w:tcW w:w="3781" w:type="dxa"/>
          </w:tcPr>
          <w:p w:rsidR="00B907EB" w:rsidRPr="00714F56" w:rsidRDefault="00E446CD">
            <w:pPr>
              <w:rPr>
                <w:sz w:val="22"/>
              </w:rPr>
            </w:pPr>
            <w:r w:rsidRPr="00714F56">
              <w:rPr>
                <w:sz w:val="22"/>
              </w:rPr>
              <w:t>Meeting skills</w:t>
            </w:r>
          </w:p>
        </w:tc>
        <w:tc>
          <w:tcPr>
            <w:tcW w:w="5986" w:type="dxa"/>
          </w:tcPr>
          <w:p w:rsidR="00B907EB" w:rsidRPr="00990564" w:rsidRDefault="00B907EB"/>
        </w:tc>
      </w:tr>
      <w:tr w:rsidR="00990564" w:rsidRPr="00990564" w:rsidTr="00955E23">
        <w:tc>
          <w:tcPr>
            <w:tcW w:w="4181" w:type="dxa"/>
          </w:tcPr>
          <w:p w:rsidR="00577D40" w:rsidRPr="00714F56" w:rsidRDefault="00961E67">
            <w:pPr>
              <w:rPr>
                <w:sz w:val="22"/>
              </w:rPr>
            </w:pPr>
            <w:r>
              <w:rPr>
                <w:sz w:val="22"/>
              </w:rPr>
              <w:t>Organising d</w:t>
            </w:r>
            <w:r w:rsidR="00CA0335" w:rsidRPr="00714F56">
              <w:rPr>
                <w:sz w:val="22"/>
              </w:rPr>
              <w:t>epartmental c</w:t>
            </w:r>
            <w:r w:rsidR="00577D40" w:rsidRPr="00714F56">
              <w:rPr>
                <w:sz w:val="22"/>
              </w:rPr>
              <w:t xml:space="preserve">onference </w:t>
            </w:r>
            <w:r>
              <w:rPr>
                <w:sz w:val="22"/>
              </w:rPr>
              <w:t xml:space="preserve">/ </w:t>
            </w:r>
            <w:r>
              <w:rPr>
                <w:sz w:val="22"/>
              </w:rPr>
              <w:lastRenderedPageBreak/>
              <w:t>activity</w:t>
            </w:r>
            <w:r w:rsidR="00DD05C7" w:rsidRPr="00714F56">
              <w:rPr>
                <w:sz w:val="22"/>
              </w:rPr>
              <w:t xml:space="preserve"> </w:t>
            </w:r>
          </w:p>
        </w:tc>
        <w:tc>
          <w:tcPr>
            <w:tcW w:w="3781" w:type="dxa"/>
          </w:tcPr>
          <w:p w:rsidR="00577D40" w:rsidRPr="00714F56" w:rsidRDefault="00E446CD">
            <w:pPr>
              <w:rPr>
                <w:sz w:val="22"/>
              </w:rPr>
            </w:pPr>
            <w:r w:rsidRPr="00714F56">
              <w:rPr>
                <w:sz w:val="22"/>
              </w:rPr>
              <w:lastRenderedPageBreak/>
              <w:t xml:space="preserve">Event management </w:t>
            </w:r>
          </w:p>
        </w:tc>
        <w:tc>
          <w:tcPr>
            <w:tcW w:w="5986" w:type="dxa"/>
          </w:tcPr>
          <w:p w:rsidR="00577D40" w:rsidRPr="00990564" w:rsidRDefault="00577D40"/>
        </w:tc>
      </w:tr>
      <w:tr w:rsidR="00714F56" w:rsidRPr="00990564" w:rsidTr="00955E23">
        <w:tc>
          <w:tcPr>
            <w:tcW w:w="4181" w:type="dxa"/>
          </w:tcPr>
          <w:p w:rsidR="00714F56" w:rsidRPr="00714F56" w:rsidRDefault="00714F56">
            <w:pPr>
              <w:rPr>
                <w:sz w:val="22"/>
              </w:rPr>
            </w:pPr>
          </w:p>
        </w:tc>
        <w:tc>
          <w:tcPr>
            <w:tcW w:w="3781" w:type="dxa"/>
          </w:tcPr>
          <w:p w:rsidR="00714F56" w:rsidRPr="00714F56" w:rsidRDefault="00714F56">
            <w:pPr>
              <w:rPr>
                <w:sz w:val="22"/>
              </w:rPr>
            </w:pPr>
          </w:p>
        </w:tc>
        <w:tc>
          <w:tcPr>
            <w:tcW w:w="5986" w:type="dxa"/>
          </w:tcPr>
          <w:p w:rsidR="00714F56" w:rsidRPr="00990564" w:rsidRDefault="00714F56"/>
        </w:tc>
      </w:tr>
      <w:tr w:rsidR="00990564" w:rsidRPr="00714F56" w:rsidTr="00955E23">
        <w:tc>
          <w:tcPr>
            <w:tcW w:w="4181" w:type="dxa"/>
            <w:shd w:val="clear" w:color="auto" w:fill="B6DDE8" w:themeFill="accent5" w:themeFillTint="66"/>
          </w:tcPr>
          <w:p w:rsidR="00B907EB" w:rsidRPr="001C60FC" w:rsidRDefault="00B907EB">
            <w:pPr>
              <w:rPr>
                <w:b/>
                <w:i/>
                <w:sz w:val="22"/>
              </w:rPr>
            </w:pPr>
            <w:r w:rsidRPr="001C60FC">
              <w:rPr>
                <w:b/>
                <w:i/>
                <w:sz w:val="22"/>
              </w:rPr>
              <w:t>Clubs, Societies and Sports</w:t>
            </w:r>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2F3D6B" w:rsidP="00DE4EFB">
            <w:pPr>
              <w:rPr>
                <w:sz w:val="22"/>
              </w:rPr>
            </w:pPr>
            <w:r w:rsidRPr="00714F56">
              <w:rPr>
                <w:sz w:val="22"/>
              </w:rPr>
              <w:t>Executive committee role i.e. President</w:t>
            </w:r>
          </w:p>
        </w:tc>
        <w:tc>
          <w:tcPr>
            <w:tcW w:w="3781" w:type="dxa"/>
          </w:tcPr>
          <w:p w:rsidR="00B907EB" w:rsidRPr="00714F56" w:rsidRDefault="00DE4EFB">
            <w:pPr>
              <w:rPr>
                <w:sz w:val="22"/>
              </w:rPr>
            </w:pPr>
            <w:r w:rsidRPr="00714F56">
              <w:rPr>
                <w:sz w:val="22"/>
              </w:rPr>
              <w:t>Leadership, delegation, conflict management, chairing meetings</w:t>
            </w:r>
          </w:p>
        </w:tc>
        <w:tc>
          <w:tcPr>
            <w:tcW w:w="5986" w:type="dxa"/>
          </w:tcPr>
          <w:p w:rsidR="00B907EB" w:rsidRPr="00990564" w:rsidRDefault="00B907EB"/>
        </w:tc>
      </w:tr>
      <w:tr w:rsidR="00990564" w:rsidRPr="00990564" w:rsidTr="00955E23">
        <w:tc>
          <w:tcPr>
            <w:tcW w:w="4181" w:type="dxa"/>
          </w:tcPr>
          <w:p w:rsidR="00B907EB" w:rsidRPr="00714F56" w:rsidRDefault="00577D40" w:rsidP="00B907EB">
            <w:pPr>
              <w:rPr>
                <w:sz w:val="22"/>
              </w:rPr>
            </w:pPr>
            <w:r w:rsidRPr="00714F56">
              <w:rPr>
                <w:sz w:val="22"/>
              </w:rPr>
              <w:t>Team captain/coach</w:t>
            </w:r>
          </w:p>
        </w:tc>
        <w:tc>
          <w:tcPr>
            <w:tcW w:w="3781" w:type="dxa"/>
          </w:tcPr>
          <w:p w:rsidR="00B907EB" w:rsidRPr="00714F56" w:rsidRDefault="00DE4EFB">
            <w:pPr>
              <w:rPr>
                <w:sz w:val="22"/>
              </w:rPr>
            </w:pPr>
            <w:r w:rsidRPr="00714F56">
              <w:rPr>
                <w:sz w:val="22"/>
              </w:rPr>
              <w:t>Rol</w:t>
            </w:r>
            <w:r w:rsidR="00CA0335" w:rsidRPr="00714F56">
              <w:rPr>
                <w:sz w:val="22"/>
              </w:rPr>
              <w:t>e model</w:t>
            </w:r>
            <w:r w:rsidR="00F75A01">
              <w:rPr>
                <w:sz w:val="22"/>
              </w:rPr>
              <w:t xml:space="preserve">, </w:t>
            </w:r>
            <w:r w:rsidR="00CA0335" w:rsidRPr="00714F56">
              <w:rPr>
                <w:sz w:val="22"/>
              </w:rPr>
              <w:t>people management</w:t>
            </w:r>
            <w:r w:rsidR="00F75A01">
              <w:rPr>
                <w:sz w:val="22"/>
              </w:rPr>
              <w:t xml:space="preserve">, </w:t>
            </w:r>
            <w:r w:rsidRPr="00714F56">
              <w:rPr>
                <w:sz w:val="22"/>
              </w:rPr>
              <w:t>coaching skills</w:t>
            </w:r>
          </w:p>
        </w:tc>
        <w:tc>
          <w:tcPr>
            <w:tcW w:w="5986" w:type="dxa"/>
          </w:tcPr>
          <w:p w:rsidR="00B907EB" w:rsidRPr="00990564" w:rsidRDefault="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714F56" w:rsidTr="00955E23">
        <w:tc>
          <w:tcPr>
            <w:tcW w:w="4181" w:type="dxa"/>
            <w:shd w:val="clear" w:color="auto" w:fill="B6DDE8" w:themeFill="accent5" w:themeFillTint="66"/>
          </w:tcPr>
          <w:p w:rsidR="00B907EB" w:rsidRPr="001C60FC" w:rsidRDefault="00B907EB">
            <w:pPr>
              <w:rPr>
                <w:b/>
                <w:i/>
                <w:sz w:val="22"/>
              </w:rPr>
            </w:pPr>
            <w:r w:rsidRPr="001C60FC">
              <w:rPr>
                <w:b/>
                <w:i/>
                <w:sz w:val="22"/>
              </w:rPr>
              <w:t>Hobbies and other Interests</w:t>
            </w:r>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rsidP="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714F56" w:rsidTr="00955E23">
        <w:tc>
          <w:tcPr>
            <w:tcW w:w="4181" w:type="dxa"/>
            <w:shd w:val="clear" w:color="auto" w:fill="B6DDE8" w:themeFill="accent5" w:themeFillTint="66"/>
          </w:tcPr>
          <w:p w:rsidR="00B907EB" w:rsidRPr="001C60FC" w:rsidRDefault="00B907EB">
            <w:pPr>
              <w:rPr>
                <w:b/>
                <w:i/>
                <w:sz w:val="22"/>
              </w:rPr>
            </w:pPr>
            <w:r w:rsidRPr="001C60FC">
              <w:rPr>
                <w:b/>
                <w:i/>
                <w:sz w:val="22"/>
              </w:rPr>
              <w:t>Part-time Work</w:t>
            </w:r>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714F56" w:rsidTr="00955E23">
        <w:tc>
          <w:tcPr>
            <w:tcW w:w="4181" w:type="dxa"/>
            <w:shd w:val="clear" w:color="auto" w:fill="B6DDE8" w:themeFill="accent5" w:themeFillTint="66"/>
          </w:tcPr>
          <w:p w:rsidR="00B907EB" w:rsidRPr="001C60FC" w:rsidRDefault="00DE4EFB">
            <w:pPr>
              <w:rPr>
                <w:b/>
                <w:i/>
                <w:sz w:val="22"/>
              </w:rPr>
            </w:pPr>
            <w:r w:rsidRPr="001C60FC">
              <w:rPr>
                <w:b/>
                <w:i/>
                <w:sz w:val="22"/>
              </w:rPr>
              <w:t>Summer work experience</w:t>
            </w:r>
            <w:r w:rsidR="00577D40" w:rsidRPr="001C60FC">
              <w:rPr>
                <w:b/>
                <w:i/>
                <w:sz w:val="22"/>
              </w:rPr>
              <w:t xml:space="preserve"> </w:t>
            </w:r>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B907EB" w:rsidRPr="00990564" w:rsidTr="00955E23">
        <w:tc>
          <w:tcPr>
            <w:tcW w:w="4181" w:type="dxa"/>
          </w:tcPr>
          <w:p w:rsidR="00B907EB" w:rsidRPr="00990564" w:rsidRDefault="00B907EB"/>
        </w:tc>
        <w:tc>
          <w:tcPr>
            <w:tcW w:w="3781" w:type="dxa"/>
          </w:tcPr>
          <w:p w:rsidR="00B907EB" w:rsidRPr="00990564" w:rsidRDefault="00B907EB"/>
        </w:tc>
        <w:tc>
          <w:tcPr>
            <w:tcW w:w="5986" w:type="dxa"/>
          </w:tcPr>
          <w:p w:rsidR="00B907EB" w:rsidRPr="00990564" w:rsidRDefault="00B907EB" w:rsidP="00B907EB"/>
        </w:tc>
      </w:tr>
      <w:tr w:rsidR="00714F56" w:rsidRPr="00990564" w:rsidTr="00955E23">
        <w:tc>
          <w:tcPr>
            <w:tcW w:w="4181" w:type="dxa"/>
          </w:tcPr>
          <w:p w:rsidR="00714F56" w:rsidRPr="00990564" w:rsidRDefault="00714F56"/>
        </w:tc>
        <w:tc>
          <w:tcPr>
            <w:tcW w:w="3781" w:type="dxa"/>
          </w:tcPr>
          <w:p w:rsidR="00714F56" w:rsidRPr="00990564" w:rsidRDefault="00714F56"/>
        </w:tc>
        <w:tc>
          <w:tcPr>
            <w:tcW w:w="5986" w:type="dxa"/>
          </w:tcPr>
          <w:p w:rsidR="00714F56" w:rsidRPr="00990564" w:rsidRDefault="00714F56" w:rsidP="00B907EB"/>
        </w:tc>
      </w:tr>
    </w:tbl>
    <w:p w:rsidR="00B907EB" w:rsidRPr="00990564" w:rsidRDefault="00B907EB"/>
    <w:sectPr w:rsidR="00B907EB" w:rsidRPr="00990564" w:rsidSect="00B907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50A"/>
    <w:multiLevelType w:val="hybridMultilevel"/>
    <w:tmpl w:val="E9F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00A5D"/>
    <w:multiLevelType w:val="hybridMultilevel"/>
    <w:tmpl w:val="3FC6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D9639E"/>
    <w:multiLevelType w:val="hybridMultilevel"/>
    <w:tmpl w:val="EB4C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B"/>
    <w:rsid w:val="00041058"/>
    <w:rsid w:val="001C60FC"/>
    <w:rsid w:val="00273585"/>
    <w:rsid w:val="002F3D6B"/>
    <w:rsid w:val="003977FA"/>
    <w:rsid w:val="004179F9"/>
    <w:rsid w:val="004205DC"/>
    <w:rsid w:val="00441440"/>
    <w:rsid w:val="00452C00"/>
    <w:rsid w:val="0053246C"/>
    <w:rsid w:val="00577D40"/>
    <w:rsid w:val="00640485"/>
    <w:rsid w:val="00714F56"/>
    <w:rsid w:val="00770772"/>
    <w:rsid w:val="007A4769"/>
    <w:rsid w:val="007A5F3A"/>
    <w:rsid w:val="00880553"/>
    <w:rsid w:val="009324A0"/>
    <w:rsid w:val="009363D4"/>
    <w:rsid w:val="0094338C"/>
    <w:rsid w:val="00955E23"/>
    <w:rsid w:val="00961E67"/>
    <w:rsid w:val="00990564"/>
    <w:rsid w:val="00B80599"/>
    <w:rsid w:val="00B907EB"/>
    <w:rsid w:val="00B94B99"/>
    <w:rsid w:val="00CA0335"/>
    <w:rsid w:val="00D058D5"/>
    <w:rsid w:val="00DD05C7"/>
    <w:rsid w:val="00DE4EFB"/>
    <w:rsid w:val="00E446CD"/>
    <w:rsid w:val="00F7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564"/>
    <w:pPr>
      <w:ind w:left="720"/>
      <w:contextualSpacing/>
    </w:pPr>
  </w:style>
  <w:style w:type="paragraph" w:styleId="BalloonText">
    <w:name w:val="Balloon Text"/>
    <w:basedOn w:val="Normal"/>
    <w:link w:val="BalloonTextChar"/>
    <w:uiPriority w:val="99"/>
    <w:semiHidden/>
    <w:unhideWhenUsed/>
    <w:rsid w:val="00273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564"/>
    <w:pPr>
      <w:ind w:left="720"/>
      <w:contextualSpacing/>
    </w:pPr>
  </w:style>
  <w:style w:type="paragraph" w:styleId="BalloonText">
    <w:name w:val="Balloon Text"/>
    <w:basedOn w:val="Normal"/>
    <w:link w:val="BalloonTextChar"/>
    <w:uiPriority w:val="99"/>
    <w:semiHidden/>
    <w:unhideWhenUsed/>
    <w:rsid w:val="00273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10</cp:revision>
  <dcterms:created xsi:type="dcterms:W3CDTF">2017-09-20T09:29:00Z</dcterms:created>
  <dcterms:modified xsi:type="dcterms:W3CDTF">2017-09-25T13:24:00Z</dcterms:modified>
</cp:coreProperties>
</file>