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53504AC8" w14:textId="77777777" w:rsidR="00B85896" w:rsidRDefault="00B85896" w:rsidP="00991FB9">
      <w:pPr>
        <w:pStyle w:val="Title"/>
      </w:pPr>
      <w:r w:rsidRPr="00B85896">
        <w:t>How to arrange digitized readings for your seminars through your Aspire module reading lists</w:t>
      </w:r>
    </w:p>
    <w:p w14:paraId="1E76DEAA" w14:textId="77777777" w:rsidR="00B85896" w:rsidRDefault="00B85896" w:rsidP="00991FB9">
      <w:pPr>
        <w:pStyle w:val="Title"/>
      </w:pPr>
      <w:r>
        <w:t>Joy Cadwallader</w:t>
      </w:r>
    </w:p>
    <w:p w14:paraId="4C6759F4" w14:textId="77777777" w:rsidR="00B85896" w:rsidRDefault="00991FB9" w:rsidP="00B85896">
      <w:r>
        <w:t xml:space="preserve"> </w:t>
      </w:r>
      <w:r w:rsidR="00B85896">
        <w:t xml:space="preserve">In the 2017-2018 session, digitized book chapters and journal articles will be linked directly to Aspire module reading lists. This is a change from the previous method of storing the links in a “Digitised Documents” folder in the Blackboard </w:t>
      </w:r>
      <w:proofErr w:type="gramStart"/>
      <w:r w:rsidR="00B85896">
        <w:t>module, and</w:t>
      </w:r>
      <w:proofErr w:type="gramEnd"/>
      <w:r w:rsidR="00B85896">
        <w:t xml:space="preserve"> has been made possible via Information Services’ membership of the CLA Digital Content Store, changes to Library staff workflows and the custom Blackboard Aspire Widget. </w:t>
      </w:r>
    </w:p>
    <w:p w14:paraId="26FD1E47" w14:textId="33F2B2D1" w:rsidR="00991FB9" w:rsidRPr="00991FB9" w:rsidRDefault="00B85896" w:rsidP="00B85896">
      <w:r>
        <w:t xml:space="preserve">This presentation will demonstrate how to add chapters and articles to Aspire reading lists for digitization, explain what Library staff do after you publish your Aspire list and demonstrate how the linked </w:t>
      </w:r>
      <w:proofErr w:type="spellStart"/>
      <w:r>
        <w:t>linked</w:t>
      </w:r>
      <w:proofErr w:type="spellEnd"/>
      <w:r>
        <w:t xml:space="preserve"> chapters and articles in Aspire reading lists will provide a more streamlined service to your students. There will also be news about what you can do if the chapter needed for your seminar is in a book which is excluded from digitization.</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85896"/>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2022-06-16T14:38:00Z</dcterms:created>
  <dcterms:modified xsi:type="dcterms:W3CDTF">2022-06-16T14:38:00Z</dcterms:modified>
</cp:coreProperties>
</file>