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5A874774" w14:textId="77777777" w:rsidR="006A512C" w:rsidRDefault="006A512C" w:rsidP="006A512C">
      <w:pPr>
        <w:pStyle w:val="Title"/>
      </w:pPr>
      <w:r>
        <w:t>Using HTML5 to Teach HTML5 (and Other Things)</w:t>
      </w:r>
    </w:p>
    <w:p w14:paraId="12CD1E96" w14:textId="77777777" w:rsidR="006A512C" w:rsidRDefault="006A512C" w:rsidP="006A512C">
      <w:pPr>
        <w:pStyle w:val="Title"/>
      </w:pPr>
      <w:proofErr w:type="spellStart"/>
      <w:r>
        <w:t>Dr.</w:t>
      </w:r>
      <w:proofErr w:type="spellEnd"/>
      <w:r>
        <w:t xml:space="preserve"> Hannah Dee </w:t>
      </w:r>
    </w:p>
    <w:p w14:paraId="621B141E" w14:textId="77777777" w:rsidR="006A512C" w:rsidRPr="00E12874" w:rsidRDefault="006A512C" w:rsidP="006A512C">
      <w:pPr>
        <w:spacing w:after="0" w:line="360" w:lineRule="auto"/>
      </w:pPr>
      <w:r w:rsidRPr="00E12874">
        <w:t>When teaching technology, it can help to have interactive examples. In CS25210 I cover JavaScript and HTML5 - both dynamic web technologies. In lectures I use interactive slides written in HTML5 and JavaScript, and I use examples drawn from the lectures for in-class activities. This is not, of course, possible in all modules - but the use of interactive animations might be adaptable to other subjects. This talk will showcase some of the more interactive materials from CS25210 (demos, animations, and so on) and conclude with a Q&amp;A/brainstorming session about how animations and interactive graphics could be incorporated into the materials for other subjects.</w:t>
      </w:r>
    </w:p>
    <w:p w14:paraId="35BA8C82" w14:textId="102D7D41" w:rsidR="004E4F51" w:rsidRPr="00593F64" w:rsidRDefault="004E4F51" w:rsidP="003407A7">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6A512C"/>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2022-03-31T11:13:00Z</dcterms:created>
  <dcterms:modified xsi:type="dcterms:W3CDTF">2022-03-31T11:13:00Z</dcterms:modified>
</cp:coreProperties>
</file>