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27B3" w14:textId="4A055169" w:rsidR="003D64F8" w:rsidRDefault="008B0A41" w:rsidP="003D64F8">
      <w:pPr>
        <w:pStyle w:val="Title"/>
        <w:rPr>
          <w:lang w:val="cy-GB"/>
        </w:rPr>
      </w:pPr>
      <w:r>
        <w:rPr>
          <w:lang w:val="cy-GB"/>
        </w:rPr>
        <w:t>4</w:t>
      </w:r>
      <w:r w:rsidR="000C490C">
        <w:rPr>
          <w:lang w:val="cy-GB"/>
        </w:rPr>
        <w:t>ydd</w:t>
      </w:r>
      <w:r w:rsidR="003D64F8" w:rsidRPr="006C3716">
        <w:rPr>
          <w:lang w:val="cy-GB"/>
        </w:rPr>
        <w:t xml:space="preserve"> Gynhadledd Dysgu ac Addysgu</w:t>
      </w:r>
    </w:p>
    <w:p w14:paraId="0A930929" w14:textId="12D55649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8B0A41">
        <w:rPr>
          <w:lang w:val="cy-GB"/>
        </w:rPr>
        <w:t>4th</w:t>
      </w:r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Annual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Learning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and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Teaching</w:t>
      </w:r>
      <w:proofErr w:type="spellEnd"/>
      <w:r w:rsidR="003D64F8">
        <w:rPr>
          <w:lang w:val="cy-GB"/>
        </w:rPr>
        <w:t xml:space="preserve"> Conference</w:t>
      </w:r>
    </w:p>
    <w:p w14:paraId="10F23399" w14:textId="15A199F2" w:rsidR="003D64F8" w:rsidRPr="00181522" w:rsidRDefault="008B0A41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6</w:t>
      </w:r>
      <w:r w:rsidR="00181522" w:rsidRPr="00181522">
        <w:rPr>
          <w:sz w:val="36"/>
          <w:szCs w:val="36"/>
          <w:lang w:val="cy-GB"/>
        </w:rPr>
        <w:t xml:space="preserve"> Mis </w:t>
      </w:r>
      <w:r>
        <w:rPr>
          <w:sz w:val="36"/>
          <w:szCs w:val="36"/>
          <w:lang w:val="cy-GB"/>
        </w:rPr>
        <w:t>Gorffennaf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 xml:space="preserve">Mis </w:t>
      </w:r>
      <w:r>
        <w:rPr>
          <w:sz w:val="36"/>
          <w:szCs w:val="36"/>
          <w:lang w:val="cy-GB"/>
        </w:rPr>
        <w:t>Gorffennaf</w:t>
      </w:r>
      <w:r w:rsidR="00556BA8" w:rsidRPr="00181522">
        <w:rPr>
          <w:sz w:val="36"/>
          <w:szCs w:val="36"/>
          <w:lang w:val="cy-GB"/>
        </w:rPr>
        <w:t xml:space="preserve">| </w:t>
      </w:r>
      <w:r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974B07" w:rsidRPr="00181522">
        <w:rPr>
          <w:sz w:val="36"/>
          <w:szCs w:val="36"/>
          <w:lang w:val="cy-GB"/>
        </w:rPr>
        <w:t xml:space="preserve"> – </w:t>
      </w:r>
      <w:r>
        <w:rPr>
          <w:sz w:val="36"/>
          <w:szCs w:val="36"/>
          <w:lang w:val="cy-GB"/>
        </w:rPr>
        <w:t>8</w:t>
      </w:r>
      <w:r w:rsid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>
        <w:rPr>
          <w:lang w:val="cy-GB"/>
        </w:rPr>
        <w:t>6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00B6CCFC" w:rsidR="004E4F51" w:rsidRDefault="003850A8" w:rsidP="003407A7">
      <w:pPr>
        <w:pStyle w:val="Title"/>
      </w:pPr>
      <w:proofErr w:type="spellStart"/>
      <w:r>
        <w:t>Dysgu</w:t>
      </w:r>
      <w:proofErr w:type="spellEnd"/>
      <w:r>
        <w:t xml:space="preserve"> ac </w:t>
      </w:r>
      <w:proofErr w:type="spellStart"/>
      <w:r>
        <w:t>Addysgu</w:t>
      </w:r>
      <w:proofErr w:type="spellEnd"/>
      <w:r>
        <w:t xml:space="preserve"> </w:t>
      </w:r>
      <w:proofErr w:type="spellStart"/>
      <w:r>
        <w:t>Arloesol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Gyfrwng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: </w:t>
      </w:r>
      <w:proofErr w:type="spellStart"/>
      <w:r>
        <w:t>Enghreifftiau</w:t>
      </w:r>
      <w:proofErr w:type="spellEnd"/>
      <w:r>
        <w:t xml:space="preserve"> o </w:t>
      </w:r>
      <w:proofErr w:type="spellStart"/>
      <w:r>
        <w:t>Athrofa</w:t>
      </w:r>
      <w:proofErr w:type="spellEnd"/>
      <w:r>
        <w:t xml:space="preserve"> </w:t>
      </w:r>
      <w:proofErr w:type="spellStart"/>
      <w:r>
        <w:t>Daearyddiaeth</w:t>
      </w:r>
      <w:proofErr w:type="spellEnd"/>
      <w:r>
        <w:t xml:space="preserve">, </w:t>
      </w:r>
      <w:proofErr w:type="spellStart"/>
      <w:r>
        <w:t>Gwleidyddiaeth</w:t>
      </w:r>
      <w:proofErr w:type="spellEnd"/>
      <w:r>
        <w:t xml:space="preserve">, Hanes a </w:t>
      </w:r>
      <w:proofErr w:type="spellStart"/>
      <w:r>
        <w:t>Seicoleg</w:t>
      </w:r>
      <w:proofErr w:type="spellEnd"/>
    </w:p>
    <w:p w14:paraId="7FE29F4F" w14:textId="33050074" w:rsidR="003850A8" w:rsidRDefault="003850A8" w:rsidP="003850A8">
      <w:pPr>
        <w:pStyle w:val="Title"/>
      </w:pPr>
      <w:r>
        <w:t xml:space="preserve">Innovative Welsh-Medium Learning and Teaching: Examples </w:t>
      </w:r>
      <w:proofErr w:type="gramStart"/>
      <w:r>
        <w:t>From</w:t>
      </w:r>
      <w:proofErr w:type="gramEnd"/>
      <w:r>
        <w:t xml:space="preserve"> the Institute of Geography, Politics, History and Psychology</w:t>
      </w:r>
    </w:p>
    <w:p w14:paraId="61EF3E9A" w14:textId="0BE04BA8" w:rsidR="003850A8" w:rsidRDefault="003850A8" w:rsidP="003850A8">
      <w:pPr>
        <w:pStyle w:val="Title"/>
      </w:pPr>
      <w:r>
        <w:t xml:space="preserve">Hywel Griffiths, Huw Lewis, Rhys </w:t>
      </w:r>
      <w:proofErr w:type="spellStart"/>
      <w:r>
        <w:t>Dafydd</w:t>
      </w:r>
      <w:proofErr w:type="spellEnd"/>
      <w:r>
        <w:t xml:space="preserve"> </w:t>
      </w:r>
      <w:bookmarkStart w:id="0" w:name="_GoBack"/>
      <w:bookmarkEnd w:id="0"/>
      <w:r w:rsidR="00812EDA">
        <w:t>J</w:t>
      </w:r>
      <w:r>
        <w:t xml:space="preserve">ones, Elin </w:t>
      </w:r>
      <w:proofErr w:type="spellStart"/>
      <w:r>
        <w:t>Royles</w:t>
      </w:r>
      <w:proofErr w:type="spellEnd"/>
    </w:p>
    <w:p w14:paraId="4A5B3B66" w14:textId="25A321DB" w:rsidR="003850A8" w:rsidRDefault="003850A8" w:rsidP="003850A8">
      <w:pPr>
        <w:pStyle w:val="Subtitle"/>
      </w:pPr>
      <w:proofErr w:type="spellStart"/>
      <w:r>
        <w:t>Cymraeg</w:t>
      </w:r>
      <w:proofErr w:type="spellEnd"/>
    </w:p>
    <w:p w14:paraId="42521A3E" w14:textId="77777777" w:rsidR="003850A8" w:rsidRDefault="003850A8" w:rsidP="003850A8">
      <w:proofErr w:type="spellStart"/>
      <w:r>
        <w:t>Mae’r</w:t>
      </w:r>
      <w:proofErr w:type="spellEnd"/>
      <w:r>
        <w:t xml:space="preserve"> </w:t>
      </w:r>
      <w:proofErr w:type="spellStart"/>
      <w:r>
        <w:t>ddarpariaeth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Mhrifysgol</w:t>
      </w:r>
      <w:proofErr w:type="spellEnd"/>
      <w:r>
        <w:t xml:space="preserve"> Aberystwyth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sefydlu’r</w:t>
      </w:r>
      <w:proofErr w:type="spellEnd"/>
      <w:r>
        <w:t xml:space="preserve"> Coleg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adrannau</w:t>
      </w:r>
      <w:proofErr w:type="spellEnd"/>
      <w:r>
        <w:t xml:space="preserve"> </w:t>
      </w:r>
      <w:proofErr w:type="spellStart"/>
      <w:r>
        <w:t>Athrofa</w:t>
      </w:r>
      <w:proofErr w:type="spellEnd"/>
      <w:r>
        <w:t xml:space="preserve"> </w:t>
      </w:r>
      <w:proofErr w:type="spellStart"/>
      <w:r>
        <w:t>Daearyddiaeth</w:t>
      </w:r>
      <w:proofErr w:type="spellEnd"/>
      <w:r>
        <w:t xml:space="preserve">, </w:t>
      </w:r>
      <w:proofErr w:type="spellStart"/>
      <w:r>
        <w:t>Gwleidyddiaeth</w:t>
      </w:r>
      <w:proofErr w:type="spellEnd"/>
      <w:r>
        <w:t xml:space="preserve">, Hanes a </w:t>
      </w:r>
      <w:proofErr w:type="spellStart"/>
      <w:r>
        <w:t>Seicoleg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flaenllaw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datblygiad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niferoedd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chyrsiau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Saesneg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darlithwyr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manteisio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hyblygrwydd</w:t>
      </w:r>
      <w:proofErr w:type="spellEnd"/>
      <w:r>
        <w:t xml:space="preserve"> o ran </w:t>
      </w:r>
      <w:proofErr w:type="spellStart"/>
      <w:r>
        <w:t>arddulliau</w:t>
      </w:r>
      <w:proofErr w:type="spellEnd"/>
      <w:r>
        <w:t xml:space="preserve"> </w:t>
      </w:r>
      <w:proofErr w:type="spellStart"/>
      <w:r>
        <w:t>addysgu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heriau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wynebu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Gymru</w:t>
      </w:r>
      <w:proofErr w:type="spellEnd"/>
      <w:r>
        <w:t xml:space="preserve"> </w:t>
      </w:r>
      <w:proofErr w:type="spellStart"/>
      <w:r>
        <w:t>ddwyieithog</w:t>
      </w:r>
      <w:proofErr w:type="spellEnd"/>
      <w:r>
        <w:t xml:space="preserve"> </w:t>
      </w:r>
      <w:proofErr w:type="spellStart"/>
      <w:r>
        <w:t>fodern</w:t>
      </w:r>
      <w:proofErr w:type="spellEnd"/>
      <w:r>
        <w:t>.</w:t>
      </w:r>
    </w:p>
    <w:p w14:paraId="7E5692AA" w14:textId="62C59875" w:rsidR="003850A8" w:rsidRPr="003850A8" w:rsidRDefault="003850A8" w:rsidP="003850A8">
      <w:proofErr w:type="spellStart"/>
      <w:r>
        <w:t>Yn</w:t>
      </w:r>
      <w:proofErr w:type="spellEnd"/>
      <w:r>
        <w:t xml:space="preserve"> y </w:t>
      </w:r>
      <w:proofErr w:type="spellStart"/>
      <w:r>
        <w:t>sesiwn</w:t>
      </w:r>
      <w:proofErr w:type="spellEnd"/>
      <w:r>
        <w:t xml:space="preserve"> hon </w:t>
      </w:r>
      <w:proofErr w:type="spellStart"/>
      <w:r>
        <w:t>cyflwynir</w:t>
      </w:r>
      <w:proofErr w:type="spellEnd"/>
      <w:r>
        <w:t xml:space="preserve"> </w:t>
      </w:r>
      <w:proofErr w:type="spellStart"/>
      <w:r>
        <w:t>enghreifftiau</w:t>
      </w:r>
      <w:proofErr w:type="spellEnd"/>
      <w:r>
        <w:t xml:space="preserve"> o </w:t>
      </w:r>
      <w:proofErr w:type="spellStart"/>
      <w:r>
        <w:t>addysgu</w:t>
      </w:r>
      <w:proofErr w:type="spellEnd"/>
      <w:r>
        <w:t xml:space="preserve"> </w:t>
      </w:r>
      <w:proofErr w:type="spellStart"/>
      <w:r>
        <w:t>arloesol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o </w:t>
      </w:r>
      <w:proofErr w:type="spellStart"/>
      <w:r>
        <w:t>adrannau</w:t>
      </w:r>
      <w:proofErr w:type="spellEnd"/>
      <w:r>
        <w:t xml:space="preserve"> </w:t>
      </w:r>
      <w:proofErr w:type="spellStart"/>
      <w:r>
        <w:t>Daearyddiaeth</w:t>
      </w:r>
      <w:proofErr w:type="spellEnd"/>
      <w:r>
        <w:t xml:space="preserve"> a </w:t>
      </w:r>
      <w:proofErr w:type="spellStart"/>
      <w:r>
        <w:t>Gwyddorau</w:t>
      </w:r>
      <w:proofErr w:type="spellEnd"/>
      <w:r>
        <w:t xml:space="preserve"> </w:t>
      </w:r>
      <w:proofErr w:type="spellStart"/>
      <w:r>
        <w:t>Daear</w:t>
      </w:r>
      <w:proofErr w:type="spellEnd"/>
      <w:r>
        <w:t xml:space="preserve"> a </w:t>
      </w:r>
      <w:proofErr w:type="spellStart"/>
      <w:r>
        <w:t>Gwleidyddiaeth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cyflwyniad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y </w:t>
      </w:r>
      <w:proofErr w:type="spellStart"/>
      <w:r>
        <w:t>sesiwn</w:t>
      </w:r>
      <w:proofErr w:type="spellEnd"/>
      <w:r>
        <w:t xml:space="preserve"> (Hywel Griffiths) </w:t>
      </w:r>
      <w:proofErr w:type="spellStart"/>
      <w:r>
        <w:t>bydd</w:t>
      </w:r>
      <w:proofErr w:type="spellEnd"/>
      <w:r>
        <w:t xml:space="preserve"> tri </w:t>
      </w:r>
      <w:proofErr w:type="spellStart"/>
      <w:r>
        <w:t>papur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blas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addysgu</w:t>
      </w:r>
      <w:proofErr w:type="spellEnd"/>
      <w:r>
        <w:t xml:space="preserve"> </w:t>
      </w:r>
      <w:proofErr w:type="spellStart"/>
      <w:r>
        <w:t>blaengar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lastRenderedPageBreak/>
        <w:t>Cymraeg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cyflwyniad</w:t>
      </w:r>
      <w:proofErr w:type="spellEnd"/>
      <w:r>
        <w:t xml:space="preserve"> Huw Lewis (</w:t>
      </w:r>
      <w:proofErr w:type="spellStart"/>
      <w:r>
        <w:t>Podlediadau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Adnodd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ac </w:t>
      </w:r>
      <w:proofErr w:type="spellStart"/>
      <w:r>
        <w:t>Addysgu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brofiad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podlediadau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o'i</w:t>
      </w:r>
      <w:proofErr w:type="spellEnd"/>
      <w:r>
        <w:t xml:space="preserve"> </w:t>
      </w:r>
      <w:proofErr w:type="spellStart"/>
      <w:r>
        <w:t>ddysgu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fodiwl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athroniaeth</w:t>
      </w:r>
      <w:proofErr w:type="spellEnd"/>
      <w:r>
        <w:t xml:space="preserve"> </w:t>
      </w:r>
      <w:proofErr w:type="spellStart"/>
      <w:r>
        <w:t>wleidyddol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papur</w:t>
      </w:r>
      <w:proofErr w:type="spellEnd"/>
      <w:r>
        <w:t xml:space="preserve"> Rhys </w:t>
      </w:r>
      <w:proofErr w:type="spellStart"/>
      <w:r>
        <w:t>Dafydd</w:t>
      </w:r>
      <w:proofErr w:type="spellEnd"/>
      <w:r>
        <w:t xml:space="preserve"> Jones (</w:t>
      </w:r>
      <w:proofErr w:type="spellStart"/>
      <w:r>
        <w:t>Alinio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trosglwyddadwy</w:t>
      </w:r>
      <w:proofErr w:type="spellEnd"/>
      <w:r>
        <w:t xml:space="preserve"> a </w:t>
      </w:r>
      <w:proofErr w:type="spellStart"/>
      <w:r>
        <w:t>chyflogadwyedd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modiwl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gyfathrebu</w:t>
      </w:r>
      <w:proofErr w:type="spellEnd"/>
      <w:r>
        <w:t xml:space="preserve"> </w:t>
      </w:r>
      <w:proofErr w:type="spellStart"/>
      <w:r>
        <w:t>cymdeithas</w:t>
      </w:r>
      <w:proofErr w:type="spellEnd"/>
      <w:r>
        <w:t xml:space="preserve"> a </w:t>
      </w:r>
      <w:proofErr w:type="spellStart"/>
      <w:r>
        <w:t>gwyddor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trosglwyddiadwy</w:t>
      </w:r>
      <w:proofErr w:type="spellEnd"/>
      <w:r>
        <w:t xml:space="preserve"> </w:t>
      </w:r>
      <w:proofErr w:type="spellStart"/>
      <w:r>
        <w:t>technoleg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blaengar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papur</w:t>
      </w:r>
      <w:proofErr w:type="spellEnd"/>
      <w:r>
        <w:t xml:space="preserve"> Elin </w:t>
      </w:r>
      <w:proofErr w:type="spellStart"/>
      <w:r>
        <w:t>Royles</w:t>
      </w:r>
      <w:proofErr w:type="spellEnd"/>
      <w:r>
        <w:t xml:space="preserve"> (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cyflogadwyedd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brofiad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modiwl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a </w:t>
      </w:r>
      <w:proofErr w:type="spellStart"/>
      <w:r>
        <w:t>chasglu</w:t>
      </w:r>
      <w:proofErr w:type="spellEnd"/>
      <w:r>
        <w:t xml:space="preserve"> </w:t>
      </w:r>
      <w:proofErr w:type="spellStart"/>
      <w:r>
        <w:t>safbwyntiau</w:t>
      </w:r>
      <w:proofErr w:type="spellEnd"/>
      <w:r>
        <w:t xml:space="preserve"> </w:t>
      </w:r>
      <w:proofErr w:type="spellStart"/>
      <w:r>
        <w:t>cyflogwyr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darpariaeth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cyflogadwyedd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cyflwyniadau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gyfrwng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cyfieithu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pryd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Saesneg</w:t>
      </w:r>
      <w:proofErr w:type="spellEnd"/>
      <w:r>
        <w:t>.</w:t>
      </w:r>
    </w:p>
    <w:p w14:paraId="6103029D" w14:textId="61214204" w:rsidR="003850A8" w:rsidRPr="003850A8" w:rsidRDefault="003850A8" w:rsidP="003850A8">
      <w:pPr>
        <w:pStyle w:val="Subtitle"/>
      </w:pPr>
      <w:r w:rsidRPr="003850A8">
        <w:t>English</w:t>
      </w:r>
      <w:r>
        <w:t xml:space="preserve"> Version</w:t>
      </w:r>
    </w:p>
    <w:p w14:paraId="2A798C63" w14:textId="29028708" w:rsidR="003850A8" w:rsidRDefault="003850A8" w:rsidP="003850A8">
      <w:r>
        <w:t xml:space="preserve">Welsh-medium higher education provision at Aberystwyth University has developed significantly since the establishment of the Coleg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>. The Institute of Geography, History, Politics, and Psychology (IGHPP) has been in the forefront of this development. With student numbers usually less than English-medium courses, Welsh-medium lecturers have taken advantage of flexibility in teaching styles that meet the particular challenges that face Welsh medium higher education and the bilingual modern Wales.</w:t>
      </w:r>
    </w:p>
    <w:p w14:paraId="1A291419" w14:textId="140B8BF5" w:rsidR="003850A8" w:rsidRPr="003850A8" w:rsidRDefault="003850A8" w:rsidP="003850A8">
      <w:r>
        <w:t xml:space="preserve">This session presents examples of innovative Welsh-medium teaching in in the departments of Geography and Earth Sciences and International Politics. Following a brief presentation by the chair of the session (Hywel Griffiths), three papers will give a </w:t>
      </w:r>
      <w:proofErr w:type="spellStart"/>
      <w:r>
        <w:t>flavor</w:t>
      </w:r>
      <w:proofErr w:type="spellEnd"/>
      <w:r>
        <w:t xml:space="preserve"> of innovative Welsh-medium teaching. A presentation by Huw Lewis (Podcasts as a Resource for Learning and Teaching) will reflect on his experience in the use of short podcasts as part first year political philosophy studies. A paper by Rhys </w:t>
      </w:r>
      <w:proofErr w:type="spellStart"/>
      <w:r>
        <w:t>Dafydd</w:t>
      </w:r>
      <w:proofErr w:type="spellEnd"/>
      <w:r>
        <w:t xml:space="preserve"> Jones (Aligning transferable skills and employability with assessment) will discuss the development of a new module on communicating society and science that develops transferable information technology skills through innovative assessment. A paper by Elin </w:t>
      </w:r>
      <w:proofErr w:type="spellStart"/>
      <w:r>
        <w:t>Royles</w:t>
      </w:r>
      <w:proofErr w:type="spellEnd"/>
      <w:r>
        <w:t xml:space="preserve"> (Developing Welsh medium students’ employability skills) will reflect on the experience of creating a work placement module and gathering the views of employers in developing provision to promote Welsh medium students’ employability skills. Presentations will be in Welsh with simultaneous translation into English.</w:t>
      </w:r>
    </w:p>
    <w:sectPr w:rsidR="003850A8" w:rsidRPr="00385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490C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850A8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12EDA"/>
    <w:rsid w:val="00840646"/>
    <w:rsid w:val="008A644E"/>
    <w:rsid w:val="008B0A41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850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850A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1FA7CE445AE4593A7763D3F9086A6" ma:contentTypeVersion="4" ma:contentTypeDescription="Create a new document." ma:contentTypeScope="" ma:versionID="4064cd8f0e4ebddb75f5407a4c519ce0">
  <xsd:schema xmlns:xsd="http://www.w3.org/2001/XMLSchema" xmlns:xs="http://www.w3.org/2001/XMLSchema" xmlns:p="http://schemas.microsoft.com/office/2006/metadata/properties" xmlns:ns3="a350a79c-73c2-4371-91cf-418dc2d4e52f" targetNamespace="http://schemas.microsoft.com/office/2006/metadata/properties" ma:root="true" ma:fieldsID="5453d3627904e1e7b6cd841265886253" ns3:_="">
    <xsd:import namespace="a350a79c-73c2-4371-91cf-418dc2d4e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a79c-73c2-4371-91cf-418dc2d4e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76B7B-73D6-41C9-B90E-DBF036E919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50a79c-73c2-4371-91cf-418dc2d4e5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E60D63-C61A-4B2D-83DF-AE846C874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DBAF2-FAFC-4F32-BD9A-421E4F32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0a79c-73c2-4371-91cf-418dc2d4e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[ksg2] (Staff)</cp:lastModifiedBy>
  <cp:revision>3</cp:revision>
  <dcterms:created xsi:type="dcterms:W3CDTF">2022-04-29T10:17:00Z</dcterms:created>
  <dcterms:modified xsi:type="dcterms:W3CDTF">2022-04-29T10:17:00Z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0x010100AAF1FA7CE445AE4593A7763D3F9086A6</vt:lpwstr>
  </property>
</Properties>
</file>