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737F954B" w:rsidR="003D64F8" w:rsidRDefault="002026BC" w:rsidP="003D64F8">
      <w:pPr>
        <w:pStyle w:val="Title"/>
        <w:rPr>
          <w:lang w:val="cy-GB"/>
        </w:rPr>
      </w:pPr>
      <w:r>
        <w:rPr>
          <w:lang w:val="cy-GB"/>
        </w:rPr>
        <w:t>2il</w:t>
      </w:r>
      <w:r w:rsidR="003D64F8" w:rsidRPr="006C3716">
        <w:rPr>
          <w:lang w:val="cy-GB"/>
        </w:rPr>
        <w:t xml:space="preserve"> Gynhadledd Dysgu ac Addysgu</w:t>
      </w:r>
    </w:p>
    <w:p w14:paraId="0A930929" w14:textId="5B8C5D11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2026BC">
        <w:rPr>
          <w:lang w:val="cy-GB"/>
        </w:rPr>
        <w:t>2nd</w:t>
      </w:r>
      <w:r w:rsidR="003D64F8">
        <w:rPr>
          <w:lang w:val="cy-GB"/>
        </w:rPr>
        <w:t xml:space="preserve"> Annual Learning and Teaching Conference</w:t>
      </w:r>
    </w:p>
    <w:p w14:paraId="10F23399" w14:textId="040AAB47" w:rsidR="003D64F8" w:rsidRPr="00181522" w:rsidRDefault="00181522" w:rsidP="00181522">
      <w:pPr>
        <w:pStyle w:val="Title"/>
        <w:rPr>
          <w:sz w:val="36"/>
          <w:szCs w:val="36"/>
          <w:lang w:val="cy-GB"/>
        </w:rPr>
      </w:pP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Pr="00181522">
        <w:rPr>
          <w:sz w:val="36"/>
          <w:szCs w:val="36"/>
          <w:lang w:val="cy-GB"/>
        </w:rPr>
        <w:t xml:space="preserve">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2026BC">
        <w:rPr>
          <w:sz w:val="36"/>
          <w:szCs w:val="36"/>
          <w:lang w:val="cy-GB"/>
        </w:rPr>
        <w:t>18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</w:t>
      </w:r>
      <w:r w:rsidR="002026BC">
        <w:rPr>
          <w:sz w:val="36"/>
          <w:szCs w:val="36"/>
          <w:lang w:val="cy-GB"/>
        </w:rPr>
        <w:t>18</w:t>
      </w:r>
      <w:r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 w:rsidR="002026BC">
        <w:rPr>
          <w:lang w:val="cy-GB"/>
        </w:rPr>
        <w:t>4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3EF4BF52" w:rsidR="004E4F51" w:rsidRDefault="00C47238" w:rsidP="003407A7">
      <w:pPr>
        <w:pStyle w:val="Title"/>
      </w:pPr>
      <w:r w:rsidRPr="00C47238">
        <w:t>E-Submission Workshop</w:t>
      </w:r>
    </w:p>
    <w:p w14:paraId="4E5C734C" w14:textId="663F928B" w:rsidR="00C47238" w:rsidRDefault="00C47238" w:rsidP="00C47238">
      <w:pPr>
        <w:pStyle w:val="Title"/>
      </w:pPr>
      <w:r>
        <w:t xml:space="preserve">Kate Wright </w:t>
      </w:r>
    </w:p>
    <w:p w14:paraId="0013C89F" w14:textId="77777777" w:rsidR="00C47238" w:rsidRPr="00C47238" w:rsidRDefault="00C47238" w:rsidP="00C47238">
      <w:pPr>
        <w:pStyle w:val="Presentation"/>
        <w:jc w:val="both"/>
        <w:rPr>
          <w:b w:val="0"/>
          <w:sz w:val="24"/>
          <w:szCs w:val="28"/>
          <w:u w:val="single"/>
        </w:rPr>
      </w:pPr>
      <w:r w:rsidRPr="00C47238">
        <w:rPr>
          <w:b w:val="0"/>
          <w:sz w:val="24"/>
          <w:szCs w:val="28"/>
        </w:rPr>
        <w:t xml:space="preserve">Find out more about the university’s new e-submission policy and how to use the e-submission tools available in </w:t>
      </w:r>
      <w:proofErr w:type="spellStart"/>
      <w:r w:rsidRPr="00C47238">
        <w:rPr>
          <w:b w:val="0"/>
          <w:sz w:val="24"/>
          <w:szCs w:val="28"/>
        </w:rPr>
        <w:t>AberLearn</w:t>
      </w:r>
      <w:proofErr w:type="spellEnd"/>
      <w:r w:rsidRPr="00C47238">
        <w:rPr>
          <w:b w:val="0"/>
          <w:sz w:val="24"/>
          <w:szCs w:val="28"/>
        </w:rPr>
        <w:t xml:space="preserve"> Blackboard.</w:t>
      </w:r>
    </w:p>
    <w:p w14:paraId="2FE5D722" w14:textId="77777777" w:rsidR="00C47238" w:rsidRPr="00C47238" w:rsidRDefault="00C47238" w:rsidP="00C47238"/>
    <w:p w14:paraId="6D6D98E8" w14:textId="77777777" w:rsidR="00C47238" w:rsidRPr="00C47238" w:rsidRDefault="00C47238" w:rsidP="00C47238"/>
    <w:sectPr w:rsidR="00C47238" w:rsidRPr="00C47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4064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47238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  <w:style w:type="paragraph" w:customStyle="1" w:styleId="Presentation">
    <w:name w:val="Presentation"/>
    <w:basedOn w:val="Normal"/>
    <w:qFormat/>
    <w:rsid w:val="00C47238"/>
    <w:pPr>
      <w:spacing w:after="0" w:line="240" w:lineRule="auto"/>
    </w:pPr>
    <w:rPr>
      <w:rFonts w:eastAsia="Times New Roman" w:cs="Times New Roman"/>
      <w:b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2022-04-06T15:05:00Z</dcterms:created>
  <dcterms:modified xsi:type="dcterms:W3CDTF">2022-04-06T15:05:00Z</dcterms:modified>
</cp:coreProperties>
</file>