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B0DF38C" w:rsidR="00547C74" w:rsidRPr="00FF046B" w:rsidRDefault="3028B433" w:rsidP="074394DF">
      <w:pPr>
        <w:pStyle w:val="Title"/>
        <w:rPr>
          <w:rFonts w:ascii="Arial" w:eastAsia="Arial" w:hAnsi="Arial" w:cs="Arial"/>
        </w:rPr>
      </w:pPr>
      <w:r w:rsidRPr="2157C359">
        <w:rPr>
          <w:rFonts w:ascii="Arial" w:eastAsia="Arial" w:hAnsi="Arial" w:cs="Arial"/>
        </w:rPr>
        <w:t>Academy Forum 4: Creating Peer Feedback Opportunities</w:t>
      </w:r>
    </w:p>
    <w:p w14:paraId="7DEBCE11" w14:textId="10476827" w:rsidR="5BD8F805" w:rsidRPr="00FF046B" w:rsidRDefault="5BD8F805" w:rsidP="30E1B894">
      <w:pPr>
        <w:pStyle w:val="Heading1"/>
        <w:rPr>
          <w:rFonts w:ascii="Arial" w:eastAsia="Arial" w:hAnsi="Arial" w:cs="Arial"/>
        </w:rPr>
      </w:pPr>
      <w:r w:rsidRPr="2157C359">
        <w:rPr>
          <w:rFonts w:ascii="Arial" w:eastAsia="Arial" w:hAnsi="Arial" w:cs="Arial"/>
        </w:rPr>
        <w:t>Lauren Harvey &amp; Jim Woolley, Learning and Teaching Enhancement Unit</w:t>
      </w:r>
    </w:p>
    <w:p w14:paraId="738DA14B" w14:textId="2AD9012C" w:rsidR="00434334" w:rsidRPr="00FF046B" w:rsidRDefault="00434334" w:rsidP="2157C359">
      <w:pPr>
        <w:rPr>
          <w:rFonts w:ascii="Arial" w:eastAsia="Arial" w:hAnsi="Arial" w:cs="Arial"/>
        </w:rPr>
      </w:pPr>
      <w:r w:rsidRPr="2157C359">
        <w:rPr>
          <w:rFonts w:ascii="Arial" w:eastAsia="Arial" w:hAnsi="Arial" w:cs="Arial"/>
        </w:rPr>
        <w:t xml:space="preserve">UKPSF Mapping: </w:t>
      </w:r>
      <w:r w:rsidR="00F32CFF" w:rsidRPr="2157C359">
        <w:rPr>
          <w:rFonts w:ascii="Arial" w:eastAsia="Arial" w:hAnsi="Arial" w:cs="Arial"/>
        </w:rPr>
        <w:t xml:space="preserve">A1, A3, </w:t>
      </w:r>
      <w:r w:rsidR="00FF046B" w:rsidRPr="2157C359">
        <w:rPr>
          <w:rFonts w:ascii="Arial" w:eastAsia="Arial" w:hAnsi="Arial" w:cs="Arial"/>
        </w:rPr>
        <w:t>A4, K2, K4, V3</w:t>
      </w:r>
    </w:p>
    <w:p w14:paraId="20117D1A" w14:textId="69457226" w:rsidR="30E1B894" w:rsidRPr="00FF046B" w:rsidRDefault="5BD8F805" w:rsidP="00790812">
      <w:pPr>
        <w:pStyle w:val="Heading2"/>
        <w:rPr>
          <w:rFonts w:ascii="Arial" w:eastAsia="Arial" w:hAnsi="Arial" w:cs="Arial"/>
        </w:rPr>
      </w:pPr>
      <w:r w:rsidRPr="2157C359">
        <w:rPr>
          <w:rFonts w:ascii="Arial" w:eastAsia="Arial" w:hAnsi="Arial" w:cs="Arial"/>
        </w:rPr>
        <w:t>March 2022</w:t>
      </w:r>
    </w:p>
    <w:p w14:paraId="2885A829" w14:textId="77777777" w:rsidR="00B8104D" w:rsidRDefault="00B8104D" w:rsidP="00B8104D"/>
    <w:p w14:paraId="496186A5" w14:textId="72079901" w:rsidR="00B8104D" w:rsidRDefault="00B8104D" w:rsidP="00B8104D">
      <w:pPr>
        <w:pStyle w:val="Heading2"/>
        <w:rPr>
          <w:rFonts w:ascii="Arial" w:eastAsia="Arial" w:hAnsi="Arial" w:cs="Arial"/>
        </w:rPr>
      </w:pPr>
      <w:r w:rsidRPr="2157C359">
        <w:rPr>
          <w:rFonts w:ascii="Arial" w:eastAsia="Arial" w:hAnsi="Arial" w:cs="Arial"/>
        </w:rPr>
        <w:t>What is Peer Feedback?</w:t>
      </w:r>
    </w:p>
    <w:p w14:paraId="21D5F655" w14:textId="77777777" w:rsidR="00B8104D" w:rsidRDefault="00B8104D" w:rsidP="00B8104D">
      <w:pPr>
        <w:rPr>
          <w:rFonts w:ascii="Arial" w:eastAsia="Arial" w:hAnsi="Arial" w:cs="Arial"/>
        </w:rPr>
      </w:pPr>
      <w:r w:rsidRPr="2157C359">
        <w:rPr>
          <w:rFonts w:ascii="Arial" w:eastAsia="Arial" w:hAnsi="Arial" w:cs="Arial"/>
        </w:rPr>
        <w:t>Opportunities for students to give one another feedback on:</w:t>
      </w:r>
    </w:p>
    <w:p w14:paraId="4E296CFC" w14:textId="77777777" w:rsidR="00B8104D" w:rsidRDefault="00B8104D" w:rsidP="00B8104D">
      <w:pPr>
        <w:pStyle w:val="ListParagraph"/>
        <w:numPr>
          <w:ilvl w:val="0"/>
          <w:numId w:val="3"/>
        </w:numPr>
        <w:rPr>
          <w:rFonts w:ascii="Arial" w:eastAsia="Arial" w:hAnsi="Arial" w:cs="Arial"/>
        </w:rPr>
      </w:pPr>
      <w:r w:rsidRPr="2157C359">
        <w:rPr>
          <w:rFonts w:ascii="Arial" w:eastAsia="Arial" w:hAnsi="Arial" w:cs="Arial"/>
        </w:rPr>
        <w:t>An output</w:t>
      </w:r>
    </w:p>
    <w:p w14:paraId="2646E42D" w14:textId="77777777" w:rsidR="00B8104D" w:rsidRDefault="00B8104D" w:rsidP="00B8104D">
      <w:pPr>
        <w:pStyle w:val="ListParagraph"/>
        <w:numPr>
          <w:ilvl w:val="0"/>
          <w:numId w:val="3"/>
        </w:numPr>
        <w:rPr>
          <w:rFonts w:ascii="Arial" w:eastAsia="Arial" w:hAnsi="Arial" w:cs="Arial"/>
        </w:rPr>
      </w:pPr>
      <w:r w:rsidRPr="2157C359">
        <w:rPr>
          <w:rFonts w:ascii="Arial" w:eastAsia="Arial" w:hAnsi="Arial" w:cs="Arial"/>
        </w:rPr>
        <w:t>A process</w:t>
      </w:r>
    </w:p>
    <w:p w14:paraId="08AC6A04" w14:textId="77777777" w:rsidR="00B8104D" w:rsidRDefault="00B8104D" w:rsidP="00B8104D">
      <w:pPr>
        <w:pStyle w:val="ListParagraph"/>
        <w:numPr>
          <w:ilvl w:val="0"/>
          <w:numId w:val="3"/>
        </w:numPr>
        <w:rPr>
          <w:rFonts w:ascii="Arial" w:eastAsia="Arial" w:hAnsi="Arial" w:cs="Arial"/>
        </w:rPr>
      </w:pPr>
      <w:r w:rsidRPr="2157C359">
        <w:rPr>
          <w:rFonts w:ascii="Arial" w:eastAsia="Arial" w:hAnsi="Arial" w:cs="Arial"/>
        </w:rPr>
        <w:t xml:space="preserve">Contributions towards group assessment </w:t>
      </w:r>
    </w:p>
    <w:p w14:paraId="1AEAEFBC" w14:textId="77777777" w:rsidR="00B8104D" w:rsidRPr="00FF046B" w:rsidRDefault="00B8104D" w:rsidP="00B8104D">
      <w:pPr>
        <w:rPr>
          <w:rFonts w:ascii="Arial" w:eastAsia="Arial" w:hAnsi="Arial" w:cs="Arial"/>
        </w:rPr>
      </w:pPr>
      <w:r w:rsidRPr="2157C359">
        <w:rPr>
          <w:rFonts w:ascii="Arial" w:eastAsia="Arial" w:hAnsi="Arial" w:cs="Arial"/>
        </w:rPr>
        <w:t>“It's a process where students review other students' work and provide feedback on it. Usually this involves students producing feedback reviews for peers and receiving feedback reviews from others.”</w:t>
      </w:r>
    </w:p>
    <w:p w14:paraId="72678C2F" w14:textId="77777777" w:rsidR="00B8104D" w:rsidRDefault="00B8104D" w:rsidP="00B8104D">
      <w:pPr>
        <w:jc w:val="right"/>
        <w:rPr>
          <w:rFonts w:ascii="Arial" w:eastAsia="Arial" w:hAnsi="Arial" w:cs="Arial"/>
        </w:rPr>
      </w:pPr>
      <w:r w:rsidRPr="2157C359">
        <w:rPr>
          <w:rFonts w:ascii="Arial" w:eastAsia="Arial" w:hAnsi="Arial" w:cs="Arial"/>
        </w:rPr>
        <w:t>JISC, 2015</w:t>
      </w:r>
    </w:p>
    <w:p w14:paraId="0979C929" w14:textId="77777777" w:rsidR="00B8104D" w:rsidRDefault="00B8104D" w:rsidP="00B8104D">
      <w:pPr>
        <w:rPr>
          <w:rFonts w:ascii="Arial" w:eastAsia="Arial" w:hAnsi="Arial" w:cs="Arial"/>
        </w:rPr>
      </w:pPr>
      <w:r w:rsidRPr="2157C359">
        <w:rPr>
          <w:rFonts w:ascii="Arial" w:eastAsia="Arial" w:hAnsi="Arial" w:cs="Arial"/>
        </w:rPr>
        <w:t xml:space="preserve">Peer assessment and peer feedback … enables students to take an active role in the management of their own learning. </w:t>
      </w:r>
    </w:p>
    <w:p w14:paraId="0CB42673" w14:textId="0D528EC6" w:rsidR="00B8104D" w:rsidRDefault="00B8104D" w:rsidP="005B65E3">
      <w:pPr>
        <w:ind w:left="720"/>
        <w:jc w:val="right"/>
        <w:rPr>
          <w:rFonts w:ascii="Arial" w:eastAsia="Arial" w:hAnsi="Arial" w:cs="Arial"/>
        </w:rPr>
      </w:pPr>
      <w:r w:rsidRPr="2157C359">
        <w:rPr>
          <w:rFonts w:ascii="Arial" w:eastAsia="Arial" w:hAnsi="Arial" w:cs="Arial"/>
        </w:rPr>
        <w:t>Liu &amp; Carless, 2006:  280</w:t>
      </w:r>
    </w:p>
    <w:p w14:paraId="7633B05D" w14:textId="77777777" w:rsidR="00B8104D" w:rsidRDefault="00B8104D" w:rsidP="00B8104D">
      <w:pPr>
        <w:rPr>
          <w:rFonts w:ascii="Arial" w:eastAsia="Arial" w:hAnsi="Arial" w:cs="Arial"/>
        </w:rPr>
      </w:pPr>
      <w:r w:rsidRPr="2157C359">
        <w:rPr>
          <w:rFonts w:ascii="Arial" w:eastAsia="Arial" w:hAnsi="Arial" w:cs="Arial"/>
        </w:rPr>
        <w:t xml:space="preserve">Peer feedback has been used widely within group assessment work, for example, when it comes to ascertaining student participation, and factoring in group contributions. For an example of a group peer marksheet, see </w:t>
      </w:r>
      <w:hyperlink r:id="rId8">
        <w:r w:rsidRPr="2157C359">
          <w:rPr>
            <w:rStyle w:val="Hyperlink"/>
            <w:rFonts w:ascii="Arial" w:eastAsia="Arial" w:hAnsi="Arial" w:cs="Arial"/>
          </w:rPr>
          <w:t>this sample template</w:t>
        </w:r>
      </w:hyperlink>
      <w:r w:rsidRPr="2157C359">
        <w:rPr>
          <w:rFonts w:ascii="Arial" w:eastAsia="Arial" w:hAnsi="Arial" w:cs="Arial"/>
        </w:rPr>
        <w:t xml:space="preserve"> from Carnegie Mellon University.</w:t>
      </w:r>
    </w:p>
    <w:p w14:paraId="385CFCDE" w14:textId="77777777" w:rsidR="00B8104D" w:rsidRDefault="00B8104D" w:rsidP="00B8104D">
      <w:pPr>
        <w:rPr>
          <w:rFonts w:ascii="Arial" w:eastAsia="Arial" w:hAnsi="Arial" w:cs="Arial"/>
        </w:rPr>
      </w:pPr>
      <w:r w:rsidRPr="2157C359">
        <w:rPr>
          <w:rFonts w:ascii="Arial" w:eastAsia="Arial" w:hAnsi="Arial" w:cs="Arial"/>
        </w:rPr>
        <w:t xml:space="preserve">There are several </w:t>
      </w:r>
      <w:hyperlink r:id="rId9">
        <w:r w:rsidRPr="2157C359">
          <w:rPr>
            <w:rStyle w:val="Hyperlink"/>
            <w:rFonts w:ascii="Arial" w:eastAsia="Arial" w:hAnsi="Arial" w:cs="Arial"/>
          </w:rPr>
          <w:t>LinkedIn Learning courses</w:t>
        </w:r>
      </w:hyperlink>
      <w:r w:rsidRPr="2157C359">
        <w:rPr>
          <w:rFonts w:ascii="Arial" w:eastAsia="Arial" w:hAnsi="Arial" w:cs="Arial"/>
        </w:rPr>
        <w:t xml:space="preserve"> dedicated to Peer Feedback that you or your students may want to look at. </w:t>
      </w:r>
    </w:p>
    <w:p w14:paraId="3AD31814" w14:textId="77777777" w:rsidR="00B8104D" w:rsidRPr="00FF046B" w:rsidRDefault="00B8104D" w:rsidP="00B8104D">
      <w:pPr>
        <w:pStyle w:val="Heading3"/>
        <w:rPr>
          <w:rFonts w:ascii="Arial" w:eastAsia="Arial" w:hAnsi="Arial" w:cs="Arial"/>
          <w:color w:val="1F3763"/>
        </w:rPr>
      </w:pPr>
      <w:r w:rsidRPr="2157C359">
        <w:rPr>
          <w:rFonts w:ascii="Arial" w:eastAsia="Arial" w:hAnsi="Arial" w:cs="Arial"/>
          <w:color w:val="1F3763"/>
        </w:rPr>
        <w:t>Further Reading</w:t>
      </w:r>
    </w:p>
    <w:p w14:paraId="3ABAE7C4" w14:textId="188A8A4F" w:rsidR="00B8104D" w:rsidRPr="00FF046B" w:rsidRDefault="00B8104D" w:rsidP="00B8104D">
      <w:pPr>
        <w:rPr>
          <w:rFonts w:ascii="Arial" w:eastAsia="Arial" w:hAnsi="Arial" w:cs="Arial"/>
        </w:rPr>
      </w:pPr>
      <w:r w:rsidRPr="2157C359">
        <w:rPr>
          <w:rFonts w:ascii="Arial" w:eastAsia="Arial" w:hAnsi="Arial" w:cs="Arial"/>
        </w:rPr>
        <w:t>Liu, N.-F. &amp; Carless, D. (2006) Peer feedback: the learning element of peer assessment. Teaching in higher education. [Online] 11 (3), 279–290.</w:t>
      </w:r>
    </w:p>
    <w:p w14:paraId="2E9BBD63" w14:textId="3C1FC1E9" w:rsidR="00B8104D" w:rsidRPr="00FF046B" w:rsidRDefault="00B8104D" w:rsidP="00B8104D">
      <w:pPr>
        <w:rPr>
          <w:rFonts w:ascii="Arial" w:eastAsia="Arial" w:hAnsi="Arial" w:cs="Arial"/>
        </w:rPr>
      </w:pPr>
      <w:r w:rsidRPr="2157C359">
        <w:rPr>
          <w:rFonts w:ascii="Arial" w:eastAsia="Arial" w:hAnsi="Arial" w:cs="Arial"/>
        </w:rPr>
        <w:t xml:space="preserve">Lynch, R., Mannix McNamara, P. &amp; </w:t>
      </w:r>
      <w:proofErr w:type="spellStart"/>
      <w:r w:rsidRPr="2157C359">
        <w:rPr>
          <w:rFonts w:ascii="Arial" w:eastAsia="Arial" w:hAnsi="Arial" w:cs="Arial"/>
        </w:rPr>
        <w:t>Seery</w:t>
      </w:r>
      <w:proofErr w:type="spellEnd"/>
      <w:r w:rsidRPr="2157C359">
        <w:rPr>
          <w:rFonts w:ascii="Arial" w:eastAsia="Arial" w:hAnsi="Arial" w:cs="Arial"/>
        </w:rPr>
        <w:t xml:space="preserve">, N. (2012) Promoting deep learning in a teacher education </w:t>
      </w:r>
      <w:proofErr w:type="spellStart"/>
      <w:r w:rsidRPr="2157C359">
        <w:rPr>
          <w:rFonts w:ascii="Arial" w:eastAsia="Arial" w:hAnsi="Arial" w:cs="Arial"/>
        </w:rPr>
        <w:t>programme</w:t>
      </w:r>
      <w:proofErr w:type="spellEnd"/>
      <w:r w:rsidRPr="2157C359">
        <w:rPr>
          <w:rFonts w:ascii="Arial" w:eastAsia="Arial" w:hAnsi="Arial" w:cs="Arial"/>
        </w:rPr>
        <w:t xml:space="preserve"> through self- and peer-assessment and feedback, European Journal of Teacher Education, 35:2, 179-197, DOI: 10.1080/02619768.2011.643396</w:t>
      </w:r>
    </w:p>
    <w:p w14:paraId="27BD4D7E" w14:textId="77777777" w:rsidR="00B8104D" w:rsidRPr="00FF046B" w:rsidRDefault="00B8104D" w:rsidP="00B8104D">
      <w:pPr>
        <w:rPr>
          <w:rFonts w:ascii="Arial" w:eastAsia="Arial" w:hAnsi="Arial" w:cs="Arial"/>
        </w:rPr>
      </w:pPr>
      <w:r w:rsidRPr="2157C359">
        <w:rPr>
          <w:rFonts w:ascii="Arial" w:eastAsia="Arial" w:hAnsi="Arial" w:cs="Arial"/>
        </w:rPr>
        <w:t>Zhu, Q. &amp; Carless, D. (2018) Dialogue within peer feedback processes: clarification and negotiation of meaning. Higher education research and development. [Online] 37 (4), 883–897.</w:t>
      </w:r>
    </w:p>
    <w:p w14:paraId="214272B4" w14:textId="77777777" w:rsidR="00A86ADE" w:rsidRPr="00FF046B" w:rsidRDefault="00A86ADE" w:rsidP="2157C359">
      <w:pPr>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360"/>
      </w:tblGrid>
      <w:tr w:rsidR="6AA77309" w14:paraId="33DD531B" w14:textId="77777777" w:rsidTr="001B4C6E">
        <w:tc>
          <w:tcPr>
            <w:tcW w:w="9360" w:type="dxa"/>
          </w:tcPr>
          <w:p w14:paraId="7EFB336B" w14:textId="7A909275" w:rsidR="6AA77309" w:rsidRDefault="4E1F9ECC" w:rsidP="2157C359">
            <w:pPr>
              <w:pStyle w:val="Heading2"/>
              <w:spacing w:line="259" w:lineRule="auto"/>
              <w:outlineLvl w:val="1"/>
              <w:rPr>
                <w:rFonts w:ascii="Arial" w:eastAsia="Arial" w:hAnsi="Arial" w:cs="Arial"/>
              </w:rPr>
            </w:pPr>
            <w:r w:rsidRPr="2157C359">
              <w:rPr>
                <w:rFonts w:ascii="Arial" w:eastAsia="Arial" w:hAnsi="Arial" w:cs="Arial"/>
              </w:rPr>
              <w:lastRenderedPageBreak/>
              <w:t>Benefits of Peer Feedback:</w:t>
            </w:r>
          </w:p>
          <w:p w14:paraId="3203C71F" w14:textId="2C775DF2" w:rsidR="6AA77309" w:rsidRDefault="6AA77309" w:rsidP="2157C359">
            <w:pPr>
              <w:rPr>
                <w:rFonts w:ascii="Arial" w:eastAsia="Arial" w:hAnsi="Arial" w:cs="Arial"/>
              </w:rPr>
            </w:pPr>
          </w:p>
          <w:p w14:paraId="5E92DF19" w14:textId="7A1D08F7"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Allow students to invest in and manage their own learning</w:t>
            </w:r>
          </w:p>
          <w:p w14:paraId="47B51D2C" w14:textId="41B0EA65"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Shared learning experiences</w:t>
            </w:r>
          </w:p>
          <w:p w14:paraId="09932078" w14:textId="5AB76F6F"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Reflect on learning</w:t>
            </w:r>
          </w:p>
          <w:p w14:paraId="2E202600" w14:textId="09BD30FD"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Consider communication</w:t>
            </w:r>
          </w:p>
          <w:p w14:paraId="64091179" w14:textId="0BB1FA13"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Develop conversation and collaboration skills</w:t>
            </w:r>
          </w:p>
          <w:p w14:paraId="2552213A" w14:textId="32F15376"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Improve academic achievement</w:t>
            </w:r>
          </w:p>
          <w:p w14:paraId="44F7A769" w14:textId="1E9BD7EF"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Share responsibility for learning</w:t>
            </w:r>
          </w:p>
          <w:p w14:paraId="5BA297D1" w14:textId="6571B5FC"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In group scenarios, identify participants’ contributions</w:t>
            </w:r>
          </w:p>
          <w:p w14:paraId="1758DD15" w14:textId="1C03476F" w:rsidR="6AA77309" w:rsidRDefault="4E1F9ECC" w:rsidP="2157C359">
            <w:pPr>
              <w:pStyle w:val="ListParagraph"/>
              <w:numPr>
                <w:ilvl w:val="0"/>
                <w:numId w:val="8"/>
              </w:numPr>
              <w:rPr>
                <w:rFonts w:ascii="Arial" w:eastAsia="Arial" w:hAnsi="Arial" w:cs="Arial"/>
              </w:rPr>
            </w:pPr>
            <w:r w:rsidRPr="2157C359">
              <w:rPr>
                <w:rFonts w:ascii="Arial" w:eastAsia="Arial" w:hAnsi="Arial" w:cs="Arial"/>
              </w:rPr>
              <w:t>Quick feedback</w:t>
            </w:r>
          </w:p>
          <w:p w14:paraId="0FFE0A02" w14:textId="105A6993" w:rsidR="6AA77309" w:rsidRDefault="313E0793" w:rsidP="2157C359">
            <w:pPr>
              <w:pStyle w:val="ListParagraph"/>
              <w:numPr>
                <w:ilvl w:val="0"/>
                <w:numId w:val="8"/>
              </w:numPr>
              <w:rPr>
                <w:rFonts w:ascii="Arial" w:eastAsia="Arial" w:hAnsi="Arial" w:cs="Arial"/>
              </w:rPr>
            </w:pPr>
            <w:r w:rsidRPr="2157C359">
              <w:rPr>
                <w:rFonts w:ascii="Arial" w:eastAsia="Arial" w:hAnsi="Arial" w:cs="Arial"/>
              </w:rPr>
              <w:t>Building a learning community</w:t>
            </w:r>
          </w:p>
          <w:p w14:paraId="061825A9" w14:textId="5BB882DE" w:rsidR="6AA77309" w:rsidRDefault="313E0793" w:rsidP="2157C359">
            <w:pPr>
              <w:pStyle w:val="ListParagraph"/>
              <w:numPr>
                <w:ilvl w:val="0"/>
                <w:numId w:val="8"/>
              </w:numPr>
              <w:rPr>
                <w:rFonts w:ascii="Arial" w:eastAsia="Arial" w:hAnsi="Arial" w:cs="Arial"/>
              </w:rPr>
            </w:pPr>
            <w:r w:rsidRPr="2157C359">
              <w:rPr>
                <w:rFonts w:ascii="Arial" w:eastAsia="Arial" w:hAnsi="Arial" w:cs="Arial"/>
              </w:rPr>
              <w:t>Skills required in the workplace</w:t>
            </w:r>
          </w:p>
        </w:tc>
      </w:tr>
    </w:tbl>
    <w:p w14:paraId="1124AB41" w14:textId="73119CA2" w:rsidR="00C72C9C" w:rsidRDefault="00C72C9C" w:rsidP="00C72C9C">
      <w:pPr>
        <w:pStyle w:val="Heading1"/>
        <w:rPr>
          <w:rFonts w:ascii="Arial" w:eastAsia="Arial" w:hAnsi="Arial" w:cs="Arial"/>
        </w:rPr>
      </w:pPr>
      <w:r w:rsidRPr="2157C359">
        <w:rPr>
          <w:rFonts w:ascii="Arial" w:eastAsia="Arial" w:hAnsi="Arial" w:cs="Arial"/>
        </w:rPr>
        <w:t>Questions in the design of Peer Feedback:</w:t>
      </w:r>
    </w:p>
    <w:p w14:paraId="46CA8AFE"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Formative or Summative?</w:t>
      </w:r>
    </w:p>
    <w:p w14:paraId="63431CD2"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How does the assessment work in relation to the rest of the module?</w:t>
      </w:r>
    </w:p>
    <w:p w14:paraId="20B5895F"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Marked or feedback only?</w:t>
      </w:r>
    </w:p>
    <w:p w14:paraId="6F63B642"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Are students providing a mark or feedback only?</w:t>
      </w:r>
    </w:p>
    <w:p w14:paraId="5F53FD62" w14:textId="77777777" w:rsidR="00C72C9C" w:rsidRDefault="00C72C9C" w:rsidP="00C72C9C">
      <w:pPr>
        <w:pStyle w:val="ListParagraph"/>
        <w:numPr>
          <w:ilvl w:val="2"/>
          <w:numId w:val="7"/>
        </w:numPr>
        <w:rPr>
          <w:rFonts w:ascii="Arial" w:eastAsia="Arial" w:hAnsi="Arial" w:cs="Arial"/>
        </w:rPr>
      </w:pPr>
      <w:r w:rsidRPr="2157C359">
        <w:rPr>
          <w:rFonts w:ascii="Arial" w:eastAsia="Arial" w:hAnsi="Arial" w:cs="Arial"/>
        </w:rPr>
        <w:t xml:space="preserve">Peer feedback can be useful in the design of group work and group </w:t>
      </w:r>
      <w:proofErr w:type="gramStart"/>
      <w:r w:rsidRPr="2157C359">
        <w:rPr>
          <w:rFonts w:ascii="Arial" w:eastAsia="Arial" w:hAnsi="Arial" w:cs="Arial"/>
        </w:rPr>
        <w:t>assessments</w:t>
      </w:r>
      <w:proofErr w:type="gramEnd"/>
      <w:r w:rsidRPr="2157C359">
        <w:rPr>
          <w:rFonts w:ascii="Arial" w:eastAsia="Arial" w:hAnsi="Arial" w:cs="Arial"/>
        </w:rPr>
        <w:t xml:space="preserve"> but some consideration needs to be paid to whether this contribution has a mark associated with it. </w:t>
      </w:r>
    </w:p>
    <w:p w14:paraId="342C78BC"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 xml:space="preserve">Synchronously or </w:t>
      </w:r>
      <w:proofErr w:type="gramStart"/>
      <w:r w:rsidRPr="2157C359">
        <w:rPr>
          <w:rFonts w:ascii="Arial" w:eastAsia="Arial" w:hAnsi="Arial" w:cs="Arial"/>
        </w:rPr>
        <w:t>Asynchronously</w:t>
      </w:r>
      <w:proofErr w:type="gramEnd"/>
      <w:r w:rsidRPr="2157C359">
        <w:rPr>
          <w:rFonts w:ascii="Arial" w:eastAsia="Arial" w:hAnsi="Arial" w:cs="Arial"/>
        </w:rPr>
        <w:t>?</w:t>
      </w:r>
    </w:p>
    <w:p w14:paraId="29209FDC"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Is the feedback being produced in the students’ own time? Or is it something that they are doing with you present in class?</w:t>
      </w:r>
    </w:p>
    <w:p w14:paraId="63A19369"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Group assessment or solo effort?</w:t>
      </w:r>
    </w:p>
    <w:p w14:paraId="48A110D7"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Are you asking students to provide feedback based on a group assignment or something that they’ve produced? If you are providing it based on the group assignment, is it in relation to the functioning of the group or the product they produce?</w:t>
      </w:r>
    </w:p>
    <w:p w14:paraId="660FDEF2"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How are students giving their feedback?</w:t>
      </w:r>
    </w:p>
    <w:p w14:paraId="09E8D7C3"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 xml:space="preserve">Think about whether they are given spoken feedback or written feedback. There are benefits to both approaches. Spoken feedback can really equip students with the necessary skills for delivering quick feedback in the workplace and everyday scenarios. This also helps to build informal feedback practices. Whereas with written feedback allows students to spend time crafting their response and this can be retained for future reference. </w:t>
      </w:r>
    </w:p>
    <w:p w14:paraId="44AA1241"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What guidance are you providing to students?</w:t>
      </w:r>
    </w:p>
    <w:p w14:paraId="4B8B2D37"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Think about the guidelines that you are providing to student. How much feedback are they expected to leave? Is there something that you would like them to pay particular attention to?</w:t>
      </w:r>
    </w:p>
    <w:p w14:paraId="35527C82"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Have you given them criteria?</w:t>
      </w:r>
    </w:p>
    <w:p w14:paraId="387F65C9" w14:textId="77777777" w:rsidR="00C72C9C" w:rsidRDefault="00C72C9C" w:rsidP="00C72C9C">
      <w:pPr>
        <w:pStyle w:val="ListParagraph"/>
        <w:numPr>
          <w:ilvl w:val="1"/>
          <w:numId w:val="7"/>
        </w:numPr>
        <w:rPr>
          <w:rFonts w:ascii="Arial" w:eastAsia="Arial" w:hAnsi="Arial" w:cs="Arial"/>
        </w:rPr>
      </w:pPr>
      <w:r w:rsidRPr="2157C359">
        <w:rPr>
          <w:rFonts w:ascii="Arial" w:eastAsia="Arial" w:hAnsi="Arial" w:cs="Arial"/>
        </w:rPr>
        <w:t xml:space="preserve">Just like regular assignment work, students need to be providing feedback based on criteria. Make sure that students have access to the </w:t>
      </w:r>
      <w:proofErr w:type="gramStart"/>
      <w:r w:rsidRPr="2157C359">
        <w:rPr>
          <w:rFonts w:ascii="Arial" w:eastAsia="Arial" w:hAnsi="Arial" w:cs="Arial"/>
        </w:rPr>
        <w:t>criteria</w:t>
      </w:r>
      <w:proofErr w:type="gramEnd"/>
      <w:r w:rsidRPr="2157C359">
        <w:rPr>
          <w:rFonts w:ascii="Arial" w:eastAsia="Arial" w:hAnsi="Arial" w:cs="Arial"/>
        </w:rPr>
        <w:t xml:space="preserve"> and they understand it before undertaking the activity.</w:t>
      </w:r>
    </w:p>
    <w:p w14:paraId="0A70B2B4" w14:textId="77777777" w:rsidR="00C72C9C" w:rsidRDefault="00C72C9C" w:rsidP="00C72C9C">
      <w:pPr>
        <w:pStyle w:val="ListParagraph"/>
        <w:numPr>
          <w:ilvl w:val="0"/>
          <w:numId w:val="7"/>
        </w:numPr>
        <w:rPr>
          <w:rFonts w:ascii="Arial" w:eastAsia="Arial" w:hAnsi="Arial" w:cs="Arial"/>
        </w:rPr>
      </w:pPr>
      <w:r w:rsidRPr="2157C359">
        <w:rPr>
          <w:rFonts w:ascii="Arial" w:eastAsia="Arial" w:hAnsi="Arial" w:cs="Arial"/>
        </w:rPr>
        <w:t>How are you creating a culture of peer feedback?</w:t>
      </w:r>
    </w:p>
    <w:p w14:paraId="28C16DC2" w14:textId="7DBF44BD" w:rsidR="313E0793" w:rsidRDefault="00C72C9C" w:rsidP="00C72C9C">
      <w:pPr>
        <w:pStyle w:val="ListParagraph"/>
        <w:numPr>
          <w:ilvl w:val="1"/>
          <w:numId w:val="7"/>
        </w:numPr>
        <w:rPr>
          <w:rFonts w:ascii="Arial" w:eastAsia="Arial" w:hAnsi="Arial" w:cs="Arial"/>
        </w:rPr>
      </w:pPr>
      <w:r w:rsidRPr="00C72C9C">
        <w:rPr>
          <w:rFonts w:ascii="Arial" w:eastAsia="Arial" w:hAnsi="Arial" w:cs="Arial"/>
        </w:rPr>
        <w:lastRenderedPageBreak/>
        <w:t xml:space="preserve">How are you encouraging this in your </w:t>
      </w:r>
      <w:proofErr w:type="gramStart"/>
      <w:r w:rsidRPr="00C72C9C">
        <w:rPr>
          <w:rFonts w:ascii="Arial" w:eastAsia="Arial" w:hAnsi="Arial" w:cs="Arial"/>
        </w:rPr>
        <w:t>Department</w:t>
      </w:r>
      <w:proofErr w:type="gramEnd"/>
      <w:r w:rsidRPr="00C72C9C">
        <w:rPr>
          <w:rFonts w:ascii="Arial" w:eastAsia="Arial" w:hAnsi="Arial" w:cs="Arial"/>
        </w:rPr>
        <w:t xml:space="preserve"> from the start of the students’ experience? How regularly do you do peer assessment? Embed peer feedback into the ethos across the course.</w:t>
      </w:r>
    </w:p>
    <w:p w14:paraId="0195DC70" w14:textId="7AB7EC8E" w:rsidR="00B250AA" w:rsidRDefault="00B250AA" w:rsidP="00B250AA">
      <w:pPr>
        <w:pStyle w:val="Heading1"/>
        <w:rPr>
          <w:rFonts w:ascii="Arial" w:eastAsia="Arial" w:hAnsi="Arial" w:cs="Arial"/>
        </w:rPr>
      </w:pPr>
      <w:r w:rsidRPr="2157C359">
        <w:rPr>
          <w:rFonts w:ascii="Arial" w:eastAsia="Arial" w:hAnsi="Arial" w:cs="Arial"/>
        </w:rPr>
        <w:t xml:space="preserve">Examples of good practice at Aberystwyth University </w:t>
      </w:r>
    </w:p>
    <w:p w14:paraId="586151CB" w14:textId="67D0FC7C" w:rsidR="00B250AA" w:rsidRDefault="00B250AA" w:rsidP="00B250AA">
      <w:pPr>
        <w:rPr>
          <w:rFonts w:ascii="Arial" w:eastAsia="Arial" w:hAnsi="Arial" w:cs="Arial"/>
        </w:rPr>
      </w:pPr>
      <w:r w:rsidRPr="2157C359">
        <w:rPr>
          <w:rFonts w:ascii="Arial" w:eastAsia="Arial" w:hAnsi="Arial" w:cs="Arial"/>
        </w:rPr>
        <w:t xml:space="preserve">English and Creative Writing: creative practice workshops – students are asked to provide one positive piece of feedback and one constructive criticism. </w:t>
      </w:r>
    </w:p>
    <w:p w14:paraId="151D95D6" w14:textId="23A8D7E6" w:rsidR="00B250AA" w:rsidRDefault="00B250AA" w:rsidP="00B250AA">
      <w:pPr>
        <w:rPr>
          <w:rFonts w:ascii="Arial" w:eastAsia="Arial" w:hAnsi="Arial" w:cs="Arial"/>
        </w:rPr>
      </w:pPr>
      <w:r w:rsidRPr="2157C359">
        <w:rPr>
          <w:rFonts w:ascii="Arial" w:eastAsia="Arial" w:hAnsi="Arial" w:cs="Arial"/>
        </w:rPr>
        <w:t>Computer Science: provide feedback based on an industry example – direct links to industry.</w:t>
      </w:r>
    </w:p>
    <w:p w14:paraId="2B09EB51" w14:textId="77777777" w:rsidR="00B250AA" w:rsidRDefault="00B250AA" w:rsidP="00B250AA">
      <w:pPr>
        <w:rPr>
          <w:rFonts w:ascii="Arial" w:eastAsia="Arial" w:hAnsi="Arial" w:cs="Arial"/>
        </w:rPr>
      </w:pPr>
      <w:r w:rsidRPr="2157C359">
        <w:rPr>
          <w:rFonts w:ascii="Arial" w:eastAsia="Arial" w:hAnsi="Arial" w:cs="Arial"/>
        </w:rPr>
        <w:t>IBERS DL: Discussion board posts are used and assessed to provide feedback to students. Mini Conference presentation given with feedback given. Digital story – a narrative around the topic. Undertake this as a PowerPoint presentation. Involve them more in providing feedback on the stories. Making sure that there is clear criticism – varied from student to student.</w:t>
      </w:r>
    </w:p>
    <w:p w14:paraId="2DBD0C09" w14:textId="3400E234" w:rsidR="00B250AA" w:rsidRPr="00B250AA" w:rsidRDefault="00B250AA" w:rsidP="00B250AA">
      <w:pPr>
        <w:rPr>
          <w:rFonts w:ascii="Arial" w:eastAsia="Arial" w:hAnsi="Arial" w:cs="Arial"/>
        </w:rPr>
      </w:pPr>
      <w:r w:rsidRPr="2157C359">
        <w:rPr>
          <w:rFonts w:ascii="Arial" w:eastAsia="Arial" w:hAnsi="Arial" w:cs="Arial"/>
        </w:rPr>
        <w:t>Scriptwriting – strategies to encourage more critical discussion.</w:t>
      </w:r>
    </w:p>
    <w:p w14:paraId="4D691EE4" w14:textId="2A005B4E" w:rsidR="00AF1D28" w:rsidRDefault="00AF1D28" w:rsidP="00AF1D28">
      <w:pPr>
        <w:pStyle w:val="Heading1"/>
        <w:rPr>
          <w:rFonts w:ascii="Arial" w:eastAsia="Arial" w:hAnsi="Arial" w:cs="Arial"/>
        </w:rPr>
      </w:pPr>
      <w:r w:rsidRPr="2157C359">
        <w:rPr>
          <w:rFonts w:ascii="Arial" w:eastAsia="Arial" w:hAnsi="Arial" w:cs="Arial"/>
        </w:rPr>
        <w:t>Strategies</w:t>
      </w:r>
    </w:p>
    <w:p w14:paraId="54D30078"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 xml:space="preserve">Frame your feedback as a rebuttal – offer a different perspective or position. </w:t>
      </w:r>
    </w:p>
    <w:p w14:paraId="3DC5EE29"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 xml:space="preserve">Ask the person giving feedback to adopt a role – for example, ask them to be a copy editor - it will help to distance the individuals from the feedback. </w:t>
      </w:r>
    </w:p>
    <w:p w14:paraId="6D4E6A51"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 xml:space="preserve">Give the students actions to do </w:t>
      </w:r>
      <w:proofErr w:type="gramStart"/>
      <w:r w:rsidRPr="2157C359">
        <w:rPr>
          <w:rFonts w:ascii="Arial" w:eastAsia="Arial" w:hAnsi="Arial" w:cs="Arial"/>
        </w:rPr>
        <w:t>in order to</w:t>
      </w:r>
      <w:proofErr w:type="gramEnd"/>
      <w:r w:rsidRPr="2157C359">
        <w:rPr>
          <w:rFonts w:ascii="Arial" w:eastAsia="Arial" w:hAnsi="Arial" w:cs="Arial"/>
        </w:rPr>
        <w:t xml:space="preserve"> avoid critique</w:t>
      </w:r>
    </w:p>
    <w:p w14:paraId="745193F1"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Think about your use of terms such as ‘criticism’, ‘critique’ etc. Which might be off putting for some students</w:t>
      </w:r>
    </w:p>
    <w:p w14:paraId="78A581C1"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 xml:space="preserve">Be specific in the feedback that you provide. Ask the student questions, such as what worked well? What functioned? Build on the positives. </w:t>
      </w:r>
    </w:p>
    <w:p w14:paraId="006FB70A"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Give sufficient set up time and build up to the peer feedback activity. Also, if you’re asking peers to provide written feedback, make sure that they’ve got enough time.</w:t>
      </w:r>
    </w:p>
    <w:p w14:paraId="58CD99BA"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 xml:space="preserve">If you’re doing any team teaching or you want to develop an ethos of peer feedback in the department, make sure you liaise with your colleagues and share strategies that can be used across the Department. </w:t>
      </w:r>
    </w:p>
    <w:p w14:paraId="628F5D05" w14:textId="77777777" w:rsidR="00AF1D28" w:rsidRDefault="00AF1D28" w:rsidP="00AF1D28">
      <w:pPr>
        <w:pStyle w:val="ListParagraph"/>
        <w:numPr>
          <w:ilvl w:val="0"/>
          <w:numId w:val="1"/>
        </w:numPr>
        <w:rPr>
          <w:rFonts w:ascii="Arial" w:eastAsia="Arial" w:hAnsi="Arial" w:cs="Arial"/>
        </w:rPr>
      </w:pPr>
      <w:r w:rsidRPr="2157C359">
        <w:rPr>
          <w:rFonts w:ascii="Arial" w:eastAsia="Arial" w:hAnsi="Arial" w:cs="Arial"/>
        </w:rPr>
        <w:t xml:space="preserve">Choose an authentic activity. For example, you might want the person giving feedback to take on a specific role. In the context of science, ask the student to explain the choices that they’ve made over a specific experiment. </w:t>
      </w:r>
    </w:p>
    <w:p w14:paraId="30F07610" w14:textId="77777777" w:rsidR="00AF1D28" w:rsidRDefault="00AF1D28" w:rsidP="00AF1D28">
      <w:pPr>
        <w:pStyle w:val="ListParagraph"/>
        <w:numPr>
          <w:ilvl w:val="0"/>
          <w:numId w:val="1"/>
        </w:numPr>
        <w:rPr>
          <w:rFonts w:ascii="Arial" w:eastAsia="Arial" w:hAnsi="Arial" w:cs="Arial"/>
        </w:rPr>
      </w:pPr>
      <w:r w:rsidRPr="704F93AD">
        <w:rPr>
          <w:rFonts w:ascii="Arial" w:eastAsia="Arial" w:hAnsi="Arial" w:cs="Arial"/>
        </w:rPr>
        <w:t>Consider the timing of the activity – when in the term is it going to happen? When will you communicate with students about it?</w:t>
      </w:r>
    </w:p>
    <w:p w14:paraId="7DF3AA7D" w14:textId="77777777" w:rsidR="00AF1D28" w:rsidRDefault="00AF1D28" w:rsidP="00AF1D28">
      <w:pPr>
        <w:pStyle w:val="ListParagraph"/>
        <w:numPr>
          <w:ilvl w:val="0"/>
          <w:numId w:val="1"/>
        </w:numPr>
        <w:rPr>
          <w:rFonts w:ascii="Arial" w:eastAsia="Arial" w:hAnsi="Arial" w:cs="Arial"/>
        </w:rPr>
      </w:pPr>
      <w:r w:rsidRPr="704F93AD">
        <w:rPr>
          <w:rFonts w:ascii="Arial" w:eastAsia="Arial" w:hAnsi="Arial" w:cs="Arial"/>
        </w:rPr>
        <w:t xml:space="preserve">If the students are presenting a draft or something in process, ask them what they specifically want feedback on. </w:t>
      </w:r>
    </w:p>
    <w:p w14:paraId="715B93C3" w14:textId="319D6335" w:rsidR="00AF1D28" w:rsidRPr="00AF1D28" w:rsidRDefault="00AF1D28" w:rsidP="00AF1D28">
      <w:pPr>
        <w:pStyle w:val="ListParagraph"/>
        <w:numPr>
          <w:ilvl w:val="0"/>
          <w:numId w:val="1"/>
        </w:numPr>
        <w:rPr>
          <w:rFonts w:ascii="Arial" w:eastAsia="Arial" w:hAnsi="Arial" w:cs="Arial"/>
        </w:rPr>
      </w:pPr>
      <w:r w:rsidRPr="00AF1D28">
        <w:rPr>
          <w:rFonts w:ascii="Arial" w:eastAsia="Arial" w:hAnsi="Arial" w:cs="Arial"/>
        </w:rPr>
        <w:t xml:space="preserve">Consider making peer feedback activities asynchronous so that responses are more considered and staff naturally moderate with less agency.  </w:t>
      </w:r>
    </w:p>
    <w:p w14:paraId="5FE48721" w14:textId="77777777" w:rsidR="00B250AA" w:rsidRDefault="00B250AA" w:rsidP="00B250AA">
      <w:pPr>
        <w:pStyle w:val="Heading1"/>
        <w:rPr>
          <w:rFonts w:ascii="Arial" w:eastAsia="Arial" w:hAnsi="Arial" w:cs="Arial"/>
        </w:rPr>
      </w:pPr>
      <w:r w:rsidRPr="2157C359">
        <w:rPr>
          <w:rFonts w:ascii="Arial" w:eastAsia="Arial" w:hAnsi="Arial" w:cs="Arial"/>
        </w:rPr>
        <w:t>Challenges</w:t>
      </w:r>
    </w:p>
    <w:p w14:paraId="5D20EAA5" w14:textId="77777777" w:rsidR="00B250AA" w:rsidRDefault="00B250AA" w:rsidP="00B250AA">
      <w:pPr>
        <w:rPr>
          <w:rFonts w:ascii="Arial" w:eastAsia="Arial" w:hAnsi="Arial" w:cs="Arial"/>
        </w:rPr>
      </w:pPr>
    </w:p>
    <w:p w14:paraId="52D6A271" w14:textId="77777777" w:rsidR="00B250AA" w:rsidRDefault="00B250AA" w:rsidP="00B250AA">
      <w:pPr>
        <w:pStyle w:val="ListParagraph"/>
        <w:numPr>
          <w:ilvl w:val="0"/>
          <w:numId w:val="2"/>
        </w:numPr>
        <w:rPr>
          <w:rFonts w:ascii="Arial" w:eastAsia="Arial" w:hAnsi="Arial" w:cs="Arial"/>
        </w:rPr>
      </w:pPr>
      <w:r w:rsidRPr="2157C359">
        <w:rPr>
          <w:rFonts w:ascii="Arial" w:eastAsia="Arial" w:hAnsi="Arial" w:cs="Arial"/>
        </w:rPr>
        <w:t>Consistency across peer feedback and making sure that feedback is fair. IBERS DL report that in the asynchronous set up of peer feedback with Discussion Boards and explicit engagement guidelines has helped with this.</w:t>
      </w:r>
    </w:p>
    <w:p w14:paraId="0F22B57A" w14:textId="77777777" w:rsidR="00B250AA" w:rsidRDefault="00B250AA" w:rsidP="00B250AA">
      <w:pPr>
        <w:pStyle w:val="ListParagraph"/>
        <w:numPr>
          <w:ilvl w:val="0"/>
          <w:numId w:val="2"/>
        </w:numPr>
        <w:rPr>
          <w:rFonts w:ascii="Arial" w:eastAsia="Arial" w:hAnsi="Arial" w:cs="Arial"/>
        </w:rPr>
      </w:pPr>
      <w:r w:rsidRPr="2157C359">
        <w:rPr>
          <w:rFonts w:ascii="Arial" w:eastAsia="Arial" w:hAnsi="Arial" w:cs="Arial"/>
        </w:rPr>
        <w:lastRenderedPageBreak/>
        <w:t xml:space="preserve">Establishing the quality of feedback is also a little bit tricky. Some strategies include providing students with examples or templates of what good feedback engagement is. </w:t>
      </w:r>
    </w:p>
    <w:p w14:paraId="4198B66D" w14:textId="77777777" w:rsidR="00B250AA" w:rsidRDefault="00B250AA" w:rsidP="00B250AA">
      <w:pPr>
        <w:pStyle w:val="ListParagraph"/>
        <w:numPr>
          <w:ilvl w:val="0"/>
          <w:numId w:val="2"/>
        </w:numPr>
        <w:rPr>
          <w:rFonts w:ascii="Arial" w:eastAsia="Arial" w:hAnsi="Arial" w:cs="Arial"/>
        </w:rPr>
      </w:pPr>
      <w:r w:rsidRPr="2157C359">
        <w:rPr>
          <w:rFonts w:ascii="Arial" w:eastAsia="Arial" w:hAnsi="Arial" w:cs="Arial"/>
        </w:rPr>
        <w:t>There have been some issues with getting constructively critical feedback, with a preference for feedback to be positive. Teach students how to give feedback.</w:t>
      </w:r>
    </w:p>
    <w:p w14:paraId="1A9B5AC7" w14:textId="77777777" w:rsidR="00B250AA" w:rsidRDefault="00B250AA" w:rsidP="00B250AA">
      <w:pPr>
        <w:pStyle w:val="ListParagraph"/>
        <w:numPr>
          <w:ilvl w:val="0"/>
          <w:numId w:val="2"/>
        </w:numPr>
        <w:rPr>
          <w:rFonts w:ascii="Arial" w:eastAsia="Arial" w:hAnsi="Arial" w:cs="Arial"/>
        </w:rPr>
      </w:pPr>
      <w:r w:rsidRPr="2157C359">
        <w:rPr>
          <w:rFonts w:ascii="Arial" w:eastAsia="Arial" w:hAnsi="Arial" w:cs="Arial"/>
        </w:rPr>
        <w:t xml:space="preserve">Students could find receiving feedback problematic or challenging and might be difficult for them to understand. Lead by example and be specific in the feedback that you offer students informally, and in front of other students. </w:t>
      </w:r>
    </w:p>
    <w:p w14:paraId="54F63C57" w14:textId="77777777" w:rsidR="00B250AA" w:rsidRDefault="00B250AA" w:rsidP="00B250AA">
      <w:pPr>
        <w:pStyle w:val="ListParagraph"/>
        <w:numPr>
          <w:ilvl w:val="0"/>
          <w:numId w:val="2"/>
        </w:numPr>
        <w:rPr>
          <w:rFonts w:ascii="Arial" w:eastAsia="Arial" w:hAnsi="Arial" w:cs="Arial"/>
        </w:rPr>
      </w:pPr>
      <w:r w:rsidRPr="2157C359">
        <w:rPr>
          <w:rFonts w:ascii="Arial" w:eastAsia="Arial" w:hAnsi="Arial" w:cs="Arial"/>
        </w:rPr>
        <w:t>In some disciplines, a culture of peer feedback is not necessarily prevalent</w:t>
      </w:r>
    </w:p>
    <w:p w14:paraId="412454A8" w14:textId="15C36F20" w:rsidR="313E0793" w:rsidRPr="00B250AA" w:rsidRDefault="00B250AA" w:rsidP="2157C359">
      <w:pPr>
        <w:pStyle w:val="ListParagraph"/>
        <w:numPr>
          <w:ilvl w:val="0"/>
          <w:numId w:val="2"/>
        </w:numPr>
        <w:rPr>
          <w:rFonts w:ascii="Arial" w:eastAsia="Arial" w:hAnsi="Arial" w:cs="Arial"/>
        </w:rPr>
      </w:pPr>
      <w:r w:rsidRPr="00B250AA">
        <w:rPr>
          <w:rFonts w:ascii="Arial" w:eastAsia="Arial" w:hAnsi="Arial" w:cs="Arial"/>
        </w:rPr>
        <w:t>Assessment types involving talks can be anxiety inducing for students. With an added dimension of peer feedback, this can also add to this.</w:t>
      </w:r>
    </w:p>
    <w:p w14:paraId="497CD19D" w14:textId="0F836C6D" w:rsidR="313E0793" w:rsidRDefault="313E0793" w:rsidP="2157C359">
      <w:pPr>
        <w:rPr>
          <w:rFonts w:ascii="Arial" w:eastAsia="Arial" w:hAnsi="Arial" w:cs="Arial"/>
        </w:rPr>
      </w:pPr>
    </w:p>
    <w:p w14:paraId="7A0CA77C" w14:textId="5CBE523B" w:rsidR="313E0793" w:rsidRDefault="313E0793" w:rsidP="2157C359">
      <w:pPr>
        <w:rPr>
          <w:rFonts w:ascii="Arial" w:eastAsia="Arial" w:hAnsi="Arial" w:cs="Arial"/>
        </w:rPr>
      </w:pPr>
    </w:p>
    <w:sectPr w:rsidR="313E0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16B"/>
    <w:multiLevelType w:val="hybridMultilevel"/>
    <w:tmpl w:val="22AA1524"/>
    <w:lvl w:ilvl="0" w:tplc="7108B630">
      <w:start w:val="1"/>
      <w:numFmt w:val="bullet"/>
      <w:lvlText w:val=""/>
      <w:lvlJc w:val="left"/>
      <w:pPr>
        <w:ind w:left="720" w:hanging="360"/>
      </w:pPr>
      <w:rPr>
        <w:rFonts w:ascii="Symbol" w:hAnsi="Symbol" w:hint="default"/>
      </w:rPr>
    </w:lvl>
    <w:lvl w:ilvl="1" w:tplc="E080127A">
      <w:start w:val="1"/>
      <w:numFmt w:val="bullet"/>
      <w:lvlText w:val="o"/>
      <w:lvlJc w:val="left"/>
      <w:pPr>
        <w:ind w:left="1440" w:hanging="360"/>
      </w:pPr>
      <w:rPr>
        <w:rFonts w:ascii="Courier New" w:hAnsi="Courier New" w:hint="default"/>
      </w:rPr>
    </w:lvl>
    <w:lvl w:ilvl="2" w:tplc="197E6702">
      <w:start w:val="1"/>
      <w:numFmt w:val="bullet"/>
      <w:lvlText w:val=""/>
      <w:lvlJc w:val="left"/>
      <w:pPr>
        <w:ind w:left="2160" w:hanging="360"/>
      </w:pPr>
      <w:rPr>
        <w:rFonts w:ascii="Wingdings" w:hAnsi="Wingdings" w:hint="default"/>
      </w:rPr>
    </w:lvl>
    <w:lvl w:ilvl="3" w:tplc="27C63778">
      <w:start w:val="1"/>
      <w:numFmt w:val="bullet"/>
      <w:lvlText w:val=""/>
      <w:lvlJc w:val="left"/>
      <w:pPr>
        <w:ind w:left="2880" w:hanging="360"/>
      </w:pPr>
      <w:rPr>
        <w:rFonts w:ascii="Symbol" w:hAnsi="Symbol" w:hint="default"/>
      </w:rPr>
    </w:lvl>
    <w:lvl w:ilvl="4" w:tplc="4F4A1B12">
      <w:start w:val="1"/>
      <w:numFmt w:val="bullet"/>
      <w:lvlText w:val="o"/>
      <w:lvlJc w:val="left"/>
      <w:pPr>
        <w:ind w:left="3600" w:hanging="360"/>
      </w:pPr>
      <w:rPr>
        <w:rFonts w:ascii="Courier New" w:hAnsi="Courier New" w:hint="default"/>
      </w:rPr>
    </w:lvl>
    <w:lvl w:ilvl="5" w:tplc="E18A15CE">
      <w:start w:val="1"/>
      <w:numFmt w:val="bullet"/>
      <w:lvlText w:val=""/>
      <w:lvlJc w:val="left"/>
      <w:pPr>
        <w:ind w:left="4320" w:hanging="360"/>
      </w:pPr>
      <w:rPr>
        <w:rFonts w:ascii="Wingdings" w:hAnsi="Wingdings" w:hint="default"/>
      </w:rPr>
    </w:lvl>
    <w:lvl w:ilvl="6" w:tplc="DA92D626">
      <w:start w:val="1"/>
      <w:numFmt w:val="bullet"/>
      <w:lvlText w:val=""/>
      <w:lvlJc w:val="left"/>
      <w:pPr>
        <w:ind w:left="5040" w:hanging="360"/>
      </w:pPr>
      <w:rPr>
        <w:rFonts w:ascii="Symbol" w:hAnsi="Symbol" w:hint="default"/>
      </w:rPr>
    </w:lvl>
    <w:lvl w:ilvl="7" w:tplc="2C10A9A2">
      <w:start w:val="1"/>
      <w:numFmt w:val="bullet"/>
      <w:lvlText w:val="o"/>
      <w:lvlJc w:val="left"/>
      <w:pPr>
        <w:ind w:left="5760" w:hanging="360"/>
      </w:pPr>
      <w:rPr>
        <w:rFonts w:ascii="Courier New" w:hAnsi="Courier New" w:hint="default"/>
      </w:rPr>
    </w:lvl>
    <w:lvl w:ilvl="8" w:tplc="4F1C6FA6">
      <w:start w:val="1"/>
      <w:numFmt w:val="bullet"/>
      <w:lvlText w:val=""/>
      <w:lvlJc w:val="left"/>
      <w:pPr>
        <w:ind w:left="6480" w:hanging="360"/>
      </w:pPr>
      <w:rPr>
        <w:rFonts w:ascii="Wingdings" w:hAnsi="Wingdings" w:hint="default"/>
      </w:rPr>
    </w:lvl>
  </w:abstractNum>
  <w:abstractNum w:abstractNumId="1" w15:restartNumberingAfterBreak="0">
    <w:nsid w:val="19EB0998"/>
    <w:multiLevelType w:val="hybridMultilevel"/>
    <w:tmpl w:val="797271A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1FC62702"/>
    <w:multiLevelType w:val="hybridMultilevel"/>
    <w:tmpl w:val="5D9CB496"/>
    <w:lvl w:ilvl="0" w:tplc="82F2086C">
      <w:start w:val="1"/>
      <w:numFmt w:val="bullet"/>
      <w:lvlText w:val=""/>
      <w:lvlJc w:val="left"/>
      <w:pPr>
        <w:ind w:left="720" w:hanging="360"/>
      </w:pPr>
      <w:rPr>
        <w:rFonts w:ascii="Symbol" w:hAnsi="Symbol" w:hint="default"/>
      </w:rPr>
    </w:lvl>
    <w:lvl w:ilvl="1" w:tplc="7602BA8A">
      <w:start w:val="1"/>
      <w:numFmt w:val="bullet"/>
      <w:lvlText w:val="o"/>
      <w:lvlJc w:val="left"/>
      <w:pPr>
        <w:ind w:left="1440" w:hanging="360"/>
      </w:pPr>
      <w:rPr>
        <w:rFonts w:ascii="Courier New" w:hAnsi="Courier New" w:hint="default"/>
      </w:rPr>
    </w:lvl>
    <w:lvl w:ilvl="2" w:tplc="DAF6C190">
      <w:start w:val="1"/>
      <w:numFmt w:val="bullet"/>
      <w:lvlText w:val=""/>
      <w:lvlJc w:val="left"/>
      <w:pPr>
        <w:ind w:left="2160" w:hanging="360"/>
      </w:pPr>
      <w:rPr>
        <w:rFonts w:ascii="Wingdings" w:hAnsi="Wingdings" w:hint="default"/>
      </w:rPr>
    </w:lvl>
    <w:lvl w:ilvl="3" w:tplc="5F5E0EF4">
      <w:start w:val="1"/>
      <w:numFmt w:val="bullet"/>
      <w:lvlText w:val=""/>
      <w:lvlJc w:val="left"/>
      <w:pPr>
        <w:ind w:left="2880" w:hanging="360"/>
      </w:pPr>
      <w:rPr>
        <w:rFonts w:ascii="Symbol" w:hAnsi="Symbol" w:hint="default"/>
      </w:rPr>
    </w:lvl>
    <w:lvl w:ilvl="4" w:tplc="161A4DD8">
      <w:start w:val="1"/>
      <w:numFmt w:val="bullet"/>
      <w:lvlText w:val="o"/>
      <w:lvlJc w:val="left"/>
      <w:pPr>
        <w:ind w:left="3600" w:hanging="360"/>
      </w:pPr>
      <w:rPr>
        <w:rFonts w:ascii="Courier New" w:hAnsi="Courier New" w:hint="default"/>
      </w:rPr>
    </w:lvl>
    <w:lvl w:ilvl="5" w:tplc="AE7662B8">
      <w:start w:val="1"/>
      <w:numFmt w:val="bullet"/>
      <w:lvlText w:val=""/>
      <w:lvlJc w:val="left"/>
      <w:pPr>
        <w:ind w:left="4320" w:hanging="360"/>
      </w:pPr>
      <w:rPr>
        <w:rFonts w:ascii="Wingdings" w:hAnsi="Wingdings" w:hint="default"/>
      </w:rPr>
    </w:lvl>
    <w:lvl w:ilvl="6" w:tplc="8DCAECB6">
      <w:start w:val="1"/>
      <w:numFmt w:val="bullet"/>
      <w:lvlText w:val=""/>
      <w:lvlJc w:val="left"/>
      <w:pPr>
        <w:ind w:left="5040" w:hanging="360"/>
      </w:pPr>
      <w:rPr>
        <w:rFonts w:ascii="Symbol" w:hAnsi="Symbol" w:hint="default"/>
      </w:rPr>
    </w:lvl>
    <w:lvl w:ilvl="7" w:tplc="BDACF218">
      <w:start w:val="1"/>
      <w:numFmt w:val="bullet"/>
      <w:lvlText w:val="o"/>
      <w:lvlJc w:val="left"/>
      <w:pPr>
        <w:ind w:left="5760" w:hanging="360"/>
      </w:pPr>
      <w:rPr>
        <w:rFonts w:ascii="Courier New" w:hAnsi="Courier New" w:hint="default"/>
      </w:rPr>
    </w:lvl>
    <w:lvl w:ilvl="8" w:tplc="4DA63CE0">
      <w:start w:val="1"/>
      <w:numFmt w:val="bullet"/>
      <w:lvlText w:val=""/>
      <w:lvlJc w:val="left"/>
      <w:pPr>
        <w:ind w:left="6480" w:hanging="360"/>
      </w:pPr>
      <w:rPr>
        <w:rFonts w:ascii="Wingdings" w:hAnsi="Wingdings" w:hint="default"/>
      </w:rPr>
    </w:lvl>
  </w:abstractNum>
  <w:abstractNum w:abstractNumId="3" w15:restartNumberingAfterBreak="0">
    <w:nsid w:val="29096B0A"/>
    <w:multiLevelType w:val="hybridMultilevel"/>
    <w:tmpl w:val="5BE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37B6A"/>
    <w:multiLevelType w:val="hybridMultilevel"/>
    <w:tmpl w:val="C63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168CF"/>
    <w:multiLevelType w:val="hybridMultilevel"/>
    <w:tmpl w:val="5212D530"/>
    <w:lvl w:ilvl="0" w:tplc="419ED01C">
      <w:start w:val="1"/>
      <w:numFmt w:val="bullet"/>
      <w:lvlText w:val=""/>
      <w:lvlJc w:val="left"/>
      <w:pPr>
        <w:ind w:left="720" w:hanging="360"/>
      </w:pPr>
      <w:rPr>
        <w:rFonts w:ascii="Symbol" w:hAnsi="Symbol" w:hint="default"/>
      </w:rPr>
    </w:lvl>
    <w:lvl w:ilvl="1" w:tplc="692AC76C">
      <w:start w:val="1"/>
      <w:numFmt w:val="bullet"/>
      <w:lvlText w:val="o"/>
      <w:lvlJc w:val="left"/>
      <w:pPr>
        <w:ind w:left="1440" w:hanging="360"/>
      </w:pPr>
      <w:rPr>
        <w:rFonts w:ascii="Courier New" w:hAnsi="Courier New" w:hint="default"/>
      </w:rPr>
    </w:lvl>
    <w:lvl w:ilvl="2" w:tplc="05A016DC">
      <w:start w:val="1"/>
      <w:numFmt w:val="bullet"/>
      <w:lvlText w:val=""/>
      <w:lvlJc w:val="left"/>
      <w:pPr>
        <w:ind w:left="2160" w:hanging="360"/>
      </w:pPr>
      <w:rPr>
        <w:rFonts w:ascii="Wingdings" w:hAnsi="Wingdings" w:hint="default"/>
      </w:rPr>
    </w:lvl>
    <w:lvl w:ilvl="3" w:tplc="7D5CC892">
      <w:start w:val="1"/>
      <w:numFmt w:val="bullet"/>
      <w:lvlText w:val=""/>
      <w:lvlJc w:val="left"/>
      <w:pPr>
        <w:ind w:left="2880" w:hanging="360"/>
      </w:pPr>
      <w:rPr>
        <w:rFonts w:ascii="Symbol" w:hAnsi="Symbol" w:hint="default"/>
      </w:rPr>
    </w:lvl>
    <w:lvl w:ilvl="4" w:tplc="385685B8">
      <w:start w:val="1"/>
      <w:numFmt w:val="bullet"/>
      <w:lvlText w:val="o"/>
      <w:lvlJc w:val="left"/>
      <w:pPr>
        <w:ind w:left="3600" w:hanging="360"/>
      </w:pPr>
      <w:rPr>
        <w:rFonts w:ascii="Courier New" w:hAnsi="Courier New" w:hint="default"/>
      </w:rPr>
    </w:lvl>
    <w:lvl w:ilvl="5" w:tplc="434E7032">
      <w:start w:val="1"/>
      <w:numFmt w:val="bullet"/>
      <w:lvlText w:val=""/>
      <w:lvlJc w:val="left"/>
      <w:pPr>
        <w:ind w:left="4320" w:hanging="360"/>
      </w:pPr>
      <w:rPr>
        <w:rFonts w:ascii="Wingdings" w:hAnsi="Wingdings" w:hint="default"/>
      </w:rPr>
    </w:lvl>
    <w:lvl w:ilvl="6" w:tplc="8E98DF92">
      <w:start w:val="1"/>
      <w:numFmt w:val="bullet"/>
      <w:lvlText w:val=""/>
      <w:lvlJc w:val="left"/>
      <w:pPr>
        <w:ind w:left="5040" w:hanging="360"/>
      </w:pPr>
      <w:rPr>
        <w:rFonts w:ascii="Symbol" w:hAnsi="Symbol" w:hint="default"/>
      </w:rPr>
    </w:lvl>
    <w:lvl w:ilvl="7" w:tplc="9CEECC56">
      <w:start w:val="1"/>
      <w:numFmt w:val="bullet"/>
      <w:lvlText w:val="o"/>
      <w:lvlJc w:val="left"/>
      <w:pPr>
        <w:ind w:left="5760" w:hanging="360"/>
      </w:pPr>
      <w:rPr>
        <w:rFonts w:ascii="Courier New" w:hAnsi="Courier New" w:hint="default"/>
      </w:rPr>
    </w:lvl>
    <w:lvl w:ilvl="8" w:tplc="985EFDE0">
      <w:start w:val="1"/>
      <w:numFmt w:val="bullet"/>
      <w:lvlText w:val=""/>
      <w:lvlJc w:val="left"/>
      <w:pPr>
        <w:ind w:left="6480" w:hanging="360"/>
      </w:pPr>
      <w:rPr>
        <w:rFonts w:ascii="Wingdings" w:hAnsi="Wingdings" w:hint="default"/>
      </w:rPr>
    </w:lvl>
  </w:abstractNum>
  <w:abstractNum w:abstractNumId="6" w15:restartNumberingAfterBreak="0">
    <w:nsid w:val="53FE75C5"/>
    <w:multiLevelType w:val="hybridMultilevel"/>
    <w:tmpl w:val="A1EEAE32"/>
    <w:lvl w:ilvl="0" w:tplc="2E2257F4">
      <w:start w:val="1"/>
      <w:numFmt w:val="bullet"/>
      <w:lvlText w:val=""/>
      <w:lvlJc w:val="left"/>
      <w:pPr>
        <w:ind w:left="720" w:hanging="360"/>
      </w:pPr>
      <w:rPr>
        <w:rFonts w:ascii="Symbol" w:hAnsi="Symbol" w:hint="default"/>
      </w:rPr>
    </w:lvl>
    <w:lvl w:ilvl="1" w:tplc="92B22BF4">
      <w:start w:val="1"/>
      <w:numFmt w:val="bullet"/>
      <w:lvlText w:val="o"/>
      <w:lvlJc w:val="left"/>
      <w:pPr>
        <w:ind w:left="1440" w:hanging="360"/>
      </w:pPr>
      <w:rPr>
        <w:rFonts w:ascii="Courier New" w:hAnsi="Courier New" w:hint="default"/>
      </w:rPr>
    </w:lvl>
    <w:lvl w:ilvl="2" w:tplc="8A8A7450">
      <w:start w:val="1"/>
      <w:numFmt w:val="bullet"/>
      <w:lvlText w:val=""/>
      <w:lvlJc w:val="left"/>
      <w:pPr>
        <w:ind w:left="2160" w:hanging="360"/>
      </w:pPr>
      <w:rPr>
        <w:rFonts w:ascii="Wingdings" w:hAnsi="Wingdings" w:hint="default"/>
      </w:rPr>
    </w:lvl>
    <w:lvl w:ilvl="3" w:tplc="96583DA4">
      <w:start w:val="1"/>
      <w:numFmt w:val="bullet"/>
      <w:lvlText w:val=""/>
      <w:lvlJc w:val="left"/>
      <w:pPr>
        <w:ind w:left="2880" w:hanging="360"/>
      </w:pPr>
      <w:rPr>
        <w:rFonts w:ascii="Symbol" w:hAnsi="Symbol" w:hint="default"/>
      </w:rPr>
    </w:lvl>
    <w:lvl w:ilvl="4" w:tplc="0D70DC32">
      <w:start w:val="1"/>
      <w:numFmt w:val="bullet"/>
      <w:lvlText w:val="o"/>
      <w:lvlJc w:val="left"/>
      <w:pPr>
        <w:ind w:left="3600" w:hanging="360"/>
      </w:pPr>
      <w:rPr>
        <w:rFonts w:ascii="Courier New" w:hAnsi="Courier New" w:hint="default"/>
      </w:rPr>
    </w:lvl>
    <w:lvl w:ilvl="5" w:tplc="E424F16A">
      <w:start w:val="1"/>
      <w:numFmt w:val="bullet"/>
      <w:lvlText w:val=""/>
      <w:lvlJc w:val="left"/>
      <w:pPr>
        <w:ind w:left="4320" w:hanging="360"/>
      </w:pPr>
      <w:rPr>
        <w:rFonts w:ascii="Wingdings" w:hAnsi="Wingdings" w:hint="default"/>
      </w:rPr>
    </w:lvl>
    <w:lvl w:ilvl="6" w:tplc="212E63DE">
      <w:start w:val="1"/>
      <w:numFmt w:val="bullet"/>
      <w:lvlText w:val=""/>
      <w:lvlJc w:val="left"/>
      <w:pPr>
        <w:ind w:left="5040" w:hanging="360"/>
      </w:pPr>
      <w:rPr>
        <w:rFonts w:ascii="Symbol" w:hAnsi="Symbol" w:hint="default"/>
      </w:rPr>
    </w:lvl>
    <w:lvl w:ilvl="7" w:tplc="B1C09DE6">
      <w:start w:val="1"/>
      <w:numFmt w:val="bullet"/>
      <w:lvlText w:val="o"/>
      <w:lvlJc w:val="left"/>
      <w:pPr>
        <w:ind w:left="5760" w:hanging="360"/>
      </w:pPr>
      <w:rPr>
        <w:rFonts w:ascii="Courier New" w:hAnsi="Courier New" w:hint="default"/>
      </w:rPr>
    </w:lvl>
    <w:lvl w:ilvl="8" w:tplc="2780E700">
      <w:start w:val="1"/>
      <w:numFmt w:val="bullet"/>
      <w:lvlText w:val=""/>
      <w:lvlJc w:val="left"/>
      <w:pPr>
        <w:ind w:left="6480" w:hanging="360"/>
      </w:pPr>
      <w:rPr>
        <w:rFonts w:ascii="Wingdings" w:hAnsi="Wingdings" w:hint="default"/>
      </w:rPr>
    </w:lvl>
  </w:abstractNum>
  <w:abstractNum w:abstractNumId="7" w15:restartNumberingAfterBreak="0">
    <w:nsid w:val="5705235E"/>
    <w:multiLevelType w:val="hybridMultilevel"/>
    <w:tmpl w:val="F96A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50DC0"/>
    <w:multiLevelType w:val="hybridMultilevel"/>
    <w:tmpl w:val="9E0A9356"/>
    <w:lvl w:ilvl="0" w:tplc="1EBEAAAE">
      <w:start w:val="1"/>
      <w:numFmt w:val="decimal"/>
      <w:lvlText w:val="%1."/>
      <w:lvlJc w:val="left"/>
      <w:pPr>
        <w:ind w:left="720" w:hanging="360"/>
      </w:pPr>
    </w:lvl>
    <w:lvl w:ilvl="1" w:tplc="4F22400E">
      <w:start w:val="1"/>
      <w:numFmt w:val="lowerLetter"/>
      <w:lvlText w:val="%2."/>
      <w:lvlJc w:val="left"/>
      <w:pPr>
        <w:ind w:left="1440" w:hanging="360"/>
      </w:pPr>
    </w:lvl>
    <w:lvl w:ilvl="2" w:tplc="EC5404AC">
      <w:start w:val="1"/>
      <w:numFmt w:val="lowerRoman"/>
      <w:lvlText w:val="%3."/>
      <w:lvlJc w:val="right"/>
      <w:pPr>
        <w:ind w:left="2160" w:hanging="180"/>
      </w:pPr>
    </w:lvl>
    <w:lvl w:ilvl="3" w:tplc="A0FE9BA8">
      <w:start w:val="1"/>
      <w:numFmt w:val="decimal"/>
      <w:lvlText w:val="%4."/>
      <w:lvlJc w:val="left"/>
      <w:pPr>
        <w:ind w:left="2880" w:hanging="360"/>
      </w:pPr>
    </w:lvl>
    <w:lvl w:ilvl="4" w:tplc="F6F6D0B0">
      <w:start w:val="1"/>
      <w:numFmt w:val="lowerLetter"/>
      <w:lvlText w:val="%5."/>
      <w:lvlJc w:val="left"/>
      <w:pPr>
        <w:ind w:left="3600" w:hanging="360"/>
      </w:pPr>
    </w:lvl>
    <w:lvl w:ilvl="5" w:tplc="9F0615CC">
      <w:start w:val="1"/>
      <w:numFmt w:val="lowerRoman"/>
      <w:lvlText w:val="%6."/>
      <w:lvlJc w:val="right"/>
      <w:pPr>
        <w:ind w:left="4320" w:hanging="180"/>
      </w:pPr>
    </w:lvl>
    <w:lvl w:ilvl="6" w:tplc="85D266DE">
      <w:start w:val="1"/>
      <w:numFmt w:val="decimal"/>
      <w:lvlText w:val="%7."/>
      <w:lvlJc w:val="left"/>
      <w:pPr>
        <w:ind w:left="5040" w:hanging="360"/>
      </w:pPr>
    </w:lvl>
    <w:lvl w:ilvl="7" w:tplc="E40C6662">
      <w:start w:val="1"/>
      <w:numFmt w:val="lowerLetter"/>
      <w:lvlText w:val="%8."/>
      <w:lvlJc w:val="left"/>
      <w:pPr>
        <w:ind w:left="5760" w:hanging="360"/>
      </w:pPr>
    </w:lvl>
    <w:lvl w:ilvl="8" w:tplc="251AE03A">
      <w:start w:val="1"/>
      <w:numFmt w:val="lowerRoman"/>
      <w:lvlText w:val="%9."/>
      <w:lvlJc w:val="right"/>
      <w:pPr>
        <w:ind w:left="6480" w:hanging="180"/>
      </w:pPr>
    </w:lvl>
  </w:abstractNum>
  <w:abstractNum w:abstractNumId="9" w15:restartNumberingAfterBreak="0">
    <w:nsid w:val="634343C9"/>
    <w:multiLevelType w:val="hybridMultilevel"/>
    <w:tmpl w:val="5B900254"/>
    <w:lvl w:ilvl="0" w:tplc="B6B4A34E">
      <w:start w:val="1"/>
      <w:numFmt w:val="decimal"/>
      <w:lvlText w:val="%1."/>
      <w:lvlJc w:val="left"/>
      <w:pPr>
        <w:ind w:left="720" w:hanging="360"/>
      </w:pPr>
    </w:lvl>
    <w:lvl w:ilvl="1" w:tplc="64E06F54">
      <w:start w:val="1"/>
      <w:numFmt w:val="lowerLetter"/>
      <w:lvlText w:val="%2."/>
      <w:lvlJc w:val="left"/>
      <w:pPr>
        <w:ind w:left="1440" w:hanging="360"/>
      </w:pPr>
    </w:lvl>
    <w:lvl w:ilvl="2" w:tplc="4DAC3FEE">
      <w:start w:val="1"/>
      <w:numFmt w:val="lowerRoman"/>
      <w:lvlText w:val="%3."/>
      <w:lvlJc w:val="right"/>
      <w:pPr>
        <w:ind w:left="2160" w:hanging="180"/>
      </w:pPr>
    </w:lvl>
    <w:lvl w:ilvl="3" w:tplc="DC568A5E">
      <w:start w:val="1"/>
      <w:numFmt w:val="decimal"/>
      <w:lvlText w:val="%4."/>
      <w:lvlJc w:val="left"/>
      <w:pPr>
        <w:ind w:left="2880" w:hanging="360"/>
      </w:pPr>
    </w:lvl>
    <w:lvl w:ilvl="4" w:tplc="D6E6F0E2">
      <w:start w:val="1"/>
      <w:numFmt w:val="lowerLetter"/>
      <w:lvlText w:val="%5."/>
      <w:lvlJc w:val="left"/>
      <w:pPr>
        <w:ind w:left="3600" w:hanging="360"/>
      </w:pPr>
    </w:lvl>
    <w:lvl w:ilvl="5" w:tplc="B0424FDA">
      <w:start w:val="1"/>
      <w:numFmt w:val="lowerRoman"/>
      <w:lvlText w:val="%6."/>
      <w:lvlJc w:val="right"/>
      <w:pPr>
        <w:ind w:left="4320" w:hanging="180"/>
      </w:pPr>
    </w:lvl>
    <w:lvl w:ilvl="6" w:tplc="D1D8C3DC">
      <w:start w:val="1"/>
      <w:numFmt w:val="decimal"/>
      <w:lvlText w:val="%7."/>
      <w:lvlJc w:val="left"/>
      <w:pPr>
        <w:ind w:left="5040" w:hanging="360"/>
      </w:pPr>
    </w:lvl>
    <w:lvl w:ilvl="7" w:tplc="46A8E960">
      <w:start w:val="1"/>
      <w:numFmt w:val="lowerLetter"/>
      <w:lvlText w:val="%8."/>
      <w:lvlJc w:val="left"/>
      <w:pPr>
        <w:ind w:left="5760" w:hanging="360"/>
      </w:pPr>
    </w:lvl>
    <w:lvl w:ilvl="8" w:tplc="CC56B3AE">
      <w:start w:val="1"/>
      <w:numFmt w:val="lowerRoman"/>
      <w:lvlText w:val="%9."/>
      <w:lvlJc w:val="right"/>
      <w:pPr>
        <w:ind w:left="6480" w:hanging="180"/>
      </w:pPr>
    </w:lvl>
  </w:abstractNum>
  <w:abstractNum w:abstractNumId="10" w15:restartNumberingAfterBreak="0">
    <w:nsid w:val="64013B35"/>
    <w:multiLevelType w:val="hybridMultilevel"/>
    <w:tmpl w:val="2D18452A"/>
    <w:lvl w:ilvl="0" w:tplc="B7AAAC22">
      <w:start w:val="1"/>
      <w:numFmt w:val="bullet"/>
      <w:lvlText w:val=""/>
      <w:lvlJc w:val="left"/>
      <w:pPr>
        <w:ind w:left="720" w:hanging="360"/>
      </w:pPr>
      <w:rPr>
        <w:rFonts w:ascii="Symbol" w:hAnsi="Symbol" w:hint="default"/>
      </w:rPr>
    </w:lvl>
    <w:lvl w:ilvl="1" w:tplc="39DAC170">
      <w:start w:val="1"/>
      <w:numFmt w:val="bullet"/>
      <w:lvlText w:val="o"/>
      <w:lvlJc w:val="left"/>
      <w:pPr>
        <w:ind w:left="1440" w:hanging="360"/>
      </w:pPr>
      <w:rPr>
        <w:rFonts w:ascii="Courier New" w:hAnsi="Courier New" w:hint="default"/>
      </w:rPr>
    </w:lvl>
    <w:lvl w:ilvl="2" w:tplc="592C4C32">
      <w:start w:val="1"/>
      <w:numFmt w:val="bullet"/>
      <w:lvlText w:val=""/>
      <w:lvlJc w:val="left"/>
      <w:pPr>
        <w:ind w:left="2160" w:hanging="360"/>
      </w:pPr>
      <w:rPr>
        <w:rFonts w:ascii="Wingdings" w:hAnsi="Wingdings" w:hint="default"/>
      </w:rPr>
    </w:lvl>
    <w:lvl w:ilvl="3" w:tplc="705265EC">
      <w:start w:val="1"/>
      <w:numFmt w:val="bullet"/>
      <w:lvlText w:val=""/>
      <w:lvlJc w:val="left"/>
      <w:pPr>
        <w:ind w:left="2880" w:hanging="360"/>
      </w:pPr>
      <w:rPr>
        <w:rFonts w:ascii="Symbol" w:hAnsi="Symbol" w:hint="default"/>
      </w:rPr>
    </w:lvl>
    <w:lvl w:ilvl="4" w:tplc="A5C4E242">
      <w:start w:val="1"/>
      <w:numFmt w:val="bullet"/>
      <w:lvlText w:val="o"/>
      <w:lvlJc w:val="left"/>
      <w:pPr>
        <w:ind w:left="3600" w:hanging="360"/>
      </w:pPr>
      <w:rPr>
        <w:rFonts w:ascii="Courier New" w:hAnsi="Courier New" w:hint="default"/>
      </w:rPr>
    </w:lvl>
    <w:lvl w:ilvl="5" w:tplc="A6CA41BA">
      <w:start w:val="1"/>
      <w:numFmt w:val="bullet"/>
      <w:lvlText w:val=""/>
      <w:lvlJc w:val="left"/>
      <w:pPr>
        <w:ind w:left="4320" w:hanging="360"/>
      </w:pPr>
      <w:rPr>
        <w:rFonts w:ascii="Wingdings" w:hAnsi="Wingdings" w:hint="default"/>
      </w:rPr>
    </w:lvl>
    <w:lvl w:ilvl="6" w:tplc="1220BF40">
      <w:start w:val="1"/>
      <w:numFmt w:val="bullet"/>
      <w:lvlText w:val=""/>
      <w:lvlJc w:val="left"/>
      <w:pPr>
        <w:ind w:left="5040" w:hanging="360"/>
      </w:pPr>
      <w:rPr>
        <w:rFonts w:ascii="Symbol" w:hAnsi="Symbol" w:hint="default"/>
      </w:rPr>
    </w:lvl>
    <w:lvl w:ilvl="7" w:tplc="72F0DE4E">
      <w:start w:val="1"/>
      <w:numFmt w:val="bullet"/>
      <w:lvlText w:val="o"/>
      <w:lvlJc w:val="left"/>
      <w:pPr>
        <w:ind w:left="5760" w:hanging="360"/>
      </w:pPr>
      <w:rPr>
        <w:rFonts w:ascii="Courier New" w:hAnsi="Courier New" w:hint="default"/>
      </w:rPr>
    </w:lvl>
    <w:lvl w:ilvl="8" w:tplc="1152EC42">
      <w:start w:val="1"/>
      <w:numFmt w:val="bullet"/>
      <w:lvlText w:val=""/>
      <w:lvlJc w:val="left"/>
      <w:pPr>
        <w:ind w:left="6480" w:hanging="360"/>
      </w:pPr>
      <w:rPr>
        <w:rFonts w:ascii="Wingdings" w:hAnsi="Wingdings" w:hint="default"/>
      </w:rPr>
    </w:lvl>
  </w:abstractNum>
  <w:abstractNum w:abstractNumId="11" w15:restartNumberingAfterBreak="0">
    <w:nsid w:val="65C17186"/>
    <w:multiLevelType w:val="hybridMultilevel"/>
    <w:tmpl w:val="FBE895CA"/>
    <w:lvl w:ilvl="0" w:tplc="F146CA34">
      <w:start w:val="1"/>
      <w:numFmt w:val="bullet"/>
      <w:lvlText w:val=""/>
      <w:lvlJc w:val="left"/>
      <w:pPr>
        <w:ind w:left="720" w:hanging="360"/>
      </w:pPr>
      <w:rPr>
        <w:rFonts w:ascii="Symbol" w:hAnsi="Symbol" w:hint="default"/>
      </w:rPr>
    </w:lvl>
    <w:lvl w:ilvl="1" w:tplc="EC341628">
      <w:start w:val="1"/>
      <w:numFmt w:val="bullet"/>
      <w:lvlText w:val="o"/>
      <w:lvlJc w:val="left"/>
      <w:pPr>
        <w:ind w:left="1440" w:hanging="360"/>
      </w:pPr>
      <w:rPr>
        <w:rFonts w:ascii="Courier New" w:hAnsi="Courier New" w:hint="default"/>
      </w:rPr>
    </w:lvl>
    <w:lvl w:ilvl="2" w:tplc="7B9C8414">
      <w:start w:val="1"/>
      <w:numFmt w:val="bullet"/>
      <w:lvlText w:val=""/>
      <w:lvlJc w:val="left"/>
      <w:pPr>
        <w:ind w:left="2160" w:hanging="360"/>
      </w:pPr>
      <w:rPr>
        <w:rFonts w:ascii="Wingdings" w:hAnsi="Wingdings" w:hint="default"/>
      </w:rPr>
    </w:lvl>
    <w:lvl w:ilvl="3" w:tplc="84949ADC">
      <w:start w:val="1"/>
      <w:numFmt w:val="bullet"/>
      <w:lvlText w:val=""/>
      <w:lvlJc w:val="left"/>
      <w:pPr>
        <w:ind w:left="2880" w:hanging="360"/>
      </w:pPr>
      <w:rPr>
        <w:rFonts w:ascii="Symbol" w:hAnsi="Symbol" w:hint="default"/>
      </w:rPr>
    </w:lvl>
    <w:lvl w:ilvl="4" w:tplc="8864D270">
      <w:start w:val="1"/>
      <w:numFmt w:val="bullet"/>
      <w:lvlText w:val="o"/>
      <w:lvlJc w:val="left"/>
      <w:pPr>
        <w:ind w:left="3600" w:hanging="360"/>
      </w:pPr>
      <w:rPr>
        <w:rFonts w:ascii="Courier New" w:hAnsi="Courier New" w:hint="default"/>
      </w:rPr>
    </w:lvl>
    <w:lvl w:ilvl="5" w:tplc="D172ABD4">
      <w:start w:val="1"/>
      <w:numFmt w:val="bullet"/>
      <w:lvlText w:val=""/>
      <w:lvlJc w:val="left"/>
      <w:pPr>
        <w:ind w:left="4320" w:hanging="360"/>
      </w:pPr>
      <w:rPr>
        <w:rFonts w:ascii="Wingdings" w:hAnsi="Wingdings" w:hint="default"/>
      </w:rPr>
    </w:lvl>
    <w:lvl w:ilvl="6" w:tplc="995C0294">
      <w:start w:val="1"/>
      <w:numFmt w:val="bullet"/>
      <w:lvlText w:val=""/>
      <w:lvlJc w:val="left"/>
      <w:pPr>
        <w:ind w:left="5040" w:hanging="360"/>
      </w:pPr>
      <w:rPr>
        <w:rFonts w:ascii="Symbol" w:hAnsi="Symbol" w:hint="default"/>
      </w:rPr>
    </w:lvl>
    <w:lvl w:ilvl="7" w:tplc="38D255D4">
      <w:start w:val="1"/>
      <w:numFmt w:val="bullet"/>
      <w:lvlText w:val="o"/>
      <w:lvlJc w:val="left"/>
      <w:pPr>
        <w:ind w:left="5760" w:hanging="360"/>
      </w:pPr>
      <w:rPr>
        <w:rFonts w:ascii="Courier New" w:hAnsi="Courier New" w:hint="default"/>
      </w:rPr>
    </w:lvl>
    <w:lvl w:ilvl="8" w:tplc="FA2E8156">
      <w:start w:val="1"/>
      <w:numFmt w:val="bullet"/>
      <w:lvlText w:val=""/>
      <w:lvlJc w:val="left"/>
      <w:pPr>
        <w:ind w:left="6480" w:hanging="360"/>
      </w:pPr>
      <w:rPr>
        <w:rFonts w:ascii="Wingdings" w:hAnsi="Wingdings" w:hint="default"/>
      </w:rPr>
    </w:lvl>
  </w:abstractNum>
  <w:abstractNum w:abstractNumId="12" w15:restartNumberingAfterBreak="0">
    <w:nsid w:val="6AAE6E2B"/>
    <w:multiLevelType w:val="hybridMultilevel"/>
    <w:tmpl w:val="84B816FC"/>
    <w:lvl w:ilvl="0" w:tplc="248C9232">
      <w:start w:val="1"/>
      <w:numFmt w:val="bullet"/>
      <w:lvlText w:val=""/>
      <w:lvlJc w:val="left"/>
      <w:pPr>
        <w:ind w:left="720" w:hanging="360"/>
      </w:pPr>
      <w:rPr>
        <w:rFonts w:ascii="Symbol" w:hAnsi="Symbol" w:hint="default"/>
      </w:rPr>
    </w:lvl>
    <w:lvl w:ilvl="1" w:tplc="F45E5FF4">
      <w:start w:val="1"/>
      <w:numFmt w:val="bullet"/>
      <w:lvlText w:val="o"/>
      <w:lvlJc w:val="left"/>
      <w:pPr>
        <w:ind w:left="1440" w:hanging="360"/>
      </w:pPr>
      <w:rPr>
        <w:rFonts w:ascii="Courier New" w:hAnsi="Courier New" w:hint="default"/>
      </w:rPr>
    </w:lvl>
    <w:lvl w:ilvl="2" w:tplc="6CD6AD78">
      <w:start w:val="1"/>
      <w:numFmt w:val="bullet"/>
      <w:lvlText w:val=""/>
      <w:lvlJc w:val="left"/>
      <w:pPr>
        <w:ind w:left="2160" w:hanging="360"/>
      </w:pPr>
      <w:rPr>
        <w:rFonts w:ascii="Wingdings" w:hAnsi="Wingdings" w:hint="default"/>
      </w:rPr>
    </w:lvl>
    <w:lvl w:ilvl="3" w:tplc="57D4DB20">
      <w:start w:val="1"/>
      <w:numFmt w:val="bullet"/>
      <w:lvlText w:val=""/>
      <w:lvlJc w:val="left"/>
      <w:pPr>
        <w:ind w:left="2880" w:hanging="360"/>
      </w:pPr>
      <w:rPr>
        <w:rFonts w:ascii="Symbol" w:hAnsi="Symbol" w:hint="default"/>
      </w:rPr>
    </w:lvl>
    <w:lvl w:ilvl="4" w:tplc="084ED4AA">
      <w:start w:val="1"/>
      <w:numFmt w:val="bullet"/>
      <w:lvlText w:val="o"/>
      <w:lvlJc w:val="left"/>
      <w:pPr>
        <w:ind w:left="3600" w:hanging="360"/>
      </w:pPr>
      <w:rPr>
        <w:rFonts w:ascii="Courier New" w:hAnsi="Courier New" w:hint="default"/>
      </w:rPr>
    </w:lvl>
    <w:lvl w:ilvl="5" w:tplc="1E646CAA">
      <w:start w:val="1"/>
      <w:numFmt w:val="bullet"/>
      <w:lvlText w:val=""/>
      <w:lvlJc w:val="left"/>
      <w:pPr>
        <w:ind w:left="4320" w:hanging="360"/>
      </w:pPr>
      <w:rPr>
        <w:rFonts w:ascii="Wingdings" w:hAnsi="Wingdings" w:hint="default"/>
      </w:rPr>
    </w:lvl>
    <w:lvl w:ilvl="6" w:tplc="45AC66A6">
      <w:start w:val="1"/>
      <w:numFmt w:val="bullet"/>
      <w:lvlText w:val=""/>
      <w:lvlJc w:val="left"/>
      <w:pPr>
        <w:ind w:left="5040" w:hanging="360"/>
      </w:pPr>
      <w:rPr>
        <w:rFonts w:ascii="Symbol" w:hAnsi="Symbol" w:hint="default"/>
      </w:rPr>
    </w:lvl>
    <w:lvl w:ilvl="7" w:tplc="46546136">
      <w:start w:val="1"/>
      <w:numFmt w:val="bullet"/>
      <w:lvlText w:val="o"/>
      <w:lvlJc w:val="left"/>
      <w:pPr>
        <w:ind w:left="5760" w:hanging="360"/>
      </w:pPr>
      <w:rPr>
        <w:rFonts w:ascii="Courier New" w:hAnsi="Courier New" w:hint="default"/>
      </w:rPr>
    </w:lvl>
    <w:lvl w:ilvl="8" w:tplc="DEF270A8">
      <w:start w:val="1"/>
      <w:numFmt w:val="bullet"/>
      <w:lvlText w:val=""/>
      <w:lvlJc w:val="left"/>
      <w:pPr>
        <w:ind w:left="6480" w:hanging="360"/>
      </w:pPr>
      <w:rPr>
        <w:rFonts w:ascii="Wingdings" w:hAnsi="Wingdings" w:hint="default"/>
      </w:rPr>
    </w:lvl>
  </w:abstractNum>
  <w:abstractNum w:abstractNumId="13" w15:restartNumberingAfterBreak="0">
    <w:nsid w:val="6D8E233C"/>
    <w:multiLevelType w:val="hybridMultilevel"/>
    <w:tmpl w:val="BD9E0186"/>
    <w:lvl w:ilvl="0" w:tplc="EE38812C">
      <w:start w:val="1"/>
      <w:numFmt w:val="bullet"/>
      <w:lvlText w:val=""/>
      <w:lvlJc w:val="left"/>
      <w:pPr>
        <w:ind w:left="720" w:hanging="360"/>
      </w:pPr>
      <w:rPr>
        <w:rFonts w:ascii="Symbol" w:hAnsi="Symbol" w:hint="default"/>
      </w:rPr>
    </w:lvl>
    <w:lvl w:ilvl="1" w:tplc="E4DC8FB2">
      <w:start w:val="1"/>
      <w:numFmt w:val="bullet"/>
      <w:lvlText w:val="o"/>
      <w:lvlJc w:val="left"/>
      <w:pPr>
        <w:ind w:left="1440" w:hanging="360"/>
      </w:pPr>
      <w:rPr>
        <w:rFonts w:ascii="Courier New" w:hAnsi="Courier New" w:hint="default"/>
      </w:rPr>
    </w:lvl>
    <w:lvl w:ilvl="2" w:tplc="44467EC2">
      <w:start w:val="1"/>
      <w:numFmt w:val="bullet"/>
      <w:lvlText w:val=""/>
      <w:lvlJc w:val="left"/>
      <w:pPr>
        <w:ind w:left="2160" w:hanging="360"/>
      </w:pPr>
      <w:rPr>
        <w:rFonts w:ascii="Wingdings" w:hAnsi="Wingdings" w:hint="default"/>
      </w:rPr>
    </w:lvl>
    <w:lvl w:ilvl="3" w:tplc="78F25BBC">
      <w:start w:val="1"/>
      <w:numFmt w:val="bullet"/>
      <w:lvlText w:val=""/>
      <w:lvlJc w:val="left"/>
      <w:pPr>
        <w:ind w:left="2880" w:hanging="360"/>
      </w:pPr>
      <w:rPr>
        <w:rFonts w:ascii="Symbol" w:hAnsi="Symbol" w:hint="default"/>
      </w:rPr>
    </w:lvl>
    <w:lvl w:ilvl="4" w:tplc="AD1826A4">
      <w:start w:val="1"/>
      <w:numFmt w:val="bullet"/>
      <w:lvlText w:val="o"/>
      <w:lvlJc w:val="left"/>
      <w:pPr>
        <w:ind w:left="3600" w:hanging="360"/>
      </w:pPr>
      <w:rPr>
        <w:rFonts w:ascii="Courier New" w:hAnsi="Courier New" w:hint="default"/>
      </w:rPr>
    </w:lvl>
    <w:lvl w:ilvl="5" w:tplc="B8A40E2E">
      <w:start w:val="1"/>
      <w:numFmt w:val="bullet"/>
      <w:lvlText w:val=""/>
      <w:lvlJc w:val="left"/>
      <w:pPr>
        <w:ind w:left="4320" w:hanging="360"/>
      </w:pPr>
      <w:rPr>
        <w:rFonts w:ascii="Wingdings" w:hAnsi="Wingdings" w:hint="default"/>
      </w:rPr>
    </w:lvl>
    <w:lvl w:ilvl="6" w:tplc="798677B8">
      <w:start w:val="1"/>
      <w:numFmt w:val="bullet"/>
      <w:lvlText w:val=""/>
      <w:lvlJc w:val="left"/>
      <w:pPr>
        <w:ind w:left="5040" w:hanging="360"/>
      </w:pPr>
      <w:rPr>
        <w:rFonts w:ascii="Symbol" w:hAnsi="Symbol" w:hint="default"/>
      </w:rPr>
    </w:lvl>
    <w:lvl w:ilvl="7" w:tplc="51E40FC0">
      <w:start w:val="1"/>
      <w:numFmt w:val="bullet"/>
      <w:lvlText w:val="o"/>
      <w:lvlJc w:val="left"/>
      <w:pPr>
        <w:ind w:left="5760" w:hanging="360"/>
      </w:pPr>
      <w:rPr>
        <w:rFonts w:ascii="Courier New" w:hAnsi="Courier New" w:hint="default"/>
      </w:rPr>
    </w:lvl>
    <w:lvl w:ilvl="8" w:tplc="789682C4">
      <w:start w:val="1"/>
      <w:numFmt w:val="bullet"/>
      <w:lvlText w:val=""/>
      <w:lvlJc w:val="left"/>
      <w:pPr>
        <w:ind w:left="6480" w:hanging="360"/>
      </w:pPr>
      <w:rPr>
        <w:rFonts w:ascii="Wingdings" w:hAnsi="Wingdings" w:hint="default"/>
      </w:rPr>
    </w:lvl>
  </w:abstractNum>
  <w:abstractNum w:abstractNumId="14" w15:restartNumberingAfterBreak="0">
    <w:nsid w:val="70471882"/>
    <w:multiLevelType w:val="hybridMultilevel"/>
    <w:tmpl w:val="AB66EFB6"/>
    <w:lvl w:ilvl="0" w:tplc="A67201E4">
      <w:start w:val="1"/>
      <w:numFmt w:val="bullet"/>
      <w:lvlText w:val=""/>
      <w:lvlJc w:val="left"/>
      <w:pPr>
        <w:ind w:left="720" w:hanging="360"/>
      </w:pPr>
      <w:rPr>
        <w:rFonts w:ascii="Symbol" w:hAnsi="Symbol" w:hint="default"/>
      </w:rPr>
    </w:lvl>
    <w:lvl w:ilvl="1" w:tplc="C0088A4A">
      <w:start w:val="1"/>
      <w:numFmt w:val="bullet"/>
      <w:lvlText w:val="o"/>
      <w:lvlJc w:val="left"/>
      <w:pPr>
        <w:ind w:left="1440" w:hanging="360"/>
      </w:pPr>
      <w:rPr>
        <w:rFonts w:ascii="Courier New" w:hAnsi="Courier New" w:hint="default"/>
      </w:rPr>
    </w:lvl>
    <w:lvl w:ilvl="2" w:tplc="A9081B58">
      <w:start w:val="1"/>
      <w:numFmt w:val="bullet"/>
      <w:lvlText w:val=""/>
      <w:lvlJc w:val="left"/>
      <w:pPr>
        <w:ind w:left="2160" w:hanging="360"/>
      </w:pPr>
      <w:rPr>
        <w:rFonts w:ascii="Wingdings" w:hAnsi="Wingdings" w:hint="default"/>
      </w:rPr>
    </w:lvl>
    <w:lvl w:ilvl="3" w:tplc="80165C0E">
      <w:start w:val="1"/>
      <w:numFmt w:val="bullet"/>
      <w:lvlText w:val=""/>
      <w:lvlJc w:val="left"/>
      <w:pPr>
        <w:ind w:left="2880" w:hanging="360"/>
      </w:pPr>
      <w:rPr>
        <w:rFonts w:ascii="Symbol" w:hAnsi="Symbol" w:hint="default"/>
      </w:rPr>
    </w:lvl>
    <w:lvl w:ilvl="4" w:tplc="E7D69E0A">
      <w:start w:val="1"/>
      <w:numFmt w:val="bullet"/>
      <w:lvlText w:val="o"/>
      <w:lvlJc w:val="left"/>
      <w:pPr>
        <w:ind w:left="3600" w:hanging="360"/>
      </w:pPr>
      <w:rPr>
        <w:rFonts w:ascii="Courier New" w:hAnsi="Courier New" w:hint="default"/>
      </w:rPr>
    </w:lvl>
    <w:lvl w:ilvl="5" w:tplc="5FDE5018">
      <w:start w:val="1"/>
      <w:numFmt w:val="bullet"/>
      <w:lvlText w:val=""/>
      <w:lvlJc w:val="left"/>
      <w:pPr>
        <w:ind w:left="4320" w:hanging="360"/>
      </w:pPr>
      <w:rPr>
        <w:rFonts w:ascii="Wingdings" w:hAnsi="Wingdings" w:hint="default"/>
      </w:rPr>
    </w:lvl>
    <w:lvl w:ilvl="6" w:tplc="2070B396">
      <w:start w:val="1"/>
      <w:numFmt w:val="bullet"/>
      <w:lvlText w:val=""/>
      <w:lvlJc w:val="left"/>
      <w:pPr>
        <w:ind w:left="5040" w:hanging="360"/>
      </w:pPr>
      <w:rPr>
        <w:rFonts w:ascii="Symbol" w:hAnsi="Symbol" w:hint="default"/>
      </w:rPr>
    </w:lvl>
    <w:lvl w:ilvl="7" w:tplc="F1EA4D0A">
      <w:start w:val="1"/>
      <w:numFmt w:val="bullet"/>
      <w:lvlText w:val="o"/>
      <w:lvlJc w:val="left"/>
      <w:pPr>
        <w:ind w:left="5760" w:hanging="360"/>
      </w:pPr>
      <w:rPr>
        <w:rFonts w:ascii="Courier New" w:hAnsi="Courier New" w:hint="default"/>
      </w:rPr>
    </w:lvl>
    <w:lvl w:ilvl="8" w:tplc="C89ED644">
      <w:start w:val="1"/>
      <w:numFmt w:val="bullet"/>
      <w:lvlText w:val=""/>
      <w:lvlJc w:val="left"/>
      <w:pPr>
        <w:ind w:left="6480" w:hanging="360"/>
      </w:pPr>
      <w:rPr>
        <w:rFonts w:ascii="Wingdings" w:hAnsi="Wingdings" w:hint="default"/>
      </w:rPr>
    </w:lvl>
  </w:abstractNum>
  <w:abstractNum w:abstractNumId="15" w15:restartNumberingAfterBreak="0">
    <w:nsid w:val="71192204"/>
    <w:multiLevelType w:val="hybridMultilevel"/>
    <w:tmpl w:val="44E2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73B9B"/>
    <w:multiLevelType w:val="hybridMultilevel"/>
    <w:tmpl w:val="D8D6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543CA"/>
    <w:multiLevelType w:val="hybridMultilevel"/>
    <w:tmpl w:val="A1886D48"/>
    <w:lvl w:ilvl="0" w:tplc="E8BE6782">
      <w:start w:val="1"/>
      <w:numFmt w:val="bullet"/>
      <w:lvlText w:val=""/>
      <w:lvlJc w:val="left"/>
      <w:pPr>
        <w:ind w:left="720" w:hanging="360"/>
      </w:pPr>
      <w:rPr>
        <w:rFonts w:ascii="Symbol" w:hAnsi="Symbol" w:hint="default"/>
      </w:rPr>
    </w:lvl>
    <w:lvl w:ilvl="1" w:tplc="6D84F48E">
      <w:start w:val="1"/>
      <w:numFmt w:val="bullet"/>
      <w:lvlText w:val="o"/>
      <w:lvlJc w:val="left"/>
      <w:pPr>
        <w:ind w:left="1440" w:hanging="360"/>
      </w:pPr>
      <w:rPr>
        <w:rFonts w:ascii="Courier New" w:hAnsi="Courier New" w:hint="default"/>
      </w:rPr>
    </w:lvl>
    <w:lvl w:ilvl="2" w:tplc="6BCE35CE">
      <w:start w:val="1"/>
      <w:numFmt w:val="bullet"/>
      <w:lvlText w:val=""/>
      <w:lvlJc w:val="left"/>
      <w:pPr>
        <w:ind w:left="2160" w:hanging="360"/>
      </w:pPr>
      <w:rPr>
        <w:rFonts w:ascii="Wingdings" w:hAnsi="Wingdings" w:hint="default"/>
      </w:rPr>
    </w:lvl>
    <w:lvl w:ilvl="3" w:tplc="71D80A8E">
      <w:start w:val="1"/>
      <w:numFmt w:val="bullet"/>
      <w:lvlText w:val=""/>
      <w:lvlJc w:val="left"/>
      <w:pPr>
        <w:ind w:left="2880" w:hanging="360"/>
      </w:pPr>
      <w:rPr>
        <w:rFonts w:ascii="Symbol" w:hAnsi="Symbol" w:hint="default"/>
      </w:rPr>
    </w:lvl>
    <w:lvl w:ilvl="4" w:tplc="627E0CC8">
      <w:start w:val="1"/>
      <w:numFmt w:val="bullet"/>
      <w:lvlText w:val="o"/>
      <w:lvlJc w:val="left"/>
      <w:pPr>
        <w:ind w:left="3600" w:hanging="360"/>
      </w:pPr>
      <w:rPr>
        <w:rFonts w:ascii="Courier New" w:hAnsi="Courier New" w:hint="default"/>
      </w:rPr>
    </w:lvl>
    <w:lvl w:ilvl="5" w:tplc="9AA087D2">
      <w:start w:val="1"/>
      <w:numFmt w:val="bullet"/>
      <w:lvlText w:val=""/>
      <w:lvlJc w:val="left"/>
      <w:pPr>
        <w:ind w:left="4320" w:hanging="360"/>
      </w:pPr>
      <w:rPr>
        <w:rFonts w:ascii="Wingdings" w:hAnsi="Wingdings" w:hint="default"/>
      </w:rPr>
    </w:lvl>
    <w:lvl w:ilvl="6" w:tplc="15E8A9D8">
      <w:start w:val="1"/>
      <w:numFmt w:val="bullet"/>
      <w:lvlText w:val=""/>
      <w:lvlJc w:val="left"/>
      <w:pPr>
        <w:ind w:left="5040" w:hanging="360"/>
      </w:pPr>
      <w:rPr>
        <w:rFonts w:ascii="Symbol" w:hAnsi="Symbol" w:hint="default"/>
      </w:rPr>
    </w:lvl>
    <w:lvl w:ilvl="7" w:tplc="53C8A3B6">
      <w:start w:val="1"/>
      <w:numFmt w:val="bullet"/>
      <w:lvlText w:val="o"/>
      <w:lvlJc w:val="left"/>
      <w:pPr>
        <w:ind w:left="5760" w:hanging="360"/>
      </w:pPr>
      <w:rPr>
        <w:rFonts w:ascii="Courier New" w:hAnsi="Courier New" w:hint="default"/>
      </w:rPr>
    </w:lvl>
    <w:lvl w:ilvl="8" w:tplc="E654CC4A">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5"/>
  </w:num>
  <w:num w:numId="5">
    <w:abstractNumId w:val="17"/>
  </w:num>
  <w:num w:numId="6">
    <w:abstractNumId w:val="9"/>
  </w:num>
  <w:num w:numId="7">
    <w:abstractNumId w:val="8"/>
  </w:num>
  <w:num w:numId="8">
    <w:abstractNumId w:val="6"/>
  </w:num>
  <w:num w:numId="9">
    <w:abstractNumId w:val="13"/>
  </w:num>
  <w:num w:numId="10">
    <w:abstractNumId w:val="0"/>
  </w:num>
  <w:num w:numId="11">
    <w:abstractNumId w:val="10"/>
  </w:num>
  <w:num w:numId="12">
    <w:abstractNumId w:val="3"/>
  </w:num>
  <w:num w:numId="13">
    <w:abstractNumId w:val="16"/>
  </w:num>
  <w:num w:numId="14">
    <w:abstractNumId w:val="4"/>
  </w:num>
  <w:num w:numId="15">
    <w:abstractNumId w:val="1"/>
  </w:num>
  <w:num w:numId="16">
    <w:abstractNumId w:val="1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FF0819"/>
    <w:rsid w:val="00010454"/>
    <w:rsid w:val="00037826"/>
    <w:rsid w:val="000B0DDE"/>
    <w:rsid w:val="001026EB"/>
    <w:rsid w:val="00116325"/>
    <w:rsid w:val="00117A4C"/>
    <w:rsid w:val="00160F98"/>
    <w:rsid w:val="00162DFF"/>
    <w:rsid w:val="0018380B"/>
    <w:rsid w:val="001B4C6E"/>
    <w:rsid w:val="001F70B5"/>
    <w:rsid w:val="00210F5C"/>
    <w:rsid w:val="00212A3E"/>
    <w:rsid w:val="00235D7A"/>
    <w:rsid w:val="00247386"/>
    <w:rsid w:val="0026532C"/>
    <w:rsid w:val="00275434"/>
    <w:rsid w:val="00293BC6"/>
    <w:rsid w:val="002B456D"/>
    <w:rsid w:val="0030367C"/>
    <w:rsid w:val="00331229"/>
    <w:rsid w:val="00335857"/>
    <w:rsid w:val="003566B2"/>
    <w:rsid w:val="00360922"/>
    <w:rsid w:val="00367150"/>
    <w:rsid w:val="00392022"/>
    <w:rsid w:val="003A2C88"/>
    <w:rsid w:val="003D65BF"/>
    <w:rsid w:val="003E4D4C"/>
    <w:rsid w:val="004113F9"/>
    <w:rsid w:val="004325E4"/>
    <w:rsid w:val="00434334"/>
    <w:rsid w:val="0044291B"/>
    <w:rsid w:val="0044614D"/>
    <w:rsid w:val="00470511"/>
    <w:rsid w:val="00490E1E"/>
    <w:rsid w:val="004A561D"/>
    <w:rsid w:val="004A79F4"/>
    <w:rsid w:val="004B1B0C"/>
    <w:rsid w:val="004D2F58"/>
    <w:rsid w:val="004E4A16"/>
    <w:rsid w:val="004F6475"/>
    <w:rsid w:val="00501C03"/>
    <w:rsid w:val="00523F87"/>
    <w:rsid w:val="00531F09"/>
    <w:rsid w:val="00547C74"/>
    <w:rsid w:val="005B65E3"/>
    <w:rsid w:val="005C3862"/>
    <w:rsid w:val="005E126C"/>
    <w:rsid w:val="00651DBE"/>
    <w:rsid w:val="0066308B"/>
    <w:rsid w:val="006715E2"/>
    <w:rsid w:val="006B630F"/>
    <w:rsid w:val="006D5636"/>
    <w:rsid w:val="006F450E"/>
    <w:rsid w:val="00704640"/>
    <w:rsid w:val="00713B4F"/>
    <w:rsid w:val="007325E6"/>
    <w:rsid w:val="007436FF"/>
    <w:rsid w:val="00745000"/>
    <w:rsid w:val="00776818"/>
    <w:rsid w:val="00790812"/>
    <w:rsid w:val="007A0AB2"/>
    <w:rsid w:val="007D40FC"/>
    <w:rsid w:val="007E5BEF"/>
    <w:rsid w:val="00850236"/>
    <w:rsid w:val="00881545"/>
    <w:rsid w:val="00893A49"/>
    <w:rsid w:val="008A5734"/>
    <w:rsid w:val="008A7734"/>
    <w:rsid w:val="008E51C6"/>
    <w:rsid w:val="0091055F"/>
    <w:rsid w:val="0096295A"/>
    <w:rsid w:val="00990274"/>
    <w:rsid w:val="00994D7F"/>
    <w:rsid w:val="009B4704"/>
    <w:rsid w:val="009C49CA"/>
    <w:rsid w:val="009D5183"/>
    <w:rsid w:val="009F56E1"/>
    <w:rsid w:val="00A03B6A"/>
    <w:rsid w:val="00A055B0"/>
    <w:rsid w:val="00A22501"/>
    <w:rsid w:val="00A41014"/>
    <w:rsid w:val="00A86ADE"/>
    <w:rsid w:val="00AA0387"/>
    <w:rsid w:val="00AD0025"/>
    <w:rsid w:val="00AF1D28"/>
    <w:rsid w:val="00AF1FB2"/>
    <w:rsid w:val="00B203F8"/>
    <w:rsid w:val="00B250AA"/>
    <w:rsid w:val="00B51965"/>
    <w:rsid w:val="00B53D5E"/>
    <w:rsid w:val="00B6764E"/>
    <w:rsid w:val="00B8104D"/>
    <w:rsid w:val="00B86334"/>
    <w:rsid w:val="00B94802"/>
    <w:rsid w:val="00B96437"/>
    <w:rsid w:val="00BC05A3"/>
    <w:rsid w:val="00BD310B"/>
    <w:rsid w:val="00BE15E8"/>
    <w:rsid w:val="00C30539"/>
    <w:rsid w:val="00C40E70"/>
    <w:rsid w:val="00C675B6"/>
    <w:rsid w:val="00C72C9C"/>
    <w:rsid w:val="00CC0C73"/>
    <w:rsid w:val="00D07CEB"/>
    <w:rsid w:val="00D1595C"/>
    <w:rsid w:val="00D47880"/>
    <w:rsid w:val="00D618EA"/>
    <w:rsid w:val="00D62371"/>
    <w:rsid w:val="00D73BB1"/>
    <w:rsid w:val="00D74CDF"/>
    <w:rsid w:val="00D923C5"/>
    <w:rsid w:val="00DB6817"/>
    <w:rsid w:val="00DF433E"/>
    <w:rsid w:val="00E151C3"/>
    <w:rsid w:val="00E46E50"/>
    <w:rsid w:val="00E9298E"/>
    <w:rsid w:val="00EE5768"/>
    <w:rsid w:val="00F32CFF"/>
    <w:rsid w:val="00F43BC5"/>
    <w:rsid w:val="00F44E39"/>
    <w:rsid w:val="00F52CB5"/>
    <w:rsid w:val="00F56881"/>
    <w:rsid w:val="00F731CE"/>
    <w:rsid w:val="00F77AFC"/>
    <w:rsid w:val="00FB0BAA"/>
    <w:rsid w:val="00FF046B"/>
    <w:rsid w:val="00FF2004"/>
    <w:rsid w:val="013CA1C6"/>
    <w:rsid w:val="01694C53"/>
    <w:rsid w:val="016D2BFF"/>
    <w:rsid w:val="01B74D0B"/>
    <w:rsid w:val="01DB93A0"/>
    <w:rsid w:val="03C14129"/>
    <w:rsid w:val="03E396F6"/>
    <w:rsid w:val="044FFA88"/>
    <w:rsid w:val="04A4CCC1"/>
    <w:rsid w:val="04F079EE"/>
    <w:rsid w:val="05B9B4CD"/>
    <w:rsid w:val="05D3C813"/>
    <w:rsid w:val="06409D22"/>
    <w:rsid w:val="07134A32"/>
    <w:rsid w:val="074394DF"/>
    <w:rsid w:val="08572B2D"/>
    <w:rsid w:val="08A28B89"/>
    <w:rsid w:val="08A2E531"/>
    <w:rsid w:val="08AAB8A4"/>
    <w:rsid w:val="0AA005CC"/>
    <w:rsid w:val="0ACA7085"/>
    <w:rsid w:val="0B819CBB"/>
    <w:rsid w:val="0C366156"/>
    <w:rsid w:val="0C61B377"/>
    <w:rsid w:val="0DC30F1C"/>
    <w:rsid w:val="0DD231B7"/>
    <w:rsid w:val="0DF6DCCE"/>
    <w:rsid w:val="0EA6FC8C"/>
    <w:rsid w:val="0F8DE21C"/>
    <w:rsid w:val="10187817"/>
    <w:rsid w:val="113099E5"/>
    <w:rsid w:val="117D4FA6"/>
    <w:rsid w:val="119CB494"/>
    <w:rsid w:val="125455C2"/>
    <w:rsid w:val="13B71F7D"/>
    <w:rsid w:val="14FADC02"/>
    <w:rsid w:val="156E3962"/>
    <w:rsid w:val="15F47880"/>
    <w:rsid w:val="180F06D8"/>
    <w:rsid w:val="185A391F"/>
    <w:rsid w:val="18C84A38"/>
    <w:rsid w:val="18C94C37"/>
    <w:rsid w:val="19073992"/>
    <w:rsid w:val="19D0620C"/>
    <w:rsid w:val="19F6B204"/>
    <w:rsid w:val="1A2B4858"/>
    <w:rsid w:val="1ACBA6BF"/>
    <w:rsid w:val="1C350A64"/>
    <w:rsid w:val="1C6B7858"/>
    <w:rsid w:val="1CEB6C38"/>
    <w:rsid w:val="1DCB3CA8"/>
    <w:rsid w:val="1E5CF79D"/>
    <w:rsid w:val="1EE42CF5"/>
    <w:rsid w:val="2157C359"/>
    <w:rsid w:val="21B2D85E"/>
    <w:rsid w:val="21EEE46F"/>
    <w:rsid w:val="2213B936"/>
    <w:rsid w:val="22740E29"/>
    <w:rsid w:val="234EA8BF"/>
    <w:rsid w:val="240FDE8A"/>
    <w:rsid w:val="242D97F4"/>
    <w:rsid w:val="24FFC4F5"/>
    <w:rsid w:val="25A50ECB"/>
    <w:rsid w:val="25A96D28"/>
    <w:rsid w:val="25ABAEEB"/>
    <w:rsid w:val="25FD2358"/>
    <w:rsid w:val="2681557A"/>
    <w:rsid w:val="274F4E19"/>
    <w:rsid w:val="275823FA"/>
    <w:rsid w:val="276E4266"/>
    <w:rsid w:val="2797254D"/>
    <w:rsid w:val="27DA7237"/>
    <w:rsid w:val="27F474F5"/>
    <w:rsid w:val="283D7383"/>
    <w:rsid w:val="28D0805D"/>
    <w:rsid w:val="2AC1206C"/>
    <w:rsid w:val="2B12611E"/>
    <w:rsid w:val="2B57F9A7"/>
    <w:rsid w:val="2B59BAA4"/>
    <w:rsid w:val="2B8A5D0A"/>
    <w:rsid w:val="2BC69D25"/>
    <w:rsid w:val="2BE3A125"/>
    <w:rsid w:val="2C118B6F"/>
    <w:rsid w:val="2DBB51DD"/>
    <w:rsid w:val="2E310673"/>
    <w:rsid w:val="2E915B66"/>
    <w:rsid w:val="2EA6A73B"/>
    <w:rsid w:val="2EBB5F46"/>
    <w:rsid w:val="3028B433"/>
    <w:rsid w:val="30E1B894"/>
    <w:rsid w:val="311524AC"/>
    <w:rsid w:val="3117346A"/>
    <w:rsid w:val="313E0793"/>
    <w:rsid w:val="318D7716"/>
    <w:rsid w:val="319A872C"/>
    <w:rsid w:val="31CF5535"/>
    <w:rsid w:val="32B304CB"/>
    <w:rsid w:val="32FF0819"/>
    <w:rsid w:val="33CD9AE7"/>
    <w:rsid w:val="34799D07"/>
    <w:rsid w:val="34EF6213"/>
    <w:rsid w:val="36521E6D"/>
    <w:rsid w:val="36751B8C"/>
    <w:rsid w:val="36A25819"/>
    <w:rsid w:val="37A5FC22"/>
    <w:rsid w:val="384F2446"/>
    <w:rsid w:val="39224B78"/>
    <w:rsid w:val="39A59911"/>
    <w:rsid w:val="39C13EBD"/>
    <w:rsid w:val="3A3CDC6B"/>
    <w:rsid w:val="3ABE16B0"/>
    <w:rsid w:val="3BD8ACCC"/>
    <w:rsid w:val="3CCB34B3"/>
    <w:rsid w:val="3DD2905D"/>
    <w:rsid w:val="3DF5B772"/>
    <w:rsid w:val="3E9793A7"/>
    <w:rsid w:val="4002D575"/>
    <w:rsid w:val="403E19B7"/>
    <w:rsid w:val="410672BF"/>
    <w:rsid w:val="42A20A14"/>
    <w:rsid w:val="42C4B8CE"/>
    <w:rsid w:val="43682103"/>
    <w:rsid w:val="43CA9654"/>
    <w:rsid w:val="446CE67C"/>
    <w:rsid w:val="4558C112"/>
    <w:rsid w:val="4575558D"/>
    <w:rsid w:val="45E828ED"/>
    <w:rsid w:val="4608BC06"/>
    <w:rsid w:val="464F1EA7"/>
    <w:rsid w:val="4695D0CC"/>
    <w:rsid w:val="47E0FDE8"/>
    <w:rsid w:val="48F871D3"/>
    <w:rsid w:val="4933FA52"/>
    <w:rsid w:val="4940579F"/>
    <w:rsid w:val="49528A1C"/>
    <w:rsid w:val="4ADA1842"/>
    <w:rsid w:val="4AF0E3F8"/>
    <w:rsid w:val="4C060A6B"/>
    <w:rsid w:val="4C12A6C7"/>
    <w:rsid w:val="4C1940BC"/>
    <w:rsid w:val="4D2BBD43"/>
    <w:rsid w:val="4DA1DACC"/>
    <w:rsid w:val="4DCDF833"/>
    <w:rsid w:val="4E1F9ECC"/>
    <w:rsid w:val="4EE675D2"/>
    <w:rsid w:val="4F113DAD"/>
    <w:rsid w:val="4F4206FA"/>
    <w:rsid w:val="4F70189E"/>
    <w:rsid w:val="4F8702B9"/>
    <w:rsid w:val="505F1F1E"/>
    <w:rsid w:val="50D38C0E"/>
    <w:rsid w:val="50F9E32C"/>
    <w:rsid w:val="510598F5"/>
    <w:rsid w:val="514B6984"/>
    <w:rsid w:val="51E408E5"/>
    <w:rsid w:val="52665EEC"/>
    <w:rsid w:val="5301CFB8"/>
    <w:rsid w:val="53863253"/>
    <w:rsid w:val="53A9A651"/>
    <w:rsid w:val="54830A46"/>
    <w:rsid w:val="549DA019"/>
    <w:rsid w:val="55329041"/>
    <w:rsid w:val="5576D262"/>
    <w:rsid w:val="56572515"/>
    <w:rsid w:val="56803168"/>
    <w:rsid w:val="56EA0730"/>
    <w:rsid w:val="5712A2C3"/>
    <w:rsid w:val="579E199B"/>
    <w:rsid w:val="57F0C8E8"/>
    <w:rsid w:val="5810032E"/>
    <w:rsid w:val="58C0A078"/>
    <w:rsid w:val="59F117EE"/>
    <w:rsid w:val="5A2F0641"/>
    <w:rsid w:val="5A9804E6"/>
    <w:rsid w:val="5B0CE19D"/>
    <w:rsid w:val="5B6DE322"/>
    <w:rsid w:val="5BCAD6A2"/>
    <w:rsid w:val="5BD8F805"/>
    <w:rsid w:val="5C370673"/>
    <w:rsid w:val="5D5C5974"/>
    <w:rsid w:val="5D66A703"/>
    <w:rsid w:val="5D68BBEA"/>
    <w:rsid w:val="5DA78BBB"/>
    <w:rsid w:val="5E6A2480"/>
    <w:rsid w:val="6018F95B"/>
    <w:rsid w:val="6093FA36"/>
    <w:rsid w:val="6123AA45"/>
    <w:rsid w:val="6138F6E4"/>
    <w:rsid w:val="61486A1A"/>
    <w:rsid w:val="6162FAC4"/>
    <w:rsid w:val="6199D7BC"/>
    <w:rsid w:val="61F49E58"/>
    <w:rsid w:val="6238BED4"/>
    <w:rsid w:val="623A1826"/>
    <w:rsid w:val="6255556A"/>
    <w:rsid w:val="62FECB25"/>
    <w:rsid w:val="630569AB"/>
    <w:rsid w:val="63C42B77"/>
    <w:rsid w:val="646B8549"/>
    <w:rsid w:val="64D96604"/>
    <w:rsid w:val="65150D28"/>
    <w:rsid w:val="654B323C"/>
    <w:rsid w:val="6573C8A6"/>
    <w:rsid w:val="65D0BE2B"/>
    <w:rsid w:val="6614558D"/>
    <w:rsid w:val="67435737"/>
    <w:rsid w:val="679E916E"/>
    <w:rsid w:val="67B025EE"/>
    <w:rsid w:val="67BC2AEB"/>
    <w:rsid w:val="67FE68F5"/>
    <w:rsid w:val="690187CE"/>
    <w:rsid w:val="691CB70A"/>
    <w:rsid w:val="694408C9"/>
    <w:rsid w:val="699743FE"/>
    <w:rsid w:val="6A60674F"/>
    <w:rsid w:val="6AA77309"/>
    <w:rsid w:val="6AF6BFC4"/>
    <w:rsid w:val="6B2F7F2B"/>
    <w:rsid w:val="6B755149"/>
    <w:rsid w:val="6C839711"/>
    <w:rsid w:val="6CCB4F8C"/>
    <w:rsid w:val="6CF01F6D"/>
    <w:rsid w:val="6E1DD2F9"/>
    <w:rsid w:val="6E1F6772"/>
    <w:rsid w:val="6F79BCC6"/>
    <w:rsid w:val="6FC73CD0"/>
    <w:rsid w:val="6FDD1758"/>
    <w:rsid w:val="704F93AD"/>
    <w:rsid w:val="70A9219B"/>
    <w:rsid w:val="7127C8EF"/>
    <w:rsid w:val="718F0625"/>
    <w:rsid w:val="724BD86F"/>
    <w:rsid w:val="72A62C0E"/>
    <w:rsid w:val="73262DD2"/>
    <w:rsid w:val="7343FEE3"/>
    <w:rsid w:val="73EE2138"/>
    <w:rsid w:val="748EA8F6"/>
    <w:rsid w:val="74967ECD"/>
    <w:rsid w:val="75CA2464"/>
    <w:rsid w:val="766047AE"/>
    <w:rsid w:val="788194EC"/>
    <w:rsid w:val="7A269DC7"/>
    <w:rsid w:val="7AFDEA7A"/>
    <w:rsid w:val="7B5B022A"/>
    <w:rsid w:val="7BD0978A"/>
    <w:rsid w:val="7D571B4C"/>
    <w:rsid w:val="7D9D15CE"/>
    <w:rsid w:val="7DFA062A"/>
    <w:rsid w:val="7EB7E143"/>
    <w:rsid w:val="7F7106AA"/>
    <w:rsid w:val="7FEAA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0819"/>
  <w15:chartTrackingRefBased/>
  <w15:docId w15:val="{770CE658-ECB2-4443-A249-01F71BEB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56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325E4"/>
    <w:rPr>
      <w:color w:val="605E5C"/>
      <w:shd w:val="clear" w:color="auto" w:fill="E1DFDD"/>
    </w:rPr>
  </w:style>
  <w:style w:type="character" w:customStyle="1" w:styleId="Heading3Char">
    <w:name w:val="Heading 3 Char"/>
    <w:basedOn w:val="DefaultParagraphFont"/>
    <w:link w:val="Heading3"/>
    <w:uiPriority w:val="9"/>
    <w:rsid w:val="009F56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teaching/designteach/design/instructionalstrategies/groupprojects/tools/PeerEvaluations/PeerEval-GroupWork-formsample1.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learning/search?keywords=peer%20feedback&amp;u=107524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4" ma:contentTypeDescription="Create a new document." ma:contentTypeScope="" ma:versionID="904097eb086605ca8a9a8727cd813ebe">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5fc1ab5fe9a895a66cfef2b7f8a04587"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IconOverlay xmlns="http://schemas.microsoft.com/sharepoint/v4" xsi:nil="true"/>
    <Date_x0020_Modified xmlns="74198fb0-a2bb-4fad-a422-ea975358262b" xsi:nil="true"/>
  </documentManagement>
</p:properties>
</file>

<file path=customXml/itemProps1.xml><?xml version="1.0" encoding="utf-8"?>
<ds:datastoreItem xmlns:ds="http://schemas.openxmlformats.org/officeDocument/2006/customXml" ds:itemID="{3B393F85-7D52-4F1D-A5E7-F4484499E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6F9AC-FD4F-428A-B858-36693D8C6369}">
  <ds:schemaRefs>
    <ds:schemaRef ds:uri="http://schemas.microsoft.com/sharepoint/v3/contenttype/forms"/>
  </ds:schemaRefs>
</ds:datastoreItem>
</file>

<file path=customXml/itemProps3.xml><?xml version="1.0" encoding="utf-8"?>
<ds:datastoreItem xmlns:ds="http://schemas.openxmlformats.org/officeDocument/2006/customXml" ds:itemID="{7BA52A41-38D2-4309-85F6-061535C4F1A0}">
  <ds:schemaRefs>
    <ds:schemaRef ds:uri="47848b28-c835-4bfd-8f54-2996db37bbdb"/>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74198fb0-a2bb-4fad-a422-ea975358262b"/>
    <ds:schemaRef ds:uri="http://purl.org/dc/terms/"/>
    <ds:schemaRef ds:uri="http://schemas.microsoft.com/office/infopath/2007/PartnerControls"/>
    <ds:schemaRef ds:uri="http://schemas.openxmlformats.org/package/2006/metadata/core-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James Woolley</cp:lastModifiedBy>
  <cp:revision>2</cp:revision>
  <dcterms:created xsi:type="dcterms:W3CDTF">2022-03-09T14:59:00Z</dcterms:created>
  <dcterms:modified xsi:type="dcterms:W3CDTF">2022-03-09T14:59:00Z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ies>
</file>