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D9D9D9" w:themeFill="background1" w:themeFillShade="D9"/>
        <w:tblLook w:val="04A0" w:firstRow="1" w:lastRow="0" w:firstColumn="1" w:lastColumn="0" w:noHBand="0" w:noVBand="1"/>
      </w:tblPr>
      <w:tblGrid>
        <w:gridCol w:w="15694"/>
      </w:tblGrid>
      <w:tr w:rsidR="00F946BA" w:rsidRPr="00B963B3" w:rsidTr="00B77D1A">
        <w:tc>
          <w:tcPr>
            <w:tcW w:w="15920" w:type="dxa"/>
            <w:shd w:val="clear" w:color="auto" w:fill="D9D9D9" w:themeFill="background1" w:themeFillShade="D9"/>
          </w:tcPr>
          <w:p w:rsidR="00F946BA" w:rsidRPr="00B963B3" w:rsidRDefault="00F946BA" w:rsidP="00CB357C">
            <w:pPr>
              <w:pStyle w:val="ListParagraph"/>
              <w:ind w:left="0"/>
              <w:jc w:val="both"/>
              <w:rPr>
                <w:rFonts w:ascii="Arial" w:hAnsi="Arial" w:cs="Arial"/>
                <w:sz w:val="24"/>
                <w:szCs w:val="24"/>
              </w:rPr>
            </w:pPr>
            <w:bookmarkStart w:id="0" w:name="_GoBack"/>
            <w:bookmarkEnd w:id="0"/>
            <w:r w:rsidRPr="00EB782F">
              <w:rPr>
                <w:rFonts w:ascii="Arial" w:hAnsi="Arial" w:cs="Arial"/>
                <w:sz w:val="24"/>
                <w:szCs w:val="24"/>
              </w:rPr>
              <w:t xml:space="preserve">This </w:t>
            </w:r>
            <w:r w:rsidR="00CB357C">
              <w:rPr>
                <w:rFonts w:ascii="Arial" w:hAnsi="Arial" w:cs="Arial"/>
                <w:sz w:val="24"/>
                <w:szCs w:val="24"/>
              </w:rPr>
              <w:t xml:space="preserve">Language Impact Assessment (LIA) tool </w:t>
            </w:r>
            <w:r w:rsidR="00CB357C" w:rsidRPr="00CB357C">
              <w:rPr>
                <w:rFonts w:ascii="Arial" w:hAnsi="Arial" w:cs="Arial"/>
                <w:sz w:val="24"/>
                <w:szCs w:val="24"/>
              </w:rPr>
              <w:t>enables the University to consider the principles and requirements of the Welsh Language Standards to ensure compliance with the Welsh Language Measure 2011.</w:t>
            </w:r>
          </w:p>
        </w:tc>
      </w:tr>
    </w:tbl>
    <w:p w:rsidR="00F946BA" w:rsidRDefault="00F946BA" w:rsidP="00094140">
      <w:pPr>
        <w:spacing w:after="0" w:line="240" w:lineRule="auto"/>
        <w:rPr>
          <w:rFonts w:ascii="Arial" w:hAnsi="Arial" w:cs="Arial"/>
          <w:sz w:val="24"/>
          <w:szCs w:val="24"/>
          <w:lang w:val="en-GB"/>
        </w:rPr>
      </w:pPr>
    </w:p>
    <w:tbl>
      <w:tblPr>
        <w:tblStyle w:val="TableGrid"/>
        <w:tblW w:w="0" w:type="auto"/>
        <w:shd w:val="clear" w:color="auto" w:fill="D9D9D9" w:themeFill="background1" w:themeFillShade="D9"/>
        <w:tblLook w:val="04A0" w:firstRow="1" w:lastRow="0" w:firstColumn="1" w:lastColumn="0" w:noHBand="0" w:noVBand="1"/>
      </w:tblPr>
      <w:tblGrid>
        <w:gridCol w:w="1801"/>
        <w:gridCol w:w="13893"/>
      </w:tblGrid>
      <w:tr w:rsidR="00F54E87" w:rsidTr="00F54E87">
        <w:trPr>
          <w:trHeight w:val="397"/>
        </w:trPr>
        <w:tc>
          <w:tcPr>
            <w:tcW w:w="15920" w:type="dxa"/>
            <w:gridSpan w:val="2"/>
            <w:shd w:val="clear" w:color="auto" w:fill="D9D9D9" w:themeFill="background1" w:themeFillShade="D9"/>
            <w:vAlign w:val="center"/>
          </w:tcPr>
          <w:p w:rsidR="00F54E87" w:rsidRDefault="00F54E87" w:rsidP="00F54E87">
            <w:pPr>
              <w:rPr>
                <w:rFonts w:ascii="Arial" w:hAnsi="Arial" w:cs="Arial"/>
                <w:sz w:val="24"/>
                <w:szCs w:val="24"/>
                <w:lang w:val="en-GB"/>
              </w:rPr>
            </w:pPr>
            <w:r w:rsidRPr="00F07114">
              <w:rPr>
                <w:rFonts w:ascii="Arial" w:hAnsi="Arial" w:cs="Arial"/>
                <w:b/>
                <w:sz w:val="24"/>
                <w:szCs w:val="24"/>
                <w:lang w:val="en-GB"/>
              </w:rPr>
              <w:t>1.</w:t>
            </w:r>
            <w:r w:rsidRPr="00F07114">
              <w:rPr>
                <w:rFonts w:ascii="Arial" w:hAnsi="Arial" w:cs="Arial"/>
                <w:sz w:val="24"/>
                <w:szCs w:val="24"/>
                <w:lang w:val="en-GB"/>
              </w:rPr>
              <w:t xml:space="preserve">  </w:t>
            </w:r>
            <w:r w:rsidRPr="00F07114">
              <w:rPr>
                <w:rFonts w:ascii="Arial" w:hAnsi="Arial" w:cs="Arial"/>
                <w:b/>
                <w:sz w:val="24"/>
                <w:szCs w:val="24"/>
                <w:lang w:val="en-GB"/>
              </w:rPr>
              <w:t>PROPOSAL DETAILS:</w:t>
            </w:r>
            <w:r w:rsidRPr="00F07114">
              <w:rPr>
                <w:rFonts w:ascii="Arial" w:hAnsi="Arial" w:cs="Arial"/>
                <w:sz w:val="24"/>
                <w:szCs w:val="24"/>
                <w:lang w:val="en-GB"/>
              </w:rPr>
              <w:t xml:space="preserve"> (Policy/Change Objective/Budget saving)</w:t>
            </w:r>
          </w:p>
        </w:tc>
      </w:tr>
      <w:tr w:rsidR="00F54E87" w:rsidTr="00F54E87">
        <w:tblPrEx>
          <w:shd w:val="clear" w:color="auto" w:fill="auto"/>
        </w:tblPrEx>
        <w:trPr>
          <w:trHeight w:val="397"/>
        </w:trPr>
        <w:tc>
          <w:tcPr>
            <w:tcW w:w="1809" w:type="dxa"/>
            <w:shd w:val="clear" w:color="auto" w:fill="D9D9D9" w:themeFill="background1" w:themeFillShade="D9"/>
            <w:vAlign w:val="center"/>
          </w:tcPr>
          <w:p w:rsidR="00F54E87" w:rsidRDefault="00F54E87" w:rsidP="00CB357C">
            <w:pPr>
              <w:rPr>
                <w:rFonts w:ascii="Arial" w:hAnsi="Arial" w:cs="Arial"/>
                <w:sz w:val="24"/>
                <w:szCs w:val="24"/>
                <w:lang w:val="en-GB"/>
              </w:rPr>
            </w:pPr>
            <w:r>
              <w:rPr>
                <w:rFonts w:ascii="Arial" w:hAnsi="Arial" w:cs="Arial"/>
                <w:sz w:val="24"/>
                <w:szCs w:val="24"/>
                <w:lang w:val="en-GB"/>
              </w:rPr>
              <w:t xml:space="preserve">Proposal </w:t>
            </w:r>
            <w:r w:rsidR="00CB357C">
              <w:rPr>
                <w:rFonts w:ascii="Arial" w:hAnsi="Arial" w:cs="Arial"/>
                <w:sz w:val="24"/>
                <w:szCs w:val="24"/>
                <w:lang w:val="en-GB"/>
              </w:rPr>
              <w:t>Title</w:t>
            </w:r>
          </w:p>
        </w:tc>
        <w:tc>
          <w:tcPr>
            <w:tcW w:w="14111" w:type="dxa"/>
            <w:vAlign w:val="center"/>
          </w:tcPr>
          <w:p w:rsidR="00F54E87" w:rsidRDefault="00F54E87" w:rsidP="00F54E87">
            <w:pPr>
              <w:rPr>
                <w:rFonts w:ascii="Arial" w:hAnsi="Arial" w:cs="Arial"/>
                <w:sz w:val="24"/>
                <w:szCs w:val="24"/>
                <w:lang w:val="en-GB"/>
              </w:rPr>
            </w:pPr>
          </w:p>
        </w:tc>
      </w:tr>
    </w:tbl>
    <w:p w:rsidR="00F54E87" w:rsidRPr="00873D68" w:rsidRDefault="00F54E87" w:rsidP="00094140">
      <w:pPr>
        <w:spacing w:after="0" w:line="240" w:lineRule="auto"/>
        <w:rPr>
          <w:rFonts w:ascii="Arial" w:hAnsi="Arial" w:cs="Arial"/>
          <w:sz w:val="12"/>
          <w:szCs w:val="12"/>
          <w:lang w:val="en-GB"/>
        </w:rPr>
      </w:pPr>
    </w:p>
    <w:tbl>
      <w:tblPr>
        <w:tblStyle w:val="TableGrid"/>
        <w:tblW w:w="0" w:type="auto"/>
        <w:tblLook w:val="04A0" w:firstRow="1" w:lastRow="0" w:firstColumn="1" w:lastColumn="0" w:noHBand="0" w:noVBand="1"/>
      </w:tblPr>
      <w:tblGrid>
        <w:gridCol w:w="1803"/>
        <w:gridCol w:w="3621"/>
        <w:gridCol w:w="1974"/>
        <w:gridCol w:w="3079"/>
        <w:gridCol w:w="2077"/>
        <w:gridCol w:w="3140"/>
      </w:tblGrid>
      <w:tr w:rsidR="00717E57" w:rsidRPr="00B963B3" w:rsidTr="00717E57">
        <w:trPr>
          <w:trHeight w:val="397"/>
        </w:trPr>
        <w:tc>
          <w:tcPr>
            <w:tcW w:w="1809" w:type="dxa"/>
            <w:shd w:val="clear" w:color="auto" w:fill="D9D9D9" w:themeFill="background1" w:themeFillShade="D9"/>
            <w:vAlign w:val="center"/>
          </w:tcPr>
          <w:p w:rsidR="00717E57" w:rsidRPr="00B963B3" w:rsidRDefault="00CB357C" w:rsidP="00717E57">
            <w:pPr>
              <w:rPr>
                <w:rFonts w:ascii="Arial" w:hAnsi="Arial" w:cs="Arial"/>
                <w:sz w:val="24"/>
                <w:szCs w:val="24"/>
                <w:lang w:val="en-GB"/>
              </w:rPr>
            </w:pPr>
            <w:r>
              <w:rPr>
                <w:rFonts w:ascii="Arial" w:hAnsi="Arial" w:cs="Arial"/>
                <w:sz w:val="24"/>
                <w:szCs w:val="24"/>
                <w:lang w:val="en-GB"/>
              </w:rPr>
              <w:t>Department</w:t>
            </w:r>
          </w:p>
        </w:tc>
        <w:tc>
          <w:tcPr>
            <w:tcW w:w="3686" w:type="dxa"/>
            <w:vAlign w:val="center"/>
          </w:tcPr>
          <w:p w:rsidR="00717E57" w:rsidRPr="00B963B3" w:rsidRDefault="00717E57" w:rsidP="00717E57">
            <w:pPr>
              <w:rPr>
                <w:rFonts w:ascii="Arial" w:hAnsi="Arial" w:cs="Arial"/>
                <w:sz w:val="24"/>
                <w:szCs w:val="24"/>
                <w:lang w:val="en-GB"/>
              </w:rPr>
            </w:pPr>
          </w:p>
        </w:tc>
        <w:tc>
          <w:tcPr>
            <w:tcW w:w="1984" w:type="dxa"/>
            <w:shd w:val="clear" w:color="auto" w:fill="D9D9D9" w:themeFill="background1" w:themeFillShade="D9"/>
            <w:vAlign w:val="center"/>
          </w:tcPr>
          <w:p w:rsidR="00717E57" w:rsidRPr="00B963B3" w:rsidRDefault="00CB357C" w:rsidP="00717E57">
            <w:pPr>
              <w:rPr>
                <w:rFonts w:ascii="Arial" w:hAnsi="Arial" w:cs="Arial"/>
                <w:sz w:val="24"/>
                <w:szCs w:val="24"/>
                <w:lang w:val="en-GB"/>
              </w:rPr>
            </w:pPr>
            <w:r>
              <w:rPr>
                <w:rFonts w:ascii="Arial" w:hAnsi="Arial" w:cs="Arial"/>
                <w:sz w:val="24"/>
                <w:szCs w:val="24"/>
                <w:lang w:val="en-GB"/>
              </w:rPr>
              <w:t>Head of Department</w:t>
            </w:r>
          </w:p>
        </w:tc>
        <w:tc>
          <w:tcPr>
            <w:tcW w:w="3133" w:type="dxa"/>
            <w:vAlign w:val="center"/>
          </w:tcPr>
          <w:p w:rsidR="00717E57" w:rsidRPr="00B963B3" w:rsidRDefault="00717E57" w:rsidP="00717E57">
            <w:pPr>
              <w:rPr>
                <w:rFonts w:ascii="Arial" w:hAnsi="Arial" w:cs="Arial"/>
                <w:sz w:val="24"/>
                <w:szCs w:val="24"/>
                <w:lang w:val="en-GB"/>
              </w:rPr>
            </w:pPr>
          </w:p>
        </w:tc>
        <w:tc>
          <w:tcPr>
            <w:tcW w:w="2112" w:type="dxa"/>
            <w:shd w:val="clear" w:color="auto" w:fill="D9D9D9" w:themeFill="background1" w:themeFillShade="D9"/>
            <w:vAlign w:val="center"/>
          </w:tcPr>
          <w:p w:rsidR="00717E57" w:rsidRPr="00B963B3" w:rsidRDefault="00717E57" w:rsidP="00717E57">
            <w:pPr>
              <w:rPr>
                <w:rFonts w:ascii="Arial" w:hAnsi="Arial" w:cs="Arial"/>
                <w:sz w:val="24"/>
                <w:szCs w:val="24"/>
                <w:lang w:val="en-GB"/>
              </w:rPr>
            </w:pPr>
          </w:p>
        </w:tc>
        <w:tc>
          <w:tcPr>
            <w:tcW w:w="3196" w:type="dxa"/>
            <w:vAlign w:val="center"/>
          </w:tcPr>
          <w:p w:rsidR="00717E57" w:rsidRPr="00B963B3" w:rsidRDefault="00717E57" w:rsidP="00717E57">
            <w:pPr>
              <w:rPr>
                <w:rFonts w:ascii="Arial" w:hAnsi="Arial" w:cs="Arial"/>
                <w:sz w:val="24"/>
                <w:szCs w:val="24"/>
                <w:lang w:val="en-GB"/>
              </w:rPr>
            </w:pPr>
          </w:p>
        </w:tc>
      </w:tr>
    </w:tbl>
    <w:p w:rsidR="00717E57" w:rsidRPr="00873D68" w:rsidRDefault="00717E57" w:rsidP="00094140">
      <w:pPr>
        <w:spacing w:after="0" w:line="240" w:lineRule="auto"/>
        <w:rPr>
          <w:rFonts w:ascii="Arial" w:hAnsi="Arial" w:cs="Arial"/>
          <w:sz w:val="12"/>
          <w:szCs w:val="12"/>
          <w:lang w:val="en-GB"/>
        </w:rPr>
      </w:pPr>
    </w:p>
    <w:tbl>
      <w:tblPr>
        <w:tblStyle w:val="TableGrid"/>
        <w:tblW w:w="0" w:type="auto"/>
        <w:tblLook w:val="04A0" w:firstRow="1" w:lastRow="0" w:firstColumn="1" w:lastColumn="0" w:noHBand="0" w:noVBand="1"/>
      </w:tblPr>
      <w:tblGrid>
        <w:gridCol w:w="3872"/>
        <w:gridCol w:w="2943"/>
        <w:gridCol w:w="940"/>
        <w:gridCol w:w="4921"/>
        <w:gridCol w:w="1269"/>
        <w:gridCol w:w="1749"/>
      </w:tblGrid>
      <w:tr w:rsidR="00FA37E8" w:rsidRPr="00B963B3" w:rsidTr="00FA37E8">
        <w:trPr>
          <w:trHeight w:val="397"/>
        </w:trPr>
        <w:tc>
          <w:tcPr>
            <w:tcW w:w="3918" w:type="dxa"/>
            <w:shd w:val="clear" w:color="auto" w:fill="D9D9D9" w:themeFill="background1" w:themeFillShade="D9"/>
            <w:vAlign w:val="center"/>
          </w:tcPr>
          <w:p w:rsidR="00FA37E8" w:rsidRPr="00B963B3" w:rsidRDefault="00FA37E8" w:rsidP="00B85FA7">
            <w:pPr>
              <w:rPr>
                <w:rFonts w:ascii="Arial" w:hAnsi="Arial" w:cs="Arial"/>
                <w:sz w:val="24"/>
                <w:szCs w:val="24"/>
                <w:lang w:val="en-GB"/>
              </w:rPr>
            </w:pPr>
            <w:r w:rsidRPr="00B963B3">
              <w:rPr>
                <w:rFonts w:ascii="Arial" w:hAnsi="Arial" w:cs="Arial"/>
                <w:sz w:val="24"/>
                <w:szCs w:val="24"/>
                <w:lang w:val="en-GB"/>
              </w:rPr>
              <w:t>Na</w:t>
            </w:r>
            <w:r w:rsidR="00CB357C">
              <w:rPr>
                <w:rFonts w:ascii="Arial" w:hAnsi="Arial" w:cs="Arial"/>
                <w:sz w:val="24"/>
                <w:szCs w:val="24"/>
                <w:lang w:val="en-GB"/>
              </w:rPr>
              <w:t>me of Officer completing the LIA</w:t>
            </w:r>
          </w:p>
        </w:tc>
        <w:tc>
          <w:tcPr>
            <w:tcW w:w="2994" w:type="dxa"/>
            <w:vAlign w:val="center"/>
          </w:tcPr>
          <w:p w:rsidR="00FA37E8" w:rsidRPr="00B963B3" w:rsidRDefault="00FA37E8" w:rsidP="00B85FA7">
            <w:pPr>
              <w:rPr>
                <w:rFonts w:ascii="Arial" w:hAnsi="Arial" w:cs="Arial"/>
                <w:sz w:val="24"/>
                <w:szCs w:val="24"/>
                <w:lang w:val="en-GB"/>
              </w:rPr>
            </w:pPr>
          </w:p>
        </w:tc>
        <w:tc>
          <w:tcPr>
            <w:tcW w:w="945" w:type="dxa"/>
            <w:shd w:val="clear" w:color="auto" w:fill="D9D9D9" w:themeFill="background1" w:themeFillShade="D9"/>
            <w:vAlign w:val="center"/>
          </w:tcPr>
          <w:p w:rsidR="00FA37E8" w:rsidRPr="00B963B3" w:rsidRDefault="00FA37E8" w:rsidP="00B85FA7">
            <w:pPr>
              <w:rPr>
                <w:rFonts w:ascii="Arial" w:hAnsi="Arial" w:cs="Arial"/>
                <w:sz w:val="24"/>
                <w:szCs w:val="24"/>
                <w:lang w:val="en-GB"/>
              </w:rPr>
            </w:pPr>
            <w:r w:rsidRPr="00B963B3">
              <w:rPr>
                <w:rFonts w:ascii="Arial" w:hAnsi="Arial" w:cs="Arial"/>
                <w:sz w:val="24"/>
                <w:szCs w:val="24"/>
                <w:lang w:val="en-GB"/>
              </w:rPr>
              <w:t>E-mail</w:t>
            </w:r>
          </w:p>
        </w:tc>
        <w:tc>
          <w:tcPr>
            <w:tcW w:w="5009" w:type="dxa"/>
            <w:vAlign w:val="center"/>
          </w:tcPr>
          <w:p w:rsidR="00FA37E8" w:rsidRPr="00B963B3" w:rsidRDefault="00FA37E8" w:rsidP="00B85FA7">
            <w:pPr>
              <w:rPr>
                <w:rFonts w:ascii="Arial" w:hAnsi="Arial" w:cs="Arial"/>
                <w:sz w:val="24"/>
                <w:szCs w:val="24"/>
                <w:lang w:val="en-GB"/>
              </w:rPr>
            </w:pPr>
          </w:p>
        </w:tc>
        <w:tc>
          <w:tcPr>
            <w:tcW w:w="1276" w:type="dxa"/>
            <w:shd w:val="clear" w:color="auto" w:fill="D9D9D9" w:themeFill="background1" w:themeFillShade="D9"/>
            <w:vAlign w:val="center"/>
          </w:tcPr>
          <w:p w:rsidR="00FA37E8" w:rsidRPr="00B963B3" w:rsidRDefault="00FA37E8" w:rsidP="00B85FA7">
            <w:pPr>
              <w:rPr>
                <w:rFonts w:ascii="Arial" w:hAnsi="Arial" w:cs="Arial"/>
                <w:sz w:val="24"/>
                <w:szCs w:val="24"/>
                <w:lang w:val="en-GB"/>
              </w:rPr>
            </w:pPr>
            <w:r w:rsidRPr="00B963B3">
              <w:rPr>
                <w:rFonts w:ascii="Arial" w:hAnsi="Arial" w:cs="Arial"/>
                <w:sz w:val="24"/>
                <w:szCs w:val="24"/>
                <w:lang w:val="en-GB"/>
              </w:rPr>
              <w:t>Phone no</w:t>
            </w:r>
          </w:p>
        </w:tc>
        <w:tc>
          <w:tcPr>
            <w:tcW w:w="1778" w:type="dxa"/>
            <w:vAlign w:val="center"/>
          </w:tcPr>
          <w:p w:rsidR="00FA37E8" w:rsidRPr="00B963B3" w:rsidRDefault="00FA37E8" w:rsidP="00B85FA7">
            <w:pPr>
              <w:rPr>
                <w:rFonts w:ascii="Arial" w:hAnsi="Arial" w:cs="Arial"/>
                <w:sz w:val="24"/>
                <w:szCs w:val="24"/>
                <w:lang w:val="en-GB"/>
              </w:rPr>
            </w:pPr>
          </w:p>
        </w:tc>
      </w:tr>
    </w:tbl>
    <w:p w:rsidR="00717E57" w:rsidRPr="00873D68" w:rsidRDefault="00717E57" w:rsidP="00094140">
      <w:pPr>
        <w:spacing w:after="0" w:line="240" w:lineRule="auto"/>
        <w:rPr>
          <w:rFonts w:ascii="Arial" w:hAnsi="Arial" w:cs="Arial"/>
          <w:sz w:val="12"/>
          <w:szCs w:val="12"/>
          <w:lang w:val="en-GB"/>
        </w:rPr>
      </w:pPr>
    </w:p>
    <w:tbl>
      <w:tblPr>
        <w:tblStyle w:val="TableGrid"/>
        <w:tblW w:w="0" w:type="auto"/>
        <w:tblLook w:val="04A0" w:firstRow="1" w:lastRow="0" w:firstColumn="1" w:lastColumn="0" w:noHBand="0" w:noVBand="1"/>
      </w:tblPr>
      <w:tblGrid>
        <w:gridCol w:w="15694"/>
      </w:tblGrid>
      <w:tr w:rsidR="00FA37E8" w:rsidRPr="00B963B3" w:rsidTr="00FA37E8">
        <w:trPr>
          <w:trHeight w:val="397"/>
        </w:trPr>
        <w:tc>
          <w:tcPr>
            <w:tcW w:w="15920" w:type="dxa"/>
            <w:shd w:val="clear" w:color="auto" w:fill="D9D9D9" w:themeFill="background1" w:themeFillShade="D9"/>
            <w:vAlign w:val="center"/>
          </w:tcPr>
          <w:p w:rsidR="00FA37E8" w:rsidRPr="00B963B3" w:rsidRDefault="00FA37E8" w:rsidP="00B963B3">
            <w:pPr>
              <w:rPr>
                <w:rFonts w:ascii="Arial" w:hAnsi="Arial" w:cs="Arial"/>
                <w:sz w:val="24"/>
                <w:szCs w:val="24"/>
                <w:lang w:val="en-GB"/>
              </w:rPr>
            </w:pPr>
            <w:r w:rsidRPr="00B963B3">
              <w:rPr>
                <w:rFonts w:ascii="Arial" w:hAnsi="Arial" w:cs="Arial"/>
                <w:sz w:val="24"/>
                <w:szCs w:val="24"/>
                <w:lang w:val="en-GB"/>
              </w:rPr>
              <w:t xml:space="preserve">Please give a brief description of the </w:t>
            </w:r>
            <w:r w:rsidR="00B963B3" w:rsidRPr="00F64BFB">
              <w:rPr>
                <w:rFonts w:ascii="Arial" w:hAnsi="Arial" w:cs="Arial"/>
                <w:sz w:val="24"/>
                <w:szCs w:val="24"/>
                <w:lang w:val="en-GB"/>
              </w:rPr>
              <w:t>purpose of the proposal</w:t>
            </w:r>
          </w:p>
        </w:tc>
      </w:tr>
      <w:tr w:rsidR="00FA37E8" w:rsidRPr="00B963B3" w:rsidTr="00FA37E8">
        <w:tc>
          <w:tcPr>
            <w:tcW w:w="15920" w:type="dxa"/>
          </w:tcPr>
          <w:p w:rsidR="00FA37E8" w:rsidRPr="00B963B3" w:rsidRDefault="00FA37E8" w:rsidP="00094140">
            <w:pPr>
              <w:rPr>
                <w:rFonts w:ascii="Arial" w:hAnsi="Arial" w:cs="Arial"/>
                <w:sz w:val="24"/>
                <w:szCs w:val="24"/>
                <w:lang w:val="en-GB"/>
              </w:rPr>
            </w:pPr>
          </w:p>
          <w:p w:rsidR="004D2575" w:rsidRPr="00B963B3" w:rsidRDefault="004D2575" w:rsidP="00094140">
            <w:pPr>
              <w:rPr>
                <w:rFonts w:ascii="Arial" w:hAnsi="Arial" w:cs="Arial"/>
                <w:sz w:val="24"/>
                <w:szCs w:val="24"/>
                <w:lang w:val="en-GB"/>
              </w:rPr>
            </w:pPr>
          </w:p>
        </w:tc>
      </w:tr>
      <w:tr w:rsidR="00133084" w:rsidRPr="00133084" w:rsidTr="00F64BFB">
        <w:tc>
          <w:tcPr>
            <w:tcW w:w="15920" w:type="dxa"/>
            <w:shd w:val="clear" w:color="auto" w:fill="D9D9D9" w:themeFill="background1" w:themeFillShade="D9"/>
          </w:tcPr>
          <w:p w:rsidR="0098049A" w:rsidRPr="00133084" w:rsidRDefault="006E137D" w:rsidP="00CB357C">
            <w:pPr>
              <w:rPr>
                <w:rFonts w:ascii="Arial" w:hAnsi="Arial" w:cs="Arial"/>
                <w:sz w:val="24"/>
                <w:szCs w:val="24"/>
                <w:lang w:val="en-GB"/>
              </w:rPr>
            </w:pPr>
            <w:r w:rsidRPr="00133084">
              <w:rPr>
                <w:rFonts w:ascii="Arial" w:hAnsi="Arial" w:cs="Arial"/>
                <w:sz w:val="24"/>
                <w:szCs w:val="24"/>
                <w:lang w:val="en-GB"/>
              </w:rPr>
              <w:t>W</w:t>
            </w:r>
            <w:r w:rsidR="0098049A" w:rsidRPr="00133084">
              <w:rPr>
                <w:rFonts w:ascii="Arial" w:hAnsi="Arial" w:cs="Arial"/>
                <w:sz w:val="24"/>
                <w:szCs w:val="24"/>
                <w:lang w:val="en-GB"/>
              </w:rPr>
              <w:t xml:space="preserve">ho will be directly </w:t>
            </w:r>
            <w:r w:rsidR="00B963B3" w:rsidRPr="00133084">
              <w:rPr>
                <w:rFonts w:ascii="Arial" w:hAnsi="Arial" w:cs="Arial"/>
                <w:sz w:val="24"/>
                <w:szCs w:val="24"/>
                <w:lang w:val="en-GB"/>
              </w:rPr>
              <w:t>affected</w:t>
            </w:r>
            <w:r w:rsidR="00133084" w:rsidRPr="00133084">
              <w:rPr>
                <w:rFonts w:ascii="Arial" w:hAnsi="Arial" w:cs="Arial"/>
                <w:sz w:val="24"/>
                <w:szCs w:val="24"/>
                <w:lang w:val="en-GB"/>
              </w:rPr>
              <w:t xml:space="preserve"> by </w:t>
            </w:r>
            <w:r w:rsidR="0098049A" w:rsidRPr="00133084">
              <w:rPr>
                <w:rFonts w:ascii="Arial" w:hAnsi="Arial" w:cs="Arial"/>
                <w:sz w:val="24"/>
                <w:szCs w:val="24"/>
                <w:lang w:val="en-GB"/>
              </w:rPr>
              <w:t>this proposal</w:t>
            </w:r>
            <w:r w:rsidR="00133084" w:rsidRPr="00133084">
              <w:rPr>
                <w:rFonts w:ascii="Arial" w:hAnsi="Arial" w:cs="Arial"/>
                <w:sz w:val="24"/>
                <w:szCs w:val="24"/>
                <w:lang w:val="en-GB"/>
              </w:rPr>
              <w:t>? (</w:t>
            </w:r>
            <w:r w:rsidR="00B963B3" w:rsidRPr="00133084">
              <w:rPr>
                <w:rFonts w:ascii="Arial" w:hAnsi="Arial" w:cs="Arial"/>
                <w:sz w:val="24"/>
                <w:szCs w:val="24"/>
                <w:lang w:val="en-GB"/>
              </w:rPr>
              <w:t>e.g.</w:t>
            </w:r>
            <w:r w:rsidR="00133084" w:rsidRPr="00133084">
              <w:rPr>
                <w:rFonts w:ascii="Arial" w:hAnsi="Arial" w:cs="Arial"/>
                <w:sz w:val="24"/>
                <w:szCs w:val="24"/>
                <w:lang w:val="en-GB"/>
              </w:rPr>
              <w:t xml:space="preserve"> </w:t>
            </w:r>
            <w:r w:rsidR="00CB357C">
              <w:rPr>
                <w:rFonts w:ascii="Arial" w:hAnsi="Arial" w:cs="Arial"/>
                <w:sz w:val="24"/>
                <w:szCs w:val="24"/>
                <w:lang w:val="en-GB"/>
              </w:rPr>
              <w:t>Students, t</w:t>
            </w:r>
            <w:r w:rsidR="00133084" w:rsidRPr="00133084">
              <w:rPr>
                <w:rFonts w:ascii="Arial" w:hAnsi="Arial" w:cs="Arial"/>
                <w:sz w:val="24"/>
                <w:szCs w:val="24"/>
                <w:lang w:val="en-GB"/>
              </w:rPr>
              <w:t>he general public,</w:t>
            </w:r>
            <w:r w:rsidR="00CB357C">
              <w:rPr>
                <w:rFonts w:ascii="Arial" w:hAnsi="Arial" w:cs="Arial"/>
                <w:sz w:val="24"/>
                <w:szCs w:val="24"/>
                <w:lang w:val="en-GB"/>
              </w:rPr>
              <w:t xml:space="preserve"> staff)</w:t>
            </w:r>
          </w:p>
        </w:tc>
      </w:tr>
      <w:tr w:rsidR="0098049A" w:rsidRPr="00B963B3" w:rsidTr="00FA37E8">
        <w:tc>
          <w:tcPr>
            <w:tcW w:w="15920" w:type="dxa"/>
          </w:tcPr>
          <w:p w:rsidR="00F54E87" w:rsidRPr="00B963B3" w:rsidRDefault="00F54E87" w:rsidP="00094140">
            <w:pPr>
              <w:rPr>
                <w:rFonts w:ascii="Arial" w:hAnsi="Arial" w:cs="Arial"/>
                <w:sz w:val="24"/>
                <w:szCs w:val="24"/>
                <w:lang w:val="en-GB"/>
              </w:rPr>
            </w:pPr>
          </w:p>
        </w:tc>
      </w:tr>
      <w:tr w:rsidR="00CB357C" w:rsidRPr="00B963B3" w:rsidTr="00FA37E8">
        <w:tc>
          <w:tcPr>
            <w:tcW w:w="15920" w:type="dxa"/>
          </w:tcPr>
          <w:p w:rsidR="00BA1F50" w:rsidRDefault="00BA1F50" w:rsidP="00094140">
            <w:pPr>
              <w:rPr>
                <w:rFonts w:ascii="Arial" w:hAnsi="Arial" w:cs="Arial"/>
                <w:sz w:val="24"/>
                <w:szCs w:val="24"/>
                <w:lang w:val="en-GB"/>
              </w:rPr>
            </w:pPr>
          </w:p>
          <w:tbl>
            <w:tblPr>
              <w:tblStyle w:val="TableGrid"/>
              <w:tblW w:w="0" w:type="auto"/>
              <w:tblLook w:val="04A0" w:firstRow="1" w:lastRow="0" w:firstColumn="1" w:lastColumn="0" w:noHBand="0" w:noVBand="1"/>
            </w:tblPr>
            <w:tblGrid>
              <w:gridCol w:w="15468"/>
            </w:tblGrid>
            <w:tr w:rsidR="00CB357C" w:rsidRPr="00133084" w:rsidTr="00E47A5C">
              <w:tc>
                <w:tcPr>
                  <w:tcW w:w="15841" w:type="dxa"/>
                  <w:shd w:val="clear" w:color="auto" w:fill="D9D9D9" w:themeFill="background1" w:themeFillShade="D9"/>
                </w:tcPr>
                <w:p w:rsidR="00CB357C" w:rsidRPr="00133084" w:rsidRDefault="00CB357C" w:rsidP="008E5C1B">
                  <w:pPr>
                    <w:rPr>
                      <w:rFonts w:ascii="Arial" w:hAnsi="Arial" w:cs="Arial"/>
                      <w:sz w:val="24"/>
                      <w:szCs w:val="24"/>
                      <w:lang w:val="en-GB"/>
                    </w:rPr>
                  </w:pPr>
                  <w:r>
                    <w:rPr>
                      <w:rFonts w:ascii="Arial" w:hAnsi="Arial" w:cs="Arial"/>
                      <w:sz w:val="24"/>
                      <w:szCs w:val="24"/>
                      <w:lang w:val="en-GB"/>
                    </w:rPr>
                    <w:t>Does the proposal have a potential impact on another department / service / activity?</w:t>
                  </w:r>
                </w:p>
              </w:tc>
            </w:tr>
            <w:tr w:rsidR="00CB357C" w:rsidRPr="00B963B3" w:rsidTr="00E47A5C">
              <w:tc>
                <w:tcPr>
                  <w:tcW w:w="15841" w:type="dxa"/>
                </w:tcPr>
                <w:p w:rsidR="00CB357C" w:rsidRDefault="005A4691" w:rsidP="008E5C1B">
                  <w:pPr>
                    <w:rPr>
                      <w:rFonts w:ascii="Arial" w:hAnsi="Arial" w:cs="Arial"/>
                      <w:sz w:val="24"/>
                      <w:szCs w:val="24"/>
                      <w:lang w:val="en-GB"/>
                    </w:rPr>
                  </w:pPr>
                  <w:r>
                    <w:rPr>
                      <w:rFonts w:ascii="Arial" w:hAnsi="Arial" w:cs="Arial"/>
                      <w:sz w:val="24"/>
                      <w:szCs w:val="24"/>
                      <w:lang w:val="en-GB"/>
                    </w:rPr>
                    <w:t>.</w:t>
                  </w:r>
                </w:p>
                <w:p w:rsidR="00CB357C" w:rsidRPr="00B963B3" w:rsidRDefault="00CB357C" w:rsidP="008E5C1B">
                  <w:pPr>
                    <w:rPr>
                      <w:rFonts w:ascii="Arial" w:hAnsi="Arial" w:cs="Arial"/>
                      <w:sz w:val="24"/>
                      <w:szCs w:val="24"/>
                      <w:lang w:val="en-GB"/>
                    </w:rPr>
                  </w:pPr>
                </w:p>
              </w:tc>
            </w:tr>
          </w:tbl>
          <w:p w:rsidR="00CB357C" w:rsidRDefault="00CB357C" w:rsidP="00094140">
            <w:pPr>
              <w:rPr>
                <w:rFonts w:ascii="Arial" w:hAnsi="Arial" w:cs="Arial"/>
                <w:sz w:val="24"/>
                <w:szCs w:val="24"/>
                <w:lang w:val="en-GB"/>
              </w:rPr>
            </w:pPr>
          </w:p>
        </w:tc>
      </w:tr>
    </w:tbl>
    <w:p w:rsidR="00A9085A" w:rsidRPr="0077203B" w:rsidRDefault="00A9085A" w:rsidP="00A9085A">
      <w:pPr>
        <w:spacing w:after="0" w:line="240" w:lineRule="auto"/>
        <w:rPr>
          <w:rFonts w:ascii="Arial" w:hAnsi="Arial" w:cs="Arial"/>
          <w:sz w:val="12"/>
          <w:szCs w:val="12"/>
          <w:lang w:val="en-GB"/>
        </w:rPr>
      </w:pPr>
    </w:p>
    <w:tbl>
      <w:tblPr>
        <w:tblStyle w:val="TableGrid"/>
        <w:tblW w:w="15920" w:type="dxa"/>
        <w:tblLook w:val="04A0" w:firstRow="1" w:lastRow="0" w:firstColumn="1" w:lastColumn="0" w:noHBand="0" w:noVBand="1"/>
      </w:tblPr>
      <w:tblGrid>
        <w:gridCol w:w="2943"/>
        <w:gridCol w:w="1418"/>
        <w:gridCol w:w="1417"/>
        <w:gridCol w:w="1985"/>
        <w:gridCol w:w="1984"/>
        <w:gridCol w:w="6173"/>
      </w:tblGrid>
      <w:tr w:rsidR="001A39DF" w:rsidRPr="001A39DF" w:rsidTr="00BD465B">
        <w:tc>
          <w:tcPr>
            <w:tcW w:w="15920" w:type="dxa"/>
            <w:gridSpan w:val="6"/>
            <w:shd w:val="clear" w:color="auto" w:fill="D9D9D9" w:themeFill="background1" w:themeFillShade="D9"/>
          </w:tcPr>
          <w:p w:rsidR="001A39DF" w:rsidRPr="001A39DF" w:rsidRDefault="001A39DF" w:rsidP="001A39DF">
            <w:pPr>
              <w:rPr>
                <w:rFonts w:ascii="Arial" w:hAnsi="Arial" w:cs="Arial"/>
                <w:sz w:val="24"/>
                <w:szCs w:val="24"/>
                <w:lang w:val="en-GB"/>
              </w:rPr>
            </w:pPr>
            <w:r w:rsidRPr="001A39DF">
              <w:rPr>
                <w:rFonts w:ascii="Arial" w:hAnsi="Arial" w:cs="Arial"/>
                <w:b/>
                <w:sz w:val="24"/>
                <w:szCs w:val="24"/>
                <w:lang w:val="en-GB"/>
              </w:rPr>
              <w:t xml:space="preserve">VERSION CONTROL: </w:t>
            </w:r>
            <w:r w:rsidR="00CB357C">
              <w:rPr>
                <w:rFonts w:ascii="Arial" w:hAnsi="Arial" w:cs="Arial"/>
                <w:sz w:val="24"/>
                <w:szCs w:val="24"/>
                <w:lang w:val="en-GB"/>
              </w:rPr>
              <w:t>The L</w:t>
            </w:r>
            <w:r w:rsidRPr="001A39DF">
              <w:rPr>
                <w:rFonts w:ascii="Arial" w:hAnsi="Arial" w:cs="Arial"/>
                <w:sz w:val="24"/>
                <w:szCs w:val="24"/>
                <w:lang w:val="en-GB"/>
              </w:rPr>
              <w:t>IA should be used at the earliest stages of decision making, and then honed and refined throughout the decision making process.  It is important to keep a record of this process so that we can demonstrate how we have considered and bu</w:t>
            </w:r>
            <w:r w:rsidR="00E5258F">
              <w:rPr>
                <w:rFonts w:ascii="Arial" w:hAnsi="Arial" w:cs="Arial"/>
                <w:sz w:val="24"/>
                <w:szCs w:val="24"/>
                <w:lang w:val="en-GB"/>
              </w:rPr>
              <w:t>ilt</w:t>
            </w:r>
            <w:r w:rsidR="00CB357C">
              <w:rPr>
                <w:rFonts w:ascii="Arial" w:hAnsi="Arial" w:cs="Arial"/>
                <w:sz w:val="24"/>
                <w:szCs w:val="24"/>
                <w:lang w:val="en-GB"/>
              </w:rPr>
              <w:t xml:space="preserve"> in sustainable </w:t>
            </w:r>
            <w:r w:rsidR="00483F71">
              <w:rPr>
                <w:rFonts w:ascii="Arial" w:hAnsi="Arial" w:cs="Arial"/>
                <w:sz w:val="24"/>
                <w:szCs w:val="24"/>
                <w:lang w:val="en-GB"/>
              </w:rPr>
              <w:t xml:space="preserve">Welsh language </w:t>
            </w:r>
            <w:r w:rsidRPr="001A39DF">
              <w:rPr>
                <w:rFonts w:ascii="Arial" w:hAnsi="Arial" w:cs="Arial"/>
                <w:sz w:val="24"/>
                <w:szCs w:val="24"/>
                <w:lang w:val="en-GB"/>
              </w:rPr>
              <w:t>considerations wherever possible.</w:t>
            </w:r>
            <w:r w:rsidR="00CB357C">
              <w:rPr>
                <w:rFonts w:ascii="Arial" w:hAnsi="Arial" w:cs="Arial"/>
                <w:sz w:val="24"/>
                <w:szCs w:val="24"/>
                <w:lang w:val="en-GB"/>
              </w:rPr>
              <w:t xml:space="preserve"> Please consult with </w:t>
            </w:r>
            <w:r w:rsidR="00483F71">
              <w:rPr>
                <w:rFonts w:ascii="Arial" w:hAnsi="Arial" w:cs="Arial"/>
                <w:sz w:val="24"/>
                <w:szCs w:val="24"/>
                <w:lang w:val="en-GB"/>
              </w:rPr>
              <w:t xml:space="preserve">the </w:t>
            </w:r>
            <w:r w:rsidR="00CB357C">
              <w:rPr>
                <w:rFonts w:ascii="Arial" w:hAnsi="Arial" w:cs="Arial"/>
                <w:sz w:val="24"/>
                <w:szCs w:val="24"/>
                <w:lang w:val="en-GB"/>
              </w:rPr>
              <w:t>Centre for Welsh Language Services for any advice.</w:t>
            </w:r>
          </w:p>
        </w:tc>
      </w:tr>
      <w:tr w:rsidR="001A39DF" w:rsidRPr="001A39DF" w:rsidTr="00BD465B">
        <w:tc>
          <w:tcPr>
            <w:tcW w:w="2943" w:type="dxa"/>
            <w:shd w:val="clear" w:color="auto" w:fill="D9D9D9" w:themeFill="background1" w:themeFillShade="D9"/>
          </w:tcPr>
          <w:p w:rsidR="001A39DF" w:rsidRPr="001A39DF" w:rsidRDefault="001A39DF" w:rsidP="001A39DF">
            <w:pPr>
              <w:rPr>
                <w:rFonts w:ascii="Arial" w:hAnsi="Arial" w:cs="Arial"/>
                <w:sz w:val="24"/>
                <w:szCs w:val="24"/>
                <w:lang w:val="en-GB"/>
              </w:rPr>
            </w:pPr>
            <w:r w:rsidRPr="001A39DF">
              <w:rPr>
                <w:rFonts w:ascii="Arial" w:hAnsi="Arial" w:cs="Arial"/>
                <w:sz w:val="24"/>
                <w:szCs w:val="24"/>
                <w:lang w:val="en-GB"/>
              </w:rPr>
              <w:t>Author</w:t>
            </w:r>
          </w:p>
        </w:tc>
        <w:tc>
          <w:tcPr>
            <w:tcW w:w="2835" w:type="dxa"/>
            <w:gridSpan w:val="2"/>
            <w:shd w:val="clear" w:color="auto" w:fill="D9D9D9" w:themeFill="background1" w:themeFillShade="D9"/>
          </w:tcPr>
          <w:p w:rsidR="001A39DF" w:rsidRPr="001A39DF" w:rsidRDefault="001A39DF" w:rsidP="001A39DF">
            <w:pPr>
              <w:rPr>
                <w:rFonts w:ascii="Arial" w:hAnsi="Arial" w:cs="Arial"/>
                <w:sz w:val="24"/>
                <w:szCs w:val="24"/>
                <w:lang w:val="en-GB"/>
              </w:rPr>
            </w:pPr>
            <w:r w:rsidRPr="001A39DF">
              <w:rPr>
                <w:rFonts w:ascii="Arial" w:hAnsi="Arial" w:cs="Arial"/>
                <w:sz w:val="24"/>
                <w:szCs w:val="24"/>
                <w:lang w:val="en-GB"/>
              </w:rPr>
              <w:t>Decision making stage</w:t>
            </w:r>
          </w:p>
        </w:tc>
        <w:tc>
          <w:tcPr>
            <w:tcW w:w="1985" w:type="dxa"/>
            <w:shd w:val="clear" w:color="auto" w:fill="D9D9D9" w:themeFill="background1" w:themeFillShade="D9"/>
          </w:tcPr>
          <w:p w:rsidR="001A39DF" w:rsidRPr="001A39DF" w:rsidRDefault="001A39DF" w:rsidP="001A39DF">
            <w:pPr>
              <w:rPr>
                <w:rFonts w:ascii="Arial" w:hAnsi="Arial" w:cs="Arial"/>
                <w:sz w:val="24"/>
                <w:szCs w:val="24"/>
                <w:lang w:val="en-GB"/>
              </w:rPr>
            </w:pPr>
            <w:r w:rsidRPr="001A39DF">
              <w:rPr>
                <w:rFonts w:ascii="Arial" w:hAnsi="Arial" w:cs="Arial"/>
                <w:sz w:val="24"/>
                <w:szCs w:val="24"/>
                <w:lang w:val="en-GB"/>
              </w:rPr>
              <w:t>Version number</w:t>
            </w:r>
          </w:p>
        </w:tc>
        <w:tc>
          <w:tcPr>
            <w:tcW w:w="1984" w:type="dxa"/>
            <w:shd w:val="clear" w:color="auto" w:fill="D9D9D9" w:themeFill="background1" w:themeFillShade="D9"/>
          </w:tcPr>
          <w:p w:rsidR="001A39DF" w:rsidRPr="001A39DF" w:rsidRDefault="001A39DF" w:rsidP="001A39DF">
            <w:pPr>
              <w:rPr>
                <w:rFonts w:ascii="Arial" w:hAnsi="Arial" w:cs="Arial"/>
                <w:sz w:val="24"/>
                <w:szCs w:val="24"/>
                <w:lang w:val="en-GB"/>
              </w:rPr>
            </w:pPr>
            <w:r w:rsidRPr="001A39DF">
              <w:rPr>
                <w:rFonts w:ascii="Arial" w:hAnsi="Arial" w:cs="Arial"/>
                <w:sz w:val="24"/>
                <w:szCs w:val="24"/>
                <w:lang w:val="en-GB"/>
              </w:rPr>
              <w:t>Date considered</w:t>
            </w:r>
          </w:p>
        </w:tc>
        <w:tc>
          <w:tcPr>
            <w:tcW w:w="6173" w:type="dxa"/>
            <w:shd w:val="clear" w:color="auto" w:fill="D9D9D9" w:themeFill="background1" w:themeFillShade="D9"/>
          </w:tcPr>
          <w:p w:rsidR="001A39DF" w:rsidRPr="001A39DF" w:rsidRDefault="001A39DF" w:rsidP="001A39DF">
            <w:pPr>
              <w:rPr>
                <w:rFonts w:ascii="Arial" w:hAnsi="Arial" w:cs="Arial"/>
                <w:sz w:val="24"/>
                <w:szCs w:val="24"/>
                <w:lang w:val="en-GB"/>
              </w:rPr>
            </w:pPr>
            <w:r w:rsidRPr="001A39DF">
              <w:rPr>
                <w:rFonts w:ascii="Arial" w:hAnsi="Arial" w:cs="Arial"/>
                <w:sz w:val="24"/>
                <w:szCs w:val="24"/>
                <w:lang w:val="en-GB"/>
              </w:rPr>
              <w:t>Brief description of any amendments made following consideration</w:t>
            </w:r>
          </w:p>
        </w:tc>
      </w:tr>
      <w:tr w:rsidR="001A39DF" w:rsidRPr="001A39DF" w:rsidTr="00BD465B">
        <w:tc>
          <w:tcPr>
            <w:tcW w:w="2943" w:type="dxa"/>
          </w:tcPr>
          <w:p w:rsidR="001A39DF" w:rsidRDefault="001A39DF" w:rsidP="001A39DF">
            <w:pPr>
              <w:rPr>
                <w:rFonts w:ascii="Arial" w:hAnsi="Arial" w:cs="Arial"/>
                <w:sz w:val="24"/>
                <w:szCs w:val="24"/>
                <w:lang w:val="en-GB"/>
              </w:rPr>
            </w:pPr>
          </w:p>
          <w:p w:rsidR="00BA1F50" w:rsidRPr="001A39DF" w:rsidRDefault="00BA1F50" w:rsidP="001A39DF">
            <w:pPr>
              <w:rPr>
                <w:rFonts w:ascii="Arial" w:hAnsi="Arial" w:cs="Arial"/>
                <w:sz w:val="24"/>
                <w:szCs w:val="24"/>
                <w:lang w:val="en-GB"/>
              </w:rPr>
            </w:pPr>
          </w:p>
        </w:tc>
        <w:tc>
          <w:tcPr>
            <w:tcW w:w="2835" w:type="dxa"/>
            <w:gridSpan w:val="2"/>
          </w:tcPr>
          <w:p w:rsidR="001A39DF" w:rsidRPr="005A4691" w:rsidRDefault="001A39DF" w:rsidP="001A39DF">
            <w:pPr>
              <w:rPr>
                <w:rFonts w:ascii="Arial" w:hAnsi="Arial" w:cs="Arial"/>
                <w:sz w:val="21"/>
                <w:szCs w:val="21"/>
                <w:lang w:val="en-GB"/>
              </w:rPr>
            </w:pPr>
          </w:p>
        </w:tc>
        <w:tc>
          <w:tcPr>
            <w:tcW w:w="1985" w:type="dxa"/>
          </w:tcPr>
          <w:p w:rsidR="001A39DF" w:rsidRPr="001A39DF" w:rsidRDefault="001A39DF" w:rsidP="001A39DF">
            <w:pPr>
              <w:rPr>
                <w:rFonts w:ascii="Arial" w:hAnsi="Arial" w:cs="Arial"/>
                <w:sz w:val="24"/>
                <w:szCs w:val="24"/>
                <w:lang w:val="en-GB"/>
              </w:rPr>
            </w:pPr>
          </w:p>
        </w:tc>
        <w:tc>
          <w:tcPr>
            <w:tcW w:w="1984" w:type="dxa"/>
          </w:tcPr>
          <w:p w:rsidR="001A39DF" w:rsidRPr="001A39DF" w:rsidRDefault="001A39DF" w:rsidP="001A39DF">
            <w:pPr>
              <w:rPr>
                <w:rFonts w:ascii="Arial" w:hAnsi="Arial" w:cs="Arial"/>
                <w:sz w:val="24"/>
                <w:szCs w:val="24"/>
                <w:lang w:val="en-GB"/>
              </w:rPr>
            </w:pPr>
          </w:p>
        </w:tc>
        <w:tc>
          <w:tcPr>
            <w:tcW w:w="6173" w:type="dxa"/>
          </w:tcPr>
          <w:p w:rsidR="001A39DF" w:rsidRPr="002848E5" w:rsidRDefault="001A39DF" w:rsidP="00CB357C">
            <w:pPr>
              <w:rPr>
                <w:rFonts w:ascii="Arial" w:hAnsi="Arial" w:cs="Arial"/>
                <w:b/>
                <w:sz w:val="21"/>
                <w:szCs w:val="21"/>
                <w:lang w:val="en-GB"/>
              </w:rPr>
            </w:pPr>
          </w:p>
        </w:tc>
      </w:tr>
      <w:tr w:rsidR="001A39DF" w:rsidRPr="001A39DF" w:rsidTr="00BD465B">
        <w:tc>
          <w:tcPr>
            <w:tcW w:w="2943" w:type="dxa"/>
          </w:tcPr>
          <w:p w:rsidR="001A39DF" w:rsidRDefault="001A39DF" w:rsidP="001A39DF">
            <w:pPr>
              <w:rPr>
                <w:rFonts w:ascii="Arial" w:hAnsi="Arial" w:cs="Arial"/>
                <w:sz w:val="24"/>
                <w:szCs w:val="24"/>
                <w:lang w:val="en-GB"/>
              </w:rPr>
            </w:pPr>
          </w:p>
          <w:p w:rsidR="00BA1F50" w:rsidRPr="001A39DF" w:rsidRDefault="00BA1F50" w:rsidP="001A39DF">
            <w:pPr>
              <w:rPr>
                <w:rFonts w:ascii="Arial" w:hAnsi="Arial" w:cs="Arial"/>
                <w:sz w:val="24"/>
                <w:szCs w:val="24"/>
                <w:lang w:val="en-GB"/>
              </w:rPr>
            </w:pPr>
          </w:p>
        </w:tc>
        <w:tc>
          <w:tcPr>
            <w:tcW w:w="2835" w:type="dxa"/>
            <w:gridSpan w:val="2"/>
          </w:tcPr>
          <w:p w:rsidR="001A39DF" w:rsidRPr="001A39DF" w:rsidRDefault="001A39DF" w:rsidP="001A39DF">
            <w:pPr>
              <w:rPr>
                <w:rFonts w:ascii="Arial" w:hAnsi="Arial" w:cs="Arial"/>
                <w:sz w:val="24"/>
                <w:szCs w:val="24"/>
                <w:lang w:val="en-GB"/>
              </w:rPr>
            </w:pPr>
          </w:p>
        </w:tc>
        <w:tc>
          <w:tcPr>
            <w:tcW w:w="1985" w:type="dxa"/>
          </w:tcPr>
          <w:p w:rsidR="001A39DF" w:rsidRPr="001A39DF" w:rsidRDefault="001A39DF" w:rsidP="001A39DF">
            <w:pPr>
              <w:rPr>
                <w:rFonts w:ascii="Arial" w:hAnsi="Arial" w:cs="Arial"/>
                <w:sz w:val="24"/>
                <w:szCs w:val="24"/>
                <w:lang w:val="en-GB"/>
              </w:rPr>
            </w:pPr>
          </w:p>
        </w:tc>
        <w:tc>
          <w:tcPr>
            <w:tcW w:w="1984" w:type="dxa"/>
          </w:tcPr>
          <w:p w:rsidR="001A39DF" w:rsidRPr="001A39DF" w:rsidRDefault="001A39DF" w:rsidP="001A39DF">
            <w:pPr>
              <w:rPr>
                <w:rFonts w:ascii="Arial" w:hAnsi="Arial" w:cs="Arial"/>
                <w:sz w:val="24"/>
                <w:szCs w:val="24"/>
                <w:lang w:val="en-GB"/>
              </w:rPr>
            </w:pPr>
          </w:p>
        </w:tc>
        <w:tc>
          <w:tcPr>
            <w:tcW w:w="6173" w:type="dxa"/>
          </w:tcPr>
          <w:p w:rsidR="001A39DF" w:rsidRPr="001A39DF" w:rsidRDefault="001A39DF" w:rsidP="001A39DF">
            <w:pPr>
              <w:rPr>
                <w:rFonts w:ascii="Arial" w:hAnsi="Arial" w:cs="Arial"/>
                <w:sz w:val="24"/>
                <w:szCs w:val="24"/>
                <w:lang w:val="en-GB"/>
              </w:rPr>
            </w:pPr>
          </w:p>
        </w:tc>
      </w:tr>
      <w:tr w:rsidR="001A39DF" w:rsidRPr="001A39DF" w:rsidTr="00BD465B">
        <w:tc>
          <w:tcPr>
            <w:tcW w:w="2943" w:type="dxa"/>
          </w:tcPr>
          <w:p w:rsidR="001A39DF" w:rsidRDefault="001A39DF" w:rsidP="001A39DF">
            <w:pPr>
              <w:rPr>
                <w:rFonts w:ascii="Arial" w:hAnsi="Arial" w:cs="Arial"/>
                <w:sz w:val="24"/>
                <w:szCs w:val="24"/>
                <w:lang w:val="en-GB"/>
              </w:rPr>
            </w:pPr>
          </w:p>
          <w:p w:rsidR="00BA1F50" w:rsidRPr="001A39DF" w:rsidRDefault="00BA1F50" w:rsidP="001A39DF">
            <w:pPr>
              <w:rPr>
                <w:rFonts w:ascii="Arial" w:hAnsi="Arial" w:cs="Arial"/>
                <w:sz w:val="24"/>
                <w:szCs w:val="24"/>
                <w:lang w:val="en-GB"/>
              </w:rPr>
            </w:pPr>
          </w:p>
        </w:tc>
        <w:tc>
          <w:tcPr>
            <w:tcW w:w="2835" w:type="dxa"/>
            <w:gridSpan w:val="2"/>
          </w:tcPr>
          <w:p w:rsidR="001A39DF" w:rsidRPr="001A39DF" w:rsidRDefault="001A39DF" w:rsidP="001A39DF">
            <w:pPr>
              <w:rPr>
                <w:rFonts w:ascii="Arial" w:hAnsi="Arial" w:cs="Arial"/>
                <w:sz w:val="24"/>
                <w:szCs w:val="24"/>
                <w:lang w:val="en-GB"/>
              </w:rPr>
            </w:pPr>
          </w:p>
        </w:tc>
        <w:tc>
          <w:tcPr>
            <w:tcW w:w="1985" w:type="dxa"/>
          </w:tcPr>
          <w:p w:rsidR="001A39DF" w:rsidRPr="001A39DF" w:rsidRDefault="001A39DF" w:rsidP="001A39DF">
            <w:pPr>
              <w:rPr>
                <w:rFonts w:ascii="Arial" w:hAnsi="Arial" w:cs="Arial"/>
                <w:sz w:val="24"/>
                <w:szCs w:val="24"/>
                <w:lang w:val="en-GB"/>
              </w:rPr>
            </w:pPr>
          </w:p>
        </w:tc>
        <w:tc>
          <w:tcPr>
            <w:tcW w:w="1984" w:type="dxa"/>
          </w:tcPr>
          <w:p w:rsidR="001A39DF" w:rsidRPr="001A39DF" w:rsidRDefault="001A39DF" w:rsidP="001A39DF">
            <w:pPr>
              <w:rPr>
                <w:rFonts w:ascii="Arial" w:hAnsi="Arial" w:cs="Arial"/>
                <w:sz w:val="24"/>
                <w:szCs w:val="24"/>
                <w:lang w:val="en-GB"/>
              </w:rPr>
            </w:pPr>
          </w:p>
        </w:tc>
        <w:tc>
          <w:tcPr>
            <w:tcW w:w="6173" w:type="dxa"/>
          </w:tcPr>
          <w:p w:rsidR="001A39DF" w:rsidRPr="001A39DF" w:rsidRDefault="001A39DF" w:rsidP="001A39DF">
            <w:pPr>
              <w:rPr>
                <w:rFonts w:ascii="Arial" w:hAnsi="Arial" w:cs="Arial"/>
                <w:sz w:val="24"/>
                <w:szCs w:val="24"/>
                <w:lang w:val="en-GB"/>
              </w:rPr>
            </w:pPr>
          </w:p>
        </w:tc>
      </w:tr>
      <w:tr w:rsidR="0077203B" w:rsidRPr="001A39DF" w:rsidTr="00BD465B">
        <w:tc>
          <w:tcPr>
            <w:tcW w:w="2943" w:type="dxa"/>
          </w:tcPr>
          <w:p w:rsidR="0077203B" w:rsidRDefault="0077203B" w:rsidP="001A39DF">
            <w:pPr>
              <w:rPr>
                <w:rFonts w:ascii="Arial" w:hAnsi="Arial" w:cs="Arial"/>
                <w:sz w:val="24"/>
                <w:szCs w:val="24"/>
                <w:lang w:val="en-GB"/>
              </w:rPr>
            </w:pPr>
          </w:p>
          <w:p w:rsidR="00BA1F50" w:rsidRDefault="00BA1F50" w:rsidP="001A39DF">
            <w:pPr>
              <w:rPr>
                <w:rFonts w:ascii="Arial" w:hAnsi="Arial" w:cs="Arial"/>
                <w:sz w:val="24"/>
                <w:szCs w:val="24"/>
                <w:lang w:val="en-GB"/>
              </w:rPr>
            </w:pPr>
          </w:p>
          <w:p w:rsidR="00BA1F50" w:rsidRPr="001A39DF" w:rsidRDefault="00BA1F50" w:rsidP="001A39DF">
            <w:pPr>
              <w:rPr>
                <w:rFonts w:ascii="Arial" w:hAnsi="Arial" w:cs="Arial"/>
                <w:sz w:val="24"/>
                <w:szCs w:val="24"/>
                <w:lang w:val="en-GB"/>
              </w:rPr>
            </w:pPr>
          </w:p>
        </w:tc>
        <w:tc>
          <w:tcPr>
            <w:tcW w:w="2835" w:type="dxa"/>
            <w:gridSpan w:val="2"/>
          </w:tcPr>
          <w:p w:rsidR="0077203B" w:rsidRPr="001A39DF" w:rsidRDefault="0077203B" w:rsidP="001A39DF">
            <w:pPr>
              <w:rPr>
                <w:rFonts w:ascii="Arial" w:hAnsi="Arial" w:cs="Arial"/>
                <w:sz w:val="24"/>
                <w:szCs w:val="24"/>
                <w:lang w:val="en-GB"/>
              </w:rPr>
            </w:pPr>
          </w:p>
        </w:tc>
        <w:tc>
          <w:tcPr>
            <w:tcW w:w="1985" w:type="dxa"/>
          </w:tcPr>
          <w:p w:rsidR="0077203B" w:rsidRPr="001A39DF" w:rsidRDefault="0077203B" w:rsidP="001A39DF">
            <w:pPr>
              <w:rPr>
                <w:rFonts w:ascii="Arial" w:hAnsi="Arial" w:cs="Arial"/>
                <w:sz w:val="24"/>
                <w:szCs w:val="24"/>
                <w:lang w:val="en-GB"/>
              </w:rPr>
            </w:pPr>
          </w:p>
        </w:tc>
        <w:tc>
          <w:tcPr>
            <w:tcW w:w="1984" w:type="dxa"/>
          </w:tcPr>
          <w:p w:rsidR="0077203B" w:rsidRPr="001A39DF" w:rsidRDefault="0077203B" w:rsidP="001A39DF">
            <w:pPr>
              <w:rPr>
                <w:rFonts w:ascii="Arial" w:hAnsi="Arial" w:cs="Arial"/>
                <w:sz w:val="24"/>
                <w:szCs w:val="24"/>
                <w:lang w:val="en-GB"/>
              </w:rPr>
            </w:pPr>
          </w:p>
        </w:tc>
        <w:tc>
          <w:tcPr>
            <w:tcW w:w="6173" w:type="dxa"/>
          </w:tcPr>
          <w:p w:rsidR="0077203B" w:rsidRDefault="0077203B" w:rsidP="001A39DF">
            <w:pPr>
              <w:rPr>
                <w:rFonts w:ascii="Arial" w:hAnsi="Arial" w:cs="Arial"/>
                <w:sz w:val="24"/>
                <w:szCs w:val="24"/>
                <w:lang w:val="en-GB"/>
              </w:rPr>
            </w:pPr>
          </w:p>
          <w:p w:rsidR="00CB357C" w:rsidRPr="001A39DF" w:rsidRDefault="00CB357C" w:rsidP="001A39DF">
            <w:pPr>
              <w:rPr>
                <w:rFonts w:ascii="Arial" w:hAnsi="Arial" w:cs="Arial"/>
                <w:sz w:val="24"/>
                <w:szCs w:val="24"/>
                <w:lang w:val="en-GB"/>
              </w:rPr>
            </w:pPr>
          </w:p>
        </w:tc>
      </w:tr>
      <w:tr w:rsidR="00830006" w:rsidRPr="00B963B3" w:rsidTr="00BD465B">
        <w:trPr>
          <w:trHeight w:val="397"/>
        </w:trPr>
        <w:tc>
          <w:tcPr>
            <w:tcW w:w="15920" w:type="dxa"/>
            <w:gridSpan w:val="6"/>
            <w:shd w:val="clear" w:color="auto" w:fill="D9D9D9" w:themeFill="background1" w:themeFillShade="D9"/>
            <w:vAlign w:val="center"/>
          </w:tcPr>
          <w:p w:rsidR="00F64BFB" w:rsidRPr="00B963B3" w:rsidRDefault="00830006" w:rsidP="00F50AE4">
            <w:pPr>
              <w:rPr>
                <w:rFonts w:ascii="Arial" w:hAnsi="Arial" w:cs="Arial"/>
                <w:sz w:val="24"/>
                <w:szCs w:val="24"/>
                <w:lang w:val="en-GB"/>
              </w:rPr>
            </w:pPr>
            <w:r w:rsidRPr="00B963B3">
              <w:rPr>
                <w:rFonts w:ascii="Arial" w:hAnsi="Arial" w:cs="Arial"/>
                <w:sz w:val="24"/>
                <w:szCs w:val="24"/>
                <w:lang w:val="en-GB"/>
              </w:rPr>
              <w:lastRenderedPageBreak/>
              <w:br w:type="page"/>
            </w:r>
            <w:r w:rsidR="00CB357C">
              <w:rPr>
                <w:rFonts w:ascii="Arial" w:hAnsi="Arial" w:cs="Arial"/>
                <w:b/>
                <w:sz w:val="24"/>
                <w:szCs w:val="24"/>
                <w:lang w:val="en-GB"/>
              </w:rPr>
              <w:t>UNIVERSITY</w:t>
            </w:r>
            <w:r w:rsidR="001A2D1D" w:rsidRPr="00B963B3">
              <w:rPr>
                <w:rFonts w:ascii="Arial" w:hAnsi="Arial" w:cs="Arial"/>
                <w:b/>
                <w:sz w:val="24"/>
                <w:szCs w:val="24"/>
                <w:lang w:val="en-GB"/>
              </w:rPr>
              <w:t xml:space="preserve"> STRATEGIC OBJECTIVES</w:t>
            </w:r>
            <w:r w:rsidRPr="00B963B3">
              <w:rPr>
                <w:rFonts w:ascii="Arial" w:hAnsi="Arial" w:cs="Arial"/>
                <w:b/>
                <w:sz w:val="24"/>
                <w:szCs w:val="24"/>
                <w:lang w:val="en-GB"/>
              </w:rPr>
              <w:t>:</w:t>
            </w:r>
            <w:r w:rsidRPr="00B963B3">
              <w:rPr>
                <w:rFonts w:ascii="Arial" w:hAnsi="Arial" w:cs="Arial"/>
                <w:sz w:val="24"/>
                <w:szCs w:val="24"/>
                <w:lang w:val="en-GB"/>
              </w:rPr>
              <w:t xml:space="preserve"> </w:t>
            </w:r>
            <w:r w:rsidR="00CB357C">
              <w:rPr>
                <w:rFonts w:ascii="Arial" w:hAnsi="Arial" w:cs="Arial"/>
                <w:sz w:val="24"/>
                <w:szCs w:val="24"/>
                <w:lang w:val="en-GB"/>
              </w:rPr>
              <w:t>Please show how the proposal addresses the core objectives listed under the ‘Welsh language and culture’ section of Aberystwyth University Strategic Plan 2018-2023</w:t>
            </w:r>
            <w:r w:rsidR="00661AB1">
              <w:rPr>
                <w:rFonts w:ascii="Arial" w:hAnsi="Arial" w:cs="Arial"/>
                <w:sz w:val="24"/>
                <w:szCs w:val="24"/>
                <w:lang w:val="en-GB"/>
              </w:rPr>
              <w:t>.</w:t>
            </w:r>
          </w:p>
        </w:tc>
      </w:tr>
      <w:tr w:rsidR="00F07114" w:rsidRPr="00B963B3" w:rsidTr="00BD465B">
        <w:tc>
          <w:tcPr>
            <w:tcW w:w="4361" w:type="dxa"/>
            <w:gridSpan w:val="2"/>
            <w:shd w:val="clear" w:color="auto" w:fill="D9D9D9" w:themeFill="background1" w:themeFillShade="D9"/>
          </w:tcPr>
          <w:p w:rsidR="00F07114" w:rsidRPr="00483F71" w:rsidRDefault="003A05B9" w:rsidP="001E4432">
            <w:pPr>
              <w:rPr>
                <w:rFonts w:ascii="Arial" w:eastAsia="Calibri" w:hAnsi="Arial" w:cs="Arial"/>
                <w:sz w:val="24"/>
                <w:szCs w:val="24"/>
                <w:lang w:val="en-GB" w:eastAsia="cy-GB"/>
              </w:rPr>
            </w:pPr>
            <w:r w:rsidRPr="003A05B9">
              <w:rPr>
                <w:rFonts w:ascii="Arial" w:eastAsia="Calibri" w:hAnsi="Arial" w:cs="Arial"/>
                <w:sz w:val="24"/>
                <w:szCs w:val="24"/>
                <w:lang w:val="en-GB" w:eastAsia="cy-GB"/>
              </w:rPr>
              <w:t>Promote the development of Welsh medium academic provision</w:t>
            </w:r>
            <w:r>
              <w:rPr>
                <w:rFonts w:ascii="Arial" w:eastAsia="Calibri" w:hAnsi="Arial" w:cs="Arial"/>
                <w:sz w:val="24"/>
                <w:szCs w:val="24"/>
                <w:lang w:val="en-GB" w:eastAsia="cy-GB"/>
              </w:rPr>
              <w:t xml:space="preserve"> </w:t>
            </w:r>
            <w:r w:rsidRPr="003A05B9">
              <w:rPr>
                <w:rFonts w:ascii="Arial" w:eastAsia="Calibri" w:hAnsi="Arial" w:cs="Arial"/>
                <w:sz w:val="24"/>
                <w:szCs w:val="24"/>
                <w:lang w:val="en-GB" w:eastAsia="cy-GB"/>
              </w:rPr>
              <w:t>including the discipline of Welsh</w:t>
            </w:r>
          </w:p>
        </w:tc>
        <w:tc>
          <w:tcPr>
            <w:tcW w:w="11559" w:type="dxa"/>
            <w:gridSpan w:val="4"/>
          </w:tcPr>
          <w:p w:rsidR="00F07114" w:rsidRPr="00B963B3" w:rsidRDefault="00F07114" w:rsidP="00BA1F50">
            <w:pPr>
              <w:rPr>
                <w:rFonts w:ascii="Arial" w:hAnsi="Arial" w:cs="Arial"/>
                <w:sz w:val="24"/>
                <w:szCs w:val="24"/>
                <w:lang w:val="en-GB"/>
              </w:rPr>
            </w:pPr>
          </w:p>
        </w:tc>
      </w:tr>
      <w:tr w:rsidR="00F07114" w:rsidRPr="00B963B3" w:rsidTr="00BD465B">
        <w:tc>
          <w:tcPr>
            <w:tcW w:w="4361" w:type="dxa"/>
            <w:gridSpan w:val="2"/>
            <w:shd w:val="clear" w:color="auto" w:fill="D9D9D9" w:themeFill="background1" w:themeFillShade="D9"/>
          </w:tcPr>
          <w:p w:rsidR="00F07114" w:rsidRPr="00B963B3" w:rsidRDefault="003A05B9" w:rsidP="003A05B9">
            <w:pPr>
              <w:rPr>
                <w:rFonts w:ascii="Arial" w:hAnsi="Arial" w:cs="Arial"/>
                <w:sz w:val="24"/>
                <w:szCs w:val="24"/>
                <w:lang w:val="en-GB"/>
              </w:rPr>
            </w:pPr>
            <w:r>
              <w:rPr>
                <w:rFonts w:ascii="Arial" w:hAnsi="Arial" w:cs="Arial"/>
                <w:sz w:val="24"/>
                <w:szCs w:val="24"/>
                <w:lang w:val="en-GB"/>
              </w:rPr>
              <w:t>Ensure an environment that enables students to choose to live and learn through the medium of Welsh</w:t>
            </w:r>
          </w:p>
        </w:tc>
        <w:tc>
          <w:tcPr>
            <w:tcW w:w="11559" w:type="dxa"/>
            <w:gridSpan w:val="4"/>
          </w:tcPr>
          <w:p w:rsidR="00F07114" w:rsidRPr="00B963B3" w:rsidRDefault="00F07114" w:rsidP="00094140">
            <w:pPr>
              <w:rPr>
                <w:rFonts w:ascii="Arial" w:hAnsi="Arial" w:cs="Arial"/>
                <w:sz w:val="24"/>
                <w:szCs w:val="24"/>
                <w:lang w:val="en-GB"/>
              </w:rPr>
            </w:pPr>
          </w:p>
        </w:tc>
      </w:tr>
      <w:tr w:rsidR="00F07114" w:rsidRPr="00B963B3" w:rsidTr="00BD465B">
        <w:tc>
          <w:tcPr>
            <w:tcW w:w="4361" w:type="dxa"/>
            <w:gridSpan w:val="2"/>
            <w:shd w:val="clear" w:color="auto" w:fill="D9D9D9" w:themeFill="background1" w:themeFillShade="D9"/>
          </w:tcPr>
          <w:p w:rsidR="00F07114" w:rsidRPr="00B963B3" w:rsidRDefault="003A05B9" w:rsidP="003A05B9">
            <w:pPr>
              <w:rPr>
                <w:rFonts w:ascii="Arial" w:hAnsi="Arial" w:cs="Arial"/>
                <w:sz w:val="24"/>
                <w:szCs w:val="24"/>
                <w:lang w:val="en-GB"/>
              </w:rPr>
            </w:pPr>
            <w:r>
              <w:rPr>
                <w:rFonts w:ascii="Arial" w:hAnsi="Arial" w:cs="Arial"/>
                <w:sz w:val="24"/>
                <w:szCs w:val="24"/>
                <w:lang w:val="en-GB"/>
              </w:rPr>
              <w:t>Ensure Welsh language opportunities in areas such as employment placements and industrial years</w:t>
            </w:r>
          </w:p>
        </w:tc>
        <w:tc>
          <w:tcPr>
            <w:tcW w:w="11559" w:type="dxa"/>
            <w:gridSpan w:val="4"/>
          </w:tcPr>
          <w:p w:rsidR="00F07114" w:rsidRPr="00B963B3" w:rsidRDefault="00F07114" w:rsidP="00094140">
            <w:pPr>
              <w:rPr>
                <w:rFonts w:ascii="Arial" w:hAnsi="Arial" w:cs="Arial"/>
                <w:sz w:val="24"/>
                <w:szCs w:val="24"/>
                <w:lang w:val="en-GB"/>
              </w:rPr>
            </w:pPr>
          </w:p>
        </w:tc>
      </w:tr>
      <w:tr w:rsidR="00F07114" w:rsidRPr="00B963B3" w:rsidTr="00BD465B">
        <w:tc>
          <w:tcPr>
            <w:tcW w:w="4361" w:type="dxa"/>
            <w:gridSpan w:val="2"/>
            <w:shd w:val="clear" w:color="auto" w:fill="D9D9D9" w:themeFill="background1" w:themeFillShade="D9"/>
          </w:tcPr>
          <w:p w:rsidR="00F07114" w:rsidRPr="00B963B3" w:rsidRDefault="003A05B9" w:rsidP="003A05B9">
            <w:pPr>
              <w:rPr>
                <w:rFonts w:ascii="Arial" w:hAnsi="Arial" w:cs="Arial"/>
                <w:sz w:val="24"/>
                <w:szCs w:val="24"/>
                <w:lang w:val="en-GB"/>
              </w:rPr>
            </w:pPr>
            <w:r>
              <w:rPr>
                <w:rFonts w:ascii="Arial" w:hAnsi="Arial" w:cs="Arial"/>
                <w:sz w:val="24"/>
                <w:szCs w:val="24"/>
                <w:lang w:val="en-GB"/>
              </w:rPr>
              <w:t>Encourage staff to use Welsh in the workplace and to have opportunities to learn and improve their Welsh</w:t>
            </w:r>
          </w:p>
        </w:tc>
        <w:tc>
          <w:tcPr>
            <w:tcW w:w="11559" w:type="dxa"/>
            <w:gridSpan w:val="4"/>
          </w:tcPr>
          <w:p w:rsidR="00F07114" w:rsidRPr="00B963B3" w:rsidRDefault="00F07114" w:rsidP="00094140">
            <w:pPr>
              <w:rPr>
                <w:rFonts w:ascii="Arial" w:hAnsi="Arial" w:cs="Arial"/>
                <w:sz w:val="24"/>
                <w:szCs w:val="24"/>
                <w:lang w:val="en-GB"/>
              </w:rPr>
            </w:pPr>
          </w:p>
        </w:tc>
      </w:tr>
      <w:tr w:rsidR="003A05B9" w:rsidRPr="00B963B3" w:rsidTr="00BD465B">
        <w:tc>
          <w:tcPr>
            <w:tcW w:w="4361" w:type="dxa"/>
            <w:gridSpan w:val="2"/>
            <w:shd w:val="clear" w:color="auto" w:fill="D9D9D9" w:themeFill="background1" w:themeFillShade="D9"/>
          </w:tcPr>
          <w:p w:rsidR="003A05B9" w:rsidRPr="00B963B3" w:rsidRDefault="003A05B9" w:rsidP="003A05B9">
            <w:pPr>
              <w:rPr>
                <w:rFonts w:ascii="Arial" w:hAnsi="Arial" w:cs="Arial"/>
                <w:sz w:val="24"/>
                <w:szCs w:val="24"/>
                <w:lang w:val="en-GB"/>
              </w:rPr>
            </w:pPr>
            <w:r>
              <w:rPr>
                <w:rFonts w:ascii="Arial" w:hAnsi="Arial" w:cs="Arial"/>
                <w:sz w:val="24"/>
                <w:szCs w:val="24"/>
                <w:lang w:val="en-GB"/>
              </w:rPr>
              <w:t>Encourage new staff and students to take up Welsh language learning opportunities and to appreciate the socio-economic and cultural context of Wales</w:t>
            </w:r>
          </w:p>
        </w:tc>
        <w:tc>
          <w:tcPr>
            <w:tcW w:w="11559" w:type="dxa"/>
            <w:gridSpan w:val="4"/>
          </w:tcPr>
          <w:p w:rsidR="002848E5" w:rsidRPr="002848E5" w:rsidRDefault="002848E5" w:rsidP="00094140">
            <w:pPr>
              <w:rPr>
                <w:rFonts w:ascii="Arial" w:hAnsi="Arial" w:cs="Arial"/>
                <w:b/>
                <w:sz w:val="24"/>
                <w:szCs w:val="24"/>
                <w:lang w:val="en-GB"/>
              </w:rPr>
            </w:pPr>
          </w:p>
        </w:tc>
      </w:tr>
      <w:tr w:rsidR="003A05B9" w:rsidRPr="00B963B3" w:rsidTr="00BD465B">
        <w:tc>
          <w:tcPr>
            <w:tcW w:w="4361" w:type="dxa"/>
            <w:gridSpan w:val="2"/>
            <w:shd w:val="clear" w:color="auto" w:fill="D9D9D9" w:themeFill="background1" w:themeFillShade="D9"/>
          </w:tcPr>
          <w:p w:rsidR="003A05B9" w:rsidRPr="00B963B3" w:rsidRDefault="003A05B9" w:rsidP="003A05B9">
            <w:pPr>
              <w:rPr>
                <w:rFonts w:ascii="Arial" w:hAnsi="Arial" w:cs="Arial"/>
                <w:sz w:val="24"/>
                <w:szCs w:val="24"/>
                <w:lang w:val="en-GB"/>
              </w:rPr>
            </w:pPr>
            <w:r>
              <w:rPr>
                <w:rFonts w:ascii="Arial" w:hAnsi="Arial" w:cs="Arial"/>
                <w:sz w:val="24"/>
                <w:szCs w:val="24"/>
                <w:lang w:val="en-GB"/>
              </w:rPr>
              <w:t>Act as a catalyst for cultural awareness, understanding, activity and integration</w:t>
            </w:r>
          </w:p>
        </w:tc>
        <w:tc>
          <w:tcPr>
            <w:tcW w:w="11559" w:type="dxa"/>
            <w:gridSpan w:val="4"/>
          </w:tcPr>
          <w:p w:rsidR="003A05B9" w:rsidRPr="002848E5" w:rsidRDefault="003A05B9" w:rsidP="00BA1F50">
            <w:pPr>
              <w:rPr>
                <w:rFonts w:ascii="Arial" w:hAnsi="Arial" w:cs="Arial"/>
                <w:b/>
                <w:sz w:val="24"/>
                <w:szCs w:val="24"/>
                <w:lang w:val="en-GB"/>
              </w:rPr>
            </w:pPr>
          </w:p>
        </w:tc>
      </w:tr>
    </w:tbl>
    <w:p w:rsidR="00DD6B9F" w:rsidRDefault="00DD6B9F" w:rsidP="009F3F97">
      <w:pPr>
        <w:spacing w:after="0" w:line="240" w:lineRule="auto"/>
        <w:rPr>
          <w:rFonts w:ascii="Arial" w:hAnsi="Arial" w:cs="Arial"/>
          <w:sz w:val="24"/>
          <w:szCs w:val="24"/>
          <w:lang w:val="en-GB"/>
        </w:rPr>
      </w:pPr>
    </w:p>
    <w:tbl>
      <w:tblPr>
        <w:tblStyle w:val="TableGrid"/>
        <w:tblW w:w="0" w:type="auto"/>
        <w:shd w:val="clear" w:color="auto" w:fill="D9D9D9" w:themeFill="background1" w:themeFillShade="D9"/>
        <w:tblLook w:val="04A0" w:firstRow="1" w:lastRow="0" w:firstColumn="1" w:lastColumn="0" w:noHBand="0" w:noVBand="1"/>
      </w:tblPr>
      <w:tblGrid>
        <w:gridCol w:w="15694"/>
      </w:tblGrid>
      <w:tr w:rsidR="0077203B" w:rsidRPr="00175A72" w:rsidTr="00B77D1A">
        <w:tc>
          <w:tcPr>
            <w:tcW w:w="15920" w:type="dxa"/>
            <w:shd w:val="clear" w:color="auto" w:fill="D9D9D9" w:themeFill="background1" w:themeFillShade="D9"/>
          </w:tcPr>
          <w:p w:rsidR="0077203B" w:rsidRPr="00BC64E8" w:rsidRDefault="0077203B" w:rsidP="00B77D1A">
            <w:pPr>
              <w:rPr>
                <w:rFonts w:ascii="Arial" w:hAnsi="Arial" w:cs="Arial"/>
                <w:sz w:val="20"/>
                <w:szCs w:val="20"/>
                <w:lang w:val="en-GB" w:eastAsia="en-GB"/>
              </w:rPr>
            </w:pPr>
            <w:r w:rsidRPr="00BC64E8">
              <w:rPr>
                <w:rFonts w:ascii="Arial" w:hAnsi="Arial" w:cs="Arial"/>
                <w:b/>
                <w:sz w:val="24"/>
                <w:szCs w:val="24"/>
                <w:lang w:val="en-GB"/>
              </w:rPr>
              <w:t>NOTE:</w:t>
            </w:r>
            <w:r w:rsidRPr="00BC64E8">
              <w:rPr>
                <w:rFonts w:ascii="Arial" w:hAnsi="Arial" w:cs="Arial"/>
                <w:sz w:val="24"/>
                <w:szCs w:val="24"/>
                <w:lang w:val="en-GB"/>
              </w:rPr>
              <w:t xml:space="preserve">  As you complete this tool you will be asked for </w:t>
            </w:r>
            <w:r w:rsidRPr="00BC64E8">
              <w:rPr>
                <w:rFonts w:ascii="Arial" w:hAnsi="Arial" w:cs="Arial"/>
                <w:b/>
                <w:sz w:val="24"/>
                <w:szCs w:val="24"/>
                <w:lang w:val="en-GB"/>
              </w:rPr>
              <w:t>evidence to support your views</w:t>
            </w:r>
            <w:r w:rsidRPr="00BC64E8">
              <w:rPr>
                <w:rFonts w:ascii="Arial" w:hAnsi="Arial" w:cs="Arial"/>
                <w:sz w:val="24"/>
                <w:szCs w:val="24"/>
                <w:lang w:val="en-GB"/>
              </w:rPr>
              <w:t xml:space="preserve">.  </w:t>
            </w:r>
            <w:r w:rsidR="00E15A8B">
              <w:rPr>
                <w:rFonts w:ascii="Arial" w:hAnsi="Arial" w:cs="Arial"/>
                <w:sz w:val="24"/>
                <w:szCs w:val="24"/>
                <w:lang w:val="en-GB"/>
              </w:rPr>
              <w:t xml:space="preserve">When you formulate a new policy, or review or revise an existing policy, you must consider what effects, if any (whether positive or adverse), the policy decision would have on (a) opportunities for persons to use the Welsh language, and (b) treating the Welsh language no less favourably than the English language. </w:t>
            </w:r>
            <w:r w:rsidR="00E15A8B">
              <w:rPr>
                <w:rFonts w:ascii="Arial" w:hAnsi="Arial" w:cs="Arial"/>
                <w:sz w:val="24"/>
                <w:szCs w:val="24"/>
                <w:lang w:val="en-GB" w:eastAsia="en-GB"/>
              </w:rPr>
              <w:t>The tool</w:t>
            </w:r>
            <w:r w:rsidRPr="00BC64E8">
              <w:rPr>
                <w:rFonts w:ascii="Arial" w:hAnsi="Arial" w:cs="Arial"/>
                <w:sz w:val="24"/>
                <w:szCs w:val="24"/>
                <w:lang w:val="en-GB" w:eastAsia="en-GB"/>
              </w:rPr>
              <w:t xml:space="preserve"> should allow you to identify whether any changes resulting from the implementation of the recommendation </w:t>
            </w:r>
            <w:r w:rsidR="00875ED3" w:rsidRPr="00BC64E8">
              <w:rPr>
                <w:rFonts w:ascii="Arial" w:hAnsi="Arial" w:cs="Arial"/>
                <w:sz w:val="24"/>
                <w:szCs w:val="24"/>
                <w:lang w:val="en-GB" w:eastAsia="en-GB"/>
              </w:rPr>
              <w:t>will have</w:t>
            </w:r>
            <w:r w:rsidRPr="00BC64E8">
              <w:rPr>
                <w:rFonts w:ascii="Arial" w:hAnsi="Arial" w:cs="Arial"/>
                <w:sz w:val="24"/>
                <w:szCs w:val="24"/>
                <w:lang w:val="en-GB" w:eastAsia="en-GB"/>
              </w:rPr>
              <w:t xml:space="preserve"> a positive or negative effect</w:t>
            </w:r>
            <w:r w:rsidR="00E15A8B">
              <w:rPr>
                <w:rFonts w:ascii="Arial" w:hAnsi="Arial" w:cs="Arial"/>
                <w:sz w:val="24"/>
                <w:szCs w:val="24"/>
                <w:lang w:val="en-GB" w:eastAsia="en-GB"/>
              </w:rPr>
              <w:t xml:space="preserve"> on the Welsh language</w:t>
            </w:r>
            <w:r w:rsidRPr="00BC64E8">
              <w:rPr>
                <w:rFonts w:ascii="Arial" w:hAnsi="Arial" w:cs="Arial"/>
                <w:sz w:val="24"/>
                <w:szCs w:val="24"/>
                <w:lang w:val="en-GB" w:eastAsia="en-GB"/>
              </w:rPr>
              <w:t>. Data sources include for example:</w:t>
            </w:r>
          </w:p>
          <w:p w:rsidR="00E15A8B" w:rsidRDefault="00E15A8B" w:rsidP="00E91F07">
            <w:pPr>
              <w:numPr>
                <w:ilvl w:val="0"/>
                <w:numId w:val="18"/>
              </w:numPr>
              <w:rPr>
                <w:rFonts w:ascii="Arial" w:hAnsi="Arial" w:cs="Arial"/>
                <w:i/>
                <w:sz w:val="21"/>
                <w:szCs w:val="21"/>
                <w:lang w:val="en-GB" w:eastAsia="en-GB"/>
              </w:rPr>
            </w:pPr>
            <w:r>
              <w:rPr>
                <w:rFonts w:ascii="Arial" w:hAnsi="Arial" w:cs="Arial"/>
                <w:i/>
                <w:sz w:val="21"/>
                <w:szCs w:val="21"/>
                <w:lang w:val="en-GB" w:eastAsia="en-GB"/>
              </w:rPr>
              <w:t>Welsh Language Standards requirements for the department / service</w:t>
            </w:r>
            <w:r w:rsidR="002848E5">
              <w:rPr>
                <w:rFonts w:ascii="Arial" w:hAnsi="Arial" w:cs="Arial"/>
                <w:i/>
                <w:sz w:val="21"/>
                <w:szCs w:val="21"/>
                <w:lang w:val="en-GB" w:eastAsia="en-GB"/>
              </w:rPr>
              <w:t xml:space="preserve">                            </w:t>
            </w:r>
          </w:p>
          <w:p w:rsidR="00BD465B" w:rsidRDefault="00BD465B" w:rsidP="00E91F07">
            <w:pPr>
              <w:numPr>
                <w:ilvl w:val="0"/>
                <w:numId w:val="18"/>
              </w:numPr>
              <w:rPr>
                <w:rFonts w:ascii="Arial" w:hAnsi="Arial" w:cs="Arial"/>
                <w:i/>
                <w:sz w:val="21"/>
                <w:szCs w:val="21"/>
                <w:lang w:val="en-GB" w:eastAsia="en-GB"/>
              </w:rPr>
            </w:pPr>
            <w:r w:rsidRPr="00E91F07">
              <w:rPr>
                <w:rFonts w:ascii="Arial" w:hAnsi="Arial" w:cs="Arial"/>
                <w:i/>
                <w:sz w:val="21"/>
                <w:szCs w:val="21"/>
                <w:lang w:val="en-GB" w:eastAsia="en-GB"/>
              </w:rPr>
              <w:t>Welsh L</w:t>
            </w:r>
            <w:r w:rsidR="00E15A8B">
              <w:rPr>
                <w:rFonts w:ascii="Arial" w:hAnsi="Arial" w:cs="Arial"/>
                <w:i/>
                <w:sz w:val="21"/>
                <w:szCs w:val="21"/>
                <w:lang w:val="en-GB" w:eastAsia="en-GB"/>
              </w:rPr>
              <w:t xml:space="preserve">anguage skills data for </w:t>
            </w:r>
            <w:r w:rsidRPr="00E91F07">
              <w:rPr>
                <w:rFonts w:ascii="Arial" w:hAnsi="Arial" w:cs="Arial"/>
                <w:i/>
                <w:sz w:val="21"/>
                <w:szCs w:val="21"/>
                <w:lang w:val="en-GB" w:eastAsia="en-GB"/>
              </w:rPr>
              <w:t>staff</w:t>
            </w:r>
            <w:r w:rsidR="002848E5">
              <w:rPr>
                <w:rFonts w:ascii="Arial" w:hAnsi="Arial" w:cs="Arial"/>
                <w:i/>
                <w:sz w:val="21"/>
                <w:szCs w:val="21"/>
                <w:lang w:val="en-GB" w:eastAsia="en-GB"/>
              </w:rPr>
              <w:t xml:space="preserve">                                                                                  </w:t>
            </w:r>
            <w:r w:rsidR="002848E5">
              <w:rPr>
                <w:rFonts w:ascii="Arial" w:hAnsi="Arial" w:cs="Arial"/>
                <w:b/>
                <w:sz w:val="21"/>
                <w:szCs w:val="21"/>
                <w:lang w:val="en-GB" w:eastAsia="en-GB"/>
              </w:rPr>
              <w:t xml:space="preserve"> </w:t>
            </w:r>
          </w:p>
          <w:p w:rsidR="00E15A8B" w:rsidRDefault="00E15A8B" w:rsidP="00E91F07">
            <w:pPr>
              <w:numPr>
                <w:ilvl w:val="0"/>
                <w:numId w:val="18"/>
              </w:numPr>
              <w:rPr>
                <w:rFonts w:ascii="Arial" w:hAnsi="Arial" w:cs="Arial"/>
                <w:i/>
                <w:sz w:val="21"/>
                <w:szCs w:val="21"/>
                <w:lang w:val="en-GB" w:eastAsia="en-GB"/>
              </w:rPr>
            </w:pPr>
            <w:r>
              <w:rPr>
                <w:rFonts w:ascii="Arial" w:hAnsi="Arial" w:cs="Arial"/>
                <w:i/>
                <w:sz w:val="21"/>
                <w:szCs w:val="21"/>
                <w:lang w:val="en-GB" w:eastAsia="en-GB"/>
              </w:rPr>
              <w:t>Welsh Language skills data for students</w:t>
            </w:r>
            <w:r w:rsidR="002848E5">
              <w:rPr>
                <w:rFonts w:ascii="Arial" w:hAnsi="Arial" w:cs="Arial"/>
                <w:i/>
                <w:sz w:val="21"/>
                <w:szCs w:val="21"/>
                <w:lang w:val="en-GB" w:eastAsia="en-GB"/>
              </w:rPr>
              <w:t xml:space="preserve">    </w:t>
            </w:r>
            <w:r w:rsidR="002848E5">
              <w:rPr>
                <w:rFonts w:ascii="Arial" w:hAnsi="Arial" w:cs="Arial"/>
                <w:b/>
                <w:sz w:val="21"/>
                <w:szCs w:val="21"/>
                <w:lang w:val="en-GB" w:eastAsia="en-GB"/>
              </w:rPr>
              <w:t xml:space="preserve">                                                                         </w:t>
            </w:r>
          </w:p>
          <w:p w:rsidR="00CD72CE" w:rsidRDefault="00CD72CE" w:rsidP="00E91F07">
            <w:pPr>
              <w:numPr>
                <w:ilvl w:val="0"/>
                <w:numId w:val="18"/>
              </w:numPr>
              <w:rPr>
                <w:rFonts w:ascii="Arial" w:hAnsi="Arial" w:cs="Arial"/>
                <w:i/>
                <w:sz w:val="21"/>
                <w:szCs w:val="21"/>
                <w:lang w:val="en-GB" w:eastAsia="en-GB"/>
              </w:rPr>
            </w:pPr>
            <w:r>
              <w:rPr>
                <w:rFonts w:ascii="Arial" w:hAnsi="Arial" w:cs="Arial"/>
                <w:i/>
                <w:sz w:val="21"/>
                <w:szCs w:val="21"/>
                <w:lang w:val="en-GB" w:eastAsia="en-GB"/>
              </w:rPr>
              <w:t>Welsh medium recruitment</w:t>
            </w:r>
          </w:p>
          <w:p w:rsidR="00E15A8B" w:rsidRDefault="00E15A8B" w:rsidP="00E15A8B">
            <w:pPr>
              <w:numPr>
                <w:ilvl w:val="0"/>
                <w:numId w:val="18"/>
              </w:numPr>
              <w:rPr>
                <w:rFonts w:ascii="Arial" w:hAnsi="Arial" w:cs="Arial"/>
                <w:i/>
                <w:sz w:val="21"/>
                <w:szCs w:val="21"/>
                <w:lang w:val="en-GB" w:eastAsia="en-GB"/>
              </w:rPr>
            </w:pPr>
            <w:r>
              <w:rPr>
                <w:rFonts w:ascii="Arial" w:hAnsi="Arial" w:cs="Arial"/>
                <w:i/>
                <w:sz w:val="21"/>
                <w:szCs w:val="21"/>
                <w:lang w:val="en-GB" w:eastAsia="en-GB"/>
              </w:rPr>
              <w:t xml:space="preserve">Welsh medium </w:t>
            </w:r>
            <w:r w:rsidR="00CD72CE">
              <w:rPr>
                <w:rFonts w:ascii="Arial" w:hAnsi="Arial" w:cs="Arial"/>
                <w:i/>
                <w:sz w:val="21"/>
                <w:szCs w:val="21"/>
                <w:lang w:val="en-GB" w:eastAsia="en-GB"/>
              </w:rPr>
              <w:t xml:space="preserve">academic </w:t>
            </w:r>
            <w:r>
              <w:rPr>
                <w:rFonts w:ascii="Arial" w:hAnsi="Arial" w:cs="Arial"/>
                <w:i/>
                <w:sz w:val="21"/>
                <w:szCs w:val="21"/>
                <w:lang w:val="en-GB" w:eastAsia="en-GB"/>
              </w:rPr>
              <w:t>provision</w:t>
            </w:r>
          </w:p>
          <w:p w:rsidR="00CD72CE" w:rsidRPr="00E15A8B" w:rsidRDefault="00CD72CE" w:rsidP="00E15A8B">
            <w:pPr>
              <w:numPr>
                <w:ilvl w:val="0"/>
                <w:numId w:val="18"/>
              </w:numPr>
              <w:rPr>
                <w:rFonts w:ascii="Arial" w:hAnsi="Arial" w:cs="Arial"/>
                <w:i/>
                <w:sz w:val="21"/>
                <w:szCs w:val="21"/>
                <w:lang w:val="en-GB" w:eastAsia="en-GB"/>
              </w:rPr>
            </w:pPr>
            <w:r>
              <w:rPr>
                <w:rFonts w:ascii="Arial" w:hAnsi="Arial" w:cs="Arial"/>
                <w:i/>
                <w:sz w:val="21"/>
                <w:szCs w:val="21"/>
                <w:lang w:val="en-GB" w:eastAsia="en-GB"/>
              </w:rPr>
              <w:t>Welsh medium administrative provision</w:t>
            </w:r>
          </w:p>
        </w:tc>
      </w:tr>
    </w:tbl>
    <w:p w:rsidR="00357984" w:rsidRDefault="00357984" w:rsidP="009F3F97">
      <w:pPr>
        <w:spacing w:after="0" w:line="240" w:lineRule="auto"/>
        <w:rPr>
          <w:rFonts w:ascii="Arial" w:hAnsi="Arial" w:cs="Arial"/>
          <w:sz w:val="12"/>
          <w:szCs w:val="12"/>
          <w:lang w:val="en-GB"/>
        </w:rPr>
      </w:pPr>
    </w:p>
    <w:p w:rsidR="00B71226" w:rsidRDefault="00B71226" w:rsidP="009F3F97">
      <w:pPr>
        <w:spacing w:after="0" w:line="240" w:lineRule="auto"/>
        <w:rPr>
          <w:rFonts w:ascii="Arial" w:hAnsi="Arial" w:cs="Arial"/>
          <w:sz w:val="12"/>
          <w:szCs w:val="12"/>
          <w:lang w:val="en-GB"/>
        </w:rPr>
      </w:pPr>
    </w:p>
    <w:p w:rsidR="00C86D0E" w:rsidRPr="00DD6B9F" w:rsidRDefault="00B71226" w:rsidP="00E47A5C">
      <w:pPr>
        <w:rPr>
          <w:rFonts w:ascii="Arial" w:hAnsi="Arial" w:cs="Arial"/>
          <w:sz w:val="12"/>
          <w:szCs w:val="12"/>
          <w:lang w:val="en-GB"/>
        </w:rPr>
      </w:pPr>
      <w:r>
        <w:rPr>
          <w:rFonts w:ascii="Arial" w:hAnsi="Arial" w:cs="Arial"/>
          <w:sz w:val="12"/>
          <w:szCs w:val="12"/>
          <w:lang w:val="en-GB"/>
        </w:rPr>
        <w:br w:type="page"/>
      </w:r>
    </w:p>
    <w:tbl>
      <w:tblPr>
        <w:tblStyle w:val="TableGrid"/>
        <w:tblW w:w="15927" w:type="dxa"/>
        <w:tblLayout w:type="fixed"/>
        <w:tblLook w:val="04A0" w:firstRow="1" w:lastRow="0" w:firstColumn="1" w:lastColumn="0" w:noHBand="0" w:noVBand="1"/>
      </w:tblPr>
      <w:tblGrid>
        <w:gridCol w:w="2943"/>
        <w:gridCol w:w="1104"/>
        <w:gridCol w:w="1164"/>
        <w:gridCol w:w="1276"/>
        <w:gridCol w:w="2977"/>
        <w:gridCol w:w="3118"/>
        <w:gridCol w:w="3338"/>
        <w:gridCol w:w="7"/>
      </w:tblGrid>
      <w:tr w:rsidR="004B0085" w:rsidTr="00C83987">
        <w:tc>
          <w:tcPr>
            <w:tcW w:w="6487" w:type="dxa"/>
            <w:gridSpan w:val="4"/>
            <w:tcBorders>
              <w:bottom w:val="single" w:sz="4" w:space="0" w:color="auto"/>
            </w:tcBorders>
            <w:shd w:val="clear" w:color="auto" w:fill="D9D9D9" w:themeFill="background1" w:themeFillShade="D9"/>
          </w:tcPr>
          <w:p w:rsidR="004B0085" w:rsidRPr="0052371C" w:rsidRDefault="00E47A5C" w:rsidP="00DB28CA">
            <w:pPr>
              <w:rPr>
                <w:rFonts w:ascii="Arial" w:hAnsi="Arial" w:cs="Arial"/>
                <w:b/>
                <w:sz w:val="24"/>
                <w:szCs w:val="24"/>
                <w:lang w:val="en-GB"/>
              </w:rPr>
            </w:pPr>
            <w:r>
              <w:rPr>
                <w:rFonts w:ascii="Arial" w:hAnsi="Arial" w:cs="Arial"/>
                <w:b/>
                <w:sz w:val="24"/>
                <w:szCs w:val="24"/>
                <w:lang w:val="en-GB"/>
              </w:rPr>
              <w:lastRenderedPageBreak/>
              <w:t>2.</w:t>
            </w:r>
            <w:r w:rsidR="004B0085" w:rsidRPr="0052371C">
              <w:rPr>
                <w:rFonts w:ascii="Arial" w:hAnsi="Arial" w:cs="Arial"/>
                <w:b/>
                <w:sz w:val="24"/>
                <w:szCs w:val="24"/>
                <w:lang w:val="en-GB"/>
              </w:rPr>
              <w:t xml:space="preserve"> </w:t>
            </w:r>
            <w:r>
              <w:rPr>
                <w:rFonts w:ascii="Arial" w:hAnsi="Arial" w:cs="Arial"/>
                <w:b/>
                <w:sz w:val="24"/>
                <w:szCs w:val="24"/>
                <w:lang w:val="en-GB"/>
              </w:rPr>
              <w:t>Welsh Language Impact Assessment</w:t>
            </w:r>
          </w:p>
          <w:p w:rsidR="00142279" w:rsidRPr="00142279" w:rsidRDefault="009B4936" w:rsidP="00BE28E4">
            <w:pPr>
              <w:rPr>
                <w:rFonts w:ascii="Arial" w:hAnsi="Arial" w:cs="Arial"/>
                <w:i/>
                <w:sz w:val="21"/>
                <w:szCs w:val="21"/>
                <w:lang w:val="en-GB"/>
              </w:rPr>
            </w:pPr>
            <w:r w:rsidRPr="00E91F07">
              <w:rPr>
                <w:rFonts w:ascii="Arial" w:hAnsi="Arial" w:cs="Arial"/>
                <w:i/>
                <w:sz w:val="21"/>
                <w:szCs w:val="21"/>
                <w:lang w:val="en-GB"/>
              </w:rPr>
              <w:t>In this section you need to consider the impact, the evidence and any action y</w:t>
            </w:r>
            <w:r w:rsidR="00CD72CE">
              <w:rPr>
                <w:rFonts w:ascii="Arial" w:hAnsi="Arial" w:cs="Arial"/>
                <w:i/>
                <w:sz w:val="21"/>
                <w:szCs w:val="21"/>
                <w:lang w:val="en-GB"/>
              </w:rPr>
              <w:t>ou are taking for improvement.</w:t>
            </w:r>
            <w:r w:rsidR="00AC0626">
              <w:rPr>
                <w:rFonts w:ascii="Arial" w:hAnsi="Arial" w:cs="Arial"/>
                <w:i/>
                <w:sz w:val="21"/>
                <w:szCs w:val="21"/>
                <w:lang w:val="en-GB"/>
              </w:rPr>
              <w:t xml:space="preserve"> </w:t>
            </w:r>
            <w:r w:rsidR="00483F71">
              <w:rPr>
                <w:rFonts w:ascii="Arial" w:hAnsi="Arial" w:cs="Arial"/>
                <w:i/>
                <w:sz w:val="21"/>
                <w:szCs w:val="21"/>
                <w:lang w:val="en-GB"/>
              </w:rPr>
              <w:t>This is</w:t>
            </w:r>
            <w:r w:rsidR="00BE28E4" w:rsidRPr="00E91F07">
              <w:rPr>
                <w:rFonts w:ascii="Arial" w:hAnsi="Arial" w:cs="Arial"/>
                <w:i/>
                <w:sz w:val="21"/>
                <w:szCs w:val="21"/>
                <w:lang w:val="en-GB"/>
              </w:rPr>
              <w:t xml:space="preserve"> </w:t>
            </w:r>
            <w:r w:rsidRPr="00E91F07">
              <w:rPr>
                <w:rFonts w:ascii="Arial" w:hAnsi="Arial" w:cs="Arial"/>
                <w:i/>
                <w:sz w:val="21"/>
                <w:szCs w:val="21"/>
                <w:lang w:val="en-GB"/>
              </w:rPr>
              <w:t xml:space="preserve">to </w:t>
            </w:r>
            <w:r w:rsidR="00BE28E4" w:rsidRPr="00E91F07">
              <w:rPr>
                <w:rFonts w:ascii="Arial" w:hAnsi="Arial" w:cs="Arial"/>
                <w:i/>
                <w:sz w:val="21"/>
                <w:szCs w:val="21"/>
                <w:lang w:val="en-GB"/>
              </w:rPr>
              <w:t xml:space="preserve">ensure that </w:t>
            </w:r>
            <w:r w:rsidRPr="00E91F07">
              <w:rPr>
                <w:rFonts w:ascii="Arial" w:hAnsi="Arial" w:cs="Arial"/>
                <w:i/>
                <w:sz w:val="21"/>
                <w:szCs w:val="21"/>
                <w:lang w:val="en-GB"/>
              </w:rPr>
              <w:t>the opportunities</w:t>
            </w:r>
            <w:r w:rsidR="00BE28E4" w:rsidRPr="00E91F07">
              <w:rPr>
                <w:rFonts w:ascii="Arial" w:hAnsi="Arial" w:cs="Arial"/>
                <w:i/>
                <w:sz w:val="21"/>
                <w:szCs w:val="21"/>
                <w:lang w:val="en-GB"/>
              </w:rPr>
              <w:t xml:space="preserve"> </w:t>
            </w:r>
            <w:r w:rsidRPr="00E91F07">
              <w:rPr>
                <w:rFonts w:ascii="Arial" w:hAnsi="Arial" w:cs="Arial"/>
                <w:i/>
                <w:sz w:val="21"/>
                <w:szCs w:val="21"/>
                <w:lang w:val="en-GB"/>
              </w:rPr>
              <w:t>for people who choose to live their lives and access services through the medium of Welsh are not inferior to what is afforded to those choosing to do so in English, in accordan</w:t>
            </w:r>
            <w:r w:rsidR="006F1CA1" w:rsidRPr="00E91F07">
              <w:rPr>
                <w:rFonts w:ascii="Arial" w:hAnsi="Arial" w:cs="Arial"/>
                <w:i/>
                <w:sz w:val="21"/>
                <w:szCs w:val="21"/>
                <w:lang w:val="en-GB"/>
              </w:rPr>
              <w:t xml:space="preserve">ce with the requirement of the </w:t>
            </w:r>
            <w:r w:rsidRPr="00E91F07">
              <w:rPr>
                <w:rFonts w:ascii="Arial" w:hAnsi="Arial" w:cs="Arial"/>
                <w:i/>
                <w:sz w:val="21"/>
                <w:szCs w:val="21"/>
                <w:lang w:val="en-GB"/>
              </w:rPr>
              <w:t xml:space="preserve">Welsh Language Measure 2011. </w:t>
            </w:r>
          </w:p>
        </w:tc>
        <w:tc>
          <w:tcPr>
            <w:tcW w:w="2977" w:type="dxa"/>
            <w:shd w:val="clear" w:color="auto" w:fill="D9D9D9" w:themeFill="background1" w:themeFillShade="D9"/>
          </w:tcPr>
          <w:p w:rsidR="004B0085" w:rsidRDefault="004B0085" w:rsidP="00DB28CA">
            <w:pPr>
              <w:rPr>
                <w:rFonts w:ascii="Arial" w:hAnsi="Arial" w:cs="Arial"/>
                <w:sz w:val="24"/>
                <w:szCs w:val="24"/>
                <w:lang w:val="en-GB"/>
              </w:rPr>
            </w:pPr>
            <w:r>
              <w:rPr>
                <w:rFonts w:ascii="Arial" w:hAnsi="Arial" w:cs="Arial"/>
                <w:sz w:val="24"/>
                <w:szCs w:val="24"/>
                <w:lang w:val="en-GB"/>
              </w:rPr>
              <w:t xml:space="preserve">Describe why it will </w:t>
            </w:r>
            <w:r w:rsidR="00142279">
              <w:rPr>
                <w:rFonts w:ascii="Arial" w:hAnsi="Arial" w:cs="Arial"/>
                <w:sz w:val="24"/>
                <w:szCs w:val="24"/>
                <w:lang w:val="en-GB"/>
              </w:rPr>
              <w:t>have a positive/</w:t>
            </w:r>
            <w:r>
              <w:rPr>
                <w:rFonts w:ascii="Arial" w:hAnsi="Arial" w:cs="Arial"/>
                <w:sz w:val="24"/>
                <w:szCs w:val="24"/>
                <w:lang w:val="en-GB"/>
              </w:rPr>
              <w:t>negative</w:t>
            </w:r>
            <w:r w:rsidR="00142279">
              <w:rPr>
                <w:rFonts w:ascii="Arial" w:hAnsi="Arial" w:cs="Arial"/>
                <w:sz w:val="24"/>
                <w:szCs w:val="24"/>
                <w:lang w:val="en-GB"/>
              </w:rPr>
              <w:t xml:space="preserve"> or negligible</w:t>
            </w:r>
            <w:r>
              <w:rPr>
                <w:rFonts w:ascii="Arial" w:hAnsi="Arial" w:cs="Arial"/>
                <w:sz w:val="24"/>
                <w:szCs w:val="24"/>
                <w:lang w:val="en-GB"/>
              </w:rPr>
              <w:t xml:space="preserve"> impact</w:t>
            </w:r>
            <w:r w:rsidR="00661AB1">
              <w:rPr>
                <w:rFonts w:ascii="Arial" w:hAnsi="Arial" w:cs="Arial"/>
                <w:sz w:val="24"/>
                <w:szCs w:val="24"/>
                <w:lang w:val="en-GB"/>
              </w:rPr>
              <w:t xml:space="preserve"> on the Welsh language</w:t>
            </w:r>
            <w:r>
              <w:rPr>
                <w:rFonts w:ascii="Arial" w:hAnsi="Arial" w:cs="Arial"/>
                <w:sz w:val="24"/>
                <w:szCs w:val="24"/>
                <w:lang w:val="en-GB"/>
              </w:rPr>
              <w:t>.</w:t>
            </w:r>
          </w:p>
        </w:tc>
        <w:tc>
          <w:tcPr>
            <w:tcW w:w="3118" w:type="dxa"/>
            <w:shd w:val="clear" w:color="auto" w:fill="D9D9D9" w:themeFill="background1" w:themeFillShade="D9"/>
          </w:tcPr>
          <w:p w:rsidR="004B0085" w:rsidRDefault="004B0085" w:rsidP="00DB28CA">
            <w:pPr>
              <w:rPr>
                <w:rFonts w:ascii="Arial" w:hAnsi="Arial" w:cs="Arial"/>
                <w:sz w:val="24"/>
                <w:szCs w:val="24"/>
                <w:lang w:val="en-GB"/>
              </w:rPr>
            </w:pPr>
            <w:r w:rsidRPr="005D5CF6">
              <w:rPr>
                <w:rFonts w:ascii="Arial" w:hAnsi="Arial" w:cs="Arial"/>
                <w:sz w:val="24"/>
                <w:szCs w:val="24"/>
                <w:lang w:val="en-GB"/>
              </w:rPr>
              <w:t>What evidence do you have to support this view</w:t>
            </w:r>
            <w:r>
              <w:rPr>
                <w:rFonts w:ascii="Arial" w:hAnsi="Arial" w:cs="Arial"/>
                <w:sz w:val="24"/>
                <w:szCs w:val="24"/>
                <w:lang w:val="en-GB"/>
              </w:rPr>
              <w:t>?</w:t>
            </w:r>
          </w:p>
        </w:tc>
        <w:tc>
          <w:tcPr>
            <w:tcW w:w="3345" w:type="dxa"/>
            <w:gridSpan w:val="2"/>
            <w:shd w:val="clear" w:color="auto" w:fill="D9D9D9" w:themeFill="background1" w:themeFillShade="D9"/>
          </w:tcPr>
          <w:p w:rsidR="004B0085" w:rsidRDefault="00296D92" w:rsidP="00DB28CA">
            <w:pPr>
              <w:rPr>
                <w:rFonts w:ascii="Arial" w:hAnsi="Arial" w:cs="Arial"/>
                <w:sz w:val="24"/>
                <w:szCs w:val="24"/>
                <w:lang w:val="en-GB"/>
              </w:rPr>
            </w:pPr>
            <w:r w:rsidRPr="005D5CF6">
              <w:rPr>
                <w:rFonts w:ascii="Arial" w:hAnsi="Arial" w:cs="Arial"/>
                <w:sz w:val="24"/>
                <w:szCs w:val="24"/>
                <w:lang w:val="en-GB"/>
              </w:rPr>
              <w:t xml:space="preserve">What </w:t>
            </w:r>
            <w:r w:rsidR="00661AB1">
              <w:rPr>
                <w:rFonts w:ascii="Arial" w:hAnsi="Arial" w:cs="Arial"/>
                <w:sz w:val="24"/>
                <w:szCs w:val="24"/>
                <w:lang w:val="en-GB"/>
              </w:rPr>
              <w:t>action</w:t>
            </w:r>
            <w:r>
              <w:rPr>
                <w:rFonts w:ascii="Arial" w:hAnsi="Arial" w:cs="Arial"/>
                <w:sz w:val="24"/>
                <w:szCs w:val="24"/>
                <w:lang w:val="en-GB"/>
              </w:rPr>
              <w:t>(s) can you take to mitigate any negative impacts or better contribute to positive impacts</w:t>
            </w:r>
            <w:r w:rsidRPr="005D5CF6">
              <w:rPr>
                <w:rFonts w:ascii="Arial" w:hAnsi="Arial" w:cs="Arial"/>
                <w:sz w:val="24"/>
                <w:szCs w:val="24"/>
                <w:lang w:val="en-GB"/>
              </w:rPr>
              <w:t>?</w:t>
            </w:r>
          </w:p>
        </w:tc>
      </w:tr>
      <w:tr w:rsidR="004B0085" w:rsidTr="00C83987">
        <w:trPr>
          <w:gridAfter w:val="1"/>
          <w:wAfter w:w="7" w:type="dxa"/>
          <w:trHeight w:val="276"/>
        </w:trPr>
        <w:tc>
          <w:tcPr>
            <w:tcW w:w="2943" w:type="dxa"/>
            <w:vMerge w:val="restart"/>
            <w:shd w:val="clear" w:color="auto" w:fill="F2F2F2" w:themeFill="background1" w:themeFillShade="F2"/>
          </w:tcPr>
          <w:p w:rsidR="004B0085" w:rsidRDefault="004B0085" w:rsidP="00DB28CA">
            <w:pPr>
              <w:rPr>
                <w:rFonts w:ascii="Arial" w:hAnsi="Arial" w:cs="Arial"/>
                <w:sz w:val="24"/>
                <w:szCs w:val="24"/>
                <w:lang w:val="en-GB"/>
              </w:rPr>
            </w:pPr>
            <w:r>
              <w:rPr>
                <w:rFonts w:ascii="Arial" w:hAnsi="Arial" w:cs="Arial"/>
                <w:sz w:val="24"/>
                <w:szCs w:val="24"/>
                <w:lang w:val="en-GB"/>
              </w:rPr>
              <w:t>Will the proposal</w:t>
            </w:r>
            <w:r w:rsidRPr="0052371C">
              <w:rPr>
                <w:rFonts w:ascii="Arial" w:hAnsi="Arial" w:cs="Arial"/>
                <w:sz w:val="24"/>
                <w:szCs w:val="24"/>
                <w:lang w:val="en-GB"/>
              </w:rPr>
              <w:t xml:space="preserve"> be delivered bilingually (Welsh &amp; English)</w:t>
            </w:r>
            <w:r>
              <w:rPr>
                <w:rFonts w:ascii="Arial" w:hAnsi="Arial" w:cs="Arial"/>
                <w:sz w:val="24"/>
                <w:szCs w:val="24"/>
                <w:lang w:val="en-GB"/>
              </w:rPr>
              <w:t>?</w:t>
            </w:r>
            <w:r w:rsidR="002B0F03">
              <w:rPr>
                <w:rFonts w:ascii="Arial" w:hAnsi="Arial" w:cs="Arial"/>
                <w:sz w:val="24"/>
                <w:szCs w:val="24"/>
                <w:lang w:val="en-GB"/>
              </w:rPr>
              <w:t xml:space="preserve"> e.g.</w:t>
            </w:r>
          </w:p>
          <w:p w:rsidR="002B0F03" w:rsidRDefault="002B0F03" w:rsidP="00DB28CA">
            <w:pPr>
              <w:rPr>
                <w:rFonts w:ascii="Arial" w:hAnsi="Arial" w:cs="Arial"/>
                <w:sz w:val="24"/>
                <w:szCs w:val="24"/>
                <w:lang w:val="en-GB"/>
              </w:rPr>
            </w:pPr>
          </w:p>
          <w:p w:rsidR="002B0F03" w:rsidRPr="002B0F03" w:rsidRDefault="002B0F03" w:rsidP="00DB28CA">
            <w:pPr>
              <w:rPr>
                <w:rFonts w:ascii="Arial" w:hAnsi="Arial" w:cs="Arial"/>
                <w:i/>
                <w:color w:val="808080" w:themeColor="background1" w:themeShade="80"/>
                <w:sz w:val="21"/>
                <w:szCs w:val="21"/>
              </w:rPr>
            </w:pPr>
            <w:r>
              <w:rPr>
                <w:rFonts w:ascii="Arial" w:hAnsi="Arial" w:cs="Arial"/>
                <w:i/>
                <w:color w:val="808080" w:themeColor="background1" w:themeShade="80"/>
                <w:sz w:val="21"/>
                <w:szCs w:val="21"/>
                <w:lang w:val="en-GB"/>
              </w:rPr>
              <w:t>W</w:t>
            </w:r>
            <w:r>
              <w:rPr>
                <w:rFonts w:ascii="Arial" w:hAnsi="Arial" w:cs="Arial"/>
                <w:i/>
                <w:color w:val="808080" w:themeColor="background1" w:themeShade="80"/>
                <w:sz w:val="21"/>
                <w:szCs w:val="21"/>
              </w:rPr>
              <w:t>ill the proposal increase or decrease the opportunities for people to receive information or access information in Welsh?</w:t>
            </w:r>
            <w:r w:rsidRPr="008E71C7">
              <w:rPr>
                <w:rFonts w:ascii="Arial" w:hAnsi="Arial" w:cs="Arial"/>
                <w:i/>
                <w:color w:val="808080" w:themeColor="background1" w:themeShade="80"/>
                <w:sz w:val="21"/>
                <w:szCs w:val="21"/>
              </w:rPr>
              <w:t xml:space="preserve"> </w:t>
            </w:r>
          </w:p>
        </w:tc>
        <w:tc>
          <w:tcPr>
            <w:tcW w:w="1104" w:type="dxa"/>
            <w:shd w:val="clear" w:color="auto" w:fill="F2F2F2" w:themeFill="background1" w:themeFillShade="F2"/>
          </w:tcPr>
          <w:p w:rsidR="004B0085" w:rsidRDefault="00661AB1" w:rsidP="00DB28CA">
            <w:pPr>
              <w:rPr>
                <w:rFonts w:ascii="Arial" w:hAnsi="Arial" w:cs="Arial"/>
                <w:sz w:val="24"/>
                <w:szCs w:val="24"/>
                <w:lang w:val="en-GB"/>
              </w:rPr>
            </w:pPr>
            <w:r>
              <w:rPr>
                <w:rFonts w:ascii="Arial" w:hAnsi="Arial" w:cs="Arial"/>
                <w:sz w:val="24"/>
                <w:szCs w:val="24"/>
                <w:lang w:val="en-GB"/>
              </w:rPr>
              <w:t>Yes</w:t>
            </w:r>
          </w:p>
        </w:tc>
        <w:tc>
          <w:tcPr>
            <w:tcW w:w="1164" w:type="dxa"/>
            <w:shd w:val="clear" w:color="auto" w:fill="F2F2F2" w:themeFill="background1" w:themeFillShade="F2"/>
          </w:tcPr>
          <w:p w:rsidR="004B0085" w:rsidRDefault="00661AB1" w:rsidP="00DB28CA">
            <w:pPr>
              <w:rPr>
                <w:rFonts w:ascii="Arial" w:hAnsi="Arial" w:cs="Arial"/>
                <w:sz w:val="24"/>
                <w:szCs w:val="24"/>
                <w:lang w:val="en-GB"/>
              </w:rPr>
            </w:pPr>
            <w:r>
              <w:rPr>
                <w:rFonts w:ascii="Arial" w:hAnsi="Arial" w:cs="Arial"/>
                <w:sz w:val="24"/>
                <w:szCs w:val="24"/>
                <w:lang w:val="en-GB"/>
              </w:rPr>
              <w:t>No</w:t>
            </w:r>
          </w:p>
          <w:p w:rsidR="00661AB1" w:rsidRDefault="00661AB1" w:rsidP="00DB28CA">
            <w:pPr>
              <w:rPr>
                <w:rFonts w:ascii="Arial" w:hAnsi="Arial" w:cs="Arial"/>
                <w:sz w:val="24"/>
                <w:szCs w:val="24"/>
                <w:lang w:val="en-GB"/>
              </w:rPr>
            </w:pPr>
          </w:p>
        </w:tc>
        <w:tc>
          <w:tcPr>
            <w:tcW w:w="1276" w:type="dxa"/>
            <w:shd w:val="clear" w:color="auto" w:fill="F2F2F2" w:themeFill="background1" w:themeFillShade="F2"/>
          </w:tcPr>
          <w:p w:rsidR="004B0085" w:rsidRDefault="004B0085" w:rsidP="00DB28CA">
            <w:pPr>
              <w:rPr>
                <w:rFonts w:ascii="Arial" w:hAnsi="Arial" w:cs="Arial"/>
                <w:sz w:val="24"/>
                <w:szCs w:val="24"/>
                <w:lang w:val="en-GB"/>
              </w:rPr>
            </w:pPr>
          </w:p>
        </w:tc>
        <w:tc>
          <w:tcPr>
            <w:tcW w:w="2977" w:type="dxa"/>
            <w:vMerge w:val="restart"/>
          </w:tcPr>
          <w:p w:rsidR="004B0085" w:rsidRPr="00E91F07" w:rsidRDefault="004B0085" w:rsidP="006F1CA1">
            <w:pPr>
              <w:rPr>
                <w:rFonts w:ascii="Arial" w:hAnsi="Arial" w:cs="Arial"/>
                <w:i/>
                <w:color w:val="808080" w:themeColor="background1" w:themeShade="80"/>
                <w:sz w:val="21"/>
                <w:szCs w:val="21"/>
                <w:lang w:val="en-GB"/>
              </w:rPr>
            </w:pPr>
          </w:p>
        </w:tc>
        <w:tc>
          <w:tcPr>
            <w:tcW w:w="3118" w:type="dxa"/>
            <w:vMerge w:val="restart"/>
          </w:tcPr>
          <w:p w:rsidR="004B0085" w:rsidRDefault="004B0085" w:rsidP="00DB28CA">
            <w:pPr>
              <w:rPr>
                <w:rFonts w:ascii="Arial" w:hAnsi="Arial" w:cs="Arial"/>
                <w:sz w:val="24"/>
                <w:szCs w:val="24"/>
                <w:lang w:val="en-GB"/>
              </w:rPr>
            </w:pPr>
          </w:p>
        </w:tc>
        <w:tc>
          <w:tcPr>
            <w:tcW w:w="3338" w:type="dxa"/>
            <w:vMerge w:val="restart"/>
          </w:tcPr>
          <w:p w:rsidR="004B0085" w:rsidRDefault="004B0085" w:rsidP="00DB28CA">
            <w:pPr>
              <w:rPr>
                <w:rFonts w:ascii="Arial" w:hAnsi="Arial" w:cs="Arial"/>
                <w:sz w:val="24"/>
                <w:szCs w:val="24"/>
                <w:lang w:val="en-GB"/>
              </w:rPr>
            </w:pPr>
          </w:p>
        </w:tc>
      </w:tr>
      <w:tr w:rsidR="004B0085" w:rsidTr="00C83987">
        <w:trPr>
          <w:gridAfter w:val="1"/>
          <w:wAfter w:w="7" w:type="dxa"/>
          <w:trHeight w:val="276"/>
        </w:trPr>
        <w:tc>
          <w:tcPr>
            <w:tcW w:w="2943" w:type="dxa"/>
            <w:vMerge/>
          </w:tcPr>
          <w:p w:rsidR="004B0085" w:rsidRDefault="004B0085" w:rsidP="00DB28CA">
            <w:pPr>
              <w:rPr>
                <w:rFonts w:ascii="Arial" w:hAnsi="Arial" w:cs="Arial"/>
                <w:sz w:val="24"/>
                <w:szCs w:val="24"/>
                <w:lang w:val="en-GB"/>
              </w:rPr>
            </w:pPr>
          </w:p>
        </w:tc>
        <w:tc>
          <w:tcPr>
            <w:tcW w:w="1104" w:type="dxa"/>
          </w:tcPr>
          <w:p w:rsidR="00BA1F50" w:rsidRDefault="00BA1F50" w:rsidP="00DB28CA">
            <w:pPr>
              <w:jc w:val="center"/>
              <w:rPr>
                <w:rFonts w:ascii="Wingdings 2" w:hAnsi="Wingdings 2" w:cs="Arial"/>
                <w:sz w:val="24"/>
                <w:szCs w:val="24"/>
                <w:lang w:val="en-GB"/>
              </w:rPr>
            </w:pPr>
          </w:p>
          <w:p w:rsidR="00BA1F50" w:rsidRPr="008E0E7A" w:rsidRDefault="00BA1F50" w:rsidP="00DB28CA">
            <w:pPr>
              <w:jc w:val="center"/>
              <w:rPr>
                <w:rFonts w:ascii="Wingdings 2" w:hAnsi="Wingdings 2" w:cs="Arial"/>
                <w:sz w:val="24"/>
                <w:szCs w:val="24"/>
                <w:lang w:val="en-GB"/>
              </w:rPr>
            </w:pPr>
          </w:p>
        </w:tc>
        <w:tc>
          <w:tcPr>
            <w:tcW w:w="1164" w:type="dxa"/>
          </w:tcPr>
          <w:p w:rsidR="004B0085" w:rsidRDefault="004B0085" w:rsidP="00DB28CA">
            <w:pPr>
              <w:jc w:val="center"/>
              <w:rPr>
                <w:rFonts w:ascii="Arial" w:hAnsi="Arial" w:cs="Arial"/>
                <w:sz w:val="24"/>
                <w:szCs w:val="24"/>
                <w:lang w:val="en-GB"/>
              </w:rPr>
            </w:pPr>
          </w:p>
        </w:tc>
        <w:tc>
          <w:tcPr>
            <w:tcW w:w="1276" w:type="dxa"/>
          </w:tcPr>
          <w:p w:rsidR="004B0085" w:rsidRDefault="004B0085" w:rsidP="00DB28CA">
            <w:pPr>
              <w:jc w:val="center"/>
              <w:rPr>
                <w:rFonts w:ascii="Arial" w:hAnsi="Arial" w:cs="Arial"/>
                <w:sz w:val="24"/>
                <w:szCs w:val="24"/>
                <w:lang w:val="en-GB"/>
              </w:rPr>
            </w:pPr>
          </w:p>
        </w:tc>
        <w:tc>
          <w:tcPr>
            <w:tcW w:w="2977" w:type="dxa"/>
            <w:vMerge/>
          </w:tcPr>
          <w:p w:rsidR="004B0085" w:rsidRPr="006F1CA1" w:rsidRDefault="004B0085" w:rsidP="006F1CA1">
            <w:pPr>
              <w:rPr>
                <w:rFonts w:ascii="Arial" w:hAnsi="Arial" w:cs="Arial"/>
                <w:color w:val="FF0000"/>
                <w:sz w:val="21"/>
                <w:szCs w:val="21"/>
                <w:lang w:val="en-GB"/>
              </w:rPr>
            </w:pPr>
          </w:p>
        </w:tc>
        <w:tc>
          <w:tcPr>
            <w:tcW w:w="3118" w:type="dxa"/>
            <w:vMerge/>
          </w:tcPr>
          <w:p w:rsidR="004B0085" w:rsidRDefault="004B0085" w:rsidP="00DB28CA">
            <w:pPr>
              <w:rPr>
                <w:rFonts w:ascii="Arial" w:hAnsi="Arial" w:cs="Arial"/>
                <w:sz w:val="24"/>
                <w:szCs w:val="24"/>
                <w:lang w:val="en-GB"/>
              </w:rPr>
            </w:pPr>
          </w:p>
        </w:tc>
        <w:tc>
          <w:tcPr>
            <w:tcW w:w="3338" w:type="dxa"/>
            <w:vMerge/>
          </w:tcPr>
          <w:p w:rsidR="004B0085" w:rsidRDefault="004B0085" w:rsidP="00DB28CA">
            <w:pPr>
              <w:rPr>
                <w:rFonts w:ascii="Arial" w:hAnsi="Arial" w:cs="Arial"/>
                <w:sz w:val="24"/>
                <w:szCs w:val="24"/>
                <w:lang w:val="en-GB"/>
              </w:rPr>
            </w:pPr>
          </w:p>
        </w:tc>
      </w:tr>
      <w:tr w:rsidR="004B0085" w:rsidTr="00C83987">
        <w:trPr>
          <w:gridAfter w:val="1"/>
          <w:wAfter w:w="7" w:type="dxa"/>
          <w:trHeight w:val="276"/>
        </w:trPr>
        <w:tc>
          <w:tcPr>
            <w:tcW w:w="2943" w:type="dxa"/>
            <w:vMerge w:val="restart"/>
            <w:shd w:val="clear" w:color="auto" w:fill="F2F2F2" w:themeFill="background1" w:themeFillShade="F2"/>
          </w:tcPr>
          <w:p w:rsidR="004B0085" w:rsidRDefault="00142279" w:rsidP="00DB28CA">
            <w:pPr>
              <w:rPr>
                <w:rFonts w:ascii="Arial" w:hAnsi="Arial" w:cs="Arial"/>
                <w:noProof/>
                <w:sz w:val="24"/>
                <w:szCs w:val="24"/>
                <w:lang w:val="en-GB"/>
              </w:rPr>
            </w:pPr>
            <w:r>
              <w:rPr>
                <w:rFonts w:ascii="Arial" w:hAnsi="Arial" w:cs="Arial"/>
                <w:noProof/>
                <w:sz w:val="24"/>
                <w:szCs w:val="24"/>
                <w:lang w:val="en-GB"/>
              </w:rPr>
              <w:t>W</w:t>
            </w:r>
            <w:r w:rsidR="004B0085" w:rsidRPr="0052371C">
              <w:rPr>
                <w:rFonts w:ascii="Arial" w:hAnsi="Arial" w:cs="Arial"/>
                <w:noProof/>
                <w:sz w:val="24"/>
                <w:szCs w:val="24"/>
                <w:lang w:val="en-GB"/>
              </w:rPr>
              <w:t>ill the proposal have</w:t>
            </w:r>
            <w:r>
              <w:rPr>
                <w:rFonts w:ascii="Arial" w:hAnsi="Arial" w:cs="Arial"/>
                <w:noProof/>
                <w:sz w:val="24"/>
                <w:szCs w:val="24"/>
                <w:lang w:val="en-GB"/>
              </w:rPr>
              <w:t xml:space="preserve"> an effect</w:t>
            </w:r>
            <w:r w:rsidR="004B0085" w:rsidRPr="0052371C">
              <w:rPr>
                <w:rFonts w:ascii="Arial" w:hAnsi="Arial" w:cs="Arial"/>
                <w:noProof/>
                <w:sz w:val="24"/>
                <w:szCs w:val="24"/>
                <w:lang w:val="en-GB"/>
              </w:rPr>
              <w:t xml:space="preserve"> on opportunities for persons to use the Welsh language?</w:t>
            </w:r>
            <w:r w:rsidR="009A038B">
              <w:rPr>
                <w:rFonts w:ascii="Arial" w:hAnsi="Arial" w:cs="Arial"/>
                <w:noProof/>
                <w:sz w:val="24"/>
                <w:szCs w:val="24"/>
                <w:lang w:val="en-GB"/>
              </w:rPr>
              <w:t xml:space="preserve"> e.g.</w:t>
            </w:r>
          </w:p>
          <w:p w:rsidR="009A038B" w:rsidRPr="00E91F07" w:rsidRDefault="009A038B" w:rsidP="009A038B">
            <w:pPr>
              <w:spacing w:before="100" w:after="100"/>
              <w:rPr>
                <w:rFonts w:ascii="Arial" w:hAnsi="Arial" w:cs="Arial"/>
                <w:i/>
                <w:color w:val="808080" w:themeColor="background1" w:themeShade="80"/>
                <w:sz w:val="21"/>
                <w:szCs w:val="21"/>
                <w:lang w:val="en-GB"/>
              </w:rPr>
            </w:pPr>
            <w:r w:rsidRPr="00E91F07">
              <w:rPr>
                <w:rFonts w:ascii="Arial" w:hAnsi="Arial" w:cs="Arial"/>
                <w:i/>
                <w:color w:val="808080" w:themeColor="background1" w:themeShade="80"/>
                <w:sz w:val="21"/>
                <w:szCs w:val="21"/>
                <w:lang w:val="en-GB"/>
              </w:rPr>
              <w:t>Will the proposal alter the li</w:t>
            </w:r>
            <w:r>
              <w:rPr>
                <w:rFonts w:ascii="Arial" w:hAnsi="Arial" w:cs="Arial"/>
                <w:i/>
                <w:color w:val="808080" w:themeColor="background1" w:themeShade="80"/>
                <w:sz w:val="21"/>
                <w:szCs w:val="21"/>
                <w:lang w:val="en-GB"/>
              </w:rPr>
              <w:t>nguistic nature of the department</w:t>
            </w:r>
            <w:r w:rsidRPr="00E91F07">
              <w:rPr>
                <w:rFonts w:ascii="Arial" w:hAnsi="Arial" w:cs="Arial"/>
                <w:i/>
                <w:color w:val="808080" w:themeColor="background1" w:themeShade="80"/>
                <w:sz w:val="21"/>
                <w:szCs w:val="21"/>
                <w:lang w:val="en-GB"/>
              </w:rPr>
              <w:t>?</w:t>
            </w:r>
          </w:p>
          <w:p w:rsidR="009A038B" w:rsidRDefault="009A038B" w:rsidP="009A038B">
            <w:pPr>
              <w:rPr>
                <w:rFonts w:ascii="Arial" w:hAnsi="Arial" w:cs="Arial"/>
                <w:sz w:val="24"/>
                <w:szCs w:val="24"/>
                <w:lang w:val="en-GB"/>
              </w:rPr>
            </w:pPr>
            <w:r w:rsidRPr="00E91F07">
              <w:rPr>
                <w:rFonts w:ascii="Arial" w:hAnsi="Arial" w:cs="Arial"/>
                <w:i/>
                <w:color w:val="808080" w:themeColor="background1" w:themeShade="80"/>
                <w:sz w:val="21"/>
                <w:szCs w:val="21"/>
                <w:lang w:val="en-GB"/>
              </w:rPr>
              <w:t>What opportunities does the proposal provide to develop Welsh language skills within th</w:t>
            </w:r>
            <w:r>
              <w:rPr>
                <w:rFonts w:ascii="Arial" w:hAnsi="Arial" w:cs="Arial"/>
                <w:i/>
                <w:color w:val="808080" w:themeColor="background1" w:themeShade="80"/>
                <w:sz w:val="21"/>
                <w:szCs w:val="21"/>
                <w:lang w:val="en-GB"/>
              </w:rPr>
              <w:t>e department</w:t>
            </w:r>
            <w:r w:rsidRPr="00E91F07">
              <w:rPr>
                <w:rFonts w:ascii="Arial" w:hAnsi="Arial" w:cs="Arial"/>
                <w:i/>
                <w:color w:val="808080" w:themeColor="background1" w:themeShade="80"/>
                <w:sz w:val="21"/>
                <w:szCs w:val="21"/>
                <w:lang w:val="en-GB"/>
              </w:rPr>
              <w:t>?</w:t>
            </w:r>
          </w:p>
        </w:tc>
        <w:tc>
          <w:tcPr>
            <w:tcW w:w="1104" w:type="dxa"/>
            <w:shd w:val="clear" w:color="auto" w:fill="F2F2F2" w:themeFill="background1" w:themeFillShade="F2"/>
          </w:tcPr>
          <w:p w:rsidR="004B0085" w:rsidRDefault="00661AB1" w:rsidP="00DB28CA">
            <w:pPr>
              <w:rPr>
                <w:rFonts w:ascii="Arial" w:hAnsi="Arial" w:cs="Arial"/>
                <w:sz w:val="24"/>
                <w:szCs w:val="24"/>
                <w:lang w:val="en-GB"/>
              </w:rPr>
            </w:pPr>
            <w:r>
              <w:rPr>
                <w:rFonts w:ascii="Arial" w:hAnsi="Arial" w:cs="Arial"/>
                <w:sz w:val="24"/>
                <w:szCs w:val="24"/>
                <w:lang w:val="en-GB"/>
              </w:rPr>
              <w:t>Yes</w:t>
            </w:r>
          </w:p>
        </w:tc>
        <w:tc>
          <w:tcPr>
            <w:tcW w:w="1164" w:type="dxa"/>
            <w:shd w:val="clear" w:color="auto" w:fill="F2F2F2" w:themeFill="background1" w:themeFillShade="F2"/>
          </w:tcPr>
          <w:p w:rsidR="004B0085" w:rsidRDefault="00661AB1" w:rsidP="00DB28CA">
            <w:pPr>
              <w:rPr>
                <w:rFonts w:ascii="Arial" w:hAnsi="Arial" w:cs="Arial"/>
                <w:sz w:val="24"/>
                <w:szCs w:val="24"/>
                <w:lang w:val="en-GB"/>
              </w:rPr>
            </w:pPr>
            <w:r>
              <w:rPr>
                <w:rFonts w:ascii="Arial" w:hAnsi="Arial" w:cs="Arial"/>
                <w:sz w:val="24"/>
                <w:szCs w:val="24"/>
                <w:lang w:val="en-GB"/>
              </w:rPr>
              <w:t>No</w:t>
            </w:r>
          </w:p>
        </w:tc>
        <w:tc>
          <w:tcPr>
            <w:tcW w:w="1276" w:type="dxa"/>
            <w:shd w:val="clear" w:color="auto" w:fill="F2F2F2" w:themeFill="background1" w:themeFillShade="F2"/>
          </w:tcPr>
          <w:p w:rsidR="004B0085" w:rsidRDefault="00AC0626" w:rsidP="00DB28CA">
            <w:pPr>
              <w:rPr>
                <w:rFonts w:ascii="Arial" w:hAnsi="Arial" w:cs="Arial"/>
                <w:sz w:val="24"/>
                <w:szCs w:val="24"/>
                <w:lang w:val="en-GB"/>
              </w:rPr>
            </w:pPr>
            <w:r>
              <w:rPr>
                <w:rFonts w:ascii="Arial" w:hAnsi="Arial" w:cs="Arial"/>
                <w:sz w:val="24"/>
                <w:szCs w:val="24"/>
                <w:lang w:val="en-GB"/>
              </w:rPr>
              <w:t>No impact</w:t>
            </w:r>
            <w:r w:rsidR="004B0085">
              <w:rPr>
                <w:rFonts w:ascii="Arial" w:hAnsi="Arial" w:cs="Arial"/>
                <w:sz w:val="24"/>
                <w:szCs w:val="24"/>
                <w:lang w:val="en-GB"/>
              </w:rPr>
              <w:t>/</w:t>
            </w:r>
          </w:p>
          <w:p w:rsidR="004B0085" w:rsidRDefault="004B0085" w:rsidP="00DB28CA">
            <w:pPr>
              <w:rPr>
                <w:rFonts w:ascii="Arial" w:hAnsi="Arial" w:cs="Arial"/>
                <w:sz w:val="24"/>
                <w:szCs w:val="24"/>
                <w:lang w:val="en-GB"/>
              </w:rPr>
            </w:pPr>
            <w:r>
              <w:rPr>
                <w:rFonts w:ascii="Arial" w:hAnsi="Arial" w:cs="Arial"/>
                <w:sz w:val="24"/>
                <w:szCs w:val="24"/>
                <w:lang w:val="en-GB"/>
              </w:rPr>
              <w:t>Negligible</w:t>
            </w:r>
          </w:p>
        </w:tc>
        <w:tc>
          <w:tcPr>
            <w:tcW w:w="2977" w:type="dxa"/>
            <w:vMerge w:val="restart"/>
          </w:tcPr>
          <w:p w:rsidR="004B0085" w:rsidRPr="00E91F07" w:rsidRDefault="004B0085" w:rsidP="00EB2FF6">
            <w:pPr>
              <w:rPr>
                <w:rFonts w:ascii="Arial" w:hAnsi="Arial" w:cs="Arial"/>
                <w:color w:val="808080" w:themeColor="background1" w:themeShade="80"/>
                <w:sz w:val="21"/>
                <w:szCs w:val="21"/>
                <w:lang w:val="en-GB"/>
              </w:rPr>
            </w:pPr>
          </w:p>
        </w:tc>
        <w:tc>
          <w:tcPr>
            <w:tcW w:w="3118" w:type="dxa"/>
            <w:vMerge w:val="restart"/>
          </w:tcPr>
          <w:p w:rsidR="004B0085" w:rsidRDefault="004B0085" w:rsidP="00DB28CA">
            <w:pPr>
              <w:rPr>
                <w:rFonts w:ascii="Arial" w:hAnsi="Arial" w:cs="Arial"/>
                <w:sz w:val="24"/>
                <w:szCs w:val="24"/>
                <w:lang w:val="en-GB"/>
              </w:rPr>
            </w:pPr>
          </w:p>
        </w:tc>
        <w:tc>
          <w:tcPr>
            <w:tcW w:w="3338" w:type="dxa"/>
            <w:vMerge w:val="restart"/>
          </w:tcPr>
          <w:p w:rsidR="004B0085" w:rsidRDefault="004B0085" w:rsidP="00DB28CA">
            <w:pPr>
              <w:rPr>
                <w:rFonts w:ascii="Arial" w:hAnsi="Arial" w:cs="Arial"/>
                <w:sz w:val="24"/>
                <w:szCs w:val="24"/>
                <w:lang w:val="en-GB"/>
              </w:rPr>
            </w:pPr>
          </w:p>
        </w:tc>
      </w:tr>
      <w:tr w:rsidR="004B0085" w:rsidTr="00C83987">
        <w:trPr>
          <w:gridAfter w:val="1"/>
          <w:wAfter w:w="7" w:type="dxa"/>
          <w:trHeight w:val="276"/>
        </w:trPr>
        <w:tc>
          <w:tcPr>
            <w:tcW w:w="2943" w:type="dxa"/>
            <w:vMerge/>
          </w:tcPr>
          <w:p w:rsidR="004B0085" w:rsidRDefault="004B0085" w:rsidP="00DB28CA">
            <w:pPr>
              <w:rPr>
                <w:rFonts w:ascii="Arial" w:hAnsi="Arial" w:cs="Arial"/>
                <w:sz w:val="24"/>
                <w:szCs w:val="24"/>
                <w:lang w:val="en-GB"/>
              </w:rPr>
            </w:pPr>
          </w:p>
        </w:tc>
        <w:tc>
          <w:tcPr>
            <w:tcW w:w="1104" w:type="dxa"/>
          </w:tcPr>
          <w:p w:rsidR="004B0085" w:rsidRDefault="004B0085" w:rsidP="00DB28CA">
            <w:pPr>
              <w:jc w:val="center"/>
              <w:rPr>
                <w:rFonts w:ascii="Arial" w:hAnsi="Arial" w:cs="Arial"/>
                <w:sz w:val="24"/>
                <w:szCs w:val="24"/>
                <w:lang w:val="en-GB"/>
              </w:rPr>
            </w:pPr>
          </w:p>
          <w:p w:rsidR="00BA1F50" w:rsidRDefault="00BA1F50" w:rsidP="00DB28CA">
            <w:pPr>
              <w:jc w:val="center"/>
              <w:rPr>
                <w:rFonts w:ascii="Arial" w:hAnsi="Arial" w:cs="Arial"/>
                <w:sz w:val="24"/>
                <w:szCs w:val="24"/>
                <w:lang w:val="en-GB"/>
              </w:rPr>
            </w:pPr>
          </w:p>
          <w:p w:rsidR="00BA1F50" w:rsidRDefault="00BA1F50" w:rsidP="00DB28CA">
            <w:pPr>
              <w:jc w:val="center"/>
              <w:rPr>
                <w:rFonts w:ascii="Arial" w:hAnsi="Arial" w:cs="Arial"/>
                <w:sz w:val="24"/>
                <w:szCs w:val="24"/>
                <w:lang w:val="en-GB"/>
              </w:rPr>
            </w:pPr>
          </w:p>
          <w:p w:rsidR="00BA1F50" w:rsidRDefault="00BA1F50" w:rsidP="00DB28CA">
            <w:pPr>
              <w:jc w:val="center"/>
              <w:rPr>
                <w:rFonts w:ascii="Arial" w:hAnsi="Arial" w:cs="Arial"/>
                <w:sz w:val="24"/>
                <w:szCs w:val="24"/>
                <w:lang w:val="en-GB"/>
              </w:rPr>
            </w:pPr>
          </w:p>
          <w:p w:rsidR="00BA1F50" w:rsidRDefault="00BA1F50" w:rsidP="00DB28CA">
            <w:pPr>
              <w:jc w:val="center"/>
              <w:rPr>
                <w:rFonts w:ascii="Arial" w:hAnsi="Arial" w:cs="Arial"/>
                <w:sz w:val="24"/>
                <w:szCs w:val="24"/>
                <w:lang w:val="en-GB"/>
              </w:rPr>
            </w:pPr>
          </w:p>
        </w:tc>
        <w:tc>
          <w:tcPr>
            <w:tcW w:w="1164" w:type="dxa"/>
          </w:tcPr>
          <w:p w:rsidR="004B0085" w:rsidRDefault="004B0085" w:rsidP="00DB28CA">
            <w:pPr>
              <w:jc w:val="center"/>
              <w:rPr>
                <w:rFonts w:ascii="Arial" w:hAnsi="Arial" w:cs="Arial"/>
                <w:sz w:val="24"/>
                <w:szCs w:val="24"/>
                <w:lang w:val="en-GB"/>
              </w:rPr>
            </w:pPr>
          </w:p>
        </w:tc>
        <w:tc>
          <w:tcPr>
            <w:tcW w:w="1276" w:type="dxa"/>
          </w:tcPr>
          <w:p w:rsidR="004B0085" w:rsidRDefault="004B0085" w:rsidP="00DB28CA">
            <w:pPr>
              <w:jc w:val="center"/>
              <w:rPr>
                <w:rFonts w:ascii="Wingdings 2" w:hAnsi="Wingdings 2" w:cs="Arial"/>
                <w:sz w:val="24"/>
                <w:szCs w:val="24"/>
                <w:lang w:val="en-GB"/>
              </w:rPr>
            </w:pPr>
          </w:p>
          <w:p w:rsidR="00BA1F50" w:rsidRDefault="00BA1F50" w:rsidP="00DB28CA">
            <w:pPr>
              <w:jc w:val="center"/>
              <w:rPr>
                <w:rFonts w:ascii="Arial" w:hAnsi="Arial" w:cs="Arial"/>
                <w:sz w:val="24"/>
                <w:szCs w:val="24"/>
                <w:lang w:val="en-GB"/>
              </w:rPr>
            </w:pPr>
          </w:p>
        </w:tc>
        <w:tc>
          <w:tcPr>
            <w:tcW w:w="2977" w:type="dxa"/>
            <w:vMerge/>
          </w:tcPr>
          <w:p w:rsidR="004B0085" w:rsidRPr="006F1CA1" w:rsidRDefault="004B0085" w:rsidP="006F1CA1">
            <w:pPr>
              <w:rPr>
                <w:rFonts w:ascii="Arial" w:hAnsi="Arial" w:cs="Arial"/>
                <w:color w:val="FF0000"/>
                <w:sz w:val="21"/>
                <w:szCs w:val="21"/>
                <w:lang w:val="en-GB"/>
              </w:rPr>
            </w:pPr>
          </w:p>
        </w:tc>
        <w:tc>
          <w:tcPr>
            <w:tcW w:w="3118" w:type="dxa"/>
            <w:vMerge/>
          </w:tcPr>
          <w:p w:rsidR="004B0085" w:rsidRDefault="004B0085" w:rsidP="00DB28CA">
            <w:pPr>
              <w:rPr>
                <w:rFonts w:ascii="Arial" w:hAnsi="Arial" w:cs="Arial"/>
                <w:sz w:val="24"/>
                <w:szCs w:val="24"/>
                <w:lang w:val="en-GB"/>
              </w:rPr>
            </w:pPr>
          </w:p>
        </w:tc>
        <w:tc>
          <w:tcPr>
            <w:tcW w:w="3338" w:type="dxa"/>
            <w:vMerge/>
          </w:tcPr>
          <w:p w:rsidR="004B0085" w:rsidRDefault="004B0085" w:rsidP="00DB28CA">
            <w:pPr>
              <w:rPr>
                <w:rFonts w:ascii="Arial" w:hAnsi="Arial" w:cs="Arial"/>
                <w:sz w:val="24"/>
                <w:szCs w:val="24"/>
                <w:lang w:val="en-GB"/>
              </w:rPr>
            </w:pPr>
          </w:p>
        </w:tc>
      </w:tr>
      <w:tr w:rsidR="004B0085" w:rsidTr="00C83987">
        <w:trPr>
          <w:gridAfter w:val="1"/>
          <w:wAfter w:w="7" w:type="dxa"/>
          <w:trHeight w:val="276"/>
        </w:trPr>
        <w:tc>
          <w:tcPr>
            <w:tcW w:w="2943" w:type="dxa"/>
            <w:vMerge w:val="restart"/>
            <w:shd w:val="clear" w:color="auto" w:fill="F2F2F2" w:themeFill="background1" w:themeFillShade="F2"/>
          </w:tcPr>
          <w:p w:rsidR="004B0085" w:rsidRDefault="004B0085" w:rsidP="00E47A5C">
            <w:pPr>
              <w:rPr>
                <w:rFonts w:ascii="Arial" w:eastAsia="Calibri" w:hAnsi="Arial" w:cs="Arial"/>
                <w:sz w:val="24"/>
                <w:szCs w:val="24"/>
                <w:lang w:val="en-GB"/>
              </w:rPr>
            </w:pPr>
            <w:r w:rsidRPr="0052371C">
              <w:rPr>
                <w:rFonts w:ascii="Arial" w:eastAsia="Calibri" w:hAnsi="Arial" w:cs="Arial"/>
                <w:sz w:val="24"/>
                <w:szCs w:val="24"/>
                <w:lang w:val="en-GB"/>
              </w:rPr>
              <w:t xml:space="preserve">Will the proposal increase or reduce the </w:t>
            </w:r>
            <w:r w:rsidR="00E47A5C">
              <w:rPr>
                <w:rFonts w:ascii="Arial" w:eastAsia="Calibri" w:hAnsi="Arial" w:cs="Arial"/>
                <w:sz w:val="24"/>
                <w:szCs w:val="24"/>
                <w:lang w:val="en-GB"/>
              </w:rPr>
              <w:t xml:space="preserve">department’s ability to deliver services through </w:t>
            </w:r>
            <w:r w:rsidRPr="0052371C">
              <w:rPr>
                <w:rFonts w:ascii="Arial" w:eastAsia="Calibri" w:hAnsi="Arial" w:cs="Arial"/>
                <w:sz w:val="24"/>
                <w:szCs w:val="24"/>
                <w:lang w:val="en-GB"/>
              </w:rPr>
              <w:t>the medium of Welsh?</w:t>
            </w:r>
            <w:r w:rsidR="009A038B">
              <w:rPr>
                <w:rFonts w:ascii="Arial" w:eastAsia="Calibri" w:hAnsi="Arial" w:cs="Arial"/>
                <w:sz w:val="24"/>
                <w:szCs w:val="24"/>
                <w:lang w:val="en-GB"/>
              </w:rPr>
              <w:t xml:space="preserve"> e.g.</w:t>
            </w:r>
          </w:p>
          <w:p w:rsidR="009A038B" w:rsidRPr="00E91F07" w:rsidRDefault="009A038B" w:rsidP="009A038B">
            <w:pPr>
              <w:spacing w:before="100" w:after="100"/>
              <w:rPr>
                <w:rFonts w:ascii="Arial" w:hAnsi="Arial" w:cs="Arial"/>
                <w:i/>
                <w:color w:val="808080" w:themeColor="background1" w:themeShade="80"/>
                <w:sz w:val="21"/>
                <w:szCs w:val="21"/>
                <w:lang w:val="en-GB"/>
              </w:rPr>
            </w:pPr>
            <w:r w:rsidRPr="00E91F07">
              <w:rPr>
                <w:rFonts w:ascii="Arial" w:hAnsi="Arial" w:cs="Arial"/>
                <w:i/>
                <w:color w:val="808080" w:themeColor="background1" w:themeShade="80"/>
                <w:sz w:val="21"/>
                <w:szCs w:val="21"/>
                <w:lang w:val="en-GB"/>
              </w:rPr>
              <w:t xml:space="preserve">Will the proposal ensure that people can access services </w:t>
            </w:r>
            <w:r w:rsidRPr="00E91F07">
              <w:rPr>
                <w:rFonts w:ascii="Arial" w:hAnsi="Arial" w:cs="Arial"/>
                <w:i/>
                <w:color w:val="808080" w:themeColor="background1" w:themeShade="80"/>
                <w:sz w:val="21"/>
                <w:szCs w:val="21"/>
                <w:lang w:val="en-GB"/>
              </w:rPr>
              <w:lastRenderedPageBreak/>
              <w:t xml:space="preserve">in their preferred language, Welsh or English? </w:t>
            </w:r>
          </w:p>
          <w:p w:rsidR="009A038B" w:rsidRPr="00E91F07" w:rsidRDefault="009A038B" w:rsidP="009A038B">
            <w:pPr>
              <w:spacing w:before="100" w:after="100"/>
              <w:rPr>
                <w:rFonts w:ascii="Arial" w:hAnsi="Arial" w:cs="Arial"/>
                <w:i/>
                <w:color w:val="808080" w:themeColor="background1" w:themeShade="80"/>
                <w:sz w:val="21"/>
                <w:szCs w:val="21"/>
                <w:lang w:val="en-GB"/>
              </w:rPr>
            </w:pPr>
            <w:r w:rsidRPr="00E91F07">
              <w:rPr>
                <w:rFonts w:ascii="Arial" w:hAnsi="Arial" w:cs="Arial"/>
                <w:i/>
                <w:color w:val="808080" w:themeColor="background1" w:themeShade="80"/>
                <w:sz w:val="21"/>
                <w:szCs w:val="21"/>
                <w:lang w:val="en-GB"/>
              </w:rPr>
              <w:t>Will the proposal increase or reduce the opportunity for persons to use the Welsh language within the workplace?</w:t>
            </w:r>
          </w:p>
          <w:p w:rsidR="009A038B" w:rsidRPr="00E91F07" w:rsidRDefault="009A038B" w:rsidP="009A038B">
            <w:pPr>
              <w:spacing w:before="100" w:after="100"/>
              <w:rPr>
                <w:rFonts w:ascii="Arial" w:hAnsi="Arial" w:cs="Arial"/>
                <w:i/>
                <w:color w:val="808080" w:themeColor="background1" w:themeShade="80"/>
                <w:sz w:val="21"/>
                <w:szCs w:val="21"/>
                <w:lang w:val="en-GB"/>
              </w:rPr>
            </w:pPr>
            <w:r w:rsidRPr="00E91F07">
              <w:rPr>
                <w:rFonts w:ascii="Arial" w:hAnsi="Arial" w:cs="Arial"/>
                <w:i/>
                <w:color w:val="808080" w:themeColor="background1" w:themeShade="80"/>
                <w:sz w:val="21"/>
                <w:szCs w:val="21"/>
                <w:lang w:val="en-GB"/>
              </w:rPr>
              <w:t>Will the proposal impact on the number of Welsh speaking staff within the service?</w:t>
            </w:r>
          </w:p>
          <w:p w:rsidR="009A038B" w:rsidRDefault="009A038B" w:rsidP="009A038B">
            <w:pPr>
              <w:spacing w:before="100" w:after="100"/>
              <w:rPr>
                <w:rFonts w:ascii="Arial" w:hAnsi="Arial" w:cs="Arial"/>
                <w:i/>
                <w:color w:val="808080" w:themeColor="background1" w:themeShade="80"/>
                <w:sz w:val="21"/>
                <w:szCs w:val="21"/>
                <w:lang w:val="en-GB"/>
              </w:rPr>
            </w:pPr>
            <w:r w:rsidRPr="00E91F07">
              <w:rPr>
                <w:rFonts w:ascii="Arial" w:hAnsi="Arial" w:cs="Arial"/>
                <w:i/>
                <w:color w:val="808080" w:themeColor="background1" w:themeShade="80"/>
                <w:sz w:val="21"/>
                <w:szCs w:val="21"/>
                <w:lang w:val="en-GB"/>
              </w:rPr>
              <w:t>Will the proposal increase or reduce the opportunity for staff to improve their Welsh language skills or access training via the medium of Welsh?</w:t>
            </w:r>
          </w:p>
          <w:p w:rsidR="009A038B" w:rsidRDefault="009A038B" w:rsidP="00E47A5C">
            <w:pPr>
              <w:rPr>
                <w:rFonts w:ascii="Arial" w:hAnsi="Arial" w:cs="Arial"/>
                <w:sz w:val="24"/>
                <w:szCs w:val="24"/>
                <w:lang w:val="en-GB"/>
              </w:rPr>
            </w:pPr>
          </w:p>
        </w:tc>
        <w:tc>
          <w:tcPr>
            <w:tcW w:w="1104" w:type="dxa"/>
            <w:shd w:val="clear" w:color="auto" w:fill="F2F2F2" w:themeFill="background1" w:themeFillShade="F2"/>
          </w:tcPr>
          <w:p w:rsidR="004B0085" w:rsidRPr="00661AB1" w:rsidRDefault="00661AB1" w:rsidP="00DB28CA">
            <w:pPr>
              <w:rPr>
                <w:rFonts w:ascii="Arial" w:hAnsi="Arial" w:cs="Arial"/>
                <w:lang w:val="en-GB"/>
              </w:rPr>
            </w:pPr>
            <w:r w:rsidRPr="00661AB1">
              <w:rPr>
                <w:rFonts w:ascii="Arial" w:hAnsi="Arial" w:cs="Arial"/>
                <w:lang w:val="en-GB"/>
              </w:rPr>
              <w:lastRenderedPageBreak/>
              <w:t>Increase</w:t>
            </w:r>
          </w:p>
        </w:tc>
        <w:tc>
          <w:tcPr>
            <w:tcW w:w="1164" w:type="dxa"/>
            <w:shd w:val="clear" w:color="auto" w:fill="F2F2F2" w:themeFill="background1" w:themeFillShade="F2"/>
          </w:tcPr>
          <w:p w:rsidR="004B0085" w:rsidRPr="00661AB1" w:rsidRDefault="00661AB1" w:rsidP="00DB28CA">
            <w:pPr>
              <w:rPr>
                <w:rFonts w:ascii="Arial" w:hAnsi="Arial" w:cs="Arial"/>
                <w:lang w:val="en-GB"/>
              </w:rPr>
            </w:pPr>
            <w:r w:rsidRPr="00661AB1">
              <w:rPr>
                <w:rFonts w:ascii="Arial" w:hAnsi="Arial" w:cs="Arial"/>
                <w:lang w:val="en-GB"/>
              </w:rPr>
              <w:t>Reduce</w:t>
            </w:r>
          </w:p>
        </w:tc>
        <w:tc>
          <w:tcPr>
            <w:tcW w:w="1276" w:type="dxa"/>
            <w:shd w:val="clear" w:color="auto" w:fill="F2F2F2" w:themeFill="background1" w:themeFillShade="F2"/>
          </w:tcPr>
          <w:p w:rsidR="004B0085" w:rsidRDefault="00AC0626" w:rsidP="00DB28CA">
            <w:pPr>
              <w:rPr>
                <w:rFonts w:ascii="Arial" w:hAnsi="Arial" w:cs="Arial"/>
                <w:sz w:val="24"/>
                <w:szCs w:val="24"/>
                <w:lang w:val="en-GB"/>
              </w:rPr>
            </w:pPr>
            <w:r>
              <w:rPr>
                <w:rFonts w:ascii="Arial" w:hAnsi="Arial" w:cs="Arial"/>
                <w:sz w:val="24"/>
                <w:szCs w:val="24"/>
                <w:lang w:val="en-GB"/>
              </w:rPr>
              <w:t>No impact</w:t>
            </w:r>
            <w:r w:rsidR="004B0085">
              <w:rPr>
                <w:rFonts w:ascii="Arial" w:hAnsi="Arial" w:cs="Arial"/>
                <w:sz w:val="24"/>
                <w:szCs w:val="24"/>
                <w:lang w:val="en-GB"/>
              </w:rPr>
              <w:t>/</w:t>
            </w:r>
          </w:p>
          <w:p w:rsidR="004B0085" w:rsidRDefault="004B0085" w:rsidP="00DB28CA">
            <w:pPr>
              <w:rPr>
                <w:rFonts w:ascii="Arial" w:hAnsi="Arial" w:cs="Arial"/>
                <w:sz w:val="24"/>
                <w:szCs w:val="24"/>
                <w:lang w:val="en-GB"/>
              </w:rPr>
            </w:pPr>
            <w:r>
              <w:rPr>
                <w:rFonts w:ascii="Arial" w:hAnsi="Arial" w:cs="Arial"/>
                <w:sz w:val="24"/>
                <w:szCs w:val="24"/>
                <w:lang w:val="en-GB"/>
              </w:rPr>
              <w:t>Negligible</w:t>
            </w:r>
          </w:p>
        </w:tc>
        <w:tc>
          <w:tcPr>
            <w:tcW w:w="2977" w:type="dxa"/>
            <w:vMerge w:val="restart"/>
          </w:tcPr>
          <w:p w:rsidR="00CD72CE" w:rsidRPr="00CD72CE" w:rsidRDefault="00CD72CE" w:rsidP="008E0E7A">
            <w:pPr>
              <w:spacing w:before="100" w:after="100"/>
              <w:rPr>
                <w:rFonts w:ascii="Arial" w:hAnsi="Arial" w:cs="Arial"/>
                <w:i/>
                <w:color w:val="808080" w:themeColor="background1" w:themeShade="80"/>
                <w:sz w:val="21"/>
                <w:szCs w:val="21"/>
                <w:lang w:val="en-GB"/>
              </w:rPr>
            </w:pPr>
          </w:p>
        </w:tc>
        <w:tc>
          <w:tcPr>
            <w:tcW w:w="3118" w:type="dxa"/>
            <w:vMerge w:val="restart"/>
          </w:tcPr>
          <w:p w:rsidR="004B0085" w:rsidRDefault="004B0085" w:rsidP="00DB28CA">
            <w:pPr>
              <w:rPr>
                <w:rFonts w:ascii="Arial" w:hAnsi="Arial" w:cs="Arial"/>
                <w:sz w:val="24"/>
                <w:szCs w:val="24"/>
                <w:lang w:val="en-GB"/>
              </w:rPr>
            </w:pPr>
          </w:p>
        </w:tc>
        <w:tc>
          <w:tcPr>
            <w:tcW w:w="3338" w:type="dxa"/>
            <w:vMerge w:val="restart"/>
          </w:tcPr>
          <w:p w:rsidR="004B0085" w:rsidRDefault="004B0085" w:rsidP="00DB28CA">
            <w:pPr>
              <w:rPr>
                <w:rFonts w:ascii="Arial" w:hAnsi="Arial" w:cs="Arial"/>
                <w:sz w:val="24"/>
                <w:szCs w:val="24"/>
                <w:lang w:val="en-GB"/>
              </w:rPr>
            </w:pPr>
          </w:p>
        </w:tc>
      </w:tr>
      <w:tr w:rsidR="004B0085" w:rsidTr="00C83987">
        <w:trPr>
          <w:gridAfter w:val="1"/>
          <w:wAfter w:w="7" w:type="dxa"/>
          <w:trHeight w:val="276"/>
        </w:trPr>
        <w:tc>
          <w:tcPr>
            <w:tcW w:w="2943" w:type="dxa"/>
            <w:vMerge/>
          </w:tcPr>
          <w:p w:rsidR="004B0085" w:rsidRDefault="004B0085" w:rsidP="00DB28CA">
            <w:pPr>
              <w:rPr>
                <w:rFonts w:ascii="Arial" w:hAnsi="Arial" w:cs="Arial"/>
                <w:sz w:val="24"/>
                <w:szCs w:val="24"/>
                <w:lang w:val="en-GB"/>
              </w:rPr>
            </w:pPr>
          </w:p>
        </w:tc>
        <w:tc>
          <w:tcPr>
            <w:tcW w:w="1104" w:type="dxa"/>
          </w:tcPr>
          <w:p w:rsidR="004B0085" w:rsidRDefault="004B0085" w:rsidP="00DB28CA">
            <w:pPr>
              <w:jc w:val="center"/>
              <w:rPr>
                <w:rFonts w:ascii="Arial" w:hAnsi="Arial" w:cs="Arial"/>
                <w:sz w:val="24"/>
                <w:szCs w:val="24"/>
                <w:lang w:val="en-GB"/>
              </w:rPr>
            </w:pPr>
          </w:p>
          <w:p w:rsidR="00BA1F50" w:rsidRDefault="00BA1F50" w:rsidP="00DB28CA">
            <w:pPr>
              <w:jc w:val="center"/>
              <w:rPr>
                <w:rFonts w:ascii="Arial" w:hAnsi="Arial" w:cs="Arial"/>
                <w:sz w:val="24"/>
                <w:szCs w:val="24"/>
                <w:lang w:val="en-GB"/>
              </w:rPr>
            </w:pPr>
          </w:p>
          <w:p w:rsidR="00BA1F50" w:rsidRDefault="00BA1F50" w:rsidP="00DB28CA">
            <w:pPr>
              <w:jc w:val="center"/>
              <w:rPr>
                <w:rFonts w:ascii="Arial" w:hAnsi="Arial" w:cs="Arial"/>
                <w:sz w:val="24"/>
                <w:szCs w:val="24"/>
                <w:lang w:val="en-GB"/>
              </w:rPr>
            </w:pPr>
          </w:p>
          <w:p w:rsidR="00BA1F50" w:rsidRDefault="00BA1F50" w:rsidP="00DB28CA">
            <w:pPr>
              <w:jc w:val="center"/>
              <w:rPr>
                <w:rFonts w:ascii="Arial" w:hAnsi="Arial" w:cs="Arial"/>
                <w:sz w:val="24"/>
                <w:szCs w:val="24"/>
                <w:lang w:val="en-GB"/>
              </w:rPr>
            </w:pPr>
          </w:p>
          <w:p w:rsidR="00BA1F50" w:rsidRDefault="00BA1F50" w:rsidP="00DB28CA">
            <w:pPr>
              <w:jc w:val="center"/>
              <w:rPr>
                <w:rFonts w:ascii="Arial" w:hAnsi="Arial" w:cs="Arial"/>
                <w:sz w:val="24"/>
                <w:szCs w:val="24"/>
                <w:lang w:val="en-GB"/>
              </w:rPr>
            </w:pPr>
          </w:p>
        </w:tc>
        <w:tc>
          <w:tcPr>
            <w:tcW w:w="1164" w:type="dxa"/>
          </w:tcPr>
          <w:p w:rsidR="004B0085" w:rsidRDefault="004B0085" w:rsidP="00DB28CA">
            <w:pPr>
              <w:jc w:val="center"/>
              <w:rPr>
                <w:rFonts w:ascii="Arial" w:hAnsi="Arial" w:cs="Arial"/>
                <w:sz w:val="24"/>
                <w:szCs w:val="24"/>
                <w:lang w:val="en-GB"/>
              </w:rPr>
            </w:pPr>
          </w:p>
        </w:tc>
        <w:tc>
          <w:tcPr>
            <w:tcW w:w="1276" w:type="dxa"/>
          </w:tcPr>
          <w:p w:rsidR="004B0085" w:rsidRDefault="004B0085" w:rsidP="00DB28CA">
            <w:pPr>
              <w:jc w:val="center"/>
              <w:rPr>
                <w:rFonts w:ascii="Arial" w:hAnsi="Arial" w:cs="Arial"/>
                <w:sz w:val="24"/>
                <w:szCs w:val="24"/>
                <w:lang w:val="en-GB"/>
              </w:rPr>
            </w:pPr>
          </w:p>
        </w:tc>
        <w:tc>
          <w:tcPr>
            <w:tcW w:w="2977" w:type="dxa"/>
            <w:vMerge/>
          </w:tcPr>
          <w:p w:rsidR="004B0085" w:rsidRPr="00BE28E4" w:rsidRDefault="004B0085" w:rsidP="00DB28CA">
            <w:pPr>
              <w:rPr>
                <w:rFonts w:ascii="Arial" w:hAnsi="Arial" w:cs="Arial"/>
                <w:sz w:val="21"/>
                <w:szCs w:val="21"/>
                <w:lang w:val="en-GB"/>
              </w:rPr>
            </w:pPr>
          </w:p>
        </w:tc>
        <w:tc>
          <w:tcPr>
            <w:tcW w:w="3118" w:type="dxa"/>
            <w:vMerge/>
          </w:tcPr>
          <w:p w:rsidR="004B0085" w:rsidRDefault="004B0085" w:rsidP="00DB28CA">
            <w:pPr>
              <w:rPr>
                <w:rFonts w:ascii="Arial" w:hAnsi="Arial" w:cs="Arial"/>
                <w:sz w:val="24"/>
                <w:szCs w:val="24"/>
                <w:lang w:val="en-GB"/>
              </w:rPr>
            </w:pPr>
          </w:p>
        </w:tc>
        <w:tc>
          <w:tcPr>
            <w:tcW w:w="3338" w:type="dxa"/>
            <w:vMerge/>
          </w:tcPr>
          <w:p w:rsidR="004B0085" w:rsidRDefault="004B0085" w:rsidP="00DB28CA">
            <w:pPr>
              <w:rPr>
                <w:rFonts w:ascii="Arial" w:hAnsi="Arial" w:cs="Arial"/>
                <w:sz w:val="24"/>
                <w:szCs w:val="24"/>
                <w:lang w:val="en-GB"/>
              </w:rPr>
            </w:pPr>
          </w:p>
        </w:tc>
      </w:tr>
      <w:tr w:rsidR="004B0085" w:rsidTr="00C83987">
        <w:trPr>
          <w:gridAfter w:val="1"/>
          <w:wAfter w:w="7" w:type="dxa"/>
          <w:trHeight w:val="276"/>
        </w:trPr>
        <w:tc>
          <w:tcPr>
            <w:tcW w:w="2943" w:type="dxa"/>
            <w:vMerge w:val="restart"/>
            <w:shd w:val="clear" w:color="auto" w:fill="F2F2F2" w:themeFill="background1" w:themeFillShade="F2"/>
          </w:tcPr>
          <w:p w:rsidR="004B0085" w:rsidRDefault="00661AB1" w:rsidP="00DB28CA">
            <w:pPr>
              <w:rPr>
                <w:rFonts w:ascii="Arial" w:hAnsi="Arial" w:cs="Arial"/>
                <w:sz w:val="24"/>
                <w:szCs w:val="24"/>
                <w:lang w:val="en-GB"/>
              </w:rPr>
            </w:pPr>
            <w:r>
              <w:rPr>
                <w:rFonts w:ascii="Arial" w:hAnsi="Arial" w:cs="Arial"/>
                <w:sz w:val="24"/>
                <w:szCs w:val="24"/>
                <w:lang w:val="en-GB"/>
              </w:rPr>
              <w:t>W</w:t>
            </w:r>
            <w:r w:rsidR="004B0085">
              <w:rPr>
                <w:rFonts w:ascii="Arial" w:hAnsi="Arial" w:cs="Arial"/>
                <w:sz w:val="24"/>
                <w:szCs w:val="24"/>
                <w:lang w:val="en-GB"/>
              </w:rPr>
              <w:t xml:space="preserve">ill the </w:t>
            </w:r>
            <w:r w:rsidR="004B0085" w:rsidRPr="0052371C">
              <w:rPr>
                <w:rFonts w:ascii="Arial" w:hAnsi="Arial" w:cs="Arial"/>
                <w:sz w:val="24"/>
                <w:szCs w:val="24"/>
                <w:lang w:val="en-GB"/>
              </w:rPr>
              <w:t>proposal treat the Welsh language no less favourably than the English language?</w:t>
            </w:r>
            <w:r w:rsidR="009A038B">
              <w:rPr>
                <w:rFonts w:ascii="Arial" w:hAnsi="Arial" w:cs="Arial"/>
                <w:sz w:val="24"/>
                <w:szCs w:val="24"/>
                <w:lang w:val="en-GB"/>
              </w:rPr>
              <w:t xml:space="preserve"> e.g.</w:t>
            </w:r>
          </w:p>
          <w:p w:rsidR="009A038B" w:rsidRDefault="009A038B" w:rsidP="00DB28CA">
            <w:pPr>
              <w:rPr>
                <w:rFonts w:ascii="Arial" w:hAnsi="Arial" w:cs="Arial"/>
                <w:i/>
                <w:color w:val="808080" w:themeColor="background1" w:themeShade="80"/>
                <w:sz w:val="21"/>
                <w:szCs w:val="21"/>
                <w:lang w:val="en-GB"/>
              </w:rPr>
            </w:pPr>
          </w:p>
          <w:p w:rsidR="009A038B" w:rsidRDefault="009A038B" w:rsidP="00DB28CA">
            <w:pPr>
              <w:rPr>
                <w:rFonts w:ascii="Arial" w:hAnsi="Arial" w:cs="Arial"/>
                <w:sz w:val="24"/>
                <w:szCs w:val="24"/>
                <w:lang w:val="en-GB"/>
              </w:rPr>
            </w:pPr>
            <w:r w:rsidRPr="00E91F07">
              <w:rPr>
                <w:rFonts w:ascii="Arial" w:hAnsi="Arial" w:cs="Arial"/>
                <w:i/>
                <w:color w:val="808080" w:themeColor="background1" w:themeShade="80"/>
                <w:sz w:val="21"/>
                <w:szCs w:val="21"/>
                <w:lang w:val="en-GB"/>
              </w:rPr>
              <w:t xml:space="preserve">How will the proposal ensure that Welsh </w:t>
            </w:r>
            <w:r>
              <w:rPr>
                <w:rFonts w:ascii="Arial" w:hAnsi="Arial" w:cs="Arial"/>
                <w:i/>
                <w:color w:val="808080" w:themeColor="background1" w:themeShade="80"/>
                <w:sz w:val="21"/>
                <w:szCs w:val="21"/>
                <w:lang w:val="en-GB"/>
              </w:rPr>
              <w:t>speakers</w:t>
            </w:r>
            <w:r w:rsidRPr="00E91F07">
              <w:rPr>
                <w:rFonts w:ascii="Arial" w:hAnsi="Arial" w:cs="Arial"/>
                <w:i/>
                <w:color w:val="808080" w:themeColor="background1" w:themeShade="80"/>
                <w:sz w:val="21"/>
                <w:szCs w:val="21"/>
                <w:lang w:val="en-GB"/>
              </w:rPr>
              <w:t xml:space="preserve"> receive services to the same standard as those who access the same services through the medium of English</w:t>
            </w:r>
            <w:r w:rsidRPr="00E91F07">
              <w:rPr>
                <w:rFonts w:ascii="Arial" w:hAnsi="Arial" w:cs="Arial"/>
                <w:i/>
                <w:color w:val="808080" w:themeColor="background1" w:themeShade="80"/>
                <w:sz w:val="21"/>
                <w:szCs w:val="21"/>
              </w:rPr>
              <w:t>?</w:t>
            </w:r>
          </w:p>
        </w:tc>
        <w:tc>
          <w:tcPr>
            <w:tcW w:w="1104" w:type="dxa"/>
            <w:shd w:val="clear" w:color="auto" w:fill="F2F2F2" w:themeFill="background1" w:themeFillShade="F2"/>
          </w:tcPr>
          <w:p w:rsidR="004B0085" w:rsidRDefault="00661AB1" w:rsidP="00DB28CA">
            <w:pPr>
              <w:rPr>
                <w:rFonts w:ascii="Arial" w:hAnsi="Arial" w:cs="Arial"/>
                <w:sz w:val="24"/>
                <w:szCs w:val="24"/>
                <w:lang w:val="en-GB"/>
              </w:rPr>
            </w:pPr>
            <w:r>
              <w:rPr>
                <w:rFonts w:ascii="Arial" w:hAnsi="Arial" w:cs="Arial"/>
                <w:sz w:val="24"/>
                <w:szCs w:val="24"/>
                <w:lang w:val="en-GB"/>
              </w:rPr>
              <w:t>Yes</w:t>
            </w:r>
          </w:p>
        </w:tc>
        <w:tc>
          <w:tcPr>
            <w:tcW w:w="1164" w:type="dxa"/>
            <w:shd w:val="clear" w:color="auto" w:fill="F2F2F2" w:themeFill="background1" w:themeFillShade="F2"/>
          </w:tcPr>
          <w:p w:rsidR="004B0085" w:rsidRDefault="00661AB1" w:rsidP="00DB28CA">
            <w:pPr>
              <w:rPr>
                <w:rFonts w:ascii="Arial" w:hAnsi="Arial" w:cs="Arial"/>
                <w:sz w:val="24"/>
                <w:szCs w:val="24"/>
                <w:lang w:val="en-GB"/>
              </w:rPr>
            </w:pPr>
            <w:r>
              <w:rPr>
                <w:rFonts w:ascii="Arial" w:hAnsi="Arial" w:cs="Arial"/>
                <w:sz w:val="24"/>
                <w:szCs w:val="24"/>
                <w:lang w:val="en-GB"/>
              </w:rPr>
              <w:t>No</w:t>
            </w:r>
          </w:p>
        </w:tc>
        <w:tc>
          <w:tcPr>
            <w:tcW w:w="1276" w:type="dxa"/>
            <w:shd w:val="clear" w:color="auto" w:fill="F2F2F2" w:themeFill="background1" w:themeFillShade="F2"/>
          </w:tcPr>
          <w:p w:rsidR="004B0085" w:rsidRDefault="00AC0626" w:rsidP="00DB28CA">
            <w:pPr>
              <w:rPr>
                <w:rFonts w:ascii="Arial" w:hAnsi="Arial" w:cs="Arial"/>
                <w:sz w:val="24"/>
                <w:szCs w:val="24"/>
                <w:lang w:val="en-GB"/>
              </w:rPr>
            </w:pPr>
            <w:r>
              <w:rPr>
                <w:rFonts w:ascii="Arial" w:hAnsi="Arial" w:cs="Arial"/>
                <w:sz w:val="24"/>
                <w:szCs w:val="24"/>
                <w:lang w:val="en-GB"/>
              </w:rPr>
              <w:t>No impact</w:t>
            </w:r>
            <w:r w:rsidR="004B0085">
              <w:rPr>
                <w:rFonts w:ascii="Arial" w:hAnsi="Arial" w:cs="Arial"/>
                <w:sz w:val="24"/>
                <w:szCs w:val="24"/>
                <w:lang w:val="en-GB"/>
              </w:rPr>
              <w:t>/</w:t>
            </w:r>
          </w:p>
          <w:p w:rsidR="004B0085" w:rsidRDefault="004B0085" w:rsidP="00DB28CA">
            <w:pPr>
              <w:rPr>
                <w:rFonts w:ascii="Arial" w:hAnsi="Arial" w:cs="Arial"/>
                <w:sz w:val="24"/>
                <w:szCs w:val="24"/>
                <w:lang w:val="en-GB"/>
              </w:rPr>
            </w:pPr>
            <w:r>
              <w:rPr>
                <w:rFonts w:ascii="Arial" w:hAnsi="Arial" w:cs="Arial"/>
                <w:sz w:val="24"/>
                <w:szCs w:val="24"/>
                <w:lang w:val="en-GB"/>
              </w:rPr>
              <w:t>Negligible</w:t>
            </w:r>
          </w:p>
        </w:tc>
        <w:tc>
          <w:tcPr>
            <w:tcW w:w="2977" w:type="dxa"/>
            <w:vMerge w:val="restart"/>
          </w:tcPr>
          <w:p w:rsidR="004B0085" w:rsidRPr="00325765" w:rsidRDefault="004B0085" w:rsidP="00E47A5C">
            <w:pPr>
              <w:spacing w:before="100" w:after="100"/>
              <w:rPr>
                <w:rFonts w:ascii="Arial" w:hAnsi="Arial" w:cs="Arial"/>
                <w:color w:val="808080" w:themeColor="background1" w:themeShade="80"/>
                <w:sz w:val="24"/>
                <w:szCs w:val="24"/>
                <w:lang w:val="en-GB"/>
              </w:rPr>
            </w:pPr>
          </w:p>
        </w:tc>
        <w:tc>
          <w:tcPr>
            <w:tcW w:w="3118" w:type="dxa"/>
            <w:vMerge w:val="restart"/>
          </w:tcPr>
          <w:p w:rsidR="004B0085" w:rsidRDefault="004B0085" w:rsidP="00DB28CA">
            <w:pPr>
              <w:rPr>
                <w:rFonts w:ascii="Arial" w:hAnsi="Arial" w:cs="Arial"/>
                <w:sz w:val="24"/>
                <w:szCs w:val="24"/>
                <w:lang w:val="en-GB"/>
              </w:rPr>
            </w:pPr>
          </w:p>
        </w:tc>
        <w:tc>
          <w:tcPr>
            <w:tcW w:w="3338" w:type="dxa"/>
            <w:vMerge w:val="restart"/>
          </w:tcPr>
          <w:p w:rsidR="004B0085" w:rsidRDefault="004B0085" w:rsidP="00DB28CA">
            <w:pPr>
              <w:rPr>
                <w:rFonts w:ascii="Arial" w:hAnsi="Arial" w:cs="Arial"/>
                <w:sz w:val="24"/>
                <w:szCs w:val="24"/>
                <w:lang w:val="en-GB"/>
              </w:rPr>
            </w:pPr>
          </w:p>
        </w:tc>
      </w:tr>
      <w:tr w:rsidR="004B0085" w:rsidTr="00C83987">
        <w:trPr>
          <w:gridAfter w:val="1"/>
          <w:wAfter w:w="7" w:type="dxa"/>
          <w:trHeight w:val="276"/>
        </w:trPr>
        <w:tc>
          <w:tcPr>
            <w:tcW w:w="2943" w:type="dxa"/>
            <w:vMerge/>
          </w:tcPr>
          <w:p w:rsidR="004B0085" w:rsidRDefault="004B0085" w:rsidP="00DB28CA">
            <w:pPr>
              <w:rPr>
                <w:rFonts w:ascii="Arial" w:hAnsi="Arial" w:cs="Arial"/>
                <w:sz w:val="24"/>
                <w:szCs w:val="24"/>
                <w:lang w:val="en-GB"/>
              </w:rPr>
            </w:pPr>
          </w:p>
        </w:tc>
        <w:tc>
          <w:tcPr>
            <w:tcW w:w="1104" w:type="dxa"/>
          </w:tcPr>
          <w:p w:rsidR="004B0085" w:rsidRDefault="004B0085" w:rsidP="00DB28CA">
            <w:pPr>
              <w:jc w:val="center"/>
              <w:rPr>
                <w:rFonts w:ascii="Arial" w:hAnsi="Arial" w:cs="Arial"/>
                <w:sz w:val="24"/>
                <w:szCs w:val="24"/>
                <w:lang w:val="en-GB"/>
              </w:rPr>
            </w:pPr>
          </w:p>
          <w:p w:rsidR="00BA1F50" w:rsidRDefault="00BA1F50" w:rsidP="00DB28CA">
            <w:pPr>
              <w:jc w:val="center"/>
              <w:rPr>
                <w:rFonts w:ascii="Arial" w:hAnsi="Arial" w:cs="Arial"/>
                <w:sz w:val="24"/>
                <w:szCs w:val="24"/>
                <w:lang w:val="en-GB"/>
              </w:rPr>
            </w:pPr>
          </w:p>
          <w:p w:rsidR="00BA1F50" w:rsidRDefault="00BA1F50" w:rsidP="00DB28CA">
            <w:pPr>
              <w:jc w:val="center"/>
              <w:rPr>
                <w:rFonts w:ascii="Arial" w:hAnsi="Arial" w:cs="Arial"/>
                <w:sz w:val="24"/>
                <w:szCs w:val="24"/>
                <w:lang w:val="en-GB"/>
              </w:rPr>
            </w:pPr>
          </w:p>
          <w:p w:rsidR="00BA1F50" w:rsidRDefault="00BA1F50" w:rsidP="00DB28CA">
            <w:pPr>
              <w:jc w:val="center"/>
              <w:rPr>
                <w:rFonts w:ascii="Arial" w:hAnsi="Arial" w:cs="Arial"/>
                <w:sz w:val="24"/>
                <w:szCs w:val="24"/>
                <w:lang w:val="en-GB"/>
              </w:rPr>
            </w:pPr>
          </w:p>
          <w:p w:rsidR="00BA1F50" w:rsidRDefault="00BA1F50" w:rsidP="00DB28CA">
            <w:pPr>
              <w:jc w:val="center"/>
              <w:rPr>
                <w:rFonts w:ascii="Arial" w:hAnsi="Arial" w:cs="Arial"/>
                <w:sz w:val="24"/>
                <w:szCs w:val="24"/>
                <w:lang w:val="en-GB"/>
              </w:rPr>
            </w:pPr>
          </w:p>
        </w:tc>
        <w:tc>
          <w:tcPr>
            <w:tcW w:w="1164" w:type="dxa"/>
          </w:tcPr>
          <w:p w:rsidR="004B0085" w:rsidRDefault="004B0085" w:rsidP="00DB28CA">
            <w:pPr>
              <w:jc w:val="center"/>
              <w:rPr>
                <w:rFonts w:ascii="Arial" w:hAnsi="Arial" w:cs="Arial"/>
                <w:sz w:val="24"/>
                <w:szCs w:val="24"/>
                <w:lang w:val="en-GB"/>
              </w:rPr>
            </w:pPr>
          </w:p>
        </w:tc>
        <w:tc>
          <w:tcPr>
            <w:tcW w:w="1276" w:type="dxa"/>
          </w:tcPr>
          <w:p w:rsidR="008518D3" w:rsidRDefault="008518D3" w:rsidP="00DB28CA">
            <w:pPr>
              <w:jc w:val="center"/>
              <w:rPr>
                <w:rFonts w:ascii="Wingdings 2" w:hAnsi="Wingdings 2" w:cs="Arial"/>
                <w:sz w:val="24"/>
                <w:szCs w:val="24"/>
                <w:lang w:val="en-GB"/>
              </w:rPr>
            </w:pPr>
          </w:p>
          <w:p w:rsidR="004B0085" w:rsidRDefault="004B0085" w:rsidP="00DB28CA">
            <w:pPr>
              <w:jc w:val="center"/>
              <w:rPr>
                <w:rFonts w:ascii="Arial" w:hAnsi="Arial" w:cs="Arial"/>
                <w:sz w:val="24"/>
                <w:szCs w:val="24"/>
                <w:lang w:val="en-GB"/>
              </w:rPr>
            </w:pPr>
          </w:p>
        </w:tc>
        <w:tc>
          <w:tcPr>
            <w:tcW w:w="2977" w:type="dxa"/>
            <w:vMerge/>
          </w:tcPr>
          <w:p w:rsidR="004B0085" w:rsidRPr="00BE28E4" w:rsidRDefault="004B0085" w:rsidP="006F1CA1">
            <w:pPr>
              <w:rPr>
                <w:rFonts w:ascii="Arial" w:hAnsi="Arial" w:cs="Arial"/>
                <w:color w:val="FF0000"/>
                <w:sz w:val="21"/>
                <w:szCs w:val="21"/>
                <w:lang w:val="en-GB"/>
              </w:rPr>
            </w:pPr>
          </w:p>
        </w:tc>
        <w:tc>
          <w:tcPr>
            <w:tcW w:w="3118" w:type="dxa"/>
            <w:vMerge/>
          </w:tcPr>
          <w:p w:rsidR="004B0085" w:rsidRDefault="004B0085" w:rsidP="00DB28CA">
            <w:pPr>
              <w:rPr>
                <w:rFonts w:ascii="Arial" w:hAnsi="Arial" w:cs="Arial"/>
                <w:sz w:val="24"/>
                <w:szCs w:val="24"/>
                <w:lang w:val="en-GB"/>
              </w:rPr>
            </w:pPr>
          </w:p>
        </w:tc>
        <w:tc>
          <w:tcPr>
            <w:tcW w:w="3338" w:type="dxa"/>
            <w:vMerge/>
          </w:tcPr>
          <w:p w:rsidR="004B0085" w:rsidRDefault="004B0085" w:rsidP="00DB28CA">
            <w:pPr>
              <w:rPr>
                <w:rFonts w:ascii="Arial" w:hAnsi="Arial" w:cs="Arial"/>
                <w:sz w:val="24"/>
                <w:szCs w:val="24"/>
                <w:lang w:val="en-GB"/>
              </w:rPr>
            </w:pPr>
          </w:p>
        </w:tc>
      </w:tr>
    </w:tbl>
    <w:p w:rsidR="00CD72CE" w:rsidRDefault="00CD72CE"/>
    <w:p w:rsidR="00BA1F50" w:rsidRDefault="00BA1F50"/>
    <w:tbl>
      <w:tblPr>
        <w:tblStyle w:val="TableGrid"/>
        <w:tblW w:w="15984" w:type="dxa"/>
        <w:tblLayout w:type="fixed"/>
        <w:tblLook w:val="04A0" w:firstRow="1" w:lastRow="0" w:firstColumn="1" w:lastColumn="0" w:noHBand="0" w:noVBand="1"/>
      </w:tblPr>
      <w:tblGrid>
        <w:gridCol w:w="5495"/>
        <w:gridCol w:w="3544"/>
        <w:gridCol w:w="2551"/>
        <w:gridCol w:w="4330"/>
        <w:gridCol w:w="64"/>
      </w:tblGrid>
      <w:tr w:rsidR="002F5756" w:rsidTr="002F5756">
        <w:trPr>
          <w:gridAfter w:val="1"/>
          <w:wAfter w:w="64" w:type="dxa"/>
          <w:trHeight w:val="397"/>
        </w:trPr>
        <w:tc>
          <w:tcPr>
            <w:tcW w:w="15920" w:type="dxa"/>
            <w:gridSpan w:val="4"/>
            <w:shd w:val="clear" w:color="auto" w:fill="D9D9D9" w:themeFill="background1" w:themeFillShade="D9"/>
            <w:vAlign w:val="center"/>
          </w:tcPr>
          <w:p w:rsidR="002F5756" w:rsidRDefault="00E47A5C" w:rsidP="00E47A5C">
            <w:pPr>
              <w:rPr>
                <w:rFonts w:ascii="Arial" w:hAnsi="Arial" w:cs="Arial"/>
                <w:sz w:val="24"/>
                <w:szCs w:val="24"/>
                <w:lang w:val="en-GB"/>
              </w:rPr>
            </w:pPr>
            <w:r>
              <w:rPr>
                <w:rFonts w:ascii="Arial" w:hAnsi="Arial" w:cs="Arial"/>
                <w:b/>
                <w:sz w:val="24"/>
                <w:szCs w:val="24"/>
                <w:lang w:val="en-GB"/>
              </w:rPr>
              <w:t>3</w:t>
            </w:r>
            <w:r w:rsidR="002F5756">
              <w:rPr>
                <w:rFonts w:ascii="Arial" w:hAnsi="Arial" w:cs="Arial"/>
                <w:b/>
                <w:sz w:val="24"/>
                <w:szCs w:val="24"/>
                <w:lang w:val="en-GB"/>
              </w:rPr>
              <w:t xml:space="preserve">.  </w:t>
            </w:r>
            <w:r w:rsidR="002F5756" w:rsidRPr="00E60C6F">
              <w:rPr>
                <w:rFonts w:ascii="Arial" w:hAnsi="Arial" w:cs="Arial"/>
                <w:b/>
                <w:sz w:val="24"/>
                <w:szCs w:val="24"/>
                <w:lang w:val="en-GB"/>
              </w:rPr>
              <w:t>STRENGTH</w:t>
            </w:r>
            <w:r w:rsidR="00F71D14">
              <w:rPr>
                <w:rFonts w:ascii="Arial" w:hAnsi="Arial" w:cs="Arial"/>
                <w:b/>
                <w:sz w:val="24"/>
                <w:szCs w:val="24"/>
                <w:lang w:val="en-GB"/>
              </w:rPr>
              <w:t>ENING THE PROPOSAL</w:t>
            </w:r>
            <w:r w:rsidR="002F5756" w:rsidRPr="00E60C6F">
              <w:rPr>
                <w:rFonts w:ascii="Arial" w:hAnsi="Arial" w:cs="Arial"/>
                <w:b/>
                <w:sz w:val="24"/>
                <w:szCs w:val="24"/>
                <w:lang w:val="en-GB"/>
              </w:rPr>
              <w:t>:</w:t>
            </w:r>
            <w:r w:rsidR="002F5756">
              <w:rPr>
                <w:rFonts w:ascii="Arial" w:hAnsi="Arial" w:cs="Arial"/>
                <w:sz w:val="24"/>
                <w:szCs w:val="24"/>
                <w:lang w:val="en-GB"/>
              </w:rPr>
              <w:t xml:space="preserve">  </w:t>
            </w:r>
            <w:r>
              <w:rPr>
                <w:rFonts w:ascii="Arial" w:hAnsi="Arial" w:cs="Arial"/>
                <w:sz w:val="24"/>
                <w:szCs w:val="24"/>
                <w:lang w:val="en-GB"/>
              </w:rPr>
              <w:t xml:space="preserve">In view of any mitigating actions listed above, </w:t>
            </w:r>
            <w:r w:rsidR="002F5756">
              <w:rPr>
                <w:rFonts w:ascii="Arial" w:hAnsi="Arial" w:cs="Arial"/>
                <w:sz w:val="24"/>
                <w:szCs w:val="24"/>
                <w:lang w:val="en-GB"/>
              </w:rPr>
              <w:t>what practical changes/actions could help reduce or</w:t>
            </w:r>
            <w:r>
              <w:rPr>
                <w:rFonts w:ascii="Arial" w:hAnsi="Arial" w:cs="Arial"/>
                <w:sz w:val="24"/>
                <w:szCs w:val="24"/>
                <w:lang w:val="en-GB"/>
              </w:rPr>
              <w:t xml:space="preserve"> remove any negative impacts on the Welsh Language</w:t>
            </w:r>
            <w:r w:rsidR="002F5756">
              <w:rPr>
                <w:rFonts w:ascii="Arial" w:hAnsi="Arial" w:cs="Arial"/>
                <w:sz w:val="24"/>
                <w:szCs w:val="24"/>
                <w:lang w:val="en-GB"/>
              </w:rPr>
              <w:t>?</w:t>
            </w:r>
          </w:p>
        </w:tc>
      </w:tr>
      <w:tr w:rsidR="002F5756" w:rsidTr="002F5756">
        <w:trPr>
          <w:gridAfter w:val="1"/>
          <w:wAfter w:w="64" w:type="dxa"/>
          <w:trHeight w:val="397"/>
        </w:trPr>
        <w:tc>
          <w:tcPr>
            <w:tcW w:w="15920" w:type="dxa"/>
            <w:gridSpan w:val="4"/>
            <w:shd w:val="clear" w:color="auto" w:fill="D9D9D9" w:themeFill="background1" w:themeFillShade="D9"/>
            <w:vAlign w:val="center"/>
          </w:tcPr>
          <w:p w:rsidR="002F5756" w:rsidRDefault="00E47A5C" w:rsidP="00060182">
            <w:pPr>
              <w:rPr>
                <w:rFonts w:ascii="Arial" w:hAnsi="Arial" w:cs="Arial"/>
                <w:b/>
                <w:sz w:val="24"/>
                <w:szCs w:val="24"/>
                <w:lang w:val="en-GB"/>
              </w:rPr>
            </w:pPr>
            <w:r>
              <w:rPr>
                <w:rFonts w:ascii="Arial" w:hAnsi="Arial" w:cs="Arial"/>
                <w:b/>
                <w:sz w:val="24"/>
                <w:szCs w:val="24"/>
                <w:lang w:val="en-GB"/>
              </w:rPr>
              <w:t>3</w:t>
            </w:r>
            <w:r w:rsidR="002F5756">
              <w:rPr>
                <w:rFonts w:ascii="Arial" w:hAnsi="Arial" w:cs="Arial"/>
                <w:b/>
                <w:sz w:val="24"/>
                <w:szCs w:val="24"/>
                <w:lang w:val="en-GB"/>
              </w:rPr>
              <w:t>.1 A</w:t>
            </w:r>
            <w:r w:rsidR="00EB291C">
              <w:rPr>
                <w:rFonts w:ascii="Arial" w:hAnsi="Arial" w:cs="Arial"/>
                <w:b/>
                <w:sz w:val="24"/>
                <w:szCs w:val="24"/>
                <w:lang w:val="en-GB"/>
              </w:rPr>
              <w:t>ctions</w:t>
            </w:r>
            <w:r w:rsidR="00527125">
              <w:rPr>
                <w:rFonts w:ascii="Arial" w:hAnsi="Arial" w:cs="Arial"/>
                <w:b/>
                <w:sz w:val="24"/>
                <w:szCs w:val="24"/>
                <w:lang w:val="en-GB"/>
              </w:rPr>
              <w:t>.</w:t>
            </w:r>
          </w:p>
        </w:tc>
      </w:tr>
      <w:tr w:rsidR="002F5756" w:rsidTr="002F5756">
        <w:trPr>
          <w:trHeight w:val="397"/>
        </w:trPr>
        <w:tc>
          <w:tcPr>
            <w:tcW w:w="5495" w:type="dxa"/>
            <w:shd w:val="clear" w:color="auto" w:fill="D9D9D9" w:themeFill="background1" w:themeFillShade="D9"/>
            <w:vAlign w:val="center"/>
          </w:tcPr>
          <w:p w:rsidR="002F5756" w:rsidRDefault="002F5756" w:rsidP="00060182">
            <w:pPr>
              <w:rPr>
                <w:rFonts w:ascii="Arial" w:hAnsi="Arial" w:cs="Arial"/>
                <w:sz w:val="24"/>
                <w:szCs w:val="24"/>
                <w:lang w:val="en-GB"/>
              </w:rPr>
            </w:pPr>
            <w:r>
              <w:rPr>
                <w:rFonts w:ascii="Arial" w:hAnsi="Arial" w:cs="Arial"/>
                <w:sz w:val="24"/>
                <w:szCs w:val="24"/>
                <w:lang w:val="en-GB"/>
              </w:rPr>
              <w:t>What are you going to do?</w:t>
            </w:r>
          </w:p>
        </w:tc>
        <w:tc>
          <w:tcPr>
            <w:tcW w:w="3544" w:type="dxa"/>
            <w:shd w:val="clear" w:color="auto" w:fill="D9D9D9" w:themeFill="background1" w:themeFillShade="D9"/>
            <w:vAlign w:val="center"/>
          </w:tcPr>
          <w:p w:rsidR="002F5756" w:rsidRDefault="002F5756" w:rsidP="00060182">
            <w:pPr>
              <w:rPr>
                <w:rFonts w:ascii="Arial" w:hAnsi="Arial" w:cs="Arial"/>
                <w:sz w:val="24"/>
                <w:szCs w:val="24"/>
                <w:lang w:val="en-GB"/>
              </w:rPr>
            </w:pPr>
            <w:r>
              <w:rPr>
                <w:rFonts w:ascii="Arial" w:hAnsi="Arial" w:cs="Arial"/>
                <w:sz w:val="24"/>
                <w:szCs w:val="24"/>
                <w:lang w:val="en-GB"/>
              </w:rPr>
              <w:t>When are you going to do it?</w:t>
            </w:r>
          </w:p>
        </w:tc>
        <w:tc>
          <w:tcPr>
            <w:tcW w:w="2551" w:type="dxa"/>
            <w:shd w:val="clear" w:color="auto" w:fill="D9D9D9" w:themeFill="background1" w:themeFillShade="D9"/>
            <w:vAlign w:val="center"/>
          </w:tcPr>
          <w:p w:rsidR="002F5756" w:rsidRDefault="002F5756" w:rsidP="00060182">
            <w:pPr>
              <w:rPr>
                <w:rFonts w:ascii="Arial" w:hAnsi="Arial" w:cs="Arial"/>
                <w:sz w:val="24"/>
                <w:szCs w:val="24"/>
                <w:lang w:val="en-GB"/>
              </w:rPr>
            </w:pPr>
            <w:r>
              <w:rPr>
                <w:rFonts w:ascii="Arial" w:hAnsi="Arial" w:cs="Arial"/>
                <w:sz w:val="24"/>
                <w:szCs w:val="24"/>
                <w:lang w:val="en-GB"/>
              </w:rPr>
              <w:t>Who is responsible?</w:t>
            </w:r>
          </w:p>
        </w:tc>
        <w:tc>
          <w:tcPr>
            <w:tcW w:w="4394" w:type="dxa"/>
            <w:gridSpan w:val="2"/>
            <w:shd w:val="clear" w:color="auto" w:fill="D9D9D9" w:themeFill="background1" w:themeFillShade="D9"/>
            <w:vAlign w:val="center"/>
          </w:tcPr>
          <w:p w:rsidR="002F5756" w:rsidRDefault="002F5756" w:rsidP="00060182">
            <w:pPr>
              <w:rPr>
                <w:rFonts w:ascii="Arial" w:hAnsi="Arial" w:cs="Arial"/>
                <w:sz w:val="24"/>
                <w:szCs w:val="24"/>
                <w:lang w:val="en-GB"/>
              </w:rPr>
            </w:pPr>
            <w:r>
              <w:rPr>
                <w:rFonts w:ascii="Arial" w:hAnsi="Arial" w:cs="Arial"/>
                <w:sz w:val="24"/>
                <w:szCs w:val="24"/>
                <w:lang w:val="en-GB"/>
              </w:rPr>
              <w:t>Progress</w:t>
            </w:r>
          </w:p>
        </w:tc>
      </w:tr>
      <w:tr w:rsidR="002F5756" w:rsidTr="002F5756">
        <w:tc>
          <w:tcPr>
            <w:tcW w:w="5495" w:type="dxa"/>
          </w:tcPr>
          <w:p w:rsidR="002F5756" w:rsidRDefault="002F5756" w:rsidP="00060182">
            <w:pPr>
              <w:rPr>
                <w:rFonts w:ascii="Arial" w:hAnsi="Arial" w:cs="Arial"/>
                <w:sz w:val="24"/>
                <w:szCs w:val="24"/>
                <w:lang w:val="en-GB"/>
              </w:rPr>
            </w:pPr>
          </w:p>
        </w:tc>
        <w:tc>
          <w:tcPr>
            <w:tcW w:w="3544" w:type="dxa"/>
          </w:tcPr>
          <w:p w:rsidR="002F5756" w:rsidRDefault="002F5756" w:rsidP="00060182">
            <w:pPr>
              <w:rPr>
                <w:rFonts w:ascii="Arial" w:hAnsi="Arial" w:cs="Arial"/>
                <w:sz w:val="24"/>
                <w:szCs w:val="24"/>
                <w:lang w:val="en-GB"/>
              </w:rPr>
            </w:pPr>
          </w:p>
        </w:tc>
        <w:tc>
          <w:tcPr>
            <w:tcW w:w="2551" w:type="dxa"/>
          </w:tcPr>
          <w:p w:rsidR="002F5756" w:rsidRDefault="002F5756" w:rsidP="00060182">
            <w:pPr>
              <w:rPr>
                <w:rFonts w:ascii="Arial" w:hAnsi="Arial" w:cs="Arial"/>
                <w:sz w:val="24"/>
                <w:szCs w:val="24"/>
                <w:lang w:val="en-GB"/>
              </w:rPr>
            </w:pPr>
          </w:p>
        </w:tc>
        <w:tc>
          <w:tcPr>
            <w:tcW w:w="4394" w:type="dxa"/>
            <w:gridSpan w:val="2"/>
          </w:tcPr>
          <w:p w:rsidR="002F5756" w:rsidRDefault="002F5756" w:rsidP="00060182">
            <w:pPr>
              <w:rPr>
                <w:rFonts w:ascii="Arial" w:hAnsi="Arial" w:cs="Arial"/>
                <w:sz w:val="24"/>
                <w:szCs w:val="24"/>
                <w:lang w:val="en-GB"/>
              </w:rPr>
            </w:pPr>
          </w:p>
        </w:tc>
      </w:tr>
      <w:tr w:rsidR="002F5756" w:rsidTr="002F5756">
        <w:tc>
          <w:tcPr>
            <w:tcW w:w="5495" w:type="dxa"/>
          </w:tcPr>
          <w:p w:rsidR="002F5756" w:rsidRDefault="002F5756" w:rsidP="00325765">
            <w:pPr>
              <w:rPr>
                <w:rFonts w:ascii="Arial" w:hAnsi="Arial" w:cs="Arial"/>
                <w:sz w:val="24"/>
                <w:szCs w:val="24"/>
                <w:lang w:val="en-GB"/>
              </w:rPr>
            </w:pPr>
          </w:p>
        </w:tc>
        <w:tc>
          <w:tcPr>
            <w:tcW w:w="3544" w:type="dxa"/>
          </w:tcPr>
          <w:p w:rsidR="002F5756" w:rsidRDefault="002F5756" w:rsidP="00060182">
            <w:pPr>
              <w:rPr>
                <w:rFonts w:ascii="Arial" w:hAnsi="Arial" w:cs="Arial"/>
                <w:sz w:val="24"/>
                <w:szCs w:val="24"/>
                <w:lang w:val="en-GB"/>
              </w:rPr>
            </w:pPr>
          </w:p>
        </w:tc>
        <w:tc>
          <w:tcPr>
            <w:tcW w:w="2551" w:type="dxa"/>
          </w:tcPr>
          <w:p w:rsidR="002F5756" w:rsidRDefault="002F5756" w:rsidP="00060182">
            <w:pPr>
              <w:rPr>
                <w:rFonts w:ascii="Arial" w:hAnsi="Arial" w:cs="Arial"/>
                <w:sz w:val="24"/>
                <w:szCs w:val="24"/>
                <w:lang w:val="en-GB"/>
              </w:rPr>
            </w:pPr>
          </w:p>
        </w:tc>
        <w:tc>
          <w:tcPr>
            <w:tcW w:w="4394" w:type="dxa"/>
            <w:gridSpan w:val="2"/>
          </w:tcPr>
          <w:p w:rsidR="002F5756" w:rsidRDefault="002F5756" w:rsidP="00060182">
            <w:pPr>
              <w:rPr>
                <w:rFonts w:ascii="Arial" w:hAnsi="Arial" w:cs="Arial"/>
                <w:sz w:val="24"/>
                <w:szCs w:val="24"/>
                <w:lang w:val="en-GB"/>
              </w:rPr>
            </w:pPr>
          </w:p>
        </w:tc>
      </w:tr>
      <w:tr w:rsidR="002F5756" w:rsidTr="002F5756">
        <w:tc>
          <w:tcPr>
            <w:tcW w:w="5495" w:type="dxa"/>
          </w:tcPr>
          <w:p w:rsidR="002F5756" w:rsidRDefault="002F5756" w:rsidP="00060182">
            <w:pPr>
              <w:rPr>
                <w:rFonts w:ascii="Arial" w:hAnsi="Arial" w:cs="Arial"/>
                <w:sz w:val="24"/>
                <w:szCs w:val="24"/>
                <w:lang w:val="en-GB"/>
              </w:rPr>
            </w:pPr>
          </w:p>
        </w:tc>
        <w:tc>
          <w:tcPr>
            <w:tcW w:w="3544" w:type="dxa"/>
          </w:tcPr>
          <w:p w:rsidR="002F5756" w:rsidRDefault="002F5756" w:rsidP="00060182">
            <w:pPr>
              <w:rPr>
                <w:rFonts w:ascii="Arial" w:hAnsi="Arial" w:cs="Arial"/>
                <w:sz w:val="24"/>
                <w:szCs w:val="24"/>
                <w:lang w:val="en-GB"/>
              </w:rPr>
            </w:pPr>
          </w:p>
        </w:tc>
        <w:tc>
          <w:tcPr>
            <w:tcW w:w="2551" w:type="dxa"/>
          </w:tcPr>
          <w:p w:rsidR="002F5756" w:rsidRDefault="002F5756" w:rsidP="00060182">
            <w:pPr>
              <w:rPr>
                <w:rFonts w:ascii="Arial" w:hAnsi="Arial" w:cs="Arial"/>
                <w:sz w:val="24"/>
                <w:szCs w:val="24"/>
                <w:lang w:val="en-GB"/>
              </w:rPr>
            </w:pPr>
          </w:p>
        </w:tc>
        <w:tc>
          <w:tcPr>
            <w:tcW w:w="4394" w:type="dxa"/>
            <w:gridSpan w:val="2"/>
          </w:tcPr>
          <w:p w:rsidR="002F5756" w:rsidRDefault="002F5756" w:rsidP="00060182">
            <w:pPr>
              <w:rPr>
                <w:rFonts w:ascii="Arial" w:hAnsi="Arial" w:cs="Arial"/>
                <w:sz w:val="24"/>
                <w:szCs w:val="24"/>
                <w:lang w:val="en-GB"/>
              </w:rPr>
            </w:pPr>
          </w:p>
        </w:tc>
      </w:tr>
      <w:tr w:rsidR="002F5756" w:rsidTr="002F5756">
        <w:tc>
          <w:tcPr>
            <w:tcW w:w="5495" w:type="dxa"/>
          </w:tcPr>
          <w:p w:rsidR="002F5756" w:rsidRDefault="002F5756" w:rsidP="00060182">
            <w:pPr>
              <w:rPr>
                <w:rFonts w:ascii="Arial" w:hAnsi="Arial" w:cs="Arial"/>
                <w:sz w:val="24"/>
                <w:szCs w:val="24"/>
                <w:lang w:val="en-GB"/>
              </w:rPr>
            </w:pPr>
          </w:p>
        </w:tc>
        <w:tc>
          <w:tcPr>
            <w:tcW w:w="3544" w:type="dxa"/>
          </w:tcPr>
          <w:p w:rsidR="002F5756" w:rsidRDefault="002F5756" w:rsidP="00060182">
            <w:pPr>
              <w:rPr>
                <w:rFonts w:ascii="Arial" w:hAnsi="Arial" w:cs="Arial"/>
                <w:sz w:val="24"/>
                <w:szCs w:val="24"/>
                <w:lang w:val="en-GB"/>
              </w:rPr>
            </w:pPr>
          </w:p>
        </w:tc>
        <w:tc>
          <w:tcPr>
            <w:tcW w:w="2551" w:type="dxa"/>
          </w:tcPr>
          <w:p w:rsidR="002F5756" w:rsidRDefault="002F5756" w:rsidP="00060182">
            <w:pPr>
              <w:rPr>
                <w:rFonts w:ascii="Arial" w:hAnsi="Arial" w:cs="Arial"/>
                <w:sz w:val="24"/>
                <w:szCs w:val="24"/>
                <w:lang w:val="en-GB"/>
              </w:rPr>
            </w:pPr>
          </w:p>
        </w:tc>
        <w:tc>
          <w:tcPr>
            <w:tcW w:w="4394" w:type="dxa"/>
            <w:gridSpan w:val="2"/>
          </w:tcPr>
          <w:p w:rsidR="002F5756" w:rsidRDefault="002F5756" w:rsidP="00060182">
            <w:pPr>
              <w:rPr>
                <w:rFonts w:ascii="Arial" w:hAnsi="Arial" w:cs="Arial"/>
                <w:sz w:val="24"/>
                <w:szCs w:val="24"/>
                <w:lang w:val="en-GB"/>
              </w:rPr>
            </w:pPr>
          </w:p>
        </w:tc>
      </w:tr>
      <w:tr w:rsidR="002F5756" w:rsidTr="002F5756">
        <w:tc>
          <w:tcPr>
            <w:tcW w:w="5495" w:type="dxa"/>
          </w:tcPr>
          <w:p w:rsidR="002F5756" w:rsidRDefault="002F5756" w:rsidP="00060182">
            <w:pPr>
              <w:rPr>
                <w:rFonts w:ascii="Arial" w:hAnsi="Arial" w:cs="Arial"/>
                <w:sz w:val="24"/>
                <w:szCs w:val="24"/>
                <w:lang w:val="en-GB"/>
              </w:rPr>
            </w:pPr>
          </w:p>
        </w:tc>
        <w:tc>
          <w:tcPr>
            <w:tcW w:w="3544" w:type="dxa"/>
          </w:tcPr>
          <w:p w:rsidR="002F5756" w:rsidRDefault="002F5756" w:rsidP="00060182">
            <w:pPr>
              <w:rPr>
                <w:rFonts w:ascii="Arial" w:hAnsi="Arial" w:cs="Arial"/>
                <w:sz w:val="24"/>
                <w:szCs w:val="24"/>
                <w:lang w:val="en-GB"/>
              </w:rPr>
            </w:pPr>
          </w:p>
        </w:tc>
        <w:tc>
          <w:tcPr>
            <w:tcW w:w="2551" w:type="dxa"/>
          </w:tcPr>
          <w:p w:rsidR="002F5756" w:rsidRDefault="002F5756" w:rsidP="00060182">
            <w:pPr>
              <w:rPr>
                <w:rFonts w:ascii="Arial" w:hAnsi="Arial" w:cs="Arial"/>
                <w:sz w:val="24"/>
                <w:szCs w:val="24"/>
                <w:lang w:val="en-GB"/>
              </w:rPr>
            </w:pPr>
          </w:p>
        </w:tc>
        <w:tc>
          <w:tcPr>
            <w:tcW w:w="4394" w:type="dxa"/>
            <w:gridSpan w:val="2"/>
          </w:tcPr>
          <w:p w:rsidR="002F5756" w:rsidRDefault="002F5756" w:rsidP="00060182">
            <w:pPr>
              <w:rPr>
                <w:rFonts w:ascii="Arial" w:hAnsi="Arial" w:cs="Arial"/>
                <w:sz w:val="24"/>
                <w:szCs w:val="24"/>
                <w:lang w:val="en-GB"/>
              </w:rPr>
            </w:pPr>
          </w:p>
        </w:tc>
      </w:tr>
      <w:tr w:rsidR="002F5756" w:rsidTr="002F5756">
        <w:tc>
          <w:tcPr>
            <w:tcW w:w="5495" w:type="dxa"/>
          </w:tcPr>
          <w:p w:rsidR="002F5756" w:rsidRDefault="002F5756" w:rsidP="00060182">
            <w:pPr>
              <w:rPr>
                <w:rFonts w:ascii="Arial" w:hAnsi="Arial" w:cs="Arial"/>
                <w:sz w:val="24"/>
                <w:szCs w:val="24"/>
                <w:lang w:val="en-GB"/>
              </w:rPr>
            </w:pPr>
          </w:p>
        </w:tc>
        <w:tc>
          <w:tcPr>
            <w:tcW w:w="3544" w:type="dxa"/>
          </w:tcPr>
          <w:p w:rsidR="002F5756" w:rsidRDefault="002F5756" w:rsidP="00060182">
            <w:pPr>
              <w:rPr>
                <w:rFonts w:ascii="Arial" w:hAnsi="Arial" w:cs="Arial"/>
                <w:sz w:val="24"/>
                <w:szCs w:val="24"/>
                <w:lang w:val="en-GB"/>
              </w:rPr>
            </w:pPr>
          </w:p>
        </w:tc>
        <w:tc>
          <w:tcPr>
            <w:tcW w:w="2551" w:type="dxa"/>
          </w:tcPr>
          <w:p w:rsidR="002F5756" w:rsidRDefault="002F5756" w:rsidP="00060182">
            <w:pPr>
              <w:rPr>
                <w:rFonts w:ascii="Arial" w:hAnsi="Arial" w:cs="Arial"/>
                <w:sz w:val="24"/>
                <w:szCs w:val="24"/>
                <w:lang w:val="en-GB"/>
              </w:rPr>
            </w:pPr>
          </w:p>
        </w:tc>
        <w:tc>
          <w:tcPr>
            <w:tcW w:w="4394" w:type="dxa"/>
            <w:gridSpan w:val="2"/>
          </w:tcPr>
          <w:p w:rsidR="002F5756" w:rsidRDefault="002F5756" w:rsidP="00060182">
            <w:pPr>
              <w:rPr>
                <w:rFonts w:ascii="Arial" w:hAnsi="Arial" w:cs="Arial"/>
                <w:sz w:val="24"/>
                <w:szCs w:val="24"/>
                <w:lang w:val="en-GB"/>
              </w:rPr>
            </w:pPr>
          </w:p>
        </w:tc>
      </w:tr>
      <w:tr w:rsidR="002F5756" w:rsidTr="002F5756">
        <w:tc>
          <w:tcPr>
            <w:tcW w:w="5495" w:type="dxa"/>
            <w:tcBorders>
              <w:bottom w:val="single" w:sz="4" w:space="0" w:color="auto"/>
            </w:tcBorders>
          </w:tcPr>
          <w:p w:rsidR="002F5756" w:rsidRDefault="002F5756" w:rsidP="00060182">
            <w:pPr>
              <w:rPr>
                <w:rFonts w:ascii="Arial" w:hAnsi="Arial" w:cs="Arial"/>
                <w:sz w:val="24"/>
                <w:szCs w:val="24"/>
                <w:lang w:val="en-GB"/>
              </w:rPr>
            </w:pPr>
          </w:p>
        </w:tc>
        <w:tc>
          <w:tcPr>
            <w:tcW w:w="3544" w:type="dxa"/>
            <w:tcBorders>
              <w:bottom w:val="single" w:sz="4" w:space="0" w:color="auto"/>
            </w:tcBorders>
          </w:tcPr>
          <w:p w:rsidR="002F5756" w:rsidRDefault="002F5756" w:rsidP="00060182">
            <w:pPr>
              <w:rPr>
                <w:rFonts w:ascii="Arial" w:hAnsi="Arial" w:cs="Arial"/>
                <w:sz w:val="24"/>
                <w:szCs w:val="24"/>
                <w:lang w:val="en-GB"/>
              </w:rPr>
            </w:pPr>
          </w:p>
        </w:tc>
        <w:tc>
          <w:tcPr>
            <w:tcW w:w="2551" w:type="dxa"/>
            <w:tcBorders>
              <w:bottom w:val="single" w:sz="4" w:space="0" w:color="auto"/>
            </w:tcBorders>
          </w:tcPr>
          <w:p w:rsidR="002F5756" w:rsidRDefault="002F5756" w:rsidP="00060182">
            <w:pPr>
              <w:rPr>
                <w:rFonts w:ascii="Arial" w:hAnsi="Arial" w:cs="Arial"/>
                <w:sz w:val="24"/>
                <w:szCs w:val="24"/>
                <w:lang w:val="en-GB"/>
              </w:rPr>
            </w:pPr>
          </w:p>
        </w:tc>
        <w:tc>
          <w:tcPr>
            <w:tcW w:w="4394" w:type="dxa"/>
            <w:gridSpan w:val="2"/>
            <w:tcBorders>
              <w:bottom w:val="single" w:sz="4" w:space="0" w:color="auto"/>
            </w:tcBorders>
          </w:tcPr>
          <w:p w:rsidR="002F5756" w:rsidRDefault="002F5756" w:rsidP="00060182">
            <w:pPr>
              <w:rPr>
                <w:rFonts w:ascii="Arial" w:hAnsi="Arial" w:cs="Arial"/>
                <w:sz w:val="24"/>
                <w:szCs w:val="24"/>
                <w:lang w:val="en-GB"/>
              </w:rPr>
            </w:pPr>
          </w:p>
        </w:tc>
      </w:tr>
      <w:tr w:rsidR="00EB291C" w:rsidTr="00EB291C">
        <w:tc>
          <w:tcPr>
            <w:tcW w:w="15984" w:type="dxa"/>
            <w:gridSpan w:val="5"/>
            <w:shd w:val="clear" w:color="auto" w:fill="D9D9D9" w:themeFill="background1" w:themeFillShade="D9"/>
          </w:tcPr>
          <w:p w:rsidR="00EB291C" w:rsidRPr="00EB291C" w:rsidRDefault="00E47A5C" w:rsidP="00EB291C">
            <w:pPr>
              <w:rPr>
                <w:rFonts w:ascii="Arial" w:hAnsi="Arial" w:cs="Arial"/>
                <w:b/>
                <w:sz w:val="24"/>
                <w:szCs w:val="24"/>
                <w:lang w:val="en-GB"/>
              </w:rPr>
            </w:pPr>
            <w:r>
              <w:rPr>
                <w:rFonts w:ascii="Arial" w:hAnsi="Arial" w:cs="Arial"/>
                <w:b/>
                <w:sz w:val="24"/>
                <w:szCs w:val="24"/>
                <w:lang w:val="en-GB"/>
              </w:rPr>
              <w:t>3.2</w:t>
            </w:r>
            <w:r w:rsidR="00527125">
              <w:rPr>
                <w:rFonts w:ascii="Arial" w:hAnsi="Arial" w:cs="Arial"/>
                <w:b/>
                <w:sz w:val="24"/>
                <w:szCs w:val="24"/>
                <w:lang w:val="en-GB"/>
              </w:rPr>
              <w:t xml:space="preserve">. </w:t>
            </w:r>
            <w:r w:rsidR="00EB291C" w:rsidRPr="00EB291C">
              <w:rPr>
                <w:rFonts w:ascii="Arial" w:hAnsi="Arial" w:cs="Arial"/>
                <w:b/>
                <w:sz w:val="24"/>
                <w:szCs w:val="24"/>
                <w:lang w:val="en-GB"/>
              </w:rPr>
              <w:t>Monitoring</w:t>
            </w:r>
            <w:r w:rsidR="00EB291C">
              <w:rPr>
                <w:rFonts w:ascii="Arial" w:hAnsi="Arial" w:cs="Arial"/>
                <w:b/>
                <w:sz w:val="24"/>
                <w:szCs w:val="24"/>
                <w:lang w:val="en-GB"/>
              </w:rPr>
              <w:t>, evaluating and reviewing</w:t>
            </w:r>
            <w:r w:rsidR="00527125">
              <w:rPr>
                <w:rFonts w:ascii="Arial" w:hAnsi="Arial" w:cs="Arial"/>
                <w:b/>
                <w:sz w:val="24"/>
                <w:szCs w:val="24"/>
                <w:lang w:val="en-GB"/>
              </w:rPr>
              <w:t>.</w:t>
            </w:r>
          </w:p>
          <w:p w:rsidR="00EB291C" w:rsidRDefault="00EB291C" w:rsidP="00EB291C">
            <w:pPr>
              <w:rPr>
                <w:rFonts w:ascii="Arial" w:hAnsi="Arial" w:cs="Arial"/>
                <w:sz w:val="24"/>
                <w:szCs w:val="24"/>
                <w:lang w:val="en-GB"/>
              </w:rPr>
            </w:pPr>
            <w:r>
              <w:rPr>
                <w:rFonts w:ascii="Arial" w:hAnsi="Arial" w:cs="Arial"/>
                <w:i/>
                <w:sz w:val="21"/>
                <w:szCs w:val="21"/>
                <w:lang w:val="en-GB"/>
              </w:rPr>
              <w:t>How will you monitor the impact</w:t>
            </w:r>
            <w:r w:rsidR="002A08A2">
              <w:rPr>
                <w:rFonts w:ascii="Arial" w:hAnsi="Arial" w:cs="Arial"/>
                <w:i/>
                <w:sz w:val="21"/>
                <w:szCs w:val="21"/>
                <w:lang w:val="en-GB"/>
              </w:rPr>
              <w:t xml:space="preserve"> and effectiveness of the proposal</w:t>
            </w:r>
            <w:r>
              <w:rPr>
                <w:rFonts w:ascii="Arial" w:hAnsi="Arial" w:cs="Arial"/>
                <w:i/>
                <w:sz w:val="21"/>
                <w:szCs w:val="21"/>
                <w:lang w:val="en-GB"/>
              </w:rPr>
              <w:t xml:space="preserve">?  </w:t>
            </w:r>
          </w:p>
        </w:tc>
      </w:tr>
      <w:tr w:rsidR="00EB291C" w:rsidTr="00060182">
        <w:tc>
          <w:tcPr>
            <w:tcW w:w="15984" w:type="dxa"/>
            <w:gridSpan w:val="5"/>
          </w:tcPr>
          <w:p w:rsidR="00EB291C" w:rsidRDefault="00EB291C" w:rsidP="00060182">
            <w:pPr>
              <w:rPr>
                <w:rFonts w:ascii="Arial" w:hAnsi="Arial" w:cs="Arial"/>
                <w:sz w:val="24"/>
                <w:szCs w:val="24"/>
                <w:lang w:val="en-GB"/>
              </w:rPr>
            </w:pPr>
          </w:p>
          <w:p w:rsidR="00BA1F50" w:rsidRDefault="00BA1F50" w:rsidP="00060182">
            <w:pPr>
              <w:rPr>
                <w:rFonts w:ascii="Arial" w:hAnsi="Arial" w:cs="Arial"/>
                <w:sz w:val="24"/>
                <w:szCs w:val="24"/>
                <w:lang w:val="en-GB"/>
              </w:rPr>
            </w:pPr>
          </w:p>
          <w:p w:rsidR="00BA1F50" w:rsidRDefault="00BA1F50" w:rsidP="00060182">
            <w:pPr>
              <w:rPr>
                <w:rFonts w:ascii="Arial" w:hAnsi="Arial" w:cs="Arial"/>
                <w:sz w:val="24"/>
                <w:szCs w:val="24"/>
                <w:lang w:val="en-GB"/>
              </w:rPr>
            </w:pPr>
          </w:p>
          <w:p w:rsidR="00BA1F50" w:rsidRDefault="00BA1F50" w:rsidP="00060182">
            <w:pPr>
              <w:rPr>
                <w:rFonts w:ascii="Arial" w:hAnsi="Arial" w:cs="Arial"/>
                <w:sz w:val="24"/>
                <w:szCs w:val="24"/>
                <w:lang w:val="en-GB"/>
              </w:rPr>
            </w:pPr>
          </w:p>
          <w:p w:rsidR="00BA1F50" w:rsidRDefault="00BA1F50" w:rsidP="00060182">
            <w:pPr>
              <w:rPr>
                <w:rFonts w:ascii="Arial" w:hAnsi="Arial" w:cs="Arial"/>
                <w:sz w:val="24"/>
                <w:szCs w:val="24"/>
                <w:lang w:val="en-GB"/>
              </w:rPr>
            </w:pPr>
          </w:p>
          <w:p w:rsidR="00BA1F50" w:rsidRDefault="00BA1F50" w:rsidP="00060182">
            <w:pPr>
              <w:rPr>
                <w:rFonts w:ascii="Arial" w:hAnsi="Arial" w:cs="Arial"/>
                <w:sz w:val="24"/>
                <w:szCs w:val="24"/>
                <w:lang w:val="en-GB"/>
              </w:rPr>
            </w:pPr>
          </w:p>
          <w:p w:rsidR="00EB291C" w:rsidRDefault="00EB291C" w:rsidP="00060182">
            <w:pPr>
              <w:rPr>
                <w:rFonts w:ascii="Arial" w:hAnsi="Arial" w:cs="Arial"/>
                <w:sz w:val="24"/>
                <w:szCs w:val="24"/>
                <w:lang w:val="en-GB"/>
              </w:rPr>
            </w:pPr>
          </w:p>
        </w:tc>
      </w:tr>
    </w:tbl>
    <w:p w:rsidR="00CD2B8F" w:rsidRPr="00B963B3" w:rsidRDefault="00CD2B8F" w:rsidP="00094140">
      <w:pPr>
        <w:spacing w:after="0" w:line="240" w:lineRule="auto"/>
        <w:rPr>
          <w:rFonts w:ascii="Arial" w:hAnsi="Arial" w:cs="Arial"/>
          <w:sz w:val="24"/>
          <w:szCs w:val="24"/>
          <w:lang w:val="en-GB"/>
        </w:rPr>
      </w:pPr>
    </w:p>
    <w:tbl>
      <w:tblPr>
        <w:tblStyle w:val="TableGrid"/>
        <w:tblW w:w="0" w:type="auto"/>
        <w:shd w:val="clear" w:color="auto" w:fill="D9D9D9" w:themeFill="background1" w:themeFillShade="D9"/>
        <w:tblLook w:val="04A0" w:firstRow="1" w:lastRow="0" w:firstColumn="1" w:lastColumn="0" w:noHBand="0" w:noVBand="1"/>
      </w:tblPr>
      <w:tblGrid>
        <w:gridCol w:w="3980"/>
        <w:gridCol w:w="3980"/>
        <w:gridCol w:w="3980"/>
        <w:gridCol w:w="3980"/>
      </w:tblGrid>
      <w:tr w:rsidR="00CD2B8F" w:rsidRPr="00B963B3" w:rsidTr="00CD2B8F">
        <w:trPr>
          <w:trHeight w:val="397"/>
        </w:trPr>
        <w:tc>
          <w:tcPr>
            <w:tcW w:w="15920" w:type="dxa"/>
            <w:gridSpan w:val="4"/>
            <w:tcBorders>
              <w:bottom w:val="single" w:sz="4" w:space="0" w:color="auto"/>
            </w:tcBorders>
            <w:shd w:val="clear" w:color="auto" w:fill="D9D9D9" w:themeFill="background1" w:themeFillShade="D9"/>
            <w:vAlign w:val="center"/>
          </w:tcPr>
          <w:p w:rsidR="00CD2B8F" w:rsidRPr="00B963B3" w:rsidRDefault="00E47A5C" w:rsidP="00500A5D">
            <w:pPr>
              <w:rPr>
                <w:rFonts w:ascii="Arial" w:hAnsi="Arial" w:cs="Arial"/>
                <w:b/>
                <w:sz w:val="24"/>
                <w:szCs w:val="24"/>
                <w:lang w:val="en-GB"/>
              </w:rPr>
            </w:pPr>
            <w:r>
              <w:rPr>
                <w:rFonts w:ascii="Arial" w:hAnsi="Arial" w:cs="Arial"/>
                <w:b/>
                <w:sz w:val="24"/>
                <w:szCs w:val="24"/>
                <w:lang w:val="en-GB"/>
              </w:rPr>
              <w:t>4</w:t>
            </w:r>
            <w:r w:rsidR="00CD2B8F" w:rsidRPr="00B963B3">
              <w:rPr>
                <w:rFonts w:ascii="Arial" w:hAnsi="Arial" w:cs="Arial"/>
                <w:b/>
                <w:sz w:val="24"/>
                <w:szCs w:val="24"/>
                <w:lang w:val="en-GB"/>
              </w:rPr>
              <w:t>.  SIGN OFF</w:t>
            </w:r>
          </w:p>
        </w:tc>
      </w:tr>
      <w:tr w:rsidR="00CD2B8F" w:rsidRPr="00B963B3" w:rsidTr="00CD2B8F">
        <w:tblPrEx>
          <w:shd w:val="clear" w:color="auto" w:fill="auto"/>
        </w:tblPrEx>
        <w:trPr>
          <w:trHeight w:val="397"/>
        </w:trPr>
        <w:tc>
          <w:tcPr>
            <w:tcW w:w="3980" w:type="dxa"/>
            <w:shd w:val="clear" w:color="auto" w:fill="D9D9D9" w:themeFill="background1" w:themeFillShade="D9"/>
            <w:vAlign w:val="center"/>
          </w:tcPr>
          <w:p w:rsidR="00CD2B8F" w:rsidRPr="00B963B3" w:rsidRDefault="00CD2B8F" w:rsidP="00CD2B8F">
            <w:pPr>
              <w:rPr>
                <w:rFonts w:ascii="Arial" w:hAnsi="Arial" w:cs="Arial"/>
                <w:sz w:val="24"/>
                <w:szCs w:val="24"/>
                <w:lang w:val="en-GB"/>
              </w:rPr>
            </w:pPr>
            <w:r w:rsidRPr="00B963B3">
              <w:rPr>
                <w:rFonts w:ascii="Arial" w:hAnsi="Arial" w:cs="Arial"/>
                <w:sz w:val="24"/>
                <w:szCs w:val="24"/>
                <w:lang w:val="en-GB"/>
              </w:rPr>
              <w:t>Position</w:t>
            </w:r>
          </w:p>
        </w:tc>
        <w:tc>
          <w:tcPr>
            <w:tcW w:w="3980" w:type="dxa"/>
            <w:shd w:val="clear" w:color="auto" w:fill="D9D9D9" w:themeFill="background1" w:themeFillShade="D9"/>
            <w:vAlign w:val="center"/>
          </w:tcPr>
          <w:p w:rsidR="00CD2B8F" w:rsidRPr="00B963B3" w:rsidRDefault="00CD2B8F" w:rsidP="00CD2B8F">
            <w:pPr>
              <w:rPr>
                <w:rFonts w:ascii="Arial" w:hAnsi="Arial" w:cs="Arial"/>
                <w:sz w:val="24"/>
                <w:szCs w:val="24"/>
                <w:lang w:val="en-GB"/>
              </w:rPr>
            </w:pPr>
            <w:r w:rsidRPr="00B963B3">
              <w:rPr>
                <w:rFonts w:ascii="Arial" w:hAnsi="Arial" w:cs="Arial"/>
                <w:sz w:val="24"/>
                <w:szCs w:val="24"/>
                <w:lang w:val="en-GB"/>
              </w:rPr>
              <w:t>Name</w:t>
            </w:r>
          </w:p>
        </w:tc>
        <w:tc>
          <w:tcPr>
            <w:tcW w:w="3980" w:type="dxa"/>
            <w:shd w:val="clear" w:color="auto" w:fill="D9D9D9" w:themeFill="background1" w:themeFillShade="D9"/>
            <w:vAlign w:val="center"/>
          </w:tcPr>
          <w:p w:rsidR="00CD2B8F" w:rsidRPr="00B963B3" w:rsidRDefault="00CD2B8F" w:rsidP="00CD2B8F">
            <w:pPr>
              <w:rPr>
                <w:rFonts w:ascii="Arial" w:hAnsi="Arial" w:cs="Arial"/>
                <w:sz w:val="24"/>
                <w:szCs w:val="24"/>
                <w:lang w:val="en-GB"/>
              </w:rPr>
            </w:pPr>
            <w:r w:rsidRPr="00B963B3">
              <w:rPr>
                <w:rFonts w:ascii="Arial" w:hAnsi="Arial" w:cs="Arial"/>
                <w:sz w:val="24"/>
                <w:szCs w:val="24"/>
                <w:lang w:val="en-GB"/>
              </w:rPr>
              <w:t>Signature</w:t>
            </w:r>
          </w:p>
        </w:tc>
        <w:tc>
          <w:tcPr>
            <w:tcW w:w="3980" w:type="dxa"/>
            <w:shd w:val="clear" w:color="auto" w:fill="D9D9D9" w:themeFill="background1" w:themeFillShade="D9"/>
            <w:vAlign w:val="center"/>
          </w:tcPr>
          <w:p w:rsidR="00CD2B8F" w:rsidRPr="00B963B3" w:rsidRDefault="00CD2B8F" w:rsidP="00CD2B8F">
            <w:pPr>
              <w:rPr>
                <w:rFonts w:ascii="Arial" w:hAnsi="Arial" w:cs="Arial"/>
                <w:sz w:val="24"/>
                <w:szCs w:val="24"/>
                <w:lang w:val="en-GB"/>
              </w:rPr>
            </w:pPr>
            <w:r w:rsidRPr="00B963B3">
              <w:rPr>
                <w:rFonts w:ascii="Arial" w:hAnsi="Arial" w:cs="Arial"/>
                <w:sz w:val="24"/>
                <w:szCs w:val="24"/>
                <w:lang w:val="en-GB"/>
              </w:rPr>
              <w:t>Date</w:t>
            </w:r>
          </w:p>
        </w:tc>
      </w:tr>
      <w:tr w:rsidR="00CD2B8F" w:rsidRPr="00B963B3" w:rsidTr="00CD2B8F">
        <w:tblPrEx>
          <w:shd w:val="clear" w:color="auto" w:fill="auto"/>
        </w:tblPrEx>
        <w:trPr>
          <w:trHeight w:val="397"/>
        </w:trPr>
        <w:tc>
          <w:tcPr>
            <w:tcW w:w="3980" w:type="dxa"/>
            <w:vAlign w:val="center"/>
          </w:tcPr>
          <w:p w:rsidR="00CD2B8F" w:rsidRPr="00B963B3" w:rsidRDefault="00E47A5C" w:rsidP="00CD2B8F">
            <w:pPr>
              <w:rPr>
                <w:rFonts w:ascii="Arial" w:hAnsi="Arial" w:cs="Arial"/>
                <w:sz w:val="24"/>
                <w:szCs w:val="24"/>
                <w:lang w:val="en-GB"/>
              </w:rPr>
            </w:pPr>
            <w:r>
              <w:rPr>
                <w:rFonts w:ascii="Arial" w:hAnsi="Arial" w:cs="Arial"/>
                <w:sz w:val="24"/>
                <w:szCs w:val="24"/>
                <w:lang w:val="en-GB"/>
              </w:rPr>
              <w:t>Head of Department</w:t>
            </w:r>
          </w:p>
        </w:tc>
        <w:tc>
          <w:tcPr>
            <w:tcW w:w="3980" w:type="dxa"/>
            <w:vAlign w:val="center"/>
          </w:tcPr>
          <w:p w:rsidR="00CD2B8F" w:rsidRPr="00B963B3" w:rsidRDefault="00CD2B8F" w:rsidP="00CD2B8F">
            <w:pPr>
              <w:rPr>
                <w:rFonts w:ascii="Arial" w:hAnsi="Arial" w:cs="Arial"/>
                <w:sz w:val="24"/>
                <w:szCs w:val="24"/>
                <w:lang w:val="en-GB"/>
              </w:rPr>
            </w:pPr>
          </w:p>
        </w:tc>
        <w:tc>
          <w:tcPr>
            <w:tcW w:w="3980" w:type="dxa"/>
            <w:vAlign w:val="center"/>
          </w:tcPr>
          <w:p w:rsidR="00CD2B8F" w:rsidRPr="00B963B3" w:rsidRDefault="00CD2B8F" w:rsidP="00CD2B8F">
            <w:pPr>
              <w:rPr>
                <w:rFonts w:ascii="Arial" w:hAnsi="Arial" w:cs="Arial"/>
                <w:sz w:val="24"/>
                <w:szCs w:val="24"/>
                <w:lang w:val="en-GB"/>
              </w:rPr>
            </w:pPr>
          </w:p>
        </w:tc>
        <w:tc>
          <w:tcPr>
            <w:tcW w:w="3980" w:type="dxa"/>
            <w:vAlign w:val="center"/>
          </w:tcPr>
          <w:p w:rsidR="00CD2B8F" w:rsidRPr="00B963B3" w:rsidRDefault="00CD2B8F" w:rsidP="00CD2B8F">
            <w:pPr>
              <w:rPr>
                <w:rFonts w:ascii="Arial" w:hAnsi="Arial" w:cs="Arial"/>
                <w:sz w:val="24"/>
                <w:szCs w:val="24"/>
                <w:lang w:val="en-GB"/>
              </w:rPr>
            </w:pPr>
          </w:p>
        </w:tc>
      </w:tr>
      <w:tr w:rsidR="00CD2B8F" w:rsidRPr="00B963B3" w:rsidTr="00CD2B8F">
        <w:tblPrEx>
          <w:shd w:val="clear" w:color="auto" w:fill="auto"/>
        </w:tblPrEx>
        <w:trPr>
          <w:trHeight w:val="397"/>
        </w:trPr>
        <w:tc>
          <w:tcPr>
            <w:tcW w:w="3980" w:type="dxa"/>
            <w:vAlign w:val="center"/>
          </w:tcPr>
          <w:p w:rsidR="00CD2B8F" w:rsidRPr="00B963B3" w:rsidRDefault="00E47A5C" w:rsidP="00CD2B8F">
            <w:pPr>
              <w:rPr>
                <w:rFonts w:ascii="Arial" w:hAnsi="Arial" w:cs="Arial"/>
                <w:sz w:val="24"/>
                <w:szCs w:val="24"/>
                <w:lang w:val="en-GB"/>
              </w:rPr>
            </w:pPr>
            <w:r>
              <w:rPr>
                <w:rFonts w:ascii="Arial" w:hAnsi="Arial" w:cs="Arial"/>
                <w:sz w:val="24"/>
                <w:szCs w:val="24"/>
                <w:lang w:val="en-GB"/>
              </w:rPr>
              <w:t>Officer completing the LIA</w:t>
            </w:r>
          </w:p>
        </w:tc>
        <w:tc>
          <w:tcPr>
            <w:tcW w:w="3980" w:type="dxa"/>
            <w:vAlign w:val="center"/>
          </w:tcPr>
          <w:p w:rsidR="00CD2B8F" w:rsidRPr="00B963B3" w:rsidRDefault="00CD2B8F" w:rsidP="00CD2B8F">
            <w:pPr>
              <w:rPr>
                <w:rFonts w:ascii="Arial" w:hAnsi="Arial" w:cs="Arial"/>
                <w:sz w:val="24"/>
                <w:szCs w:val="24"/>
                <w:lang w:val="en-GB"/>
              </w:rPr>
            </w:pPr>
          </w:p>
        </w:tc>
        <w:tc>
          <w:tcPr>
            <w:tcW w:w="3980" w:type="dxa"/>
            <w:vAlign w:val="center"/>
          </w:tcPr>
          <w:p w:rsidR="00CD2B8F" w:rsidRPr="00B963B3" w:rsidRDefault="00CD2B8F" w:rsidP="00CD2B8F">
            <w:pPr>
              <w:rPr>
                <w:rFonts w:ascii="Arial" w:hAnsi="Arial" w:cs="Arial"/>
                <w:sz w:val="24"/>
                <w:szCs w:val="24"/>
                <w:lang w:val="en-GB"/>
              </w:rPr>
            </w:pPr>
          </w:p>
        </w:tc>
        <w:tc>
          <w:tcPr>
            <w:tcW w:w="3980" w:type="dxa"/>
            <w:vAlign w:val="center"/>
          </w:tcPr>
          <w:p w:rsidR="00CD2B8F" w:rsidRPr="00B963B3" w:rsidRDefault="00CD2B8F" w:rsidP="00CD2B8F">
            <w:pPr>
              <w:rPr>
                <w:rFonts w:ascii="Arial" w:hAnsi="Arial" w:cs="Arial"/>
                <w:sz w:val="24"/>
                <w:szCs w:val="24"/>
                <w:lang w:val="en-GB"/>
              </w:rPr>
            </w:pPr>
          </w:p>
        </w:tc>
      </w:tr>
      <w:tr w:rsidR="00CD2B8F" w:rsidRPr="00B963B3" w:rsidTr="00CD2B8F">
        <w:tblPrEx>
          <w:shd w:val="clear" w:color="auto" w:fill="auto"/>
        </w:tblPrEx>
        <w:trPr>
          <w:trHeight w:val="397"/>
        </w:trPr>
        <w:tc>
          <w:tcPr>
            <w:tcW w:w="3980" w:type="dxa"/>
            <w:vAlign w:val="center"/>
          </w:tcPr>
          <w:p w:rsidR="00CD2B8F" w:rsidRPr="001A7D23" w:rsidRDefault="00E47A5C" w:rsidP="00CD2B8F">
            <w:pPr>
              <w:rPr>
                <w:rFonts w:ascii="Arial" w:hAnsi="Arial" w:cs="Arial"/>
                <w:sz w:val="24"/>
                <w:szCs w:val="24"/>
                <w:lang w:val="en-GB"/>
              </w:rPr>
            </w:pPr>
            <w:r>
              <w:rPr>
                <w:rFonts w:ascii="Arial" w:hAnsi="Arial" w:cs="Arial"/>
                <w:sz w:val="24"/>
                <w:szCs w:val="24"/>
                <w:lang w:val="en-GB"/>
              </w:rPr>
              <w:t>PVC / CWLS</w:t>
            </w:r>
          </w:p>
        </w:tc>
        <w:tc>
          <w:tcPr>
            <w:tcW w:w="3980" w:type="dxa"/>
            <w:vAlign w:val="center"/>
          </w:tcPr>
          <w:p w:rsidR="00CD2B8F" w:rsidRPr="00B963B3" w:rsidRDefault="00CD2B8F" w:rsidP="00CD2B8F">
            <w:pPr>
              <w:rPr>
                <w:rFonts w:ascii="Arial" w:hAnsi="Arial" w:cs="Arial"/>
                <w:sz w:val="24"/>
                <w:szCs w:val="24"/>
                <w:lang w:val="en-GB"/>
              </w:rPr>
            </w:pPr>
          </w:p>
        </w:tc>
        <w:tc>
          <w:tcPr>
            <w:tcW w:w="3980" w:type="dxa"/>
            <w:vAlign w:val="center"/>
          </w:tcPr>
          <w:p w:rsidR="00CD2B8F" w:rsidRPr="00B963B3" w:rsidRDefault="00CD2B8F" w:rsidP="00CD2B8F">
            <w:pPr>
              <w:rPr>
                <w:rFonts w:ascii="Arial" w:hAnsi="Arial" w:cs="Arial"/>
                <w:sz w:val="24"/>
                <w:szCs w:val="24"/>
                <w:lang w:val="en-GB"/>
              </w:rPr>
            </w:pPr>
          </w:p>
        </w:tc>
        <w:tc>
          <w:tcPr>
            <w:tcW w:w="3980" w:type="dxa"/>
            <w:vAlign w:val="center"/>
          </w:tcPr>
          <w:p w:rsidR="00CD2B8F" w:rsidRPr="00B963B3" w:rsidRDefault="00CD2B8F" w:rsidP="00CD2B8F">
            <w:pPr>
              <w:rPr>
                <w:rFonts w:ascii="Arial" w:hAnsi="Arial" w:cs="Arial"/>
                <w:sz w:val="24"/>
                <w:szCs w:val="24"/>
                <w:lang w:val="en-GB"/>
              </w:rPr>
            </w:pPr>
          </w:p>
        </w:tc>
      </w:tr>
    </w:tbl>
    <w:p w:rsidR="005C3316" w:rsidRDefault="005C3316" w:rsidP="00094140">
      <w:pPr>
        <w:spacing w:after="0" w:line="240" w:lineRule="auto"/>
        <w:rPr>
          <w:rFonts w:ascii="Arial" w:hAnsi="Arial" w:cs="Arial"/>
          <w:sz w:val="24"/>
          <w:szCs w:val="24"/>
          <w:lang w:val="en-GB"/>
        </w:rPr>
      </w:pPr>
    </w:p>
    <w:sectPr w:rsidR="005C3316" w:rsidSect="000F35FB">
      <w:headerReference w:type="default" r:id="rId8"/>
      <w:footerReference w:type="default" r:id="rId9"/>
      <w:pgSz w:w="16838" w:h="11906" w:orient="landscape"/>
      <w:pgMar w:top="567" w:right="567" w:bottom="567" w:left="567" w:header="284"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653" w:rsidRDefault="006B5653" w:rsidP="00094140">
      <w:pPr>
        <w:spacing w:after="0" w:line="240" w:lineRule="auto"/>
      </w:pPr>
      <w:r>
        <w:separator/>
      </w:r>
    </w:p>
  </w:endnote>
  <w:endnote w:type="continuationSeparator" w:id="0">
    <w:p w:rsidR="006B5653" w:rsidRDefault="006B5653" w:rsidP="00094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979839"/>
      <w:docPartObj>
        <w:docPartGallery w:val="Page Numbers (Bottom of Page)"/>
        <w:docPartUnique/>
      </w:docPartObj>
    </w:sdtPr>
    <w:sdtEndPr>
      <w:rPr>
        <w:noProof/>
      </w:rPr>
    </w:sdtEndPr>
    <w:sdtContent>
      <w:p w:rsidR="00E47A5C" w:rsidRDefault="00E47A5C">
        <w:pPr>
          <w:pStyle w:val="Footer"/>
          <w:jc w:val="center"/>
        </w:pPr>
        <w:r>
          <w:fldChar w:fldCharType="begin"/>
        </w:r>
        <w:r>
          <w:instrText xml:space="preserve"> PAGE   \* MERGEFORMAT </w:instrText>
        </w:r>
        <w:r>
          <w:fldChar w:fldCharType="separate"/>
        </w:r>
        <w:r w:rsidR="003F24ED">
          <w:rPr>
            <w:noProof/>
          </w:rPr>
          <w:t>2</w:t>
        </w:r>
        <w:r>
          <w:rPr>
            <w:noProof/>
          </w:rPr>
          <w:fldChar w:fldCharType="end"/>
        </w:r>
      </w:p>
    </w:sdtContent>
  </w:sdt>
  <w:p w:rsidR="008E5C1B" w:rsidRPr="00E47A5C" w:rsidRDefault="008E5C1B" w:rsidP="00E47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653" w:rsidRDefault="006B5653" w:rsidP="00094140">
      <w:pPr>
        <w:spacing w:after="0" w:line="240" w:lineRule="auto"/>
      </w:pPr>
      <w:r>
        <w:separator/>
      </w:r>
    </w:p>
  </w:footnote>
  <w:footnote w:type="continuationSeparator" w:id="0">
    <w:p w:rsidR="006B5653" w:rsidRDefault="006B5653" w:rsidP="00094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07"/>
      <w:gridCol w:w="2889"/>
    </w:tblGrid>
    <w:tr w:rsidR="008E5C1B" w:rsidTr="00BC05D3">
      <w:tc>
        <w:tcPr>
          <w:tcW w:w="12900" w:type="dxa"/>
        </w:tcPr>
        <w:p w:rsidR="008E5C1B" w:rsidRPr="00BC05D3" w:rsidRDefault="008E5C1B">
          <w:pPr>
            <w:pStyle w:val="Header"/>
            <w:rPr>
              <w:rFonts w:ascii="Arial" w:hAnsi="Arial" w:cs="Arial"/>
              <w:sz w:val="24"/>
              <w:szCs w:val="24"/>
            </w:rPr>
          </w:pPr>
          <w:r w:rsidRPr="0062061B">
            <w:rPr>
              <w:noProof/>
              <w:lang w:val="en-GB" w:eastAsia="en-GB"/>
            </w:rPr>
            <w:drawing>
              <wp:inline distT="0" distB="0" distL="0" distR="0" wp14:anchorId="624DFEEF" wp14:editId="653A080A">
                <wp:extent cx="1898836" cy="391160"/>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er Uni logo with 187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3650" cy="394212"/>
                        </a:xfrm>
                        <a:prstGeom prst="rect">
                          <a:avLst/>
                        </a:prstGeom>
                      </pic:spPr>
                    </pic:pic>
                  </a:graphicData>
                </a:graphic>
              </wp:inline>
            </w:drawing>
          </w:r>
        </w:p>
      </w:tc>
      <w:tc>
        <w:tcPr>
          <w:tcW w:w="2912" w:type="dxa"/>
        </w:tcPr>
        <w:p w:rsidR="008E5C1B" w:rsidRDefault="008E5C1B" w:rsidP="00CB357C">
          <w:pPr>
            <w:pStyle w:val="Header"/>
            <w:rPr>
              <w:rFonts w:ascii="Arial" w:hAnsi="Arial" w:cs="Arial"/>
              <w:sz w:val="28"/>
              <w:szCs w:val="28"/>
            </w:rPr>
          </w:pPr>
          <w:r w:rsidRPr="008F1EFB">
            <w:rPr>
              <w:b/>
              <w:sz w:val="28"/>
              <w:szCs w:val="28"/>
            </w:rPr>
            <w:t>LANGUAGE IMPACT ASSESSMENT TOOL</w:t>
          </w:r>
        </w:p>
      </w:tc>
    </w:tr>
  </w:tbl>
  <w:p w:rsidR="008E5C1B" w:rsidRPr="00A52A5B" w:rsidRDefault="008E5C1B" w:rsidP="00A52A5B">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215"/>
    <w:multiLevelType w:val="hybridMultilevel"/>
    <w:tmpl w:val="1F1CF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94FF7"/>
    <w:multiLevelType w:val="hybridMultilevel"/>
    <w:tmpl w:val="DC12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86F27"/>
    <w:multiLevelType w:val="hybridMultilevel"/>
    <w:tmpl w:val="3ED84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E7745E"/>
    <w:multiLevelType w:val="hybridMultilevel"/>
    <w:tmpl w:val="F848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90C3B"/>
    <w:multiLevelType w:val="hybridMultilevel"/>
    <w:tmpl w:val="E9BE9B58"/>
    <w:lvl w:ilvl="0" w:tplc="E4A89F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13133D"/>
    <w:multiLevelType w:val="hybridMultilevel"/>
    <w:tmpl w:val="84B6CA6C"/>
    <w:lvl w:ilvl="0" w:tplc="0809000B">
      <w:start w:val="1"/>
      <w:numFmt w:val="bullet"/>
      <w:lvlText w:val=""/>
      <w:lvlJc w:val="left"/>
      <w:pPr>
        <w:tabs>
          <w:tab w:val="num" w:pos="792"/>
        </w:tabs>
        <w:ind w:left="792" w:hanging="360"/>
      </w:pPr>
      <w:rPr>
        <w:rFonts w:ascii="Wingdings" w:hAnsi="Wingdings" w:hint="default"/>
        <w:color w:val="auto"/>
        <w:sz w:val="22"/>
        <w:szCs w:val="22"/>
      </w:rPr>
    </w:lvl>
    <w:lvl w:ilvl="1" w:tplc="08090003">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6" w15:restartNumberingAfterBreak="0">
    <w:nsid w:val="1B3B5465"/>
    <w:multiLevelType w:val="hybridMultilevel"/>
    <w:tmpl w:val="EEA6EE76"/>
    <w:lvl w:ilvl="0" w:tplc="4606E048">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901A71"/>
    <w:multiLevelType w:val="hybridMultilevel"/>
    <w:tmpl w:val="383A9BA6"/>
    <w:lvl w:ilvl="0" w:tplc="8C588E14">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4B61CF"/>
    <w:multiLevelType w:val="hybridMultilevel"/>
    <w:tmpl w:val="382AF71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9" w15:restartNumberingAfterBreak="0">
    <w:nsid w:val="23F3631F"/>
    <w:multiLevelType w:val="hybridMultilevel"/>
    <w:tmpl w:val="A8CC2F6E"/>
    <w:lvl w:ilvl="0" w:tplc="E4A89F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6266DF"/>
    <w:multiLevelType w:val="hybridMultilevel"/>
    <w:tmpl w:val="584A7750"/>
    <w:lvl w:ilvl="0" w:tplc="92507AE0">
      <w:start w:val="1"/>
      <w:numFmt w:val="bullet"/>
      <w:lvlText w:val=""/>
      <w:lvlJc w:val="left"/>
      <w:pPr>
        <w:tabs>
          <w:tab w:val="num" w:pos="792"/>
        </w:tabs>
        <w:ind w:left="792" w:hanging="360"/>
      </w:pPr>
      <w:rPr>
        <w:rFonts w:ascii="Symbol" w:hAnsi="Symbol" w:hint="default"/>
        <w:color w:val="auto"/>
        <w:sz w:val="22"/>
        <w:szCs w:val="22"/>
      </w:rPr>
    </w:lvl>
    <w:lvl w:ilvl="1" w:tplc="08090003">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2689141D"/>
    <w:multiLevelType w:val="hybridMultilevel"/>
    <w:tmpl w:val="802CC036"/>
    <w:lvl w:ilvl="0" w:tplc="04520001">
      <w:start w:val="1"/>
      <w:numFmt w:val="bullet"/>
      <w:lvlText w:val=""/>
      <w:lvlJc w:val="left"/>
      <w:pPr>
        <w:ind w:left="780" w:hanging="360"/>
      </w:pPr>
      <w:rPr>
        <w:rFonts w:ascii="Symbol" w:hAnsi="Symbol" w:hint="default"/>
      </w:rPr>
    </w:lvl>
    <w:lvl w:ilvl="1" w:tplc="04520003" w:tentative="1">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12" w15:restartNumberingAfterBreak="0">
    <w:nsid w:val="279D7AAE"/>
    <w:multiLevelType w:val="hybridMultilevel"/>
    <w:tmpl w:val="73700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F53C26"/>
    <w:multiLevelType w:val="hybridMultilevel"/>
    <w:tmpl w:val="87F4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D3D38"/>
    <w:multiLevelType w:val="hybridMultilevel"/>
    <w:tmpl w:val="90DE4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CA01E4"/>
    <w:multiLevelType w:val="hybridMultilevel"/>
    <w:tmpl w:val="55DA10B4"/>
    <w:lvl w:ilvl="0" w:tplc="0809000B">
      <w:start w:val="1"/>
      <w:numFmt w:val="bullet"/>
      <w:lvlText w:val=""/>
      <w:lvlJc w:val="left"/>
      <w:pPr>
        <w:tabs>
          <w:tab w:val="num" w:pos="792"/>
        </w:tabs>
        <w:ind w:left="792" w:hanging="360"/>
      </w:pPr>
      <w:rPr>
        <w:rFonts w:ascii="Wingdings" w:hAnsi="Wingdings" w:hint="default"/>
        <w:color w:val="auto"/>
        <w:sz w:val="22"/>
        <w:szCs w:val="22"/>
      </w:rPr>
    </w:lvl>
    <w:lvl w:ilvl="1" w:tplc="08090003">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35F82D90"/>
    <w:multiLevelType w:val="hybridMultilevel"/>
    <w:tmpl w:val="4036A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5F2C89"/>
    <w:multiLevelType w:val="hybridMultilevel"/>
    <w:tmpl w:val="A50061DE"/>
    <w:lvl w:ilvl="0" w:tplc="0452000F">
      <w:start w:val="1"/>
      <w:numFmt w:val="decimal"/>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8" w15:restartNumberingAfterBreak="0">
    <w:nsid w:val="3AF8097D"/>
    <w:multiLevelType w:val="hybridMultilevel"/>
    <w:tmpl w:val="80B2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94988"/>
    <w:multiLevelType w:val="hybridMultilevel"/>
    <w:tmpl w:val="594E9008"/>
    <w:lvl w:ilvl="0" w:tplc="BA525AA2">
      <w:start w:val="1"/>
      <w:numFmt w:val="decimal"/>
      <w:lvlText w:val="%1."/>
      <w:lvlJc w:val="left"/>
      <w:pPr>
        <w:ind w:left="502" w:hanging="360"/>
      </w:pPr>
      <w:rPr>
        <w:rFonts w:cs="Times New Roman" w:hint="default"/>
        <w:b/>
      </w:rPr>
    </w:lvl>
    <w:lvl w:ilvl="1" w:tplc="5C1AED46">
      <w:start w:val="1"/>
      <w:numFmt w:val="bullet"/>
      <w:lvlText w:val=""/>
      <w:lvlJc w:val="left"/>
      <w:pPr>
        <w:tabs>
          <w:tab w:val="num" w:pos="1582"/>
        </w:tabs>
        <w:ind w:left="1582" w:hanging="360"/>
      </w:pPr>
      <w:rPr>
        <w:rFonts w:ascii="Wingdings" w:hAnsi="Wingdings" w:hint="default"/>
        <w:b/>
      </w:rPr>
    </w:lvl>
    <w:lvl w:ilvl="2" w:tplc="0809001B" w:tentative="1">
      <w:start w:val="1"/>
      <w:numFmt w:val="lowerRoman"/>
      <w:lvlText w:val="%3."/>
      <w:lvlJc w:val="right"/>
      <w:pPr>
        <w:ind w:left="2302" w:hanging="180"/>
      </w:pPr>
      <w:rPr>
        <w:rFonts w:cs="Times New Roman"/>
      </w:rPr>
    </w:lvl>
    <w:lvl w:ilvl="3" w:tplc="0809000F" w:tentative="1">
      <w:start w:val="1"/>
      <w:numFmt w:val="decimal"/>
      <w:lvlText w:val="%4."/>
      <w:lvlJc w:val="left"/>
      <w:pPr>
        <w:ind w:left="3022" w:hanging="360"/>
      </w:pPr>
      <w:rPr>
        <w:rFonts w:cs="Times New Roman"/>
      </w:rPr>
    </w:lvl>
    <w:lvl w:ilvl="4" w:tplc="08090019" w:tentative="1">
      <w:start w:val="1"/>
      <w:numFmt w:val="lowerLetter"/>
      <w:lvlText w:val="%5."/>
      <w:lvlJc w:val="left"/>
      <w:pPr>
        <w:ind w:left="3742" w:hanging="360"/>
      </w:pPr>
      <w:rPr>
        <w:rFonts w:cs="Times New Roman"/>
      </w:rPr>
    </w:lvl>
    <w:lvl w:ilvl="5" w:tplc="0809001B" w:tentative="1">
      <w:start w:val="1"/>
      <w:numFmt w:val="lowerRoman"/>
      <w:lvlText w:val="%6."/>
      <w:lvlJc w:val="right"/>
      <w:pPr>
        <w:ind w:left="4462" w:hanging="180"/>
      </w:pPr>
      <w:rPr>
        <w:rFonts w:cs="Times New Roman"/>
      </w:rPr>
    </w:lvl>
    <w:lvl w:ilvl="6" w:tplc="0809000F" w:tentative="1">
      <w:start w:val="1"/>
      <w:numFmt w:val="decimal"/>
      <w:lvlText w:val="%7."/>
      <w:lvlJc w:val="left"/>
      <w:pPr>
        <w:ind w:left="5182" w:hanging="360"/>
      </w:pPr>
      <w:rPr>
        <w:rFonts w:cs="Times New Roman"/>
      </w:rPr>
    </w:lvl>
    <w:lvl w:ilvl="7" w:tplc="08090019" w:tentative="1">
      <w:start w:val="1"/>
      <w:numFmt w:val="lowerLetter"/>
      <w:lvlText w:val="%8."/>
      <w:lvlJc w:val="left"/>
      <w:pPr>
        <w:ind w:left="5902" w:hanging="360"/>
      </w:pPr>
      <w:rPr>
        <w:rFonts w:cs="Times New Roman"/>
      </w:rPr>
    </w:lvl>
    <w:lvl w:ilvl="8" w:tplc="0809001B" w:tentative="1">
      <w:start w:val="1"/>
      <w:numFmt w:val="lowerRoman"/>
      <w:lvlText w:val="%9."/>
      <w:lvlJc w:val="right"/>
      <w:pPr>
        <w:ind w:left="6622" w:hanging="180"/>
      </w:pPr>
      <w:rPr>
        <w:rFonts w:cs="Times New Roman"/>
      </w:rPr>
    </w:lvl>
  </w:abstractNum>
  <w:abstractNum w:abstractNumId="20" w15:restartNumberingAfterBreak="0">
    <w:nsid w:val="3E806B2D"/>
    <w:multiLevelType w:val="hybridMultilevel"/>
    <w:tmpl w:val="F304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C7444"/>
    <w:multiLevelType w:val="hybridMultilevel"/>
    <w:tmpl w:val="1C72AFF6"/>
    <w:lvl w:ilvl="0" w:tplc="DC0EC7A8">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8C6691"/>
    <w:multiLevelType w:val="hybridMultilevel"/>
    <w:tmpl w:val="4EDA979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3" w15:restartNumberingAfterBreak="0">
    <w:nsid w:val="44B928A8"/>
    <w:multiLevelType w:val="hybridMultilevel"/>
    <w:tmpl w:val="73D40B16"/>
    <w:lvl w:ilvl="0" w:tplc="08090001">
      <w:start w:val="1"/>
      <w:numFmt w:val="bullet"/>
      <w:lvlText w:val=""/>
      <w:lvlJc w:val="left"/>
      <w:pPr>
        <w:ind w:left="360" w:hanging="360"/>
      </w:pPr>
      <w:rPr>
        <w:rFonts w:ascii="Symbol" w:hAnsi="Symbol" w:hint="default"/>
      </w:rPr>
    </w:lvl>
    <w:lvl w:ilvl="1" w:tplc="CC102C0E">
      <w:numFmt w:val="bullet"/>
      <w:lvlText w:val="•"/>
      <w:lvlJc w:val="left"/>
      <w:pPr>
        <w:ind w:left="975" w:hanging="255"/>
      </w:pPr>
      <w:rPr>
        <w:rFonts w:ascii="Calibri" w:eastAsia="Times New Roman"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D44148"/>
    <w:multiLevelType w:val="hybridMultilevel"/>
    <w:tmpl w:val="4CC8E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F304F"/>
    <w:multiLevelType w:val="hybridMultilevel"/>
    <w:tmpl w:val="EEB2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BC5A32"/>
    <w:multiLevelType w:val="hybridMultilevel"/>
    <w:tmpl w:val="D41C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D07448"/>
    <w:multiLevelType w:val="hybridMultilevel"/>
    <w:tmpl w:val="9412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D940C2"/>
    <w:multiLevelType w:val="hybridMultilevel"/>
    <w:tmpl w:val="B5F2B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8A1141"/>
    <w:multiLevelType w:val="hybridMultilevel"/>
    <w:tmpl w:val="B4E692D2"/>
    <w:lvl w:ilvl="0" w:tplc="023AD6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DD2972"/>
    <w:multiLevelType w:val="hybridMultilevel"/>
    <w:tmpl w:val="7ECCB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0E0132"/>
    <w:multiLevelType w:val="hybridMultilevel"/>
    <w:tmpl w:val="FA0E801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2" w15:restartNumberingAfterBreak="0">
    <w:nsid w:val="78151C94"/>
    <w:multiLevelType w:val="hybridMultilevel"/>
    <w:tmpl w:val="53DA28EE"/>
    <w:lvl w:ilvl="0" w:tplc="80000124">
      <w:start w:val="1"/>
      <w:numFmt w:val="bullet"/>
      <w:pStyle w:val="Bulletsbase"/>
      <w:lvlText w:val=""/>
      <w:lvlJc w:val="left"/>
      <w:pPr>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CE2D60"/>
    <w:multiLevelType w:val="hybridMultilevel"/>
    <w:tmpl w:val="CDC0E020"/>
    <w:lvl w:ilvl="0" w:tplc="B39603C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13"/>
  </w:num>
  <w:num w:numId="4">
    <w:abstractNumId w:val="18"/>
  </w:num>
  <w:num w:numId="5">
    <w:abstractNumId w:val="27"/>
  </w:num>
  <w:num w:numId="6">
    <w:abstractNumId w:val="24"/>
  </w:num>
  <w:num w:numId="7">
    <w:abstractNumId w:val="29"/>
  </w:num>
  <w:num w:numId="8">
    <w:abstractNumId w:val="0"/>
  </w:num>
  <w:num w:numId="9">
    <w:abstractNumId w:val="22"/>
  </w:num>
  <w:num w:numId="10">
    <w:abstractNumId w:val="26"/>
  </w:num>
  <w:num w:numId="11">
    <w:abstractNumId w:val="1"/>
  </w:num>
  <w:num w:numId="12">
    <w:abstractNumId w:val="2"/>
  </w:num>
  <w:num w:numId="13">
    <w:abstractNumId w:val="23"/>
  </w:num>
  <w:num w:numId="14">
    <w:abstractNumId w:val="4"/>
  </w:num>
  <w:num w:numId="15">
    <w:abstractNumId w:val="14"/>
  </w:num>
  <w:num w:numId="16">
    <w:abstractNumId w:val="9"/>
  </w:num>
  <w:num w:numId="17">
    <w:abstractNumId w:val="16"/>
  </w:num>
  <w:num w:numId="18">
    <w:abstractNumId w:val="33"/>
  </w:num>
  <w:num w:numId="19">
    <w:abstractNumId w:val="10"/>
  </w:num>
  <w:num w:numId="20">
    <w:abstractNumId w:val="5"/>
  </w:num>
  <w:num w:numId="21">
    <w:abstractNumId w:val="15"/>
  </w:num>
  <w:num w:numId="22">
    <w:abstractNumId w:val="21"/>
  </w:num>
  <w:num w:numId="23">
    <w:abstractNumId w:val="7"/>
  </w:num>
  <w:num w:numId="24">
    <w:abstractNumId w:val="6"/>
  </w:num>
  <w:num w:numId="25">
    <w:abstractNumId w:val="32"/>
  </w:num>
  <w:num w:numId="26">
    <w:abstractNumId w:val="11"/>
  </w:num>
  <w:num w:numId="27">
    <w:abstractNumId w:val="8"/>
  </w:num>
  <w:num w:numId="28">
    <w:abstractNumId w:val="30"/>
  </w:num>
  <w:num w:numId="29">
    <w:abstractNumId w:val="17"/>
  </w:num>
  <w:num w:numId="30">
    <w:abstractNumId w:val="31"/>
  </w:num>
  <w:num w:numId="31">
    <w:abstractNumId w:val="12"/>
  </w:num>
  <w:num w:numId="32">
    <w:abstractNumId w:val="20"/>
  </w:num>
  <w:num w:numId="33">
    <w:abstractNumId w:val="2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40"/>
    <w:rsid w:val="0000109A"/>
    <w:rsid w:val="000372D6"/>
    <w:rsid w:val="00041503"/>
    <w:rsid w:val="00044D97"/>
    <w:rsid w:val="00052172"/>
    <w:rsid w:val="0005279B"/>
    <w:rsid w:val="00060182"/>
    <w:rsid w:val="00064568"/>
    <w:rsid w:val="0007248D"/>
    <w:rsid w:val="00072C30"/>
    <w:rsid w:val="00085888"/>
    <w:rsid w:val="00094140"/>
    <w:rsid w:val="000A0F4C"/>
    <w:rsid w:val="000A5A5F"/>
    <w:rsid w:val="000A69D5"/>
    <w:rsid w:val="000C1771"/>
    <w:rsid w:val="000C5641"/>
    <w:rsid w:val="000C7D77"/>
    <w:rsid w:val="000D1854"/>
    <w:rsid w:val="000F35FB"/>
    <w:rsid w:val="000F4909"/>
    <w:rsid w:val="000F7F24"/>
    <w:rsid w:val="001049E2"/>
    <w:rsid w:val="00106C9B"/>
    <w:rsid w:val="00116A1B"/>
    <w:rsid w:val="001176DC"/>
    <w:rsid w:val="001277C2"/>
    <w:rsid w:val="00133084"/>
    <w:rsid w:val="00134AAE"/>
    <w:rsid w:val="00142279"/>
    <w:rsid w:val="00144AED"/>
    <w:rsid w:val="00145C24"/>
    <w:rsid w:val="00147081"/>
    <w:rsid w:val="001508D3"/>
    <w:rsid w:val="00156CD9"/>
    <w:rsid w:val="00175A72"/>
    <w:rsid w:val="00192A24"/>
    <w:rsid w:val="001A2747"/>
    <w:rsid w:val="001A2D1D"/>
    <w:rsid w:val="001A39DF"/>
    <w:rsid w:val="001A7A45"/>
    <w:rsid w:val="001A7D23"/>
    <w:rsid w:val="001C03CC"/>
    <w:rsid w:val="001C1430"/>
    <w:rsid w:val="001C7391"/>
    <w:rsid w:val="001D4D0F"/>
    <w:rsid w:val="001E0469"/>
    <w:rsid w:val="001E4432"/>
    <w:rsid w:val="001F0031"/>
    <w:rsid w:val="001F4A11"/>
    <w:rsid w:val="002000A2"/>
    <w:rsid w:val="00205982"/>
    <w:rsid w:val="00207EE7"/>
    <w:rsid w:val="00230311"/>
    <w:rsid w:val="00255F4B"/>
    <w:rsid w:val="00260B9E"/>
    <w:rsid w:val="00266295"/>
    <w:rsid w:val="00276EEB"/>
    <w:rsid w:val="002848E5"/>
    <w:rsid w:val="002903BD"/>
    <w:rsid w:val="00294968"/>
    <w:rsid w:val="00296D92"/>
    <w:rsid w:val="00296F1D"/>
    <w:rsid w:val="00297325"/>
    <w:rsid w:val="002A08A2"/>
    <w:rsid w:val="002B0F03"/>
    <w:rsid w:val="002B5BDD"/>
    <w:rsid w:val="002D56FE"/>
    <w:rsid w:val="002E653E"/>
    <w:rsid w:val="002F5756"/>
    <w:rsid w:val="00316898"/>
    <w:rsid w:val="00316CC5"/>
    <w:rsid w:val="00325765"/>
    <w:rsid w:val="00332C86"/>
    <w:rsid w:val="00332EF8"/>
    <w:rsid w:val="00333142"/>
    <w:rsid w:val="00340140"/>
    <w:rsid w:val="0034333C"/>
    <w:rsid w:val="00343E7B"/>
    <w:rsid w:val="00344C0A"/>
    <w:rsid w:val="0035247F"/>
    <w:rsid w:val="00357603"/>
    <w:rsid w:val="00357984"/>
    <w:rsid w:val="00367F41"/>
    <w:rsid w:val="00387D54"/>
    <w:rsid w:val="003939F0"/>
    <w:rsid w:val="003A05B9"/>
    <w:rsid w:val="003A288A"/>
    <w:rsid w:val="003A31AB"/>
    <w:rsid w:val="003A674D"/>
    <w:rsid w:val="003A6CCC"/>
    <w:rsid w:val="003B6049"/>
    <w:rsid w:val="003D3881"/>
    <w:rsid w:val="003D3994"/>
    <w:rsid w:val="003E3129"/>
    <w:rsid w:val="003E720D"/>
    <w:rsid w:val="003F24ED"/>
    <w:rsid w:val="003F670F"/>
    <w:rsid w:val="004032B1"/>
    <w:rsid w:val="00413529"/>
    <w:rsid w:val="00432874"/>
    <w:rsid w:val="00435EA9"/>
    <w:rsid w:val="00444D53"/>
    <w:rsid w:val="0047264A"/>
    <w:rsid w:val="00482020"/>
    <w:rsid w:val="00483F71"/>
    <w:rsid w:val="0048710B"/>
    <w:rsid w:val="004B0085"/>
    <w:rsid w:val="004C4B00"/>
    <w:rsid w:val="004D2575"/>
    <w:rsid w:val="00500A5D"/>
    <w:rsid w:val="0051245A"/>
    <w:rsid w:val="005167EB"/>
    <w:rsid w:val="005234F4"/>
    <w:rsid w:val="0052371C"/>
    <w:rsid w:val="00527125"/>
    <w:rsid w:val="00531298"/>
    <w:rsid w:val="005337CD"/>
    <w:rsid w:val="0053752D"/>
    <w:rsid w:val="005641F9"/>
    <w:rsid w:val="005674B7"/>
    <w:rsid w:val="00577A56"/>
    <w:rsid w:val="00577D44"/>
    <w:rsid w:val="00587E13"/>
    <w:rsid w:val="0059485D"/>
    <w:rsid w:val="005A4691"/>
    <w:rsid w:val="005A5F81"/>
    <w:rsid w:val="005B634F"/>
    <w:rsid w:val="005C3316"/>
    <w:rsid w:val="005D36E1"/>
    <w:rsid w:val="005D5CF6"/>
    <w:rsid w:val="005E169C"/>
    <w:rsid w:val="00601120"/>
    <w:rsid w:val="00601BE3"/>
    <w:rsid w:val="006040A2"/>
    <w:rsid w:val="00606D34"/>
    <w:rsid w:val="006221B0"/>
    <w:rsid w:val="00624A69"/>
    <w:rsid w:val="006608BA"/>
    <w:rsid w:val="00661AB1"/>
    <w:rsid w:val="006660EA"/>
    <w:rsid w:val="0067650C"/>
    <w:rsid w:val="00682B48"/>
    <w:rsid w:val="0068454F"/>
    <w:rsid w:val="00684CCF"/>
    <w:rsid w:val="006A0B59"/>
    <w:rsid w:val="006B5653"/>
    <w:rsid w:val="006C0BFB"/>
    <w:rsid w:val="006E137D"/>
    <w:rsid w:val="006F007D"/>
    <w:rsid w:val="006F1CA1"/>
    <w:rsid w:val="006F240A"/>
    <w:rsid w:val="00701A94"/>
    <w:rsid w:val="00714C54"/>
    <w:rsid w:val="00714FB0"/>
    <w:rsid w:val="007152B5"/>
    <w:rsid w:val="00717E57"/>
    <w:rsid w:val="0073155B"/>
    <w:rsid w:val="0075160C"/>
    <w:rsid w:val="00763395"/>
    <w:rsid w:val="007679ED"/>
    <w:rsid w:val="0077127D"/>
    <w:rsid w:val="0077203B"/>
    <w:rsid w:val="00772546"/>
    <w:rsid w:val="00772817"/>
    <w:rsid w:val="0077401F"/>
    <w:rsid w:val="00781984"/>
    <w:rsid w:val="0078278E"/>
    <w:rsid w:val="0078589B"/>
    <w:rsid w:val="0079004A"/>
    <w:rsid w:val="00791840"/>
    <w:rsid w:val="00796B7E"/>
    <w:rsid w:val="007C20C6"/>
    <w:rsid w:val="007D7CDA"/>
    <w:rsid w:val="00804B46"/>
    <w:rsid w:val="008069E7"/>
    <w:rsid w:val="00812C32"/>
    <w:rsid w:val="00813982"/>
    <w:rsid w:val="00816310"/>
    <w:rsid w:val="0082062C"/>
    <w:rsid w:val="00830006"/>
    <w:rsid w:val="00837948"/>
    <w:rsid w:val="008518D3"/>
    <w:rsid w:val="00854150"/>
    <w:rsid w:val="00861E9C"/>
    <w:rsid w:val="00862507"/>
    <w:rsid w:val="00871242"/>
    <w:rsid w:val="00873D68"/>
    <w:rsid w:val="00875ED3"/>
    <w:rsid w:val="0088013C"/>
    <w:rsid w:val="00883985"/>
    <w:rsid w:val="00885977"/>
    <w:rsid w:val="008A328E"/>
    <w:rsid w:val="008A5A4F"/>
    <w:rsid w:val="008B7E97"/>
    <w:rsid w:val="008D0B48"/>
    <w:rsid w:val="008E0E7A"/>
    <w:rsid w:val="008E5C1B"/>
    <w:rsid w:val="008E653C"/>
    <w:rsid w:val="008F7B12"/>
    <w:rsid w:val="0091361C"/>
    <w:rsid w:val="00915D5E"/>
    <w:rsid w:val="009220A1"/>
    <w:rsid w:val="00922F68"/>
    <w:rsid w:val="00934090"/>
    <w:rsid w:val="00936642"/>
    <w:rsid w:val="00941309"/>
    <w:rsid w:val="0094684B"/>
    <w:rsid w:val="00947F18"/>
    <w:rsid w:val="009504C9"/>
    <w:rsid w:val="0096114D"/>
    <w:rsid w:val="009722F6"/>
    <w:rsid w:val="0098049A"/>
    <w:rsid w:val="00987366"/>
    <w:rsid w:val="009A038B"/>
    <w:rsid w:val="009A1072"/>
    <w:rsid w:val="009B077B"/>
    <w:rsid w:val="009B1E99"/>
    <w:rsid w:val="009B4936"/>
    <w:rsid w:val="009C00B9"/>
    <w:rsid w:val="009C77E7"/>
    <w:rsid w:val="009D3A52"/>
    <w:rsid w:val="009D6E7D"/>
    <w:rsid w:val="009E5653"/>
    <w:rsid w:val="009F043A"/>
    <w:rsid w:val="009F3F97"/>
    <w:rsid w:val="00A12688"/>
    <w:rsid w:val="00A13AB2"/>
    <w:rsid w:val="00A14340"/>
    <w:rsid w:val="00A15923"/>
    <w:rsid w:val="00A27664"/>
    <w:rsid w:val="00A3398A"/>
    <w:rsid w:val="00A355F7"/>
    <w:rsid w:val="00A4046C"/>
    <w:rsid w:val="00A4748D"/>
    <w:rsid w:val="00A52A5B"/>
    <w:rsid w:val="00A54D41"/>
    <w:rsid w:val="00A9085A"/>
    <w:rsid w:val="00A94CBD"/>
    <w:rsid w:val="00AA740B"/>
    <w:rsid w:val="00AB0A0F"/>
    <w:rsid w:val="00AB3A6C"/>
    <w:rsid w:val="00AC0626"/>
    <w:rsid w:val="00AC2F8A"/>
    <w:rsid w:val="00AC42F4"/>
    <w:rsid w:val="00AC582B"/>
    <w:rsid w:val="00AD4F80"/>
    <w:rsid w:val="00AE0399"/>
    <w:rsid w:val="00AE0CD2"/>
    <w:rsid w:val="00B04E56"/>
    <w:rsid w:val="00B13EA6"/>
    <w:rsid w:val="00B21720"/>
    <w:rsid w:val="00B23135"/>
    <w:rsid w:val="00B27AA3"/>
    <w:rsid w:val="00B3399B"/>
    <w:rsid w:val="00B541F9"/>
    <w:rsid w:val="00B565D5"/>
    <w:rsid w:val="00B71226"/>
    <w:rsid w:val="00B71537"/>
    <w:rsid w:val="00B77D1A"/>
    <w:rsid w:val="00B84C6E"/>
    <w:rsid w:val="00B85FA7"/>
    <w:rsid w:val="00B963B3"/>
    <w:rsid w:val="00BA1F50"/>
    <w:rsid w:val="00BA66B9"/>
    <w:rsid w:val="00BB5326"/>
    <w:rsid w:val="00BC05D3"/>
    <w:rsid w:val="00BC075E"/>
    <w:rsid w:val="00BC64E8"/>
    <w:rsid w:val="00BD465B"/>
    <w:rsid w:val="00BD75C3"/>
    <w:rsid w:val="00BE1EA7"/>
    <w:rsid w:val="00BE28E4"/>
    <w:rsid w:val="00C11F75"/>
    <w:rsid w:val="00C23638"/>
    <w:rsid w:val="00C2408E"/>
    <w:rsid w:val="00C27FC9"/>
    <w:rsid w:val="00C64689"/>
    <w:rsid w:val="00C667FE"/>
    <w:rsid w:val="00C8019E"/>
    <w:rsid w:val="00C813F3"/>
    <w:rsid w:val="00C83987"/>
    <w:rsid w:val="00C8690B"/>
    <w:rsid w:val="00C86D0E"/>
    <w:rsid w:val="00C94156"/>
    <w:rsid w:val="00C97950"/>
    <w:rsid w:val="00C97A87"/>
    <w:rsid w:val="00CA6DBF"/>
    <w:rsid w:val="00CB357C"/>
    <w:rsid w:val="00CB3582"/>
    <w:rsid w:val="00CD18F3"/>
    <w:rsid w:val="00CD2B8F"/>
    <w:rsid w:val="00CD49E1"/>
    <w:rsid w:val="00CD72CE"/>
    <w:rsid w:val="00CE3132"/>
    <w:rsid w:val="00CF700B"/>
    <w:rsid w:val="00D15828"/>
    <w:rsid w:val="00D15EF9"/>
    <w:rsid w:val="00D53F74"/>
    <w:rsid w:val="00D57138"/>
    <w:rsid w:val="00D63B01"/>
    <w:rsid w:val="00D66CC3"/>
    <w:rsid w:val="00D73ACE"/>
    <w:rsid w:val="00D80737"/>
    <w:rsid w:val="00D80CCE"/>
    <w:rsid w:val="00D811A0"/>
    <w:rsid w:val="00D97E76"/>
    <w:rsid w:val="00DB28CA"/>
    <w:rsid w:val="00DB6C18"/>
    <w:rsid w:val="00DC3142"/>
    <w:rsid w:val="00DD0E7D"/>
    <w:rsid w:val="00DD6B9F"/>
    <w:rsid w:val="00DF1FC5"/>
    <w:rsid w:val="00DF45B8"/>
    <w:rsid w:val="00DF7625"/>
    <w:rsid w:val="00E04234"/>
    <w:rsid w:val="00E10CDE"/>
    <w:rsid w:val="00E15A8B"/>
    <w:rsid w:val="00E33AFD"/>
    <w:rsid w:val="00E3408D"/>
    <w:rsid w:val="00E47A5C"/>
    <w:rsid w:val="00E50622"/>
    <w:rsid w:val="00E5258F"/>
    <w:rsid w:val="00E60C6F"/>
    <w:rsid w:val="00E659B8"/>
    <w:rsid w:val="00E65C7B"/>
    <w:rsid w:val="00E7740E"/>
    <w:rsid w:val="00E80408"/>
    <w:rsid w:val="00E84FC2"/>
    <w:rsid w:val="00E91F07"/>
    <w:rsid w:val="00E972D7"/>
    <w:rsid w:val="00EA0CE7"/>
    <w:rsid w:val="00EA6421"/>
    <w:rsid w:val="00EB291C"/>
    <w:rsid w:val="00EB2FF6"/>
    <w:rsid w:val="00EC146B"/>
    <w:rsid w:val="00EC5F8C"/>
    <w:rsid w:val="00EC7AA3"/>
    <w:rsid w:val="00EE08E9"/>
    <w:rsid w:val="00EE1DE8"/>
    <w:rsid w:val="00EE5EE7"/>
    <w:rsid w:val="00EF1C28"/>
    <w:rsid w:val="00EF3DA8"/>
    <w:rsid w:val="00EF673E"/>
    <w:rsid w:val="00F07114"/>
    <w:rsid w:val="00F21C12"/>
    <w:rsid w:val="00F26171"/>
    <w:rsid w:val="00F27047"/>
    <w:rsid w:val="00F359BB"/>
    <w:rsid w:val="00F35D51"/>
    <w:rsid w:val="00F424D6"/>
    <w:rsid w:val="00F50AE4"/>
    <w:rsid w:val="00F54E87"/>
    <w:rsid w:val="00F57098"/>
    <w:rsid w:val="00F64BFB"/>
    <w:rsid w:val="00F65441"/>
    <w:rsid w:val="00F71D14"/>
    <w:rsid w:val="00F77183"/>
    <w:rsid w:val="00F80800"/>
    <w:rsid w:val="00F84D3B"/>
    <w:rsid w:val="00F91CC1"/>
    <w:rsid w:val="00F9200F"/>
    <w:rsid w:val="00F946BA"/>
    <w:rsid w:val="00FA374C"/>
    <w:rsid w:val="00FA37E8"/>
    <w:rsid w:val="00FB092F"/>
    <w:rsid w:val="00FB0F38"/>
    <w:rsid w:val="00FB2049"/>
    <w:rsid w:val="00FB2A1B"/>
    <w:rsid w:val="00FD0C90"/>
    <w:rsid w:val="00FD1D49"/>
    <w:rsid w:val="00FD60B2"/>
    <w:rsid w:val="00FD757F"/>
    <w:rsid w:val="00FE75E8"/>
    <w:rsid w:val="00FE79DF"/>
    <w:rsid w:val="00FF0671"/>
    <w:rsid w:val="00FF7BA2"/>
  </w:rsids>
  <m:mathPr>
    <m:mathFont m:val="Cambria Math"/>
    <m:brkBin m:val="before"/>
    <m:brkBinSub m:val="--"/>
    <m:smallFrac m:val="0"/>
    <m:dispDef/>
    <m:lMargin m:val="0"/>
    <m:rMargin m:val="0"/>
    <m:defJc m:val="centerGroup"/>
    <m:wrapIndent m:val="1440"/>
    <m:intLim m:val="subSup"/>
    <m:naryLim m:val="undOvr"/>
  </m:mathPr>
  <w:themeFontLang w:val="cy-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140"/>
  </w:style>
  <w:style w:type="paragraph" w:styleId="Footer">
    <w:name w:val="footer"/>
    <w:basedOn w:val="Normal"/>
    <w:link w:val="FooterChar"/>
    <w:uiPriority w:val="99"/>
    <w:unhideWhenUsed/>
    <w:rsid w:val="00094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140"/>
  </w:style>
  <w:style w:type="paragraph" w:styleId="BalloonText">
    <w:name w:val="Balloon Text"/>
    <w:basedOn w:val="Normal"/>
    <w:link w:val="BalloonTextChar"/>
    <w:uiPriority w:val="99"/>
    <w:semiHidden/>
    <w:unhideWhenUsed/>
    <w:rsid w:val="00094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140"/>
    <w:rPr>
      <w:rFonts w:ascii="Tahoma" w:hAnsi="Tahoma" w:cs="Tahoma"/>
      <w:sz w:val="16"/>
      <w:szCs w:val="16"/>
    </w:rPr>
  </w:style>
  <w:style w:type="table" w:styleId="TableGrid">
    <w:name w:val="Table Grid"/>
    <w:basedOn w:val="TableNormal"/>
    <w:uiPriority w:val="59"/>
    <w:rsid w:val="00BC0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52A5B"/>
    <w:pPr>
      <w:ind w:left="720"/>
      <w:contextualSpacing/>
    </w:pPr>
    <w:rPr>
      <w:rFonts w:ascii="Calibri" w:eastAsia="Calibri" w:hAnsi="Calibri" w:cs="Times New Roman"/>
      <w:lang w:val="en-GB"/>
    </w:rPr>
  </w:style>
  <w:style w:type="character" w:styleId="Hyperlink">
    <w:name w:val="Hyperlink"/>
    <w:basedOn w:val="DefaultParagraphFont"/>
    <w:uiPriority w:val="99"/>
    <w:rsid w:val="00367F41"/>
    <w:rPr>
      <w:rFonts w:cs="Times New Roman"/>
      <w:color w:val="0000FF"/>
      <w:u w:val="single"/>
    </w:rPr>
  </w:style>
  <w:style w:type="character" w:styleId="CommentReference">
    <w:name w:val="annotation reference"/>
    <w:basedOn w:val="DefaultParagraphFont"/>
    <w:uiPriority w:val="99"/>
    <w:semiHidden/>
    <w:unhideWhenUsed/>
    <w:rsid w:val="00FE75E8"/>
    <w:rPr>
      <w:sz w:val="16"/>
      <w:szCs w:val="16"/>
    </w:rPr>
  </w:style>
  <w:style w:type="paragraph" w:styleId="CommentText">
    <w:name w:val="annotation text"/>
    <w:basedOn w:val="Normal"/>
    <w:link w:val="CommentTextChar"/>
    <w:uiPriority w:val="99"/>
    <w:semiHidden/>
    <w:unhideWhenUsed/>
    <w:rsid w:val="00FE75E8"/>
    <w:pPr>
      <w:spacing w:line="240" w:lineRule="auto"/>
    </w:pPr>
    <w:rPr>
      <w:sz w:val="20"/>
      <w:szCs w:val="20"/>
    </w:rPr>
  </w:style>
  <w:style w:type="character" w:customStyle="1" w:styleId="CommentTextChar">
    <w:name w:val="Comment Text Char"/>
    <w:basedOn w:val="DefaultParagraphFont"/>
    <w:link w:val="CommentText"/>
    <w:uiPriority w:val="99"/>
    <w:semiHidden/>
    <w:rsid w:val="00FE75E8"/>
    <w:rPr>
      <w:sz w:val="20"/>
      <w:szCs w:val="20"/>
    </w:rPr>
  </w:style>
  <w:style w:type="paragraph" w:styleId="CommentSubject">
    <w:name w:val="annotation subject"/>
    <w:basedOn w:val="CommentText"/>
    <w:next w:val="CommentText"/>
    <w:link w:val="CommentSubjectChar"/>
    <w:uiPriority w:val="99"/>
    <w:semiHidden/>
    <w:unhideWhenUsed/>
    <w:rsid w:val="00FE75E8"/>
    <w:rPr>
      <w:b/>
      <w:bCs/>
    </w:rPr>
  </w:style>
  <w:style w:type="character" w:customStyle="1" w:styleId="CommentSubjectChar">
    <w:name w:val="Comment Subject Char"/>
    <w:basedOn w:val="CommentTextChar"/>
    <w:link w:val="CommentSubject"/>
    <w:uiPriority w:val="99"/>
    <w:semiHidden/>
    <w:rsid w:val="00FE75E8"/>
    <w:rPr>
      <w:b/>
      <w:bCs/>
      <w:sz w:val="20"/>
      <w:szCs w:val="20"/>
    </w:rPr>
  </w:style>
  <w:style w:type="paragraph" w:customStyle="1" w:styleId="Parabase">
    <w:name w:val="&gt; Para (base)"/>
    <w:basedOn w:val="Normal"/>
    <w:qFormat/>
    <w:rsid w:val="00AA740B"/>
    <w:pPr>
      <w:spacing w:after="120" w:line="312" w:lineRule="auto"/>
    </w:pPr>
    <w:rPr>
      <w:rFonts w:ascii="Arial" w:eastAsia="Calibri" w:hAnsi="Arial" w:cs="Arial"/>
      <w:sz w:val="24"/>
      <w:szCs w:val="24"/>
      <w:lang w:val="en-GB"/>
    </w:rPr>
  </w:style>
  <w:style w:type="paragraph" w:customStyle="1" w:styleId="Parapre-bullets">
    <w:name w:val="&gt; Para (pre-bullets)"/>
    <w:basedOn w:val="Normal"/>
    <w:qFormat/>
    <w:rsid w:val="00AA740B"/>
    <w:pPr>
      <w:spacing w:after="60" w:line="312" w:lineRule="auto"/>
    </w:pPr>
    <w:rPr>
      <w:rFonts w:ascii="Arial" w:eastAsia="Calibri" w:hAnsi="Arial" w:cs="Times New Roman"/>
      <w:sz w:val="24"/>
      <w:szCs w:val="24"/>
      <w:lang w:val="en-GB"/>
    </w:rPr>
  </w:style>
  <w:style w:type="paragraph" w:customStyle="1" w:styleId="Bulletsbase">
    <w:name w:val="&gt; Bullets (base)"/>
    <w:basedOn w:val="Normal"/>
    <w:qFormat/>
    <w:rsid w:val="00AA740B"/>
    <w:pPr>
      <w:numPr>
        <w:numId w:val="25"/>
      </w:numPr>
      <w:spacing w:after="40" w:line="312" w:lineRule="auto"/>
      <w:ind w:left="425" w:hanging="425"/>
    </w:pPr>
    <w:rPr>
      <w:rFonts w:ascii="Arial" w:eastAsia="Calibri" w:hAnsi="Arial" w:cs="Times New Roman"/>
      <w:sz w:val="24"/>
      <w:szCs w:val="24"/>
      <w:lang w:val="en-GB"/>
    </w:rPr>
  </w:style>
  <w:style w:type="paragraph" w:customStyle="1" w:styleId="Bulletsgroup">
    <w:name w:val="&gt; Bullets (group)"/>
    <w:basedOn w:val="Bulletsbase"/>
    <w:qFormat/>
    <w:rsid w:val="00AA740B"/>
    <w:pPr>
      <w:spacing w:after="240"/>
    </w:pPr>
  </w:style>
  <w:style w:type="character" w:styleId="FollowedHyperlink">
    <w:name w:val="FollowedHyperlink"/>
    <w:basedOn w:val="DefaultParagraphFont"/>
    <w:uiPriority w:val="99"/>
    <w:semiHidden/>
    <w:unhideWhenUsed/>
    <w:rsid w:val="005C33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419982">
      <w:bodyDiv w:val="1"/>
      <w:marLeft w:val="0"/>
      <w:marRight w:val="0"/>
      <w:marTop w:val="0"/>
      <w:marBottom w:val="0"/>
      <w:divBdr>
        <w:top w:val="none" w:sz="0" w:space="0" w:color="auto"/>
        <w:left w:val="none" w:sz="0" w:space="0" w:color="auto"/>
        <w:bottom w:val="none" w:sz="0" w:space="0" w:color="auto"/>
        <w:right w:val="none" w:sz="0" w:space="0" w:color="auto"/>
      </w:divBdr>
      <w:divsChild>
        <w:div w:id="1649362994">
          <w:marLeft w:val="0"/>
          <w:marRight w:val="0"/>
          <w:marTop w:val="75"/>
          <w:marBottom w:val="450"/>
          <w:divBdr>
            <w:top w:val="none" w:sz="0" w:space="0" w:color="auto"/>
            <w:left w:val="none" w:sz="0" w:space="0" w:color="auto"/>
            <w:bottom w:val="none" w:sz="0" w:space="0" w:color="auto"/>
            <w:right w:val="none" w:sz="0" w:space="0" w:color="auto"/>
          </w:divBdr>
          <w:divsChild>
            <w:div w:id="2126338844">
              <w:marLeft w:val="0"/>
              <w:marRight w:val="0"/>
              <w:marTop w:val="0"/>
              <w:marBottom w:val="0"/>
              <w:divBdr>
                <w:top w:val="none" w:sz="0" w:space="0" w:color="auto"/>
                <w:left w:val="none" w:sz="0" w:space="0" w:color="auto"/>
                <w:bottom w:val="none" w:sz="0" w:space="0" w:color="auto"/>
                <w:right w:val="none" w:sz="0" w:space="0" w:color="auto"/>
              </w:divBdr>
              <w:divsChild>
                <w:div w:id="2030639002">
                  <w:marLeft w:val="0"/>
                  <w:marRight w:val="0"/>
                  <w:marTop w:val="0"/>
                  <w:marBottom w:val="0"/>
                  <w:divBdr>
                    <w:top w:val="none" w:sz="0" w:space="0" w:color="auto"/>
                    <w:left w:val="none" w:sz="0" w:space="0" w:color="auto"/>
                    <w:bottom w:val="none" w:sz="0" w:space="0" w:color="auto"/>
                    <w:right w:val="none" w:sz="0" w:space="0" w:color="auto"/>
                  </w:divBdr>
                  <w:divsChild>
                    <w:div w:id="1040475309">
                      <w:marLeft w:val="0"/>
                      <w:marRight w:val="0"/>
                      <w:marTop w:val="0"/>
                      <w:marBottom w:val="0"/>
                      <w:divBdr>
                        <w:top w:val="none" w:sz="0" w:space="0" w:color="auto"/>
                        <w:left w:val="none" w:sz="0" w:space="0" w:color="auto"/>
                        <w:bottom w:val="none" w:sz="0" w:space="0" w:color="auto"/>
                        <w:right w:val="none" w:sz="0" w:space="0" w:color="auto"/>
                      </w:divBdr>
                      <w:divsChild>
                        <w:div w:id="1681083836">
                          <w:marLeft w:val="0"/>
                          <w:marRight w:val="0"/>
                          <w:marTop w:val="0"/>
                          <w:marBottom w:val="0"/>
                          <w:divBdr>
                            <w:top w:val="none" w:sz="0" w:space="0" w:color="auto"/>
                            <w:left w:val="none" w:sz="0" w:space="0" w:color="auto"/>
                            <w:bottom w:val="none" w:sz="0" w:space="0" w:color="auto"/>
                            <w:right w:val="none" w:sz="0" w:space="0" w:color="auto"/>
                          </w:divBdr>
                          <w:divsChild>
                            <w:div w:id="106657209">
                              <w:marLeft w:val="0"/>
                              <w:marRight w:val="0"/>
                              <w:marTop w:val="0"/>
                              <w:marBottom w:val="0"/>
                              <w:divBdr>
                                <w:top w:val="none" w:sz="0" w:space="0" w:color="auto"/>
                                <w:left w:val="none" w:sz="0" w:space="0" w:color="auto"/>
                                <w:bottom w:val="none" w:sz="0" w:space="0" w:color="auto"/>
                                <w:right w:val="none" w:sz="0" w:space="0" w:color="auto"/>
                              </w:divBdr>
                              <w:divsChild>
                                <w:div w:id="853033309">
                                  <w:marLeft w:val="0"/>
                                  <w:marRight w:val="0"/>
                                  <w:marTop w:val="0"/>
                                  <w:marBottom w:val="0"/>
                                  <w:divBdr>
                                    <w:top w:val="none" w:sz="0" w:space="0" w:color="auto"/>
                                    <w:left w:val="none" w:sz="0" w:space="0" w:color="auto"/>
                                    <w:bottom w:val="none" w:sz="0" w:space="0" w:color="auto"/>
                                    <w:right w:val="none" w:sz="0" w:space="0" w:color="auto"/>
                                  </w:divBdr>
                                </w:div>
                                <w:div w:id="507251445">
                                  <w:marLeft w:val="0"/>
                                  <w:marRight w:val="0"/>
                                  <w:marTop w:val="0"/>
                                  <w:marBottom w:val="0"/>
                                  <w:divBdr>
                                    <w:top w:val="none" w:sz="0" w:space="0" w:color="auto"/>
                                    <w:left w:val="none" w:sz="0" w:space="0" w:color="auto"/>
                                    <w:bottom w:val="none" w:sz="0" w:space="0" w:color="auto"/>
                                    <w:right w:val="none" w:sz="0" w:space="0" w:color="auto"/>
                                  </w:divBdr>
                                </w:div>
                                <w:div w:id="1666784829">
                                  <w:marLeft w:val="0"/>
                                  <w:marRight w:val="0"/>
                                  <w:marTop w:val="0"/>
                                  <w:marBottom w:val="0"/>
                                  <w:divBdr>
                                    <w:top w:val="none" w:sz="0" w:space="0" w:color="auto"/>
                                    <w:left w:val="none" w:sz="0" w:space="0" w:color="auto"/>
                                    <w:bottom w:val="none" w:sz="0" w:space="0" w:color="auto"/>
                                    <w:right w:val="none" w:sz="0" w:space="0" w:color="auto"/>
                                  </w:divBdr>
                                </w:div>
                                <w:div w:id="638340724">
                                  <w:marLeft w:val="0"/>
                                  <w:marRight w:val="0"/>
                                  <w:marTop w:val="0"/>
                                  <w:marBottom w:val="0"/>
                                  <w:divBdr>
                                    <w:top w:val="none" w:sz="0" w:space="0" w:color="auto"/>
                                    <w:left w:val="none" w:sz="0" w:space="0" w:color="auto"/>
                                    <w:bottom w:val="none" w:sz="0" w:space="0" w:color="auto"/>
                                    <w:right w:val="none" w:sz="0" w:space="0" w:color="auto"/>
                                  </w:divBdr>
                                </w:div>
                                <w:div w:id="1153180402">
                                  <w:marLeft w:val="0"/>
                                  <w:marRight w:val="0"/>
                                  <w:marTop w:val="0"/>
                                  <w:marBottom w:val="0"/>
                                  <w:divBdr>
                                    <w:top w:val="none" w:sz="0" w:space="0" w:color="auto"/>
                                    <w:left w:val="none" w:sz="0" w:space="0" w:color="auto"/>
                                    <w:bottom w:val="none" w:sz="0" w:space="0" w:color="auto"/>
                                    <w:right w:val="none" w:sz="0" w:space="0" w:color="auto"/>
                                  </w:divBdr>
                                </w:div>
                                <w:div w:id="949242536">
                                  <w:marLeft w:val="0"/>
                                  <w:marRight w:val="0"/>
                                  <w:marTop w:val="0"/>
                                  <w:marBottom w:val="0"/>
                                  <w:divBdr>
                                    <w:top w:val="none" w:sz="0" w:space="0" w:color="auto"/>
                                    <w:left w:val="none" w:sz="0" w:space="0" w:color="auto"/>
                                    <w:bottom w:val="none" w:sz="0" w:space="0" w:color="auto"/>
                                    <w:right w:val="none" w:sz="0" w:space="0" w:color="auto"/>
                                  </w:divBdr>
                                </w:div>
                                <w:div w:id="451171842">
                                  <w:marLeft w:val="0"/>
                                  <w:marRight w:val="0"/>
                                  <w:marTop w:val="0"/>
                                  <w:marBottom w:val="0"/>
                                  <w:divBdr>
                                    <w:top w:val="none" w:sz="0" w:space="0" w:color="auto"/>
                                    <w:left w:val="none" w:sz="0" w:space="0" w:color="auto"/>
                                    <w:bottom w:val="none" w:sz="0" w:space="0" w:color="auto"/>
                                    <w:right w:val="none" w:sz="0" w:space="0" w:color="auto"/>
                                  </w:divBdr>
                                </w:div>
                                <w:div w:id="893196978">
                                  <w:marLeft w:val="0"/>
                                  <w:marRight w:val="0"/>
                                  <w:marTop w:val="0"/>
                                  <w:marBottom w:val="0"/>
                                  <w:divBdr>
                                    <w:top w:val="none" w:sz="0" w:space="0" w:color="auto"/>
                                    <w:left w:val="none" w:sz="0" w:space="0" w:color="auto"/>
                                    <w:bottom w:val="none" w:sz="0" w:space="0" w:color="auto"/>
                                    <w:right w:val="none" w:sz="0" w:space="0" w:color="auto"/>
                                  </w:divBdr>
                                </w:div>
                                <w:div w:id="602685905">
                                  <w:marLeft w:val="0"/>
                                  <w:marRight w:val="0"/>
                                  <w:marTop w:val="0"/>
                                  <w:marBottom w:val="0"/>
                                  <w:divBdr>
                                    <w:top w:val="none" w:sz="0" w:space="0" w:color="auto"/>
                                    <w:left w:val="none" w:sz="0" w:space="0" w:color="auto"/>
                                    <w:bottom w:val="none" w:sz="0" w:space="0" w:color="auto"/>
                                    <w:right w:val="none" w:sz="0" w:space="0" w:color="auto"/>
                                  </w:divBdr>
                                </w:div>
                                <w:div w:id="411585780">
                                  <w:marLeft w:val="0"/>
                                  <w:marRight w:val="0"/>
                                  <w:marTop w:val="0"/>
                                  <w:marBottom w:val="0"/>
                                  <w:divBdr>
                                    <w:top w:val="none" w:sz="0" w:space="0" w:color="auto"/>
                                    <w:left w:val="none" w:sz="0" w:space="0" w:color="auto"/>
                                    <w:bottom w:val="none" w:sz="0" w:space="0" w:color="auto"/>
                                    <w:right w:val="none" w:sz="0" w:space="0" w:color="auto"/>
                                  </w:divBdr>
                                </w:div>
                                <w:div w:id="14937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02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7248E-94E9-42AF-B6D8-324DD98D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855</Words>
  <Characters>4876</Characters>
  <Application>Microsoft Office Word</Application>
  <DocSecurity>0</DocSecurity>
  <Lines>40</Lines>
  <Paragraphs>11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2018-11-22T09:18:00Z</dcterms:created>
  <dcterms:modified xsi:type="dcterms:W3CDTF">2018-11-22T09:18:00Z</dcterms:modified>
</cp:coreProperties>
</file>