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6C" w:rsidRPr="00BA49BB" w:rsidRDefault="00E626BC" w:rsidP="00035764">
      <w:pPr>
        <w:spacing w:after="0"/>
        <w:rPr>
          <w:b/>
          <w:lang w:val="cy-GB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812"/>
        <w:gridCol w:w="2693"/>
        <w:gridCol w:w="4823"/>
        <w:gridCol w:w="2123"/>
      </w:tblGrid>
      <w:tr w:rsidR="00BE7C7F" w:rsidRPr="00BA49BB" w:rsidTr="008730C8">
        <w:trPr>
          <w:cantSplit/>
          <w:trHeight w:val="320"/>
        </w:trPr>
        <w:tc>
          <w:tcPr>
            <w:tcW w:w="5812" w:type="dxa"/>
          </w:tcPr>
          <w:p w:rsidR="00BE7C7F" w:rsidRPr="00BA49BB" w:rsidRDefault="00A77F8B" w:rsidP="00BE7C7F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  <w:r>
              <w:rPr>
                <w:rFonts w:eastAsia="Times New Roman" w:cs="Times New Roman"/>
                <w:b/>
                <w:lang w:val="cy-GB"/>
              </w:rPr>
              <w:t>Cyfadran</w:t>
            </w:r>
            <w:r w:rsidRPr="00BA49BB">
              <w:rPr>
                <w:rFonts w:eastAsia="Times New Roman" w:cs="Times New Roman"/>
                <w:b/>
                <w:lang w:val="cy-GB"/>
              </w:rPr>
              <w:t xml:space="preserve"> </w:t>
            </w:r>
            <w:r w:rsidR="000E4314" w:rsidRPr="00BA49BB">
              <w:rPr>
                <w:rFonts w:eastAsia="Times New Roman" w:cs="Times New Roman"/>
                <w:b/>
                <w:lang w:val="cy-GB"/>
              </w:rPr>
              <w:t>/ Adran</w:t>
            </w:r>
            <w:r w:rsidR="00BE7C7F" w:rsidRPr="00BA49BB">
              <w:rPr>
                <w:rFonts w:eastAsia="Times New Roman" w:cs="Times New Roman"/>
                <w:lang w:val="cy-GB"/>
              </w:rPr>
              <w:t>:</w:t>
            </w:r>
            <w:bookmarkStart w:id="0" w:name="_GoBack"/>
            <w:bookmarkEnd w:id="0"/>
          </w:p>
          <w:p w:rsidR="00BE7C7F" w:rsidRPr="00BA49BB" w:rsidRDefault="00BE7C7F" w:rsidP="00BE7C7F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7516" w:type="dxa"/>
            <w:gridSpan w:val="2"/>
          </w:tcPr>
          <w:p w:rsidR="00BE7C7F" w:rsidRPr="00BA49BB" w:rsidRDefault="000E4314" w:rsidP="00BE7C7F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Asesydd(ion)</w:t>
            </w:r>
            <w:r w:rsidR="00BE7C7F" w:rsidRPr="00BA49BB">
              <w:rPr>
                <w:rFonts w:eastAsia="Times New Roman" w:cs="Times New Roman"/>
                <w:lang w:val="cy-GB"/>
              </w:rPr>
              <w:t>:</w:t>
            </w:r>
          </w:p>
        </w:tc>
        <w:tc>
          <w:tcPr>
            <w:tcW w:w="2123" w:type="dxa"/>
          </w:tcPr>
          <w:p w:rsidR="00BE7C7F" w:rsidRPr="00BA49BB" w:rsidRDefault="000E4314" w:rsidP="00BE7C7F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Dyddiad</w:t>
            </w:r>
            <w:r w:rsidR="00BE7C7F" w:rsidRPr="00BA49BB">
              <w:rPr>
                <w:rFonts w:eastAsia="Times New Roman" w:cs="Times New Roman"/>
                <w:lang w:val="cy-GB"/>
              </w:rPr>
              <w:t>:</w:t>
            </w:r>
          </w:p>
        </w:tc>
      </w:tr>
      <w:tr w:rsidR="00BE7C7F" w:rsidRPr="00BA49BB" w:rsidTr="008730C8">
        <w:trPr>
          <w:cantSplit/>
          <w:trHeight w:val="320"/>
        </w:trPr>
        <w:tc>
          <w:tcPr>
            <w:tcW w:w="5812" w:type="dxa"/>
          </w:tcPr>
          <w:p w:rsidR="00BE7C7F" w:rsidRPr="00BA49BB" w:rsidRDefault="001D6431" w:rsidP="00BE7C7F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  <w:r>
              <w:rPr>
                <w:rFonts w:eastAsia="Times New Roman" w:cs="Times New Roman"/>
                <w:b/>
                <w:lang w:val="cy-GB"/>
              </w:rPr>
              <w:t xml:space="preserve">Menyw </w:t>
            </w:r>
            <w:r w:rsidRPr="00BA49BB">
              <w:rPr>
                <w:rFonts w:eastAsia="Times New Roman" w:cs="Times New Roman"/>
                <w:b/>
                <w:lang w:val="cy-GB"/>
              </w:rPr>
              <w:t xml:space="preserve">feichiog neu </w:t>
            </w:r>
            <w:r>
              <w:rPr>
                <w:rFonts w:eastAsia="Times New Roman" w:cs="Times New Roman"/>
                <w:b/>
                <w:lang w:val="cy-GB"/>
              </w:rPr>
              <w:t>F</w:t>
            </w:r>
            <w:r w:rsidR="000E4314" w:rsidRPr="00BA49BB">
              <w:rPr>
                <w:rFonts w:eastAsia="Times New Roman" w:cs="Times New Roman"/>
                <w:b/>
                <w:lang w:val="cy-GB"/>
              </w:rPr>
              <w:t>am newydd</w:t>
            </w:r>
            <w:r w:rsidR="00BE7C7F" w:rsidRPr="00BA49BB">
              <w:rPr>
                <w:rFonts w:eastAsia="Times New Roman" w:cs="Times New Roman"/>
                <w:lang w:val="cy-GB"/>
              </w:rPr>
              <w:t>:</w:t>
            </w:r>
          </w:p>
          <w:p w:rsidR="00BE7C7F" w:rsidRPr="00BA49BB" w:rsidRDefault="00BE7C7F" w:rsidP="00BE7C7F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9639" w:type="dxa"/>
            <w:gridSpan w:val="3"/>
          </w:tcPr>
          <w:p w:rsidR="00BE7C7F" w:rsidRPr="00BA49BB" w:rsidRDefault="000E4314" w:rsidP="00BE7C7F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Teitl y Swydd</w:t>
            </w:r>
            <w:r w:rsidR="00BE7C7F" w:rsidRPr="00BA49BB">
              <w:rPr>
                <w:rFonts w:eastAsia="Times New Roman" w:cs="Times New Roman"/>
                <w:lang w:val="cy-GB"/>
              </w:rPr>
              <w:t>:</w:t>
            </w:r>
          </w:p>
        </w:tc>
      </w:tr>
      <w:tr w:rsidR="00D205A9" w:rsidRPr="00BA49BB" w:rsidTr="008730C8">
        <w:trPr>
          <w:cantSplit/>
          <w:trHeight w:val="320"/>
        </w:trPr>
        <w:tc>
          <w:tcPr>
            <w:tcW w:w="5812" w:type="dxa"/>
          </w:tcPr>
          <w:p w:rsidR="00D205A9" w:rsidRPr="00BA49BB" w:rsidRDefault="000E4314" w:rsidP="00BE7C7F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A gyflwynwyd MATB1 i AD (staff yn unig</w:t>
            </w:r>
            <w:r w:rsidR="00D205A9" w:rsidRPr="00BA49BB">
              <w:rPr>
                <w:rFonts w:eastAsia="Times New Roman" w:cs="Times New Roman"/>
                <w:b/>
                <w:lang w:val="cy-GB"/>
              </w:rPr>
              <w:t xml:space="preserve">)?  </w:t>
            </w:r>
            <w:r w:rsidR="008730C8" w:rsidRPr="00BA49BB">
              <w:rPr>
                <w:rFonts w:eastAsia="Times New Roman" w:cs="Times New Roman"/>
                <w:b/>
                <w:lang w:val="cy-GB"/>
              </w:rPr>
              <w:t xml:space="preserve">    </w:t>
            </w:r>
            <w:r w:rsidRPr="00BA49BB">
              <w:rPr>
                <w:rFonts w:eastAsia="Times New Roman" w:cs="Times New Roman"/>
                <w:b/>
                <w:lang w:val="cy-GB"/>
              </w:rPr>
              <w:t>Do/Naddo</w:t>
            </w:r>
          </w:p>
        </w:tc>
        <w:tc>
          <w:tcPr>
            <w:tcW w:w="2693" w:type="dxa"/>
          </w:tcPr>
          <w:p w:rsidR="00D205A9" w:rsidRPr="00BA49BB" w:rsidRDefault="000E4314" w:rsidP="00BE7C7F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Dyddiad disgwyl arfaethedig</w:t>
            </w:r>
          </w:p>
        </w:tc>
        <w:tc>
          <w:tcPr>
            <w:tcW w:w="6946" w:type="dxa"/>
            <w:gridSpan w:val="2"/>
          </w:tcPr>
          <w:p w:rsidR="00D205A9" w:rsidRPr="00BA49BB" w:rsidRDefault="00D205A9" w:rsidP="00BE7C7F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</w:p>
        </w:tc>
      </w:tr>
      <w:tr w:rsidR="008730C8" w:rsidRPr="00BA49BB" w:rsidTr="00BC2AB2">
        <w:trPr>
          <w:cantSplit/>
          <w:trHeight w:val="320"/>
        </w:trPr>
        <w:tc>
          <w:tcPr>
            <w:tcW w:w="15451" w:type="dxa"/>
            <w:gridSpan w:val="4"/>
          </w:tcPr>
          <w:p w:rsidR="008730C8" w:rsidRPr="00BA49BB" w:rsidRDefault="000E4314" w:rsidP="00BE7C7F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Unrhyw gyngor gan y Meddyg Teulu/Bydwraig</w:t>
            </w:r>
            <w:r w:rsidR="008730C8" w:rsidRPr="00BA49BB">
              <w:rPr>
                <w:rFonts w:eastAsia="Times New Roman" w:cs="Times New Roman"/>
                <w:b/>
                <w:lang w:val="cy-GB"/>
              </w:rPr>
              <w:t>?</w:t>
            </w:r>
          </w:p>
        </w:tc>
      </w:tr>
      <w:tr w:rsidR="00BE7C7F" w:rsidRPr="00BA49BB" w:rsidTr="003A5056">
        <w:trPr>
          <w:cantSplit/>
          <w:trHeight w:val="320"/>
        </w:trPr>
        <w:tc>
          <w:tcPr>
            <w:tcW w:w="15451" w:type="dxa"/>
            <w:gridSpan w:val="4"/>
          </w:tcPr>
          <w:p w:rsidR="00BE7C7F" w:rsidRPr="00BA49BB" w:rsidRDefault="003A4521" w:rsidP="00BE7C7F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  <w:r w:rsidRPr="00BA49BB">
              <w:rPr>
                <w:rFonts w:eastAsia="Times New Roman" w:cs="Times New Roman"/>
                <w:lang w:val="cy-GB"/>
              </w:rPr>
              <w:t xml:space="preserve">Mae’r rhestr wirio hon yn nodi’r prif ffactorau gwaith all effeithio’n andwyol ar </w:t>
            </w:r>
            <w:r w:rsidR="001D6431">
              <w:rPr>
                <w:rFonts w:eastAsia="Times New Roman" w:cs="Times New Roman"/>
                <w:lang w:val="cy-GB"/>
              </w:rPr>
              <w:t>fenywod</w:t>
            </w:r>
            <w:r w:rsidRPr="00BA49BB">
              <w:rPr>
                <w:rFonts w:eastAsia="Times New Roman" w:cs="Times New Roman"/>
                <w:lang w:val="cy-GB"/>
              </w:rPr>
              <w:t xml:space="preserve"> </w:t>
            </w:r>
            <w:r w:rsidR="001D6431">
              <w:rPr>
                <w:rFonts w:eastAsia="Times New Roman" w:cs="Times New Roman"/>
                <w:lang w:val="cy-GB"/>
              </w:rPr>
              <w:t>b</w:t>
            </w:r>
            <w:r w:rsidR="001D6431" w:rsidRPr="00BA49BB">
              <w:rPr>
                <w:rFonts w:eastAsia="Times New Roman" w:cs="Times New Roman"/>
                <w:lang w:val="cy-GB"/>
              </w:rPr>
              <w:t xml:space="preserve">eichiog neu </w:t>
            </w:r>
            <w:r w:rsidR="001D6431">
              <w:rPr>
                <w:rFonts w:eastAsia="Times New Roman" w:cs="Times New Roman"/>
                <w:lang w:val="cy-GB"/>
              </w:rPr>
              <w:t xml:space="preserve">famau </w:t>
            </w:r>
            <w:r w:rsidRPr="00BA49BB">
              <w:rPr>
                <w:rFonts w:eastAsia="Times New Roman" w:cs="Times New Roman"/>
                <w:lang w:val="cy-GB"/>
              </w:rPr>
              <w:t xml:space="preserve">newydd, a dylid ei defnyddio i’ch cynorthwyo i adolygu unrhyw asesiadau risg sydd eisoes yn bodoli ac sy’n berthnasol i’r unigolyn dan sylw, ac i nodi’r </w:t>
            </w:r>
            <w:r w:rsidR="006A2070">
              <w:rPr>
                <w:rFonts w:eastAsia="Times New Roman" w:cs="Times New Roman"/>
                <w:lang w:val="cy-GB"/>
              </w:rPr>
              <w:t>camau</w:t>
            </w:r>
            <w:r w:rsidRPr="00BA49BB">
              <w:rPr>
                <w:rFonts w:eastAsia="Times New Roman" w:cs="Times New Roman"/>
                <w:lang w:val="cy-GB"/>
              </w:rPr>
              <w:t xml:space="preserve"> i’w </w:t>
            </w:r>
            <w:r w:rsidR="006A2070">
              <w:rPr>
                <w:rFonts w:eastAsia="Times New Roman" w:cs="Times New Roman"/>
                <w:lang w:val="cy-GB"/>
              </w:rPr>
              <w:t>cymryd</w:t>
            </w:r>
            <w:r w:rsidRPr="00BA49BB">
              <w:rPr>
                <w:rFonts w:eastAsia="Times New Roman" w:cs="Times New Roman"/>
                <w:lang w:val="cy-GB"/>
              </w:rPr>
              <w:t xml:space="preserve"> i </w:t>
            </w:r>
            <w:r w:rsidR="006A2070">
              <w:rPr>
                <w:rFonts w:eastAsia="Times New Roman" w:cs="Times New Roman"/>
                <w:lang w:val="cy-GB"/>
              </w:rPr>
              <w:t>leihau’r</w:t>
            </w:r>
            <w:r w:rsidRPr="00BA49BB">
              <w:rPr>
                <w:rFonts w:eastAsia="Times New Roman" w:cs="Times New Roman"/>
                <w:lang w:val="cy-GB"/>
              </w:rPr>
              <w:t xml:space="preserve"> risgiau i lefel dderbyniol. Bydd yr unigolyn dan sylw a’i rheolwr / goruchwyliwr yn rhan o’r asesiad hwn, a bydd y Cydgysylltydd Iechyd a Diogelwch yn cyfrannu fel sy’n briodol.</w:t>
            </w:r>
          </w:p>
          <w:p w:rsidR="00BE7C7F" w:rsidRPr="00BA49BB" w:rsidRDefault="000F7144" w:rsidP="006A2070">
            <w:pPr>
              <w:spacing w:after="0" w:line="240" w:lineRule="auto"/>
              <w:jc w:val="center"/>
              <w:rPr>
                <w:rFonts w:eastAsia="Times New Roman" w:cs="Times New Roman"/>
                <w:lang w:val="cy-GB"/>
              </w:rPr>
            </w:pPr>
            <w:r w:rsidRPr="00BA49BB">
              <w:rPr>
                <w:rFonts w:eastAsia="Times New Roman" w:cs="Times New Roman"/>
                <w:lang w:val="cy-GB"/>
              </w:rPr>
              <w:t xml:space="preserve">Allwedd </w:t>
            </w:r>
            <w:r w:rsidRPr="00BA49BB">
              <w:rPr>
                <w:rFonts w:eastAsia="Times New Roman" w:cs="Times New Roman"/>
                <w:b/>
                <w:lang w:val="cy-GB"/>
              </w:rPr>
              <w:t>Sgôr y Risg</w:t>
            </w:r>
            <w:r w:rsidR="00BE7C7F" w:rsidRPr="00BA49BB">
              <w:rPr>
                <w:rFonts w:eastAsia="Times New Roman" w:cs="Times New Roman"/>
                <w:lang w:val="cy-GB"/>
              </w:rPr>
              <w:t xml:space="preserve">:  </w:t>
            </w:r>
            <w:r w:rsidR="00BE7C7F" w:rsidRPr="00BA49BB">
              <w:rPr>
                <w:rFonts w:eastAsia="Times New Roman" w:cs="Times New Roman"/>
                <w:b/>
                <w:lang w:val="cy-GB"/>
              </w:rPr>
              <w:t>0</w:t>
            </w:r>
            <w:r w:rsidRPr="00BA49BB">
              <w:rPr>
                <w:rFonts w:eastAsia="Times New Roman" w:cs="Times New Roman"/>
                <w:lang w:val="cy-GB"/>
              </w:rPr>
              <w:t xml:space="preserve"> = risg y gellir ei anwybyddu</w:t>
            </w:r>
            <w:r w:rsidR="00BE7C7F" w:rsidRPr="00BA49BB">
              <w:rPr>
                <w:rFonts w:eastAsia="Times New Roman" w:cs="Times New Roman"/>
                <w:lang w:val="cy-GB"/>
              </w:rPr>
              <w:t xml:space="preserve"> / </w:t>
            </w:r>
            <w:r w:rsidRPr="00BA49BB">
              <w:rPr>
                <w:rFonts w:eastAsia="Times New Roman" w:cs="Times New Roman"/>
                <w:lang w:val="cy-GB"/>
              </w:rPr>
              <w:t>amherthnasol</w:t>
            </w:r>
            <w:r w:rsidR="00BE7C7F" w:rsidRPr="00BA49BB">
              <w:rPr>
                <w:rFonts w:eastAsia="Times New Roman" w:cs="Times New Roman"/>
                <w:lang w:val="cy-GB"/>
              </w:rPr>
              <w:t xml:space="preserve">; </w:t>
            </w:r>
            <w:r w:rsidR="00BE7C7F" w:rsidRPr="00BA49BB">
              <w:rPr>
                <w:rFonts w:eastAsia="Times New Roman" w:cs="Times New Roman"/>
                <w:b/>
                <w:lang w:val="cy-GB"/>
              </w:rPr>
              <w:t>1</w:t>
            </w:r>
            <w:r w:rsidRPr="00BA49BB">
              <w:rPr>
                <w:rFonts w:eastAsia="Times New Roman" w:cs="Times New Roman"/>
                <w:lang w:val="cy-GB"/>
              </w:rPr>
              <w:t xml:space="preserve"> = risg annhebygol</w:t>
            </w:r>
            <w:r w:rsidR="00BE7C7F" w:rsidRPr="00BA49BB">
              <w:rPr>
                <w:rFonts w:eastAsia="Times New Roman" w:cs="Times New Roman"/>
                <w:lang w:val="cy-GB"/>
              </w:rPr>
              <w:t xml:space="preserve">;  </w:t>
            </w:r>
            <w:r w:rsidR="00BE7C7F" w:rsidRPr="00BA49BB">
              <w:rPr>
                <w:rFonts w:eastAsia="Times New Roman" w:cs="Times New Roman"/>
                <w:b/>
                <w:lang w:val="cy-GB"/>
              </w:rPr>
              <w:t>2</w:t>
            </w:r>
            <w:r w:rsidRPr="00BA49BB">
              <w:rPr>
                <w:rFonts w:eastAsia="Times New Roman" w:cs="Times New Roman"/>
                <w:lang w:val="cy-GB"/>
              </w:rPr>
              <w:t xml:space="preserve"> = risg tebygol</w:t>
            </w:r>
            <w:r w:rsidR="00BE7C7F" w:rsidRPr="00BA49BB">
              <w:rPr>
                <w:rFonts w:eastAsia="Times New Roman" w:cs="Times New Roman"/>
                <w:lang w:val="cy-GB"/>
              </w:rPr>
              <w:t xml:space="preserve">;  </w:t>
            </w:r>
            <w:r w:rsidR="00BE7C7F" w:rsidRPr="00BA49BB">
              <w:rPr>
                <w:rFonts w:eastAsia="Times New Roman" w:cs="Times New Roman"/>
                <w:b/>
                <w:lang w:val="cy-GB"/>
              </w:rPr>
              <w:t>3</w:t>
            </w:r>
            <w:r w:rsidRPr="00BA49BB">
              <w:rPr>
                <w:rFonts w:eastAsia="Times New Roman" w:cs="Times New Roman"/>
                <w:lang w:val="cy-GB"/>
              </w:rPr>
              <w:t xml:space="preserve"> = risg tebygol iawn</w:t>
            </w:r>
            <w:r w:rsidR="00BE7C7F" w:rsidRPr="00BA49BB">
              <w:rPr>
                <w:rFonts w:eastAsia="Times New Roman" w:cs="Times New Roman"/>
                <w:lang w:val="cy-GB"/>
              </w:rPr>
              <w:t xml:space="preserve">;  </w:t>
            </w:r>
            <w:r w:rsidR="00BE7C7F" w:rsidRPr="00BA49BB">
              <w:rPr>
                <w:rFonts w:eastAsia="Times New Roman" w:cs="Times New Roman"/>
                <w:b/>
                <w:lang w:val="cy-GB"/>
              </w:rPr>
              <w:t>4</w:t>
            </w:r>
            <w:r w:rsidRPr="00BA49BB">
              <w:rPr>
                <w:rFonts w:eastAsia="Times New Roman" w:cs="Times New Roman"/>
                <w:lang w:val="cy-GB"/>
              </w:rPr>
              <w:t xml:space="preserve"> = risg </w:t>
            </w:r>
            <w:r w:rsidR="006A2070">
              <w:rPr>
                <w:rFonts w:eastAsia="Times New Roman" w:cs="Times New Roman"/>
                <w:lang w:val="cy-GB"/>
              </w:rPr>
              <w:t>pendant</w:t>
            </w:r>
          </w:p>
        </w:tc>
      </w:tr>
    </w:tbl>
    <w:p w:rsidR="00BE7C7F" w:rsidRPr="00BA49BB" w:rsidRDefault="00BE7C7F" w:rsidP="00035764">
      <w:pPr>
        <w:spacing w:after="0"/>
        <w:rPr>
          <w:b/>
          <w:lang w:val="cy-GB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3119"/>
        <w:gridCol w:w="850"/>
        <w:gridCol w:w="5670"/>
      </w:tblGrid>
      <w:tr w:rsidR="007B5739" w:rsidRPr="00BA49BB" w:rsidTr="003A5056">
        <w:trPr>
          <w:trHeight w:val="320"/>
          <w:tblHeader/>
        </w:trPr>
        <w:tc>
          <w:tcPr>
            <w:tcW w:w="2127" w:type="dxa"/>
            <w:tcBorders>
              <w:bottom w:val="single" w:sz="4" w:space="0" w:color="auto"/>
            </w:tcBorders>
          </w:tcPr>
          <w:p w:rsidR="007B5739" w:rsidRPr="00BA49BB" w:rsidRDefault="000E4314" w:rsidP="007B5739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Perygl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5739" w:rsidRPr="00BA49BB" w:rsidRDefault="00D21352" w:rsidP="007B5739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Canlyniad y Risg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B5739" w:rsidRPr="00BA49BB" w:rsidRDefault="000E4314" w:rsidP="007B5739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Mesurau rheoli</w:t>
            </w:r>
            <w:r w:rsidR="007B5739" w:rsidRPr="00BA49BB">
              <w:rPr>
                <w:rFonts w:eastAsia="Times New Roman" w:cs="Times New Roman"/>
                <w:b/>
                <w:lang w:val="cy-GB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5739" w:rsidRPr="00BA49BB" w:rsidRDefault="00253811" w:rsidP="007B5739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Sgôr y Risg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B5739" w:rsidRPr="00BA49BB" w:rsidRDefault="000E4314" w:rsidP="007B5739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Camau gweithredu</w:t>
            </w:r>
          </w:p>
          <w:p w:rsidR="007B5739" w:rsidRPr="00BA49BB" w:rsidRDefault="00253811" w:rsidP="007B5739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lang w:val="cy-GB"/>
              </w:rPr>
              <w:t>(yn ofynnol os yw sgôr y risg yn 2 neu’n uwch)</w:t>
            </w:r>
          </w:p>
        </w:tc>
      </w:tr>
      <w:tr w:rsidR="007B5739" w:rsidRPr="00BA49BB" w:rsidTr="003A5056">
        <w:trPr>
          <w:trHeight w:val="320"/>
        </w:trPr>
        <w:tc>
          <w:tcPr>
            <w:tcW w:w="15451" w:type="dxa"/>
            <w:gridSpan w:val="5"/>
            <w:shd w:val="clear" w:color="auto" w:fill="E0E0E0"/>
          </w:tcPr>
          <w:p w:rsidR="007B5739" w:rsidRPr="00BA49BB" w:rsidRDefault="000E4314" w:rsidP="007B5739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RISGIAU CORFFOROL</w:t>
            </w:r>
            <w:r w:rsidR="00726879" w:rsidRPr="00BA49BB">
              <w:rPr>
                <w:rFonts w:eastAsia="Times New Roman" w:cs="Times New Roman"/>
                <w:b/>
                <w:lang w:val="cy-GB"/>
              </w:rPr>
              <w:t xml:space="preserve"> </w:t>
            </w:r>
          </w:p>
        </w:tc>
      </w:tr>
      <w:tr w:rsidR="007B5739" w:rsidRPr="00BA49BB" w:rsidTr="00932ABE">
        <w:trPr>
          <w:trHeight w:val="2859"/>
        </w:trPr>
        <w:tc>
          <w:tcPr>
            <w:tcW w:w="2127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685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119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850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5670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</w:tr>
      <w:tr w:rsidR="007B5739" w:rsidRPr="00BA49BB" w:rsidTr="003A5056">
        <w:trPr>
          <w:trHeight w:val="32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C36E1F" w:rsidRPr="00BA49BB" w:rsidRDefault="00C36E1F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C36E1F" w:rsidRPr="00BA49BB" w:rsidRDefault="00C36E1F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B5739" w:rsidRPr="00BA49BB" w:rsidRDefault="007B5739" w:rsidP="00C36E1F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</w:tr>
      <w:tr w:rsidR="007B5739" w:rsidRPr="00BA49BB" w:rsidTr="003A5056">
        <w:trPr>
          <w:trHeight w:val="320"/>
        </w:trPr>
        <w:tc>
          <w:tcPr>
            <w:tcW w:w="15451" w:type="dxa"/>
            <w:gridSpan w:val="5"/>
            <w:shd w:val="clear" w:color="auto" w:fill="E0E0E0"/>
          </w:tcPr>
          <w:p w:rsidR="007B5739" w:rsidRPr="00BA49BB" w:rsidRDefault="00855BE6" w:rsidP="00855BE6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CYFRYNGAU BIOLEGOL</w:t>
            </w:r>
            <w:r w:rsidR="007B5739" w:rsidRPr="00BA49BB">
              <w:rPr>
                <w:rFonts w:eastAsia="Times New Roman" w:cs="Times New Roman"/>
                <w:b/>
                <w:lang w:val="cy-GB"/>
              </w:rPr>
              <w:t xml:space="preserve">  -  </w:t>
            </w:r>
            <w:r w:rsidRPr="00BA49BB">
              <w:rPr>
                <w:rFonts w:eastAsia="Times New Roman" w:cs="Times New Roman"/>
                <w:b/>
                <w:lang w:val="cy-GB"/>
              </w:rPr>
              <w:t>clefydau heintus</w:t>
            </w:r>
          </w:p>
        </w:tc>
      </w:tr>
      <w:tr w:rsidR="007B5739" w:rsidRPr="00BA49BB" w:rsidTr="003A5056">
        <w:trPr>
          <w:trHeight w:val="320"/>
        </w:trPr>
        <w:tc>
          <w:tcPr>
            <w:tcW w:w="2127" w:type="dxa"/>
            <w:tcBorders>
              <w:bottom w:val="single" w:sz="4" w:space="0" w:color="auto"/>
            </w:tcBorders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i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i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i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i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i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i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i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i/>
                <w:lang w:val="cy-GB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B5739" w:rsidRPr="00BA49BB" w:rsidRDefault="007B5739" w:rsidP="000227BB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0227BB" w:rsidRPr="00BA49BB" w:rsidRDefault="000227BB" w:rsidP="000227BB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0227BB" w:rsidRPr="00BA49BB" w:rsidRDefault="000227BB" w:rsidP="000227BB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0227BB" w:rsidRPr="00BA49BB" w:rsidRDefault="000227BB" w:rsidP="000227BB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0227BB" w:rsidRPr="00BA49BB" w:rsidRDefault="000227BB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</w:tr>
      <w:tr w:rsidR="007B5739" w:rsidRPr="00BA49BB" w:rsidTr="003A5056">
        <w:trPr>
          <w:trHeight w:val="320"/>
        </w:trPr>
        <w:tc>
          <w:tcPr>
            <w:tcW w:w="15451" w:type="dxa"/>
            <w:gridSpan w:val="5"/>
            <w:shd w:val="clear" w:color="auto" w:fill="E0E0E0"/>
          </w:tcPr>
          <w:p w:rsidR="007B5739" w:rsidRPr="00BA49BB" w:rsidRDefault="00855BE6" w:rsidP="007B5739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lastRenderedPageBreak/>
              <w:t>CYFRYNGAU CEMEGOL</w:t>
            </w:r>
          </w:p>
        </w:tc>
      </w:tr>
      <w:tr w:rsidR="007B5739" w:rsidRPr="00BA49BB" w:rsidTr="003A5056">
        <w:trPr>
          <w:trHeight w:val="320"/>
        </w:trPr>
        <w:tc>
          <w:tcPr>
            <w:tcW w:w="2127" w:type="dxa"/>
          </w:tcPr>
          <w:p w:rsidR="007B5739" w:rsidRPr="00BA49BB" w:rsidRDefault="007B5739" w:rsidP="000227BB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685" w:type="dxa"/>
          </w:tcPr>
          <w:p w:rsidR="007B5739" w:rsidRPr="00BA49BB" w:rsidRDefault="007B5739" w:rsidP="007B5739">
            <w:pPr>
              <w:spacing w:after="12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119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850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5670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</w:tr>
      <w:tr w:rsidR="007B5739" w:rsidRPr="00BA49BB" w:rsidTr="003A5056">
        <w:trPr>
          <w:trHeight w:val="320"/>
        </w:trPr>
        <w:tc>
          <w:tcPr>
            <w:tcW w:w="15451" w:type="dxa"/>
            <w:gridSpan w:val="5"/>
            <w:shd w:val="clear" w:color="auto" w:fill="E0E0E0"/>
          </w:tcPr>
          <w:p w:rsidR="007B5739" w:rsidRPr="00BA49BB" w:rsidRDefault="00A90FDB" w:rsidP="007B5739">
            <w:pPr>
              <w:spacing w:after="0" w:line="240" w:lineRule="auto"/>
              <w:rPr>
                <w:rFonts w:eastAsia="Times New Roman" w:cs="Times New Roman"/>
                <w:b/>
                <w:lang w:val="cy-GB"/>
              </w:rPr>
            </w:pPr>
            <w:r w:rsidRPr="00BA49BB">
              <w:rPr>
                <w:rFonts w:eastAsia="Times New Roman" w:cs="Times New Roman"/>
                <w:b/>
                <w:lang w:val="cy-GB"/>
              </w:rPr>
              <w:t>AMODAU GWAITH</w:t>
            </w:r>
          </w:p>
        </w:tc>
      </w:tr>
      <w:tr w:rsidR="007B5739" w:rsidRPr="00BA49BB" w:rsidTr="003A5056">
        <w:trPr>
          <w:trHeight w:val="320"/>
        </w:trPr>
        <w:tc>
          <w:tcPr>
            <w:tcW w:w="2127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26879" w:rsidRPr="00BA49BB" w:rsidRDefault="0072687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26879" w:rsidRPr="00BA49BB" w:rsidRDefault="0072687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26879" w:rsidRPr="00BA49BB" w:rsidRDefault="0072687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685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119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850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5670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</w:tr>
      <w:tr w:rsidR="007B5739" w:rsidRPr="00BA49BB" w:rsidTr="003A5056">
        <w:trPr>
          <w:trHeight w:val="320"/>
        </w:trPr>
        <w:tc>
          <w:tcPr>
            <w:tcW w:w="2127" w:type="dxa"/>
          </w:tcPr>
          <w:p w:rsidR="007B5739" w:rsidRPr="00BA49BB" w:rsidRDefault="007B5739" w:rsidP="000227BB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26879" w:rsidRPr="00BA49BB" w:rsidRDefault="00726879" w:rsidP="000227BB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26879" w:rsidRPr="00BA49BB" w:rsidRDefault="00726879" w:rsidP="000227BB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26879" w:rsidRPr="00BA49BB" w:rsidRDefault="00726879" w:rsidP="000227BB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685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2687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119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850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5670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</w:tr>
      <w:tr w:rsidR="007B5739" w:rsidRPr="00BA49BB" w:rsidTr="003A5056">
        <w:trPr>
          <w:trHeight w:val="320"/>
        </w:trPr>
        <w:tc>
          <w:tcPr>
            <w:tcW w:w="2127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  <w:p w:rsidR="007B5739" w:rsidRPr="00BA49BB" w:rsidRDefault="007B5739" w:rsidP="00770E1D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685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3119" w:type="dxa"/>
          </w:tcPr>
          <w:p w:rsidR="007B5739" w:rsidRPr="00BA49BB" w:rsidRDefault="007B5739" w:rsidP="0072687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850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  <w:tc>
          <w:tcPr>
            <w:tcW w:w="5670" w:type="dxa"/>
          </w:tcPr>
          <w:p w:rsidR="007B5739" w:rsidRPr="00BA49BB" w:rsidRDefault="007B5739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</w:p>
        </w:tc>
      </w:tr>
      <w:tr w:rsidR="00726879" w:rsidRPr="00BA49BB" w:rsidTr="00CE5EAE">
        <w:trPr>
          <w:trHeight w:val="320"/>
        </w:trPr>
        <w:tc>
          <w:tcPr>
            <w:tcW w:w="15451" w:type="dxa"/>
            <w:gridSpan w:val="5"/>
          </w:tcPr>
          <w:p w:rsidR="00726879" w:rsidRPr="00BA49BB" w:rsidRDefault="00855BE6" w:rsidP="007B5739">
            <w:pPr>
              <w:spacing w:after="0" w:line="240" w:lineRule="auto"/>
              <w:rPr>
                <w:rFonts w:eastAsia="Times New Roman" w:cs="Times New Roman"/>
                <w:lang w:val="cy-GB"/>
              </w:rPr>
            </w:pPr>
            <w:r w:rsidRPr="00BA49BB">
              <w:rPr>
                <w:rFonts w:eastAsia="Times New Roman" w:cs="Times New Roman"/>
                <w:lang w:val="cy-GB"/>
              </w:rPr>
              <w:t>Dyddiad adolygu nesaf</w:t>
            </w:r>
            <w:r w:rsidR="00726879" w:rsidRPr="00BA49BB">
              <w:rPr>
                <w:rFonts w:eastAsia="Times New Roman" w:cs="Times New Roman"/>
                <w:lang w:val="cy-GB"/>
              </w:rPr>
              <w:t xml:space="preserve">: </w:t>
            </w:r>
          </w:p>
        </w:tc>
      </w:tr>
    </w:tbl>
    <w:p w:rsidR="007B5739" w:rsidRPr="00BA49BB" w:rsidRDefault="007B5739">
      <w:pPr>
        <w:rPr>
          <w:b/>
          <w:lang w:val="cy-GB"/>
        </w:rPr>
      </w:pPr>
    </w:p>
    <w:p w:rsidR="00726879" w:rsidRPr="00BA49BB" w:rsidRDefault="00726879">
      <w:pPr>
        <w:rPr>
          <w:b/>
          <w:lang w:val="cy-GB"/>
        </w:rPr>
      </w:pPr>
    </w:p>
    <w:p w:rsidR="00726879" w:rsidRPr="00BA49BB" w:rsidRDefault="00726879">
      <w:pPr>
        <w:rPr>
          <w:b/>
          <w:lang w:val="cy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818"/>
        <w:gridCol w:w="7462"/>
      </w:tblGrid>
      <w:tr w:rsidR="00726879" w:rsidRPr="00BA49BB" w:rsidTr="005E0006">
        <w:tc>
          <w:tcPr>
            <w:tcW w:w="15506" w:type="dxa"/>
            <w:gridSpan w:val="2"/>
          </w:tcPr>
          <w:p w:rsidR="00726879" w:rsidRPr="00BA49BB" w:rsidRDefault="000E4314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lastRenderedPageBreak/>
              <w:t>Adolygiad cyntaf</w:t>
            </w:r>
            <w:r w:rsidR="005E0006" w:rsidRPr="00BA49BB">
              <w:rPr>
                <w:b/>
                <w:lang w:val="cy-GB"/>
              </w:rPr>
              <w:t xml:space="preserve"> (</w:t>
            </w:r>
            <w:r w:rsidRPr="00BA49BB">
              <w:rPr>
                <w:b/>
                <w:lang w:val="cy-GB"/>
              </w:rPr>
              <w:t>ail gyfnod o dri mis</w:t>
            </w:r>
            <w:r w:rsidR="005E0006" w:rsidRPr="00BA49BB">
              <w:rPr>
                <w:b/>
                <w:lang w:val="cy-GB"/>
              </w:rPr>
              <w:t>)</w:t>
            </w:r>
          </w:p>
        </w:tc>
      </w:tr>
      <w:tr w:rsidR="00726879" w:rsidRPr="00BA49BB" w:rsidTr="005E0006">
        <w:tc>
          <w:tcPr>
            <w:tcW w:w="7938" w:type="dxa"/>
          </w:tcPr>
          <w:p w:rsidR="00726879" w:rsidRPr="00BA49BB" w:rsidRDefault="000E4314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Dyddiad</w:t>
            </w:r>
            <w:r w:rsidR="00726879" w:rsidRPr="00BA49BB">
              <w:rPr>
                <w:b/>
                <w:lang w:val="cy-GB"/>
              </w:rPr>
              <w:t>:</w:t>
            </w:r>
          </w:p>
        </w:tc>
        <w:tc>
          <w:tcPr>
            <w:tcW w:w="7568" w:type="dxa"/>
          </w:tcPr>
          <w:p w:rsidR="00726879" w:rsidRPr="00BA49BB" w:rsidRDefault="000E4314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Asesydd(ion)</w:t>
            </w:r>
            <w:r w:rsidR="00726879" w:rsidRPr="00BA49BB">
              <w:rPr>
                <w:b/>
                <w:lang w:val="cy-GB"/>
              </w:rPr>
              <w:t>:</w:t>
            </w:r>
          </w:p>
        </w:tc>
      </w:tr>
      <w:tr w:rsidR="00726879" w:rsidRPr="00BA49BB" w:rsidTr="005E0006">
        <w:tc>
          <w:tcPr>
            <w:tcW w:w="15506" w:type="dxa"/>
            <w:gridSpan w:val="2"/>
          </w:tcPr>
          <w:p w:rsidR="00726879" w:rsidRPr="00BA49BB" w:rsidRDefault="000E4314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Unrhyw newidiadau i’r asesiad risg cyntaf</w:t>
            </w:r>
            <w:r w:rsidR="00726879" w:rsidRPr="00BA49BB">
              <w:rPr>
                <w:b/>
                <w:lang w:val="cy-GB"/>
              </w:rPr>
              <w:t>?</w:t>
            </w:r>
          </w:p>
          <w:p w:rsidR="00726879" w:rsidRPr="00BA49BB" w:rsidRDefault="00726879">
            <w:pPr>
              <w:rPr>
                <w:b/>
                <w:lang w:val="cy-GB"/>
              </w:rPr>
            </w:pPr>
          </w:p>
          <w:p w:rsidR="00726879" w:rsidRPr="00BA49BB" w:rsidRDefault="00726879">
            <w:pPr>
              <w:rPr>
                <w:b/>
                <w:lang w:val="cy-GB"/>
              </w:rPr>
            </w:pPr>
          </w:p>
          <w:p w:rsidR="00726879" w:rsidRPr="00BA49BB" w:rsidRDefault="00726879">
            <w:pPr>
              <w:rPr>
                <w:b/>
                <w:lang w:val="cy-GB"/>
              </w:rPr>
            </w:pPr>
          </w:p>
          <w:p w:rsidR="00726879" w:rsidRPr="00BA49BB" w:rsidRDefault="00726879">
            <w:pPr>
              <w:rPr>
                <w:b/>
                <w:lang w:val="cy-GB"/>
              </w:rPr>
            </w:pPr>
          </w:p>
          <w:p w:rsidR="00726879" w:rsidRPr="00BA49BB" w:rsidRDefault="00726879">
            <w:pPr>
              <w:rPr>
                <w:b/>
                <w:lang w:val="cy-GB"/>
              </w:rPr>
            </w:pPr>
          </w:p>
          <w:p w:rsidR="00726879" w:rsidRPr="00BA49BB" w:rsidRDefault="00726879">
            <w:pPr>
              <w:rPr>
                <w:b/>
                <w:lang w:val="cy-GB"/>
              </w:rPr>
            </w:pPr>
          </w:p>
        </w:tc>
      </w:tr>
      <w:tr w:rsidR="005E0006" w:rsidRPr="00BA49BB" w:rsidTr="005E0006">
        <w:tc>
          <w:tcPr>
            <w:tcW w:w="15506" w:type="dxa"/>
            <w:gridSpan w:val="2"/>
          </w:tcPr>
          <w:p w:rsidR="005E0006" w:rsidRPr="00BA49BB" w:rsidRDefault="000E4314" w:rsidP="00047ACE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Ail adolygiad</w:t>
            </w:r>
            <w:r w:rsidR="005E0006" w:rsidRPr="00BA49BB">
              <w:rPr>
                <w:b/>
                <w:lang w:val="cy-GB"/>
              </w:rPr>
              <w:t xml:space="preserve"> (t</w:t>
            </w:r>
            <w:r w:rsidRPr="00BA49BB">
              <w:rPr>
                <w:b/>
                <w:lang w:val="cy-GB"/>
              </w:rPr>
              <w:t>rydydd cyfnod o dri mis</w:t>
            </w:r>
            <w:r w:rsidR="005E0006" w:rsidRPr="00BA49BB">
              <w:rPr>
                <w:b/>
                <w:lang w:val="cy-GB"/>
              </w:rPr>
              <w:t>)</w:t>
            </w:r>
          </w:p>
        </w:tc>
      </w:tr>
      <w:tr w:rsidR="005E0006" w:rsidRPr="00BA49BB" w:rsidTr="005E0006">
        <w:tc>
          <w:tcPr>
            <w:tcW w:w="7938" w:type="dxa"/>
          </w:tcPr>
          <w:p w:rsidR="005E0006" w:rsidRPr="00BA49BB" w:rsidRDefault="000E4314" w:rsidP="00047ACE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Dyddiad</w:t>
            </w:r>
            <w:r w:rsidR="005E0006" w:rsidRPr="00BA49BB">
              <w:rPr>
                <w:b/>
                <w:lang w:val="cy-GB"/>
              </w:rPr>
              <w:t>:</w:t>
            </w:r>
          </w:p>
        </w:tc>
        <w:tc>
          <w:tcPr>
            <w:tcW w:w="7568" w:type="dxa"/>
          </w:tcPr>
          <w:p w:rsidR="005E0006" w:rsidRPr="00BA49BB" w:rsidRDefault="000E4314" w:rsidP="00047ACE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Asesydd(ion)</w:t>
            </w:r>
            <w:r w:rsidR="005E0006" w:rsidRPr="00BA49BB">
              <w:rPr>
                <w:b/>
                <w:lang w:val="cy-GB"/>
              </w:rPr>
              <w:t>:</w:t>
            </w:r>
          </w:p>
        </w:tc>
      </w:tr>
      <w:tr w:rsidR="005E0006" w:rsidRPr="00BA49BB" w:rsidTr="005E0006">
        <w:tc>
          <w:tcPr>
            <w:tcW w:w="15506" w:type="dxa"/>
            <w:gridSpan w:val="2"/>
          </w:tcPr>
          <w:p w:rsidR="005E0006" w:rsidRPr="00BA49BB" w:rsidRDefault="000E4314" w:rsidP="00047ACE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Unrhyw newidiadau i’r asesiad risg cyntaf</w:t>
            </w:r>
            <w:r w:rsidR="005E0006" w:rsidRPr="00BA49BB">
              <w:rPr>
                <w:b/>
                <w:lang w:val="cy-GB"/>
              </w:rPr>
              <w:t>?</w:t>
            </w: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</w:tc>
      </w:tr>
      <w:tr w:rsidR="005E0006" w:rsidRPr="00BA49BB" w:rsidTr="005E0006">
        <w:tc>
          <w:tcPr>
            <w:tcW w:w="15506" w:type="dxa"/>
            <w:gridSpan w:val="2"/>
          </w:tcPr>
          <w:p w:rsidR="005E0006" w:rsidRPr="00BA49BB" w:rsidRDefault="003A2DF0" w:rsidP="006A2070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Adolygiad terfynol</w:t>
            </w:r>
            <w:r w:rsidR="00035764" w:rsidRPr="00BA49BB">
              <w:rPr>
                <w:b/>
                <w:lang w:val="cy-GB"/>
              </w:rPr>
              <w:t xml:space="preserve"> (</w:t>
            </w:r>
            <w:r w:rsidR="006A2070">
              <w:rPr>
                <w:b/>
                <w:lang w:val="cy-GB"/>
              </w:rPr>
              <w:t>dod yn ôl</w:t>
            </w:r>
            <w:r w:rsidRPr="00BA49BB">
              <w:rPr>
                <w:b/>
                <w:lang w:val="cy-GB"/>
              </w:rPr>
              <w:t xml:space="preserve"> i’r gwaith ar ôl cyfnod mamolaeth</w:t>
            </w:r>
            <w:r w:rsidR="00035764" w:rsidRPr="00BA49BB">
              <w:rPr>
                <w:b/>
                <w:lang w:val="cy-GB"/>
              </w:rPr>
              <w:t>)</w:t>
            </w:r>
          </w:p>
        </w:tc>
      </w:tr>
      <w:tr w:rsidR="005E0006" w:rsidRPr="00BA49BB" w:rsidTr="005E0006">
        <w:tc>
          <w:tcPr>
            <w:tcW w:w="7938" w:type="dxa"/>
          </w:tcPr>
          <w:p w:rsidR="005E0006" w:rsidRPr="00BA49BB" w:rsidRDefault="003A2DF0" w:rsidP="00047ACE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Dyddiad</w:t>
            </w:r>
            <w:r w:rsidR="005E0006" w:rsidRPr="00BA49BB">
              <w:rPr>
                <w:b/>
                <w:lang w:val="cy-GB"/>
              </w:rPr>
              <w:t>:</w:t>
            </w:r>
          </w:p>
        </w:tc>
        <w:tc>
          <w:tcPr>
            <w:tcW w:w="7568" w:type="dxa"/>
          </w:tcPr>
          <w:p w:rsidR="005E0006" w:rsidRPr="00BA49BB" w:rsidRDefault="003A2DF0" w:rsidP="00047ACE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Asesydd(ion)</w:t>
            </w:r>
            <w:r w:rsidR="005E0006" w:rsidRPr="00BA49BB">
              <w:rPr>
                <w:b/>
                <w:lang w:val="cy-GB"/>
              </w:rPr>
              <w:t>:</w:t>
            </w:r>
          </w:p>
        </w:tc>
      </w:tr>
      <w:tr w:rsidR="005E0006" w:rsidRPr="00BA49BB" w:rsidTr="005E0006">
        <w:tc>
          <w:tcPr>
            <w:tcW w:w="15506" w:type="dxa"/>
            <w:gridSpan w:val="2"/>
          </w:tcPr>
          <w:p w:rsidR="005E0006" w:rsidRPr="00BA49BB" w:rsidRDefault="003A2DF0" w:rsidP="00047ACE">
            <w:pPr>
              <w:rPr>
                <w:b/>
                <w:lang w:val="cy-GB"/>
              </w:rPr>
            </w:pPr>
            <w:r w:rsidRPr="00BA49BB">
              <w:rPr>
                <w:b/>
                <w:lang w:val="cy-GB"/>
              </w:rPr>
              <w:t>A oes unrhyw newidiadau i’r mesurau rheoli ers yr adolygiad diwethaf</w:t>
            </w:r>
            <w:r w:rsidR="00035764" w:rsidRPr="00BA49BB">
              <w:rPr>
                <w:b/>
                <w:lang w:val="cy-GB"/>
              </w:rPr>
              <w:t>?</w:t>
            </w: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  <w:p w:rsidR="005E0006" w:rsidRPr="00BA49BB" w:rsidRDefault="005E0006" w:rsidP="00047ACE">
            <w:pPr>
              <w:rPr>
                <w:b/>
                <w:lang w:val="cy-GB"/>
              </w:rPr>
            </w:pPr>
          </w:p>
        </w:tc>
      </w:tr>
    </w:tbl>
    <w:p w:rsidR="00726879" w:rsidRPr="00BA49BB" w:rsidRDefault="00726879">
      <w:pPr>
        <w:rPr>
          <w:b/>
          <w:lang w:val="cy-GB"/>
        </w:rPr>
      </w:pPr>
    </w:p>
    <w:sectPr w:rsidR="00726879" w:rsidRPr="00BA49BB" w:rsidSect="00D20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DB" w:rsidRDefault="00F86ADB" w:rsidP="007B5739">
      <w:pPr>
        <w:spacing w:after="0" w:line="240" w:lineRule="auto"/>
      </w:pPr>
      <w:r>
        <w:separator/>
      </w:r>
    </w:p>
  </w:endnote>
  <w:endnote w:type="continuationSeparator" w:id="0">
    <w:p w:rsidR="00F86ADB" w:rsidRDefault="00F86ADB" w:rsidP="007B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9A" w:rsidRDefault="0046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5A9" w:rsidRDefault="00D205A9" w:rsidP="00D205A9">
    <w:pPr>
      <w:pStyle w:val="Footer"/>
      <w:jc w:val="right"/>
    </w:pPr>
  </w:p>
  <w:p w:rsidR="007B5739" w:rsidRPr="007B5739" w:rsidRDefault="007B5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9A" w:rsidRDefault="0046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DB" w:rsidRDefault="00F86ADB" w:rsidP="007B5739">
      <w:pPr>
        <w:spacing w:after="0" w:line="240" w:lineRule="auto"/>
      </w:pPr>
      <w:r>
        <w:separator/>
      </w:r>
    </w:p>
  </w:footnote>
  <w:footnote w:type="continuationSeparator" w:id="0">
    <w:p w:rsidR="00F86ADB" w:rsidRDefault="00F86ADB" w:rsidP="007B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9A" w:rsidRDefault="00460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451" w:type="dxa"/>
      <w:tblInd w:w="108" w:type="dxa"/>
      <w:tblLook w:val="04A0" w:firstRow="1" w:lastRow="0" w:firstColumn="1" w:lastColumn="0" w:noHBand="0" w:noVBand="1"/>
    </w:tblPr>
    <w:tblGrid>
      <w:gridCol w:w="6745"/>
      <w:gridCol w:w="5690"/>
      <w:gridCol w:w="1400"/>
      <w:gridCol w:w="1616"/>
    </w:tblGrid>
    <w:tr w:rsidR="00051FF5" w:rsidTr="00D205A9">
      <w:tc>
        <w:tcPr>
          <w:tcW w:w="13017" w:type="dxa"/>
          <w:gridSpan w:val="2"/>
        </w:tcPr>
        <w:p w:rsidR="00051FF5" w:rsidRPr="00267071" w:rsidRDefault="000E4314" w:rsidP="002B382E">
          <w:pPr>
            <w:keepNext/>
            <w:tabs>
              <w:tab w:val="left" w:pos="72"/>
            </w:tabs>
            <w:jc w:val="center"/>
            <w:outlineLvl w:val="0"/>
            <w:rPr>
              <w:rFonts w:cs="Arial"/>
              <w:b/>
              <w:bCs/>
              <w:sz w:val="28"/>
              <w:szCs w:val="28"/>
            </w:rPr>
          </w:pPr>
          <w:r>
            <w:rPr>
              <w:rFonts w:cs="Arial"/>
              <w:b/>
              <w:bCs/>
              <w:sz w:val="28"/>
              <w:szCs w:val="28"/>
            </w:rPr>
            <w:t xml:space="preserve">FFURFLENNI </w:t>
          </w:r>
          <w:r w:rsidR="002B382E">
            <w:rPr>
              <w:rFonts w:cs="Arial"/>
              <w:b/>
              <w:bCs/>
              <w:sz w:val="28"/>
              <w:szCs w:val="28"/>
            </w:rPr>
            <w:t>TREFN</w:t>
          </w:r>
          <w:r>
            <w:rPr>
              <w:rFonts w:cs="Arial"/>
              <w:b/>
              <w:bCs/>
              <w:sz w:val="28"/>
              <w:szCs w:val="28"/>
            </w:rPr>
            <w:t xml:space="preserve"> REOLI IECHYD A DIOGELWCH</w:t>
          </w:r>
          <w:r w:rsidR="00051FF5">
            <w:rPr>
              <w:noProof/>
              <w:lang w:eastAsia="en-GB"/>
            </w:rPr>
            <w:t xml:space="preserve"> </w:t>
          </w:r>
        </w:p>
      </w:tc>
      <w:tc>
        <w:tcPr>
          <w:tcW w:w="736" w:type="dxa"/>
        </w:tcPr>
        <w:p w:rsidR="00051FF5" w:rsidRPr="002B382E" w:rsidRDefault="000E4314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val="cy-GB" w:eastAsia="en-GB"/>
            </w:rPr>
          </w:pPr>
          <w:r w:rsidRPr="002B382E">
            <w:rPr>
              <w:rFonts w:cs="Arial"/>
              <w:b/>
              <w:sz w:val="24"/>
              <w:szCs w:val="24"/>
              <w:lang w:val="cy-GB" w:eastAsia="en-GB"/>
            </w:rPr>
            <w:t>Ffurflen</w:t>
          </w:r>
        </w:p>
      </w:tc>
      <w:tc>
        <w:tcPr>
          <w:tcW w:w="1698" w:type="dxa"/>
        </w:tcPr>
        <w:p w:rsidR="00051FF5" w:rsidRPr="0039239A" w:rsidRDefault="00FB2A7F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F002</w:t>
          </w:r>
        </w:p>
      </w:tc>
    </w:tr>
    <w:tr w:rsidR="00051FF5" w:rsidTr="00D205A9">
      <w:tc>
        <w:tcPr>
          <w:tcW w:w="6942" w:type="dxa"/>
          <w:vMerge w:val="restart"/>
        </w:tcPr>
        <w:p w:rsidR="00051FF5" w:rsidRPr="0039239A" w:rsidRDefault="00051FF5" w:rsidP="00D205A9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2336" behindDoc="1" locked="0" layoutInCell="1" allowOverlap="1" wp14:anchorId="6EDF7D07" wp14:editId="0ECC7094">
                <wp:simplePos x="0" y="0"/>
                <wp:positionH relativeFrom="column">
                  <wp:posOffset>798195</wp:posOffset>
                </wp:positionH>
                <wp:positionV relativeFrom="paragraph">
                  <wp:posOffset>19050</wp:posOffset>
                </wp:positionV>
                <wp:extent cx="2743200" cy="573405"/>
                <wp:effectExtent l="0" t="0" r="0" b="0"/>
                <wp:wrapThrough wrapText="bothSides">
                  <wp:wrapPolygon edited="0">
                    <wp:start x="0" y="0"/>
                    <wp:lineTo x="0" y="20811"/>
                    <wp:lineTo x="21450" y="20811"/>
                    <wp:lineTo x="21450" y="0"/>
                    <wp:lineTo x="0" y="0"/>
                  </wp:wrapPolygon>
                </wp:wrapThrough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73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75" w:type="dxa"/>
          <w:vMerge w:val="restart"/>
        </w:tcPr>
        <w:p w:rsidR="00D205A9" w:rsidRDefault="00D205A9" w:rsidP="00D205A9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eastAsia="en-GB"/>
            </w:rPr>
          </w:pPr>
        </w:p>
        <w:p w:rsidR="00051FF5" w:rsidRPr="002B382E" w:rsidRDefault="000E4314" w:rsidP="00D205A9">
          <w:pPr>
            <w:pStyle w:val="Header"/>
            <w:jc w:val="center"/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</w:pPr>
          <w:r w:rsidRPr="002B382E"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>M</w:t>
          </w:r>
          <w:r w:rsidR="001D6431"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>enywod</w:t>
          </w:r>
          <w:r w:rsidRPr="002B382E"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 xml:space="preserve"> </w:t>
          </w:r>
          <w:r w:rsidR="001D6431"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>B</w:t>
          </w:r>
          <w:r w:rsidR="001D6431" w:rsidRPr="002B382E"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 xml:space="preserve">eichiog </w:t>
          </w:r>
          <w:r w:rsidRPr="002B382E"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>neu</w:t>
          </w:r>
          <w:r w:rsidR="001D6431"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 xml:space="preserve"> Famau</w:t>
          </w:r>
          <w:r w:rsidRPr="002B382E"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 xml:space="preserve"> </w:t>
          </w:r>
          <w:r w:rsidR="001D6431" w:rsidRPr="002B382E"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>Newydd</w:t>
          </w:r>
        </w:p>
        <w:p w:rsidR="00051FF5" w:rsidRPr="0039239A" w:rsidRDefault="000E4314" w:rsidP="00D205A9">
          <w:pPr>
            <w:pStyle w:val="Header"/>
            <w:jc w:val="center"/>
            <w:rPr>
              <w:sz w:val="28"/>
              <w:szCs w:val="28"/>
            </w:rPr>
          </w:pPr>
          <w:r w:rsidRPr="002B382E">
            <w:rPr>
              <w:rFonts w:cs="Arial"/>
              <w:b/>
              <w:bCs/>
              <w:color w:val="000000"/>
              <w:sz w:val="28"/>
              <w:szCs w:val="28"/>
              <w:lang w:val="cy-GB" w:eastAsia="en-GB"/>
            </w:rPr>
            <w:t>Rhestr Wirio Asesu Risg</w:t>
          </w:r>
        </w:p>
      </w:tc>
      <w:tc>
        <w:tcPr>
          <w:tcW w:w="736" w:type="dxa"/>
        </w:tcPr>
        <w:p w:rsidR="00051FF5" w:rsidRPr="002B382E" w:rsidRDefault="000E4314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val="cy-GB" w:eastAsia="en-GB"/>
            </w:rPr>
          </w:pPr>
          <w:r w:rsidRPr="002B382E">
            <w:rPr>
              <w:rFonts w:cs="Arial"/>
              <w:b/>
              <w:sz w:val="24"/>
              <w:szCs w:val="24"/>
              <w:lang w:val="cy-GB" w:eastAsia="en-GB"/>
            </w:rPr>
            <w:t>Cyhoeddiad</w:t>
          </w:r>
        </w:p>
      </w:tc>
      <w:tc>
        <w:tcPr>
          <w:tcW w:w="1698" w:type="dxa"/>
        </w:tcPr>
        <w:p w:rsidR="00051FF5" w:rsidRPr="0039239A" w:rsidRDefault="00051FF5" w:rsidP="00051FF5">
          <w:pPr>
            <w:keepNext/>
            <w:autoSpaceDE w:val="0"/>
            <w:autoSpaceDN w:val="0"/>
            <w:adjustRightInd w:val="0"/>
            <w:outlineLvl w:val="1"/>
            <w:rPr>
              <w:rFonts w:cs="Arial"/>
              <w:b/>
              <w:bCs/>
              <w:color w:val="000000"/>
              <w:sz w:val="24"/>
              <w:szCs w:val="24"/>
            </w:rPr>
          </w:pPr>
          <w:r w:rsidRPr="0039239A">
            <w:rPr>
              <w:rFonts w:cs="Arial"/>
              <w:b/>
              <w:bCs/>
              <w:color w:val="000000"/>
              <w:sz w:val="24"/>
              <w:szCs w:val="24"/>
            </w:rPr>
            <w:t>2</w:t>
          </w:r>
        </w:p>
      </w:tc>
    </w:tr>
    <w:tr w:rsidR="00051FF5" w:rsidTr="00D205A9">
      <w:tc>
        <w:tcPr>
          <w:tcW w:w="6942" w:type="dxa"/>
          <w:vMerge/>
        </w:tcPr>
        <w:p w:rsidR="00051FF5" w:rsidRPr="0039239A" w:rsidRDefault="00051FF5" w:rsidP="00051FF5">
          <w:pPr>
            <w:pStyle w:val="Header"/>
          </w:pPr>
        </w:p>
      </w:tc>
      <w:tc>
        <w:tcPr>
          <w:tcW w:w="6075" w:type="dxa"/>
          <w:vMerge/>
        </w:tcPr>
        <w:p w:rsidR="00051FF5" w:rsidRPr="0039239A" w:rsidRDefault="00051FF5" w:rsidP="00051FF5">
          <w:pPr>
            <w:pStyle w:val="Header"/>
          </w:pPr>
        </w:p>
      </w:tc>
      <w:tc>
        <w:tcPr>
          <w:tcW w:w="736" w:type="dxa"/>
        </w:tcPr>
        <w:p w:rsidR="00051FF5" w:rsidRPr="002B382E" w:rsidRDefault="000E4314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val="cy-GB" w:eastAsia="en-GB"/>
            </w:rPr>
          </w:pPr>
          <w:r w:rsidRPr="002B382E">
            <w:rPr>
              <w:rFonts w:cs="Arial"/>
              <w:b/>
              <w:sz w:val="24"/>
              <w:szCs w:val="24"/>
              <w:lang w:val="cy-GB" w:eastAsia="en-GB"/>
            </w:rPr>
            <w:t>Dyddiad</w:t>
          </w:r>
        </w:p>
      </w:tc>
      <w:tc>
        <w:tcPr>
          <w:tcW w:w="1698" w:type="dxa"/>
        </w:tcPr>
        <w:p w:rsidR="00051FF5" w:rsidRPr="0039239A" w:rsidRDefault="000E4314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>
            <w:rPr>
              <w:rFonts w:cs="Arial"/>
              <w:b/>
              <w:color w:val="000000"/>
              <w:sz w:val="24"/>
              <w:szCs w:val="24"/>
              <w:lang w:eastAsia="en-GB"/>
            </w:rPr>
            <w:t>Mai</w:t>
          </w:r>
          <w:r w:rsidR="00051FF5" w:rsidRPr="0039239A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2018</w:t>
          </w:r>
        </w:p>
      </w:tc>
    </w:tr>
    <w:tr w:rsidR="00051FF5" w:rsidTr="00D205A9">
      <w:trPr>
        <w:trHeight w:val="381"/>
      </w:trPr>
      <w:tc>
        <w:tcPr>
          <w:tcW w:w="6942" w:type="dxa"/>
          <w:vMerge/>
        </w:tcPr>
        <w:p w:rsidR="00051FF5" w:rsidRPr="0039239A" w:rsidRDefault="00051FF5" w:rsidP="00051FF5">
          <w:pPr>
            <w:pStyle w:val="Header"/>
            <w:jc w:val="center"/>
          </w:pPr>
        </w:p>
      </w:tc>
      <w:tc>
        <w:tcPr>
          <w:tcW w:w="6075" w:type="dxa"/>
          <w:vMerge/>
        </w:tcPr>
        <w:p w:rsidR="00051FF5" w:rsidRPr="0039239A" w:rsidRDefault="00051FF5" w:rsidP="00051FF5">
          <w:pPr>
            <w:pStyle w:val="Header"/>
            <w:jc w:val="center"/>
          </w:pPr>
        </w:p>
      </w:tc>
      <w:tc>
        <w:tcPr>
          <w:tcW w:w="736" w:type="dxa"/>
        </w:tcPr>
        <w:p w:rsidR="00051FF5" w:rsidRPr="002B382E" w:rsidRDefault="000E4314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sz w:val="24"/>
              <w:szCs w:val="24"/>
              <w:lang w:val="cy-GB" w:eastAsia="en-GB"/>
            </w:rPr>
          </w:pPr>
          <w:r w:rsidRPr="002B382E">
            <w:rPr>
              <w:rFonts w:cs="Arial"/>
              <w:b/>
              <w:sz w:val="24"/>
              <w:szCs w:val="24"/>
              <w:lang w:val="cy-GB" w:eastAsia="en-GB"/>
            </w:rPr>
            <w:t>Tudalen</w:t>
          </w:r>
        </w:p>
      </w:tc>
      <w:tc>
        <w:tcPr>
          <w:tcW w:w="1698" w:type="dxa"/>
        </w:tcPr>
        <w:p w:rsidR="00051FF5" w:rsidRPr="0039239A" w:rsidRDefault="00051FF5" w:rsidP="00051FF5">
          <w:pPr>
            <w:tabs>
              <w:tab w:val="left" w:pos="2693"/>
              <w:tab w:val="left" w:pos="7371"/>
              <w:tab w:val="left" w:pos="8647"/>
            </w:tabs>
            <w:rPr>
              <w:rFonts w:cs="Arial"/>
              <w:b/>
              <w:color w:val="000000"/>
              <w:sz w:val="24"/>
              <w:szCs w:val="24"/>
              <w:lang w:eastAsia="en-GB"/>
            </w:rPr>
          </w:pP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PAGE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E626BC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4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  <w:r w:rsidR="000E4314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o</w:t>
          </w:r>
          <w:r w:rsidRPr="004E129E">
            <w:rPr>
              <w:rFonts w:cs="Arial"/>
              <w:b/>
              <w:color w:val="000000"/>
              <w:sz w:val="24"/>
              <w:szCs w:val="24"/>
              <w:lang w:eastAsia="en-GB"/>
            </w:rPr>
            <w:t xml:space="preserve"> 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begin"/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instrText xml:space="preserve"> NUMPAGES  \* Arabic  \* MERGEFORMAT </w:instrTex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separate"/>
          </w:r>
          <w:r w:rsidR="00E626BC">
            <w:rPr>
              <w:rFonts w:cs="Arial"/>
              <w:b/>
              <w:bCs/>
              <w:noProof/>
              <w:color w:val="000000"/>
              <w:sz w:val="24"/>
              <w:szCs w:val="24"/>
              <w:lang w:eastAsia="en-GB"/>
            </w:rPr>
            <w:t>4</w:t>
          </w:r>
          <w:r w:rsidRPr="004E129E">
            <w:rPr>
              <w:rFonts w:cs="Arial"/>
              <w:b/>
              <w:bCs/>
              <w:color w:val="000000"/>
              <w:sz w:val="24"/>
              <w:szCs w:val="24"/>
              <w:lang w:eastAsia="en-GB"/>
            </w:rPr>
            <w:fldChar w:fldCharType="end"/>
          </w:r>
        </w:p>
      </w:tc>
    </w:tr>
  </w:tbl>
  <w:p w:rsidR="007B5739" w:rsidRDefault="007B5739" w:rsidP="00D205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9A" w:rsidRDefault="004603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9"/>
    <w:rsid w:val="000227BB"/>
    <w:rsid w:val="00035764"/>
    <w:rsid w:val="00051FF5"/>
    <w:rsid w:val="000545F7"/>
    <w:rsid w:val="000726DA"/>
    <w:rsid w:val="000E4314"/>
    <w:rsid w:val="000F7144"/>
    <w:rsid w:val="00157BB2"/>
    <w:rsid w:val="001D6431"/>
    <w:rsid w:val="00250B27"/>
    <w:rsid w:val="00253811"/>
    <w:rsid w:val="002B382E"/>
    <w:rsid w:val="00300A5C"/>
    <w:rsid w:val="00303C7A"/>
    <w:rsid w:val="00325434"/>
    <w:rsid w:val="00356320"/>
    <w:rsid w:val="003A2DF0"/>
    <w:rsid w:val="003A4521"/>
    <w:rsid w:val="003A6D4C"/>
    <w:rsid w:val="0046039A"/>
    <w:rsid w:val="004833C8"/>
    <w:rsid w:val="00580287"/>
    <w:rsid w:val="005E0006"/>
    <w:rsid w:val="0063257E"/>
    <w:rsid w:val="006A2070"/>
    <w:rsid w:val="00726879"/>
    <w:rsid w:val="00770E1D"/>
    <w:rsid w:val="007B5739"/>
    <w:rsid w:val="007E3921"/>
    <w:rsid w:val="008051F0"/>
    <w:rsid w:val="00820707"/>
    <w:rsid w:val="008408F2"/>
    <w:rsid w:val="00855BE6"/>
    <w:rsid w:val="008730C8"/>
    <w:rsid w:val="00877DC5"/>
    <w:rsid w:val="008A4751"/>
    <w:rsid w:val="008C54A4"/>
    <w:rsid w:val="0092757B"/>
    <w:rsid w:val="00932ABE"/>
    <w:rsid w:val="00A16345"/>
    <w:rsid w:val="00A75805"/>
    <w:rsid w:val="00A77F8B"/>
    <w:rsid w:val="00A90FDB"/>
    <w:rsid w:val="00B42B6F"/>
    <w:rsid w:val="00BA49BB"/>
    <w:rsid w:val="00BE7C7F"/>
    <w:rsid w:val="00C36E1F"/>
    <w:rsid w:val="00C93A2F"/>
    <w:rsid w:val="00CE6FCE"/>
    <w:rsid w:val="00D205A9"/>
    <w:rsid w:val="00D21352"/>
    <w:rsid w:val="00D703F4"/>
    <w:rsid w:val="00E400ED"/>
    <w:rsid w:val="00E52C30"/>
    <w:rsid w:val="00E626BC"/>
    <w:rsid w:val="00F72284"/>
    <w:rsid w:val="00F86ADB"/>
    <w:rsid w:val="00FB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D738222-76A6-4663-8AAB-351DE8CC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739"/>
  </w:style>
  <w:style w:type="paragraph" w:styleId="Footer">
    <w:name w:val="footer"/>
    <w:basedOn w:val="Normal"/>
    <w:link w:val="FooterChar"/>
    <w:uiPriority w:val="99"/>
    <w:unhideWhenUsed/>
    <w:rsid w:val="007B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739"/>
  </w:style>
  <w:style w:type="paragraph" w:styleId="BalloonText">
    <w:name w:val="Balloon Text"/>
    <w:basedOn w:val="Normal"/>
    <w:link w:val="BalloonTextChar"/>
    <w:uiPriority w:val="99"/>
    <w:semiHidden/>
    <w:unhideWhenUsed/>
    <w:rsid w:val="007B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FE9D-B28D-47BC-9F6C-8537B1F6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Rhodri Gravell [rhg4]</dc:creator>
  <cp:lastModifiedBy>Rhodri Gravell [rhg4]</cp:lastModifiedBy>
  <cp:revision>4</cp:revision>
  <cp:lastPrinted>2019-05-31T14:24:00Z</cp:lastPrinted>
  <dcterms:created xsi:type="dcterms:W3CDTF">2019-05-31T14:24:00Z</dcterms:created>
  <dcterms:modified xsi:type="dcterms:W3CDTF">2019-05-31T14:24:00Z</dcterms:modified>
</cp:coreProperties>
</file>