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8EA7" w14:textId="26E91485" w:rsidR="00394817" w:rsidRDefault="00BB7AE7">
      <w:pPr>
        <w:spacing w:after="0"/>
        <w:rPr>
          <w:lang w:val="cy-GB"/>
        </w:rPr>
      </w:pPr>
      <w:r w:rsidRPr="00BB7AE7">
        <w:rPr>
          <w:lang w:val="cy-GB"/>
        </w:rPr>
        <w:t xml:space="preserve">Diben y ddogfen hon yw rhoi gwybodaeth i Gyfadrannau ac Adrannau Gwasanaethau Proffesiynol am y math o ystyriaethau a mesurau rheoli ychwanegol a allai fod yn ofynnol er mwyn ailgychwyn a/neu barhau â gwaith ar y safle ac ar yr un pryd reoli'r risgiau sy'n gysylltiedig â COVID-19 a chydymffurfio â'r ddeddfwriaeth berthnasol. Dylid defnyddio'r ddogfen hon er mwyn ychwanegu rhagor o ystyriaethau at asesiadau risg cyfredol y mae eu hangen i adnabod y perygl sydd ynghlwm wrth COVID-19, a chofnodi'r perygl hwnnw, ac i sicrhau trefniadau cadw pellter cymdeithasol a rheoli heintiau priodol sy'n angenrheidiol er mwyn hwyluso ailgychwyn gweithgareddau ar y safle. Bydd angen cynnal asesiad risg addas a digonol </w:t>
      </w:r>
      <w:r w:rsidRPr="00BB7AE7">
        <w:rPr>
          <w:b/>
          <w:bCs/>
          <w:u w:val="single"/>
          <w:lang w:val="cy-GB"/>
        </w:rPr>
        <w:t>cyn</w:t>
      </w:r>
      <w:r w:rsidRPr="00BB7AE7">
        <w:rPr>
          <w:lang w:val="cy-GB"/>
        </w:rPr>
        <w:t xml:space="preserve"> ymgymryd ag unrhyw weithgareddau ar y safle.   </w:t>
      </w:r>
    </w:p>
    <w:p w14:paraId="56C4E963" w14:textId="77777777" w:rsidR="00BB7AE7" w:rsidRPr="0082357C" w:rsidRDefault="00BB7AE7">
      <w:pPr>
        <w:spacing w:after="0"/>
        <w:rPr>
          <w:lang w:val="cy-GB"/>
        </w:rPr>
      </w:pPr>
    </w:p>
    <w:p w14:paraId="6B52A9EB" w14:textId="77777777" w:rsidR="00BB7AE7" w:rsidRPr="006616CC" w:rsidRDefault="00BB7AE7" w:rsidP="00BB7AE7">
      <w:pPr>
        <w:rPr>
          <w:lang w:val="cy-GB"/>
        </w:rPr>
      </w:pPr>
      <w:r w:rsidRPr="006616CC">
        <w:rPr>
          <w:lang w:val="cy-GB"/>
        </w:rPr>
        <w:t>Dylid dilyn yr egwyddorion canlynol ar gyfer holl weithgareddau neu swyddogaethau'r Cyfadrannau a'r Adrannau Gwasanaethau Proffesiynol:</w:t>
      </w:r>
    </w:p>
    <w:p w14:paraId="5D4D844C" w14:textId="77777777" w:rsidR="00BB7AE7" w:rsidRPr="006616CC" w:rsidRDefault="00BB7AE7" w:rsidP="00BB7AE7">
      <w:pPr>
        <w:pStyle w:val="ListParagraph"/>
        <w:numPr>
          <w:ilvl w:val="0"/>
          <w:numId w:val="4"/>
        </w:numPr>
        <w:rPr>
          <w:lang w:val="cy-GB"/>
        </w:rPr>
      </w:pPr>
      <w:r w:rsidRPr="006616CC">
        <w:rPr>
          <w:lang w:val="cy-GB"/>
        </w:rPr>
        <w:t>Dylai pob asesiad risg gynnwys COVID-19 fel perygl, neu dylid cael Ffurflen Asesu Risg Gweithgaredd</w:t>
      </w:r>
      <w:r>
        <w:rPr>
          <w:lang w:val="cy-GB"/>
        </w:rPr>
        <w:t>au</w:t>
      </w:r>
      <w:r w:rsidRPr="006616CC">
        <w:rPr>
          <w:lang w:val="cy-GB"/>
        </w:rPr>
        <w:t xml:space="preserve"> COVID-19 atodol er mwyn ychwanegu at yr asesiadau risg sydd eisoes yn bodoli.  </w:t>
      </w:r>
    </w:p>
    <w:p w14:paraId="01D92F0E" w14:textId="77777777" w:rsidR="00BB7AE7" w:rsidRPr="006616CC" w:rsidRDefault="00BB7AE7" w:rsidP="00BB7AE7">
      <w:pPr>
        <w:pStyle w:val="ListParagraph"/>
        <w:numPr>
          <w:ilvl w:val="0"/>
          <w:numId w:val="4"/>
        </w:numPr>
        <w:rPr>
          <w:lang w:val="cy-GB"/>
        </w:rPr>
      </w:pPr>
      <w:r w:rsidRPr="006616CC">
        <w:rPr>
          <w:lang w:val="cy-GB"/>
        </w:rPr>
        <w:t xml:space="preserve">Dylid darllen pob asesiad risg lleol ochr yn ochr ag Asesiad Risg COVID-19 y Brifysgol:  </w:t>
      </w:r>
      <w:hyperlink r:id="rId8" w:anchor="university-covid-risk-assessment" w:history="1">
        <w:r w:rsidRPr="006616CC">
          <w:rPr>
            <w:rStyle w:val="InternetLink"/>
            <w:lang w:val="cy-GB"/>
          </w:rPr>
          <w:t>https://www.aber.ac.uk/cy/hse/covid/#asesiad-risg-covid-y-brifysgol</w:t>
        </w:r>
      </w:hyperlink>
      <w:r w:rsidRPr="006616CC">
        <w:rPr>
          <w:lang w:val="cy-GB"/>
        </w:rPr>
        <w:t xml:space="preserve">. </w:t>
      </w:r>
    </w:p>
    <w:p w14:paraId="03EEDE97" w14:textId="77777777" w:rsidR="00BB7AE7" w:rsidRPr="006616CC" w:rsidRDefault="00BB7AE7" w:rsidP="00BB7AE7">
      <w:pPr>
        <w:pStyle w:val="ListParagraph"/>
        <w:numPr>
          <w:ilvl w:val="0"/>
          <w:numId w:val="4"/>
        </w:numPr>
        <w:rPr>
          <w:lang w:val="cy-GB"/>
        </w:rPr>
      </w:pPr>
      <w:r w:rsidRPr="006616CC">
        <w:rPr>
          <w:lang w:val="cy-GB"/>
        </w:rPr>
        <w:t xml:space="preserve">Dylid annog staff i barhau i weithio o gartref lle bo hynny'n bosib, a dylent fod yn gallu parhau i gyflawni busnes y Brifysgol ar yr un pryd. Dylid gwneud pob ymdrech, pryd bynnag y bo modd, i leihau ymwneud a chyswllt rhwng unigolion yn ystod eu cyfnod ar y safle. </w:t>
      </w:r>
    </w:p>
    <w:p w14:paraId="7DDE0AAA" w14:textId="77777777" w:rsidR="00BB7AE7" w:rsidRPr="006616CC" w:rsidRDefault="00BB7AE7" w:rsidP="00BB7AE7">
      <w:pPr>
        <w:pStyle w:val="ListParagraph"/>
        <w:numPr>
          <w:ilvl w:val="0"/>
          <w:numId w:val="4"/>
        </w:numPr>
        <w:rPr>
          <w:lang w:val="cy-GB"/>
        </w:rPr>
      </w:pPr>
      <w:r w:rsidRPr="006616CC">
        <w:rPr>
          <w:lang w:val="cy-GB"/>
        </w:rPr>
        <w:t xml:space="preserve">Efallai y bydd angen addasu sut mae gweithgaredd yn cael ei gynnal neu sut mae gwaith yn cael ei strwythuro, ynghyd â chynllun ardaloedd gwaith, er mwyn lleihau cymaint â phosibl ar unrhyw gyswllt anorfod rhwng unigolion. </w:t>
      </w:r>
    </w:p>
    <w:p w14:paraId="4A4C1B5A" w14:textId="77777777" w:rsidR="00BB7AE7" w:rsidRPr="006616CC" w:rsidRDefault="00BB7AE7" w:rsidP="00BB7AE7">
      <w:pPr>
        <w:pStyle w:val="ListParagraph"/>
        <w:numPr>
          <w:ilvl w:val="0"/>
          <w:numId w:val="4"/>
        </w:numPr>
        <w:rPr>
          <w:lang w:val="cy-GB"/>
        </w:rPr>
      </w:pPr>
      <w:r w:rsidRPr="006616CC">
        <w:rPr>
          <w:lang w:val="cy-GB"/>
        </w:rPr>
        <w:t xml:space="preserve">Dylid ystyried defnyddio Cyfarpar Diogelu Personol fel yr ateb olaf un pan nad yw cyflwyno mesurau rheoli eraill yn lliniaru'r risgiau cysylltiedig yn llwyr. </w:t>
      </w:r>
    </w:p>
    <w:p w14:paraId="64C22322" w14:textId="77777777" w:rsidR="00BB7AE7" w:rsidRPr="006616CC" w:rsidRDefault="00BB7AE7" w:rsidP="00BB7AE7">
      <w:pPr>
        <w:pStyle w:val="ListParagraph"/>
        <w:numPr>
          <w:ilvl w:val="0"/>
          <w:numId w:val="4"/>
        </w:numPr>
        <w:rPr>
          <w:lang w:val="cy-GB"/>
        </w:rPr>
      </w:pPr>
      <w:r w:rsidRPr="006616CC">
        <w:rPr>
          <w:lang w:val="cy-GB"/>
        </w:rPr>
        <w:t xml:space="preserve">Gall cyflwyno mesurau rheoli sy'n galluogi cadw pellter cymdeithasol effeithiol, h.y. o leiaf 2 fetr rhwng pobl, arwain at risgiau ychwanegol yn sgil gweithio ar eich pen eich hun, a rhaid mynd i'r afael â hynny hefyd mewn asesiadau risg lleol. </w:t>
      </w:r>
    </w:p>
    <w:p w14:paraId="06CACE95" w14:textId="77777777" w:rsidR="00BB7AE7" w:rsidRPr="006616CC" w:rsidRDefault="00BB7AE7" w:rsidP="00BB7AE7">
      <w:pPr>
        <w:pStyle w:val="ListParagraph"/>
        <w:numPr>
          <w:ilvl w:val="0"/>
          <w:numId w:val="4"/>
        </w:numPr>
        <w:rPr>
          <w:lang w:val="cy-GB"/>
        </w:rPr>
      </w:pPr>
      <w:r w:rsidRPr="006616CC">
        <w:rPr>
          <w:lang w:val="cy-GB"/>
        </w:rPr>
        <w:t xml:space="preserve">Bydd disgwyl i bob gweithgaredd gydymffurfio â chanllawiau'r Brifysgol sy'n ymwneud â gwisgo gorchuddion wyneb: </w:t>
      </w:r>
      <w:hyperlink r:id="rId9" w:anchor="face-coverings" w:history="1">
        <w:r w:rsidRPr="006616CC">
          <w:rPr>
            <w:rStyle w:val="InternetLink"/>
            <w:lang w:val="cy-GB"/>
          </w:rPr>
          <w:t>https://www.aber.ac.uk/cy/hse/covid/#gorchuddion-wyneb</w:t>
        </w:r>
      </w:hyperlink>
      <w:r w:rsidRPr="006616CC">
        <w:rPr>
          <w:lang w:val="cy-GB"/>
        </w:rPr>
        <w:t xml:space="preserve">. </w:t>
      </w:r>
    </w:p>
    <w:p w14:paraId="2D63EDF1" w14:textId="77777777" w:rsidR="00BB7AE7" w:rsidRPr="006616CC" w:rsidRDefault="00BB7AE7" w:rsidP="00BB7AE7">
      <w:pPr>
        <w:pStyle w:val="ListParagraph"/>
        <w:numPr>
          <w:ilvl w:val="0"/>
          <w:numId w:val="4"/>
        </w:numPr>
        <w:rPr>
          <w:lang w:val="cy-GB"/>
        </w:rPr>
      </w:pPr>
      <w:r w:rsidRPr="006616CC">
        <w:rPr>
          <w:lang w:val="cy-GB"/>
        </w:rPr>
        <w:t xml:space="preserve">Cyflwyno mesurau rheoli sy'n hwyluso'r gwaith o leihau lledaeniad yr haint ar arwynebeddau neu fannau cyffwrdd yn effeithiol gan ddefnyddio cynnyrch glanhau a ddarperir gan y Brifysgol. </w:t>
      </w:r>
    </w:p>
    <w:p w14:paraId="0376BB4B" w14:textId="2323B42D" w:rsidR="00394817" w:rsidRPr="00BB7AE7" w:rsidRDefault="00BB7AE7" w:rsidP="00BB7AE7">
      <w:pPr>
        <w:pStyle w:val="ListParagraph"/>
        <w:numPr>
          <w:ilvl w:val="0"/>
          <w:numId w:val="4"/>
        </w:numPr>
        <w:rPr>
          <w:lang w:val="cy-GB"/>
        </w:rPr>
      </w:pPr>
      <w:r w:rsidRPr="006616CC">
        <w:rPr>
          <w:lang w:val="cy-GB"/>
        </w:rPr>
        <w:t xml:space="preserve">Cewch ddarllen am Wasanaethau Glanhau ar y Campws a Chyfrifoldebau'r Cwsmer drwy fynd i: </w:t>
      </w:r>
      <w:hyperlink r:id="rId10" w:anchor="cleaning-regimes" w:history="1">
        <w:r w:rsidRPr="006616CC">
          <w:rPr>
            <w:rStyle w:val="InternetLink"/>
            <w:lang w:val="cy-GB"/>
          </w:rPr>
          <w:t>https://www.aber.ac.uk/cy/hse/covid/#cyfundrefnau-glanhau</w:t>
        </w:r>
      </w:hyperlink>
      <w:r w:rsidRPr="006616CC">
        <w:rPr>
          <w:lang w:val="cy-GB"/>
        </w:rPr>
        <w:t>. Dylid cynnwys trefniadau glanhau ardaloedd a/neu wrthrychau y mae'r Adran/Defnyddiwr yn gyfrifol amdanynt yn yr Asesiad Risg Gweithgaredd</w:t>
      </w:r>
      <w:r>
        <w:rPr>
          <w:lang w:val="cy-GB"/>
        </w:rPr>
        <w:t>au</w:t>
      </w:r>
      <w:r w:rsidRPr="006616CC">
        <w:rPr>
          <w:lang w:val="cy-GB"/>
        </w:rPr>
        <w:t xml:space="preserve"> perthnasol. </w:t>
      </w:r>
    </w:p>
    <w:p w14:paraId="7CFBE26A" w14:textId="77777777" w:rsidR="00394817" w:rsidRPr="0082357C" w:rsidRDefault="00797EB8">
      <w:pPr>
        <w:spacing w:after="0"/>
        <w:rPr>
          <w:lang w:val="cy-GB"/>
        </w:rPr>
      </w:pPr>
      <w:r w:rsidRPr="0082357C">
        <w:rPr>
          <w:b/>
          <w:lang w:val="cy-GB"/>
        </w:rPr>
        <w:t>Gweithgaredd:</w:t>
      </w:r>
      <w:r w:rsidRPr="0082357C">
        <w:rPr>
          <w:b/>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b/>
          <w:lang w:val="cy-GB"/>
        </w:rPr>
        <w:tab/>
        <w:t>Person(au) Cyfrifol:</w:t>
      </w:r>
      <w:r w:rsidRPr="0082357C">
        <w:rPr>
          <w:b/>
          <w:lang w:val="cy-GB"/>
        </w:rPr>
        <w:tab/>
      </w:r>
      <w:r w:rsidRPr="0082357C">
        <w:rPr>
          <w:b/>
          <w:lang w:val="cy-GB"/>
        </w:rPr>
        <w:tab/>
      </w:r>
      <w:r w:rsidR="000F0252">
        <w:rPr>
          <w:b/>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p>
    <w:p w14:paraId="662A0939" w14:textId="77777777" w:rsidR="00394817" w:rsidRDefault="00797EB8">
      <w:pPr>
        <w:spacing w:after="0"/>
        <w:rPr>
          <w:u w:val="single"/>
          <w:lang w:val="cy-GB"/>
        </w:rPr>
      </w:pPr>
      <w:r w:rsidRPr="0082357C">
        <w:rPr>
          <w:b/>
          <w:lang w:val="cy-GB"/>
        </w:rPr>
        <w:t>Lleoliad:</w:t>
      </w:r>
      <w:r w:rsidRPr="0082357C">
        <w:rPr>
          <w:b/>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u w:val="single"/>
          <w:lang w:val="cy-GB"/>
        </w:rPr>
        <w:tab/>
      </w:r>
      <w:r w:rsidRPr="0082357C">
        <w:rPr>
          <w:lang w:val="cy-GB"/>
        </w:rPr>
        <w:tab/>
      </w:r>
      <w:r w:rsidRPr="0082357C">
        <w:rPr>
          <w:b/>
          <w:lang w:val="cy-GB"/>
        </w:rPr>
        <w:t>Nifer y Staff sy'n Angenrheidiol</w:t>
      </w:r>
      <w:r w:rsidRPr="0082357C">
        <w:rPr>
          <w:lang w:val="cy-GB"/>
        </w:rPr>
        <w:t>:</w:t>
      </w:r>
      <w:r w:rsidRPr="0082357C">
        <w:rPr>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r w:rsidR="000F0252">
        <w:rPr>
          <w:u w:val="single"/>
          <w:lang w:val="cy-GB"/>
        </w:rPr>
        <w:tab/>
      </w:r>
    </w:p>
    <w:p w14:paraId="75B0AE57" w14:textId="77777777" w:rsidR="00AC66E4" w:rsidRPr="009D27ED" w:rsidRDefault="00AC66E4" w:rsidP="00AC66E4">
      <w:pPr>
        <w:spacing w:after="0"/>
        <w:rPr>
          <w:b/>
        </w:rPr>
      </w:pPr>
      <w:proofErr w:type="spellStart"/>
      <w:r>
        <w:rPr>
          <w:b/>
        </w:rPr>
        <w:t>Ailddechrau</w:t>
      </w:r>
      <w:proofErr w:type="spellEnd"/>
      <w:r w:rsidR="003B1D9D">
        <w:rPr>
          <w:b/>
        </w:rPr>
        <w:t xml:space="preserve"> (</w:t>
      </w:r>
      <w:proofErr w:type="spellStart"/>
      <w:r w:rsidR="003B1D9D" w:rsidRPr="003B1D9D">
        <w:rPr>
          <w:b/>
        </w:rPr>
        <w:t>dyddiad</w:t>
      </w:r>
      <w:proofErr w:type="spellEnd"/>
      <w:r w:rsidR="003B1D9D" w:rsidRPr="003B1D9D">
        <w:rPr>
          <w:b/>
        </w:rPr>
        <w:t xml:space="preserve"> </w:t>
      </w:r>
      <w:proofErr w:type="spellStart"/>
      <w:r w:rsidR="003B1D9D" w:rsidRPr="003B1D9D">
        <w:rPr>
          <w:b/>
        </w:rPr>
        <w:t>cychwyn</w:t>
      </w:r>
      <w:proofErr w:type="spellEnd"/>
      <w:r w:rsidR="003B1D9D" w:rsidRPr="003B1D9D">
        <w:rPr>
          <w:b/>
        </w:rPr>
        <w:t xml:space="preserve"> a </w:t>
      </w:r>
      <w:proofErr w:type="spellStart"/>
      <w:r w:rsidR="003B1D9D" w:rsidRPr="003B1D9D">
        <w:rPr>
          <w:b/>
        </w:rPr>
        <w:t>ffefrir</w:t>
      </w:r>
      <w:proofErr w:type="spellEnd"/>
      <w:r w:rsidR="003B1D9D">
        <w:rPr>
          <w:b/>
        </w:rPr>
        <w:t>)</w:t>
      </w:r>
      <w:r>
        <w:rPr>
          <w:b/>
        </w:rPr>
        <w:t>:</w:t>
      </w:r>
      <w:r w:rsidR="003B1D9D" w:rsidRPr="003B1D9D">
        <w:rPr>
          <w:b/>
          <w:u w:val="single"/>
        </w:rPr>
        <w:tab/>
      </w:r>
      <w:r w:rsidR="003B1D9D" w:rsidRPr="003B1D9D">
        <w:rPr>
          <w:b/>
          <w:u w:val="single"/>
        </w:rPr>
        <w:tab/>
      </w:r>
      <w:r w:rsidR="003B1D9D" w:rsidRPr="003B1D9D">
        <w:rPr>
          <w:b/>
          <w:u w:val="single"/>
        </w:rPr>
        <w:tab/>
      </w:r>
      <w:r w:rsidR="003B1D9D" w:rsidRPr="003B1D9D">
        <w:rPr>
          <w:b/>
          <w:u w:val="single"/>
        </w:rPr>
        <w:tab/>
      </w:r>
      <w:r>
        <w:rPr>
          <w:b/>
        </w:rPr>
        <w:tab/>
      </w:r>
    </w:p>
    <w:p w14:paraId="161D2942" w14:textId="77777777" w:rsidR="00394817" w:rsidRPr="0082357C" w:rsidRDefault="00394817">
      <w:pPr>
        <w:spacing w:after="0"/>
        <w:rPr>
          <w:b/>
          <w:lang w:val="cy-GB"/>
        </w:rPr>
      </w:pPr>
    </w:p>
    <w:tbl>
      <w:tblPr>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32"/>
        <w:gridCol w:w="1462"/>
        <w:gridCol w:w="6193"/>
        <w:gridCol w:w="1502"/>
      </w:tblGrid>
      <w:tr w:rsidR="00394817" w:rsidRPr="0082357C" w14:paraId="088FE35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480F2" w14:textId="77777777" w:rsidR="00394817" w:rsidRPr="0082357C" w:rsidRDefault="00797EB8" w:rsidP="002472A6">
            <w:pPr>
              <w:spacing w:after="0" w:line="240" w:lineRule="auto"/>
              <w:rPr>
                <w:b/>
                <w:lang w:val="cy-GB"/>
              </w:rPr>
            </w:pPr>
            <w:r w:rsidRPr="0082357C">
              <w:rPr>
                <w:b/>
                <w:lang w:val="cy-GB"/>
              </w:rPr>
              <w:lastRenderedPageBreak/>
              <w:t>Ystyriaethau sy'n gysylltiedig â'r Gweithgaredd</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B80D" w14:textId="77777777" w:rsidR="00394817" w:rsidRPr="0082357C" w:rsidRDefault="00797EB8">
            <w:pPr>
              <w:spacing w:after="0" w:line="240" w:lineRule="auto"/>
              <w:jc w:val="center"/>
              <w:rPr>
                <w:b/>
                <w:lang w:val="cy-GB"/>
              </w:rPr>
            </w:pPr>
            <w:r w:rsidRPr="0082357C">
              <w:rPr>
                <w:b/>
                <w:lang w:val="cy-GB"/>
              </w:rPr>
              <w:t>Nodwch gydag 'x'</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8B98A" w14:textId="77777777" w:rsidR="00394817" w:rsidRPr="0082357C" w:rsidRDefault="00797EB8" w:rsidP="002472A6">
            <w:pPr>
              <w:spacing w:after="0" w:line="240" w:lineRule="auto"/>
              <w:rPr>
                <w:b/>
                <w:lang w:val="cy-GB"/>
              </w:rPr>
            </w:pPr>
            <w:r w:rsidRPr="0082357C">
              <w:rPr>
                <w:b/>
                <w:lang w:val="cy-GB"/>
              </w:rPr>
              <w:t>Ystyriaethau sy'n gysylltiedig â'r Gweithgaredd</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5C5" w14:textId="77777777" w:rsidR="00394817" w:rsidRPr="0082357C" w:rsidRDefault="00797EB8">
            <w:pPr>
              <w:spacing w:after="0" w:line="240" w:lineRule="auto"/>
              <w:jc w:val="center"/>
              <w:rPr>
                <w:b/>
                <w:lang w:val="cy-GB"/>
              </w:rPr>
            </w:pPr>
            <w:r w:rsidRPr="0082357C">
              <w:rPr>
                <w:b/>
                <w:lang w:val="cy-GB"/>
              </w:rPr>
              <w:t>Nodwch gydag 'x'</w:t>
            </w:r>
          </w:p>
        </w:tc>
      </w:tr>
      <w:tr w:rsidR="00394817" w:rsidRPr="0082357C" w14:paraId="5B34228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AB44" w14:textId="77777777" w:rsidR="00394817" w:rsidRPr="0082357C" w:rsidRDefault="00797EB8" w:rsidP="00A93641">
            <w:pPr>
              <w:spacing w:after="0" w:line="240" w:lineRule="auto"/>
              <w:rPr>
                <w:lang w:val="cy-GB"/>
              </w:rPr>
            </w:pPr>
            <w:r w:rsidRPr="0082357C">
              <w:rPr>
                <w:lang w:val="cy-GB"/>
              </w:rPr>
              <w:t xml:space="preserve">Gofodau Swyddfa Cynllun Agored / â Sawl Defnyddiwr </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0774" w14:textId="77777777" w:rsidR="00394817" w:rsidRPr="0082357C" w:rsidRDefault="00394817">
            <w:pPr>
              <w:spacing w:after="0" w:line="240" w:lineRule="auto"/>
              <w:jc w:val="center"/>
              <w:rPr>
                <w:lang w:val="cy-GB"/>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A603" w14:textId="77777777" w:rsidR="00394817" w:rsidRPr="0082357C" w:rsidRDefault="00797EB8">
            <w:pPr>
              <w:spacing w:after="0" w:line="240" w:lineRule="auto"/>
              <w:rPr>
                <w:lang w:val="cy-GB"/>
              </w:rPr>
            </w:pPr>
            <w:r w:rsidRPr="0082357C">
              <w:rPr>
                <w:lang w:val="cy-GB"/>
              </w:rPr>
              <w:t>Ardaloedd a ddefnyddir gan sawl grŵp e.e. labordai, stiwdios, ceginau ac ati</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95C3" w14:textId="77777777" w:rsidR="00394817" w:rsidRPr="0082357C" w:rsidRDefault="00394817">
            <w:pPr>
              <w:spacing w:after="0" w:line="240" w:lineRule="auto"/>
              <w:jc w:val="center"/>
              <w:rPr>
                <w:lang w:val="cy-GB"/>
              </w:rPr>
            </w:pPr>
          </w:p>
        </w:tc>
      </w:tr>
      <w:tr w:rsidR="00394817" w:rsidRPr="0082357C" w14:paraId="0FFACBF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996E" w14:textId="77777777" w:rsidR="00394817" w:rsidRPr="0082357C" w:rsidRDefault="00797EB8" w:rsidP="00A93641">
            <w:pPr>
              <w:spacing w:after="0" w:line="240" w:lineRule="auto"/>
              <w:rPr>
                <w:lang w:val="cy-GB"/>
              </w:rPr>
            </w:pPr>
            <w:r w:rsidRPr="0082357C">
              <w:rPr>
                <w:lang w:val="cy-GB"/>
              </w:rPr>
              <w:t xml:space="preserve">Cyswllt wyneb yn wyneb (neu o fewn 2 fetr) rhwng yr unigolion </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1271" w14:textId="77777777" w:rsidR="00394817" w:rsidRPr="0082357C" w:rsidRDefault="00394817">
            <w:pPr>
              <w:spacing w:after="0" w:line="240" w:lineRule="auto"/>
              <w:jc w:val="center"/>
              <w:rPr>
                <w:lang w:val="cy-GB"/>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27BA" w14:textId="77777777" w:rsidR="00394817" w:rsidRPr="0082357C" w:rsidRDefault="00797EB8" w:rsidP="00A93641">
            <w:pPr>
              <w:spacing w:after="0" w:line="240" w:lineRule="auto"/>
              <w:rPr>
                <w:lang w:val="cy-GB"/>
              </w:rPr>
            </w:pPr>
            <w:r w:rsidRPr="0082357C">
              <w:rPr>
                <w:lang w:val="cy-GB"/>
              </w:rPr>
              <w:t>Teithio (Domestig neu Ryngwladol), gan gynnwys y Defnydd o Gerbydau a Thrafnidiaeth Gyhoeddus</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10FF" w14:textId="77777777" w:rsidR="00394817" w:rsidRPr="0082357C" w:rsidRDefault="00394817">
            <w:pPr>
              <w:spacing w:after="0" w:line="240" w:lineRule="auto"/>
              <w:jc w:val="center"/>
              <w:rPr>
                <w:lang w:val="cy-GB"/>
              </w:rPr>
            </w:pPr>
          </w:p>
        </w:tc>
      </w:tr>
      <w:tr w:rsidR="00394817" w:rsidRPr="0082357C" w14:paraId="74F5815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DD6E" w14:textId="77777777" w:rsidR="00394817" w:rsidRPr="0082357C" w:rsidRDefault="00797EB8" w:rsidP="00A93641">
            <w:pPr>
              <w:spacing w:after="0" w:line="240" w:lineRule="auto"/>
              <w:rPr>
                <w:lang w:val="cy-GB"/>
              </w:rPr>
            </w:pPr>
            <w:r w:rsidRPr="0082357C">
              <w:rPr>
                <w:lang w:val="cy-GB"/>
              </w:rPr>
              <w:t>System Giwio er mwyn Cyrraedd neu Adael y Gweithgaredd/Swyddogaeth</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1889E" w14:textId="77777777" w:rsidR="00394817" w:rsidRPr="0082357C" w:rsidRDefault="00394817">
            <w:pPr>
              <w:spacing w:after="0" w:line="240" w:lineRule="auto"/>
              <w:jc w:val="center"/>
              <w:rPr>
                <w:lang w:val="cy-GB"/>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166C" w14:textId="77777777" w:rsidR="00394817" w:rsidRPr="0082357C" w:rsidRDefault="00797EB8">
            <w:pPr>
              <w:spacing w:after="0" w:line="240" w:lineRule="auto"/>
              <w:rPr>
                <w:lang w:val="cy-GB"/>
              </w:rPr>
            </w:pPr>
            <w:r w:rsidRPr="0082357C">
              <w:rPr>
                <w:lang w:val="cy-GB"/>
              </w:rPr>
              <w:t>Defnyddio Cyfarpar neu Beiriannau a Rennir</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2558" w14:textId="77777777" w:rsidR="00394817" w:rsidRPr="0082357C" w:rsidRDefault="00394817">
            <w:pPr>
              <w:spacing w:after="0" w:line="240" w:lineRule="auto"/>
              <w:jc w:val="center"/>
              <w:rPr>
                <w:lang w:val="cy-GB"/>
              </w:rPr>
            </w:pPr>
          </w:p>
        </w:tc>
      </w:tr>
      <w:tr w:rsidR="00394817" w:rsidRPr="0082357C" w14:paraId="108DB7C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DA0" w14:textId="77777777" w:rsidR="00394817" w:rsidRPr="0082357C" w:rsidRDefault="00797EB8" w:rsidP="00A93641">
            <w:pPr>
              <w:spacing w:after="0" w:line="240" w:lineRule="auto"/>
              <w:rPr>
                <w:lang w:val="cy-GB"/>
              </w:rPr>
            </w:pPr>
            <w:r w:rsidRPr="0082357C">
              <w:rPr>
                <w:lang w:val="cy-GB"/>
              </w:rPr>
              <w:t>Cyfarfodydd</w:t>
            </w:r>
            <w:r w:rsidR="00A93641">
              <w:rPr>
                <w:lang w:val="cy-GB"/>
              </w:rPr>
              <w:t xml:space="preserve"> Grŵp</w:t>
            </w:r>
            <w:r w:rsidRPr="0082357C">
              <w:rPr>
                <w:lang w:val="cy-GB"/>
              </w:rPr>
              <w:t>, lle na ellir eu cynnal o bell</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C8F8" w14:textId="77777777" w:rsidR="00394817" w:rsidRPr="0082357C" w:rsidRDefault="00394817">
            <w:pPr>
              <w:spacing w:after="0" w:line="240" w:lineRule="auto"/>
              <w:jc w:val="center"/>
              <w:rPr>
                <w:lang w:val="cy-GB"/>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7B27" w14:textId="77777777" w:rsidR="00394817" w:rsidRPr="0082357C" w:rsidRDefault="00797EB8">
            <w:pPr>
              <w:spacing w:after="0" w:line="240" w:lineRule="auto"/>
              <w:rPr>
                <w:lang w:val="cy-GB"/>
              </w:rPr>
            </w:pPr>
            <w:r w:rsidRPr="0082357C">
              <w:rPr>
                <w:lang w:val="cy-GB"/>
              </w:rPr>
              <w:t>Gweithgaredd Awyr-agored</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75B0" w14:textId="77777777" w:rsidR="00394817" w:rsidRPr="0082357C" w:rsidRDefault="00394817">
            <w:pPr>
              <w:spacing w:after="0" w:line="240" w:lineRule="auto"/>
              <w:jc w:val="center"/>
              <w:rPr>
                <w:lang w:val="cy-GB"/>
              </w:rPr>
            </w:pPr>
          </w:p>
        </w:tc>
      </w:tr>
      <w:tr w:rsidR="00394817" w:rsidRPr="0082357C" w14:paraId="70038EF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03B24" w14:textId="77777777" w:rsidR="00394817" w:rsidRPr="0082357C" w:rsidRDefault="00A93641" w:rsidP="00A93641">
            <w:pPr>
              <w:spacing w:after="0" w:line="240" w:lineRule="auto"/>
              <w:rPr>
                <w:lang w:val="cy-GB"/>
              </w:rPr>
            </w:pPr>
            <w:r>
              <w:rPr>
                <w:lang w:val="cy-GB"/>
              </w:rPr>
              <w:t>S</w:t>
            </w:r>
            <w:r w:rsidR="00797EB8" w:rsidRPr="0082357C">
              <w:rPr>
                <w:lang w:val="cy-GB"/>
              </w:rPr>
              <w:t xml:space="preserve">taff </w:t>
            </w:r>
            <w:r>
              <w:rPr>
                <w:lang w:val="cy-GB"/>
              </w:rPr>
              <w:t>sy’n</w:t>
            </w:r>
            <w:r w:rsidR="00797EB8" w:rsidRPr="0082357C">
              <w:rPr>
                <w:lang w:val="cy-GB"/>
              </w:rPr>
              <w:t xml:space="preserve"> agored i niwed/yn uchel o ran risg (h.y. yn hŷn na 70, yn feichiog, neu â chyflwr cronig)</w:t>
            </w:r>
          </w:p>
        </w:tc>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9927D" w14:textId="77777777" w:rsidR="00394817" w:rsidRPr="0082357C" w:rsidRDefault="00394817">
            <w:pPr>
              <w:spacing w:after="0" w:line="240" w:lineRule="auto"/>
              <w:jc w:val="center"/>
              <w:rPr>
                <w:lang w:val="cy-GB"/>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161" w14:textId="77777777" w:rsidR="00394817" w:rsidRPr="0082357C" w:rsidRDefault="00A93641">
            <w:pPr>
              <w:spacing w:after="0" w:line="240" w:lineRule="auto"/>
              <w:rPr>
                <w:lang w:val="cy-GB"/>
              </w:rPr>
            </w:pPr>
            <w:r>
              <w:rPr>
                <w:lang w:val="cy-GB"/>
              </w:rPr>
              <w:t>Mynediad gan</w:t>
            </w:r>
            <w:r w:rsidR="00797EB8" w:rsidRPr="0082357C">
              <w:rPr>
                <w:lang w:val="cy-GB"/>
              </w:rPr>
              <w:t xml:space="preserve"> Drydydd </w:t>
            </w:r>
            <w:r w:rsidR="0082357C" w:rsidRPr="0082357C">
              <w:rPr>
                <w:lang w:val="cy-GB"/>
              </w:rPr>
              <w:t>Partïon</w:t>
            </w:r>
            <w:r w:rsidR="00797EB8" w:rsidRPr="0082357C">
              <w:rPr>
                <w:lang w:val="cy-GB"/>
              </w:rPr>
              <w:t xml:space="preserve"> (e.e. myfyrwyr, aelodau o'r cyhoedd, cyflenwyr, contractwyr ac ati)</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3568" w14:textId="77777777" w:rsidR="00394817" w:rsidRPr="0082357C" w:rsidRDefault="00394817">
            <w:pPr>
              <w:spacing w:after="0" w:line="240" w:lineRule="auto"/>
              <w:jc w:val="center"/>
              <w:rPr>
                <w:lang w:val="cy-GB"/>
              </w:rPr>
            </w:pPr>
          </w:p>
        </w:tc>
      </w:tr>
    </w:tbl>
    <w:p w14:paraId="5390EF80" w14:textId="77777777" w:rsidR="00394817" w:rsidRPr="0082357C" w:rsidRDefault="00394817">
      <w:pPr>
        <w:spacing w:after="0"/>
        <w:rPr>
          <w:b/>
          <w:lang w:val="cy-GB"/>
        </w:rPr>
      </w:pPr>
    </w:p>
    <w:p w14:paraId="7A40E3E1" w14:textId="77777777" w:rsidR="00394817" w:rsidRPr="0082357C" w:rsidRDefault="00797EB8">
      <w:pPr>
        <w:spacing w:after="0"/>
        <w:rPr>
          <w:b/>
          <w:lang w:val="cy-GB"/>
        </w:rPr>
      </w:pPr>
      <w:r w:rsidRPr="0082357C">
        <w:rPr>
          <w:b/>
          <w:lang w:val="cy-GB"/>
        </w:rPr>
        <w:t>Cyflwyniad</w:t>
      </w:r>
    </w:p>
    <w:p w14:paraId="28F426B8" w14:textId="23CF7B37" w:rsidR="00394817" w:rsidRPr="00BB7AE7" w:rsidRDefault="00BB7AE7" w:rsidP="00BB7AE7">
      <w:pPr>
        <w:rPr>
          <w:lang w:val="cy-GB"/>
        </w:rPr>
      </w:pPr>
      <w:r w:rsidRPr="006616CC">
        <w:rPr>
          <w:lang w:val="cy-GB"/>
        </w:rPr>
        <w:t xml:space="preserve">Mae Rheoliadau Diogelu Iechyd (Cyfyngiadau </w:t>
      </w:r>
      <w:proofErr w:type="spellStart"/>
      <w:r w:rsidRPr="006616CC">
        <w:rPr>
          <w:lang w:val="cy-GB"/>
        </w:rPr>
        <w:t>Coronafeirws</w:t>
      </w:r>
      <w:proofErr w:type="spellEnd"/>
      <w:r w:rsidRPr="006616CC">
        <w:rPr>
          <w:lang w:val="cy-GB"/>
        </w:rPr>
        <w:t xml:space="preserve">) (Cymru) 2020 yn ei gwneud hi'n ofynnol i sefydliadau roi mesurau rhesymol ar waith i leihau'r risg o ddod i gyswllt â'r </w:t>
      </w:r>
      <w:proofErr w:type="spellStart"/>
      <w:r w:rsidRPr="006616CC">
        <w:rPr>
          <w:lang w:val="cy-GB"/>
        </w:rPr>
        <w:t>coronafeirws</w:t>
      </w:r>
      <w:proofErr w:type="spellEnd"/>
      <w:r w:rsidRPr="006616CC">
        <w:rPr>
          <w:lang w:val="cy-GB"/>
        </w:rPr>
        <w:t xml:space="preserve"> mewn gweithleoedd a mangreoedd sy'n agored i'r cyhoedd</w:t>
      </w:r>
      <w:r w:rsidRPr="001D7E3E">
        <w:rPr>
          <w:lang w:val="cy-GB"/>
        </w:rPr>
        <w:t xml:space="preserve">: </w:t>
      </w:r>
      <w:hyperlink r:id="rId11" w:history="1">
        <w:r w:rsidRPr="001D7E3E">
          <w:rPr>
            <w:rStyle w:val="Hyperlink"/>
            <w:lang w:val="cy-GB"/>
          </w:rPr>
          <w:t>https://llyw.cymru/lefel-rhybudd-0-canllawiau-i-gyflogwyr-busnesau-sefydliadau</w:t>
        </w:r>
      </w:hyperlink>
      <w:r w:rsidRPr="001D7E3E">
        <w:rPr>
          <w:lang w:val="cy-GB"/>
        </w:rPr>
        <w:t>. Mae'r ddeddfwriaeth hon yn ei</w:t>
      </w:r>
      <w:r w:rsidRPr="006616CC">
        <w:rPr>
          <w:lang w:val="cy-GB"/>
        </w:rPr>
        <w:t xml:space="preserve"> gwneud hi'n ofynnol i sefydliadau gymryd camau rhesymol lle bo hynny'n ymarferol. Mae hyn yn cynnwys </w:t>
      </w:r>
      <w:proofErr w:type="spellStart"/>
      <w:r w:rsidRPr="006616CC">
        <w:rPr>
          <w:lang w:val="cy-GB"/>
        </w:rPr>
        <w:t>hunanynysu</w:t>
      </w:r>
      <w:proofErr w:type="spellEnd"/>
      <w:r w:rsidRPr="006616CC">
        <w:rPr>
          <w:lang w:val="cy-GB"/>
        </w:rPr>
        <w:t xml:space="preserve"> a chadw'n glir oddi wrth bobl eraill os ydych yn dangos symptomau, gweithio o gartref os yw hynny'n bosib, cadw pellter, codi sgriniau rhwng pobl lle bo hynny'n addas neu wisgo cyfarpar diogelu personol os yw'r canllawiau'n dweud bod hynny'n angenrheidiol neu os yw asesiad risg lleol yn gofyn am hynny. Mae Llywodraeth Cymru wedi cyhoeddi cardiau gweithredu mesurau rhesymol ar gyfer busnesau a sefydliadau. Mae'r rhain yn rhoi cyngor i fusnesau a sefydliadau ynglŷn â'r mesurau rhesymol y </w:t>
      </w:r>
      <w:proofErr w:type="spellStart"/>
      <w:r w:rsidRPr="006616CC">
        <w:rPr>
          <w:lang w:val="cy-GB"/>
        </w:rPr>
        <w:t>gallant</w:t>
      </w:r>
      <w:proofErr w:type="spellEnd"/>
      <w:r w:rsidRPr="006616CC">
        <w:rPr>
          <w:lang w:val="cy-GB"/>
        </w:rPr>
        <w:t xml:space="preserve"> eu rhoi ar waith er mwyn lleihau'r risg sydd ynghlwm wrth y </w:t>
      </w:r>
      <w:proofErr w:type="spellStart"/>
      <w:r w:rsidRPr="006616CC">
        <w:rPr>
          <w:lang w:val="cy-GB"/>
        </w:rPr>
        <w:t>coronafeirws</w:t>
      </w:r>
      <w:proofErr w:type="spellEnd"/>
      <w:r w:rsidRPr="006616CC">
        <w:rPr>
          <w:lang w:val="cy-GB"/>
        </w:rPr>
        <w:t xml:space="preserve">.  Cliciwch ar y ddolen hon i weld yr adnoddau hyn: </w:t>
      </w:r>
      <w:hyperlink r:id="rId12" w:history="1">
        <w:r w:rsidRPr="00380C28">
          <w:rPr>
            <w:rStyle w:val="Hyperlink"/>
            <w:lang w:val="cy-GB"/>
          </w:rPr>
          <w:t>https://llyw.cymru/cardiau-gweithredu-mesurau-rhesymol-ar-gyfer-busnesau-sefydliadau-coronafeirws</w:t>
        </w:r>
      </w:hyperlink>
      <w:r w:rsidRPr="006616CC">
        <w:rPr>
          <w:lang w:val="cy-GB"/>
        </w:rPr>
        <w:t xml:space="preserve">. </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398749CB"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397E336A" w14:textId="77777777" w:rsidR="00394817" w:rsidRPr="0082357C" w:rsidRDefault="00797EB8">
            <w:pPr>
              <w:spacing w:after="0" w:line="240" w:lineRule="auto"/>
              <w:rPr>
                <w:b/>
                <w:lang w:val="cy-GB"/>
              </w:rPr>
            </w:pPr>
            <w:r w:rsidRPr="0082357C">
              <w:rPr>
                <w:b/>
                <w:lang w:val="cy-GB"/>
              </w:rPr>
              <w:t>Gofodau Swyddfa Cynllun Agored / â Sawl Defnyddiwr</w:t>
            </w:r>
          </w:p>
        </w:tc>
      </w:tr>
      <w:tr w:rsidR="00394817" w:rsidRPr="0082357C" w14:paraId="2F336231"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1626B3E2"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506B4718" w14:textId="77777777" w:rsidR="00781188" w:rsidRPr="006616CC" w:rsidRDefault="00781188" w:rsidP="00781188">
            <w:pPr>
              <w:pStyle w:val="ListParagraph"/>
              <w:numPr>
                <w:ilvl w:val="0"/>
                <w:numId w:val="1"/>
              </w:numPr>
              <w:rPr>
                <w:lang w:val="cy-GB"/>
              </w:rPr>
            </w:pPr>
            <w:r w:rsidRPr="006616CC">
              <w:rPr>
                <w:lang w:val="cy-GB"/>
              </w:rPr>
              <w:t>Lleihau neu gyfyngu ar y nifer o bobl sy'n gweithio yn yr ardal ar unrhyw adeg (h.y. cynyddu'r gofod rhwng pobl trwy leihau'r nifer o bobl sy'n gweithio yn yr ardal).</w:t>
            </w:r>
          </w:p>
          <w:p w14:paraId="3E9332EB" w14:textId="77777777" w:rsidR="00781188" w:rsidRPr="006616CC" w:rsidRDefault="00781188" w:rsidP="00781188">
            <w:pPr>
              <w:pStyle w:val="ListParagraph"/>
              <w:numPr>
                <w:ilvl w:val="0"/>
                <w:numId w:val="1"/>
              </w:numPr>
              <w:rPr>
                <w:lang w:val="cy-GB"/>
              </w:rPr>
            </w:pPr>
            <w:r w:rsidRPr="006616CC">
              <w:rPr>
                <w:lang w:val="cy-GB"/>
              </w:rPr>
              <w:t>Gwasgaru amseroedd shifftiau, gwasanaethau neu egwyl er mwyn lleihau cymaint â phosibl ar y nifer o bobl sydd ar y safle, ac er mwyn lleihau prysurdeb adeg newid shifftiau.</w:t>
            </w:r>
          </w:p>
          <w:p w14:paraId="30153AFD" w14:textId="77777777" w:rsidR="00781188" w:rsidRPr="006616CC" w:rsidRDefault="00781188" w:rsidP="00781188">
            <w:pPr>
              <w:pStyle w:val="ListParagraph"/>
              <w:numPr>
                <w:ilvl w:val="0"/>
                <w:numId w:val="1"/>
              </w:numPr>
              <w:rPr>
                <w:lang w:val="cy-GB"/>
              </w:rPr>
            </w:pPr>
            <w:r w:rsidRPr="006616CC">
              <w:rPr>
                <w:lang w:val="cy-GB"/>
              </w:rPr>
              <w:t>Lleihau'r cylchdroi rhwng dyletswyddau a lleoliadau, a lleihau symud trwy annog pobl i beidio â gwneud teithiau diangen o fewn adeiladau a safleoedd.</w:t>
            </w:r>
          </w:p>
          <w:p w14:paraId="3984B8AD" w14:textId="77777777" w:rsidR="00781188" w:rsidRPr="006616CC" w:rsidRDefault="00781188" w:rsidP="00781188">
            <w:pPr>
              <w:pStyle w:val="ListParagraph"/>
              <w:numPr>
                <w:ilvl w:val="0"/>
                <w:numId w:val="1"/>
              </w:numPr>
              <w:rPr>
                <w:lang w:val="cy-GB"/>
              </w:rPr>
            </w:pPr>
            <w:r w:rsidRPr="006616CC">
              <w:rPr>
                <w:lang w:val="cy-GB"/>
              </w:rPr>
              <w:lastRenderedPageBreak/>
              <w:t xml:space="preserve">Annog pobl i gadw 2 fetr ar wahân lle bo modd. Os ydych dan do, ac os nad oes modd cadw 2 fetr oddi wrth bobl eraill am gyfnodau hir (15 munud neu ragor), dylid ystyried mesurau lliniaru eraill.  </w:t>
            </w:r>
          </w:p>
          <w:p w14:paraId="33ADAA9A" w14:textId="77777777" w:rsidR="00781188" w:rsidRPr="006616CC" w:rsidRDefault="00781188" w:rsidP="00781188">
            <w:pPr>
              <w:pStyle w:val="ListParagraph"/>
              <w:numPr>
                <w:ilvl w:val="0"/>
                <w:numId w:val="1"/>
              </w:numPr>
              <w:rPr>
                <w:lang w:val="cy-GB"/>
              </w:rPr>
            </w:pPr>
            <w:r w:rsidRPr="006616CC">
              <w:rPr>
                <w:lang w:val="cy-GB"/>
              </w:rPr>
              <w:t xml:space="preserve">Adolygu cynlluniau ystafelloedd a phrosesau er mwyn galluogi pobl i weithio ymhellach oddi wrth ei gilydd, gan gynnwys aildrefnu seddi a byrddau er mwyn cadw pellter a lleihau ymwneud wyneb yn wyneb (cysylltwch â'r Tîm Ystadau, Cyfleusterau a Phreswylfeydd drwy e-bostio </w:t>
            </w:r>
            <w:hyperlink r:id="rId13">
              <w:r w:rsidRPr="006616CC">
                <w:rPr>
                  <w:rStyle w:val="InternetLink"/>
                  <w:lang w:val="cy-GB"/>
                </w:rPr>
                <w:t>facilities@aber.ac.uk</w:t>
              </w:r>
            </w:hyperlink>
            <w:r w:rsidRPr="006616CC">
              <w:rPr>
                <w:lang w:val="cy-GB"/>
              </w:rPr>
              <w:t xml:space="preserve"> i gael cymorth i symud dodrefn).</w:t>
            </w:r>
          </w:p>
          <w:p w14:paraId="2876A30C" w14:textId="77777777" w:rsidR="00781188" w:rsidRPr="006616CC" w:rsidRDefault="00781188" w:rsidP="00781188">
            <w:pPr>
              <w:pStyle w:val="ListParagraph"/>
              <w:numPr>
                <w:ilvl w:val="0"/>
                <w:numId w:val="1"/>
              </w:numPr>
              <w:rPr>
                <w:lang w:val="cy-GB"/>
              </w:rPr>
            </w:pPr>
            <w:r w:rsidRPr="006616CC">
              <w:rPr>
                <w:lang w:val="cy-GB"/>
              </w:rPr>
              <w:t xml:space="preserve">Dim ond pan nad oes modd symud gweithfannau ymhellach ar wahân, trefnu i bobl weithio ochr yn ochr neu gan wynebu oddi wrth ei gilydd yn hytrach nag wyneb yn wyneb, neu ddefnyddio sgriniau i wahanu pobl oddi wrth ei gilydd (cysylltwch â'r Tîm Ystadau, Cyfleusterau a Phreswylfeydd drwy e-bostio </w:t>
            </w:r>
            <w:hyperlink r:id="rId14">
              <w:r w:rsidRPr="006616CC">
                <w:rPr>
                  <w:rStyle w:val="InternetLink"/>
                  <w:lang w:val="cy-GB"/>
                </w:rPr>
                <w:t>cahstaff@aber.ac.uk</w:t>
              </w:r>
            </w:hyperlink>
            <w:r w:rsidRPr="006616CC">
              <w:rPr>
                <w:lang w:val="cy-GB"/>
              </w:rPr>
              <w:t xml:space="preserve"> i drefnu cael sgrin </w:t>
            </w:r>
            <w:proofErr w:type="spellStart"/>
            <w:r w:rsidRPr="006616CC">
              <w:rPr>
                <w:lang w:val="cy-GB"/>
              </w:rPr>
              <w:t>Perspex</w:t>
            </w:r>
            <w:proofErr w:type="spellEnd"/>
            <w:r w:rsidRPr="006616CC">
              <w:rPr>
                <w:lang w:val="cy-GB"/>
              </w:rPr>
              <w:t xml:space="preserve">). </w:t>
            </w:r>
          </w:p>
          <w:p w14:paraId="6A59D9AD" w14:textId="77777777" w:rsidR="00781188" w:rsidRPr="006616CC" w:rsidRDefault="00781188" w:rsidP="00781188">
            <w:pPr>
              <w:pStyle w:val="ListParagraph"/>
              <w:numPr>
                <w:ilvl w:val="0"/>
                <w:numId w:val="1"/>
              </w:numPr>
              <w:rPr>
                <w:lang w:val="cy-GB"/>
              </w:rPr>
            </w:pPr>
            <w:r w:rsidRPr="006616CC">
              <w:rPr>
                <w:lang w:val="cy-GB"/>
              </w:rPr>
              <w:t xml:space="preserve">Ceisiwch osgoi defnyddio desgiau a mannau a ddefnyddir gan sawl person gwahanol (desgiau 'poeth'). Os oes angen defnyddio desgiau ac ardaloedd a ddefnyddir gan sawl person gwahanol, dylid sicrhau bod trefniadau glanhau priodol ar waith a bod cynnyrch glanhau ar gael er mwyn i bobl allu glanhau'r mannau gwaith cyn ac ar ôl iddynt gael eu defnyddio. </w:t>
            </w:r>
          </w:p>
          <w:p w14:paraId="1400A548" w14:textId="77777777" w:rsidR="00781188" w:rsidRPr="006616CC" w:rsidRDefault="00781188" w:rsidP="00781188">
            <w:pPr>
              <w:pStyle w:val="ListParagraph"/>
              <w:numPr>
                <w:ilvl w:val="0"/>
                <w:numId w:val="1"/>
              </w:numPr>
              <w:rPr>
                <w:lang w:val="cy-GB"/>
              </w:rPr>
            </w:pPr>
            <w:r w:rsidRPr="006616CC">
              <w:rPr>
                <w:lang w:val="cy-GB"/>
              </w:rPr>
              <w:t>Creu gofod ychwanegol trwy ddefnyddio rhannau eraill o'r gweithle neu'r adeilad sy'n wag yn sgil gweithio o bell.</w:t>
            </w:r>
          </w:p>
          <w:p w14:paraId="77D1700D" w14:textId="77777777" w:rsidR="00781188" w:rsidRPr="006616CC" w:rsidRDefault="00781188" w:rsidP="00781188">
            <w:pPr>
              <w:pStyle w:val="ListParagraph"/>
              <w:numPr>
                <w:ilvl w:val="0"/>
                <w:numId w:val="1"/>
              </w:numPr>
              <w:rPr>
                <w:lang w:val="cy-GB"/>
              </w:rPr>
            </w:pPr>
            <w:r w:rsidRPr="006616CC">
              <w:rPr>
                <w:lang w:val="cy-GB"/>
              </w:rPr>
              <w:t>Agor ffenestri a drysau yn aml er mwyn annog awyru, lle bo modd.</w:t>
            </w:r>
            <w:bookmarkStart w:id="0" w:name="_Hlk76032166"/>
            <w:bookmarkEnd w:id="0"/>
          </w:p>
          <w:p w14:paraId="38C4AC11" w14:textId="77777777" w:rsidR="00781188" w:rsidRPr="006616CC" w:rsidRDefault="00781188" w:rsidP="00781188">
            <w:pPr>
              <w:pStyle w:val="ListParagraph"/>
              <w:numPr>
                <w:ilvl w:val="0"/>
                <w:numId w:val="1"/>
              </w:numPr>
              <w:rPr>
                <w:lang w:val="cy-GB"/>
              </w:rPr>
            </w:pPr>
            <w:r w:rsidRPr="006616CC">
              <w:rPr>
                <w:lang w:val="cy-GB"/>
              </w:rPr>
              <w:t>Rhannu staff yn dimau neu'n grwpiau shifft, a phennu bod y timau neu'r grwpiau shifft hyn yn rhai sefydlog, fel bod unrhyw gyswllt na ellir ei osgoi yn digwydd rhwng yr un bobl.</w:t>
            </w:r>
          </w:p>
          <w:p w14:paraId="6C09E010" w14:textId="77777777" w:rsidR="00781188" w:rsidRPr="006616CC" w:rsidRDefault="00781188" w:rsidP="00781188">
            <w:pPr>
              <w:pStyle w:val="ListParagraph"/>
              <w:numPr>
                <w:ilvl w:val="0"/>
                <w:numId w:val="1"/>
              </w:numPr>
              <w:rPr>
                <w:lang w:val="cy-GB"/>
              </w:rPr>
            </w:pPr>
            <w:r>
              <w:rPr>
                <w:lang w:val="cy-GB"/>
              </w:rPr>
              <w:t>Dilyn</w:t>
            </w:r>
            <w:r w:rsidRPr="006616CC">
              <w:rPr>
                <w:lang w:val="cy-GB"/>
              </w:rPr>
              <w:t xml:space="preserve"> y wybodaeth a'r mesurau rheoli a nodir yng nghanllawiau'r Brifysgol sy'n ymwneud â defnyddio swyddfeydd: </w:t>
            </w:r>
            <w:hyperlink r:id="rId15" w:anchor="use-of-offices" w:history="1">
              <w:r w:rsidRPr="006616CC">
                <w:rPr>
                  <w:rStyle w:val="InternetLink"/>
                  <w:lang w:val="cy-GB"/>
                </w:rPr>
                <w:t>https://www.aber.ac.uk/cy/hse/covid/#defnydd-swyddfeydd</w:t>
              </w:r>
            </w:hyperlink>
            <w:r w:rsidRPr="006616CC">
              <w:rPr>
                <w:lang w:val="cy-GB"/>
              </w:rPr>
              <w:t xml:space="preserve">. </w:t>
            </w:r>
          </w:p>
          <w:p w14:paraId="60837BDB" w14:textId="4E29E792" w:rsidR="00394817" w:rsidRPr="00781188" w:rsidRDefault="00781188" w:rsidP="00CF0617">
            <w:pPr>
              <w:pStyle w:val="ListParagraph"/>
              <w:numPr>
                <w:ilvl w:val="0"/>
                <w:numId w:val="1"/>
              </w:numPr>
              <w:spacing w:after="0"/>
              <w:rPr>
                <w:lang w:val="cy-GB"/>
              </w:rPr>
            </w:pPr>
            <w:r w:rsidRPr="006616CC">
              <w:rPr>
                <w:lang w:val="cy-GB"/>
              </w:rPr>
              <w:t xml:space="preserve">Gwisgo gorchuddion wyneb mewn swyddfeydd a rennir a mannau cyffredin, yn unol â chanllawiau'r Brifysgol sy'n ymwneud â defnyddio gorchuddion wyneb:  </w:t>
            </w:r>
            <w:hyperlink r:id="rId16" w:anchor="face-coverings" w:history="1">
              <w:r w:rsidRPr="006616CC">
                <w:rPr>
                  <w:rStyle w:val="InternetLink"/>
                  <w:lang w:val="cy-GB"/>
                </w:rPr>
                <w:t>https://www.aber.ac.uk/cy/hse/covid/#gorchuddion-wyneb</w:t>
              </w:r>
            </w:hyperlink>
            <w:r w:rsidRPr="006616CC">
              <w:rPr>
                <w:lang w:val="cy-GB"/>
              </w:rPr>
              <w:t xml:space="preserve">.   </w:t>
            </w:r>
          </w:p>
        </w:tc>
      </w:tr>
      <w:tr w:rsidR="00394817" w:rsidRPr="0082357C" w14:paraId="13B7A45A"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14ABF46"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B98D998"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1E044AF" w14:textId="77777777" w:rsidR="00394817" w:rsidRPr="0082357C" w:rsidRDefault="00797EB8">
            <w:pPr>
              <w:spacing w:after="0" w:line="240" w:lineRule="auto"/>
              <w:rPr>
                <w:b/>
                <w:lang w:val="cy-GB"/>
              </w:rPr>
            </w:pPr>
            <w:r w:rsidRPr="0082357C">
              <w:rPr>
                <w:b/>
                <w:lang w:val="cy-GB"/>
              </w:rPr>
              <w:t>Dyddiad Cwblhau</w:t>
            </w:r>
          </w:p>
        </w:tc>
      </w:tr>
      <w:tr w:rsidR="00394817" w:rsidRPr="0082357C" w14:paraId="5D4105FB"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728BBB6"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0B5E346"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CDCCA13" w14:textId="77777777" w:rsidR="00394817" w:rsidRPr="0082357C" w:rsidRDefault="00394817">
            <w:pPr>
              <w:spacing w:after="0" w:line="240" w:lineRule="auto"/>
              <w:rPr>
                <w:lang w:val="cy-GB"/>
              </w:rPr>
            </w:pPr>
          </w:p>
        </w:tc>
      </w:tr>
      <w:tr w:rsidR="00394817" w:rsidRPr="0082357C" w14:paraId="1EC8F433"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28F482D"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DD09F9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7875B5D" w14:textId="77777777" w:rsidR="00394817" w:rsidRPr="0082357C" w:rsidRDefault="00394817">
            <w:pPr>
              <w:spacing w:after="0" w:line="240" w:lineRule="auto"/>
              <w:rPr>
                <w:lang w:val="cy-GB"/>
              </w:rPr>
            </w:pPr>
          </w:p>
        </w:tc>
      </w:tr>
      <w:tr w:rsidR="00394817" w:rsidRPr="0082357C" w14:paraId="7FF77150"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E4D1448"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E0FDA23"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1302B3D" w14:textId="77777777" w:rsidR="00394817" w:rsidRPr="0082357C" w:rsidRDefault="00394817">
            <w:pPr>
              <w:spacing w:after="0" w:line="240" w:lineRule="auto"/>
              <w:rPr>
                <w:lang w:val="cy-GB"/>
              </w:rPr>
            </w:pPr>
          </w:p>
        </w:tc>
      </w:tr>
    </w:tbl>
    <w:p w14:paraId="52C30611"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2CE38642"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1ECCABB2" w14:textId="77777777" w:rsidR="00394817" w:rsidRPr="0082357C" w:rsidRDefault="00797EB8">
            <w:pPr>
              <w:spacing w:after="0" w:line="240" w:lineRule="auto"/>
              <w:rPr>
                <w:b/>
                <w:lang w:val="cy-GB"/>
              </w:rPr>
            </w:pPr>
            <w:r w:rsidRPr="0082357C">
              <w:rPr>
                <w:b/>
                <w:lang w:val="cy-GB"/>
              </w:rPr>
              <w:t>Cyswllt wyneb yn wyn</w:t>
            </w:r>
            <w:r w:rsidR="00A93641">
              <w:rPr>
                <w:b/>
                <w:lang w:val="cy-GB"/>
              </w:rPr>
              <w:t>eb (neu o fewn 2 fetr) rhwng unigolion</w:t>
            </w:r>
            <w:r w:rsidRPr="0082357C">
              <w:rPr>
                <w:b/>
                <w:lang w:val="cy-GB"/>
              </w:rPr>
              <w:t xml:space="preserve">  </w:t>
            </w:r>
          </w:p>
        </w:tc>
      </w:tr>
      <w:tr w:rsidR="00394817" w:rsidRPr="0082357C" w14:paraId="366160DC"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2FA26D77"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72613DE4" w14:textId="77777777" w:rsidR="00781188" w:rsidRPr="006616CC" w:rsidRDefault="00781188" w:rsidP="00781188">
            <w:pPr>
              <w:pStyle w:val="ListParagraph"/>
              <w:numPr>
                <w:ilvl w:val="0"/>
                <w:numId w:val="1"/>
              </w:numPr>
              <w:rPr>
                <w:lang w:val="cy-GB"/>
              </w:rPr>
            </w:pPr>
            <w:r w:rsidRPr="006616CC">
              <w:rPr>
                <w:lang w:val="cy-GB"/>
              </w:rPr>
              <w:t xml:space="preserve">Annog pobl i gadw 2 fetr ar wahân lle bo modd. Os ydych dan do, ac os nad oes modd cadw 2 fetr oddi wrth bobl eraill am gyfnodau hir (15 munud neu ragor), dylid ystyried mesurau lliniaru eraill. </w:t>
            </w:r>
          </w:p>
          <w:p w14:paraId="17905203" w14:textId="77777777" w:rsidR="00781188" w:rsidRPr="006616CC" w:rsidRDefault="00781188" w:rsidP="00781188">
            <w:pPr>
              <w:pStyle w:val="ListParagraph"/>
              <w:numPr>
                <w:ilvl w:val="0"/>
                <w:numId w:val="1"/>
              </w:numPr>
              <w:rPr>
                <w:lang w:val="cy-GB"/>
              </w:rPr>
            </w:pPr>
            <w:r w:rsidRPr="006616CC">
              <w:rPr>
                <w:lang w:val="cy-GB"/>
              </w:rPr>
              <w:lastRenderedPageBreak/>
              <w:t xml:space="preserve">Adolygu cynlluniau ystafelloedd a phrosesau er mwyn galluogi pobl i weithio ymhellach oddi wrth ei gilydd (cysylltwch â'r Tîm Ystadau, Cyfleusterau a Phreswylfeydd drwy e-bostio </w:t>
            </w:r>
            <w:hyperlink r:id="rId17" w:history="1">
              <w:r w:rsidRPr="00380C28">
                <w:rPr>
                  <w:rStyle w:val="Hyperlink"/>
                  <w:lang w:val="cy-GB"/>
                </w:rPr>
                <w:t>facilities@aber.ac.uk</w:t>
              </w:r>
            </w:hyperlink>
            <w:r w:rsidRPr="006616CC">
              <w:rPr>
                <w:lang w:val="cy-GB"/>
              </w:rPr>
              <w:t xml:space="preserve"> i gael cymorth i symud dodrefn).</w:t>
            </w:r>
          </w:p>
          <w:p w14:paraId="16A6EC13" w14:textId="77777777" w:rsidR="00781188" w:rsidRPr="006616CC" w:rsidRDefault="00781188" w:rsidP="00781188">
            <w:pPr>
              <w:pStyle w:val="ListParagraph"/>
              <w:numPr>
                <w:ilvl w:val="0"/>
                <w:numId w:val="1"/>
              </w:numPr>
              <w:rPr>
                <w:lang w:val="cy-GB"/>
              </w:rPr>
            </w:pPr>
            <w:r w:rsidRPr="006616CC">
              <w:rPr>
                <w:lang w:val="cy-GB"/>
              </w:rPr>
              <w:t>Dim ond pan nad oes modd symud gweithfannau ymhellach ar wahân, trefnu i bobl weithio ochr yn ochr neu gan wynebu oddi wrth ei gilydd yn hytrach nag wyneb yn wyneb, neu ddefnyddio sgriniau i wahanu pobl oddi wrth ei gilydd.</w:t>
            </w:r>
          </w:p>
          <w:p w14:paraId="1CBB441C" w14:textId="77777777" w:rsidR="00781188" w:rsidRPr="006616CC" w:rsidRDefault="00781188" w:rsidP="00781188">
            <w:pPr>
              <w:pStyle w:val="ListParagraph"/>
              <w:numPr>
                <w:ilvl w:val="0"/>
                <w:numId w:val="1"/>
              </w:numPr>
              <w:rPr>
                <w:lang w:val="cy-GB"/>
              </w:rPr>
            </w:pPr>
            <w:r w:rsidRPr="006616CC">
              <w:rPr>
                <w:lang w:val="cy-GB"/>
              </w:rPr>
              <w:t>Creu gofod ychwanegol trwy ddefnyddio rhannau eraill o'r gweithle neu'r adeilad sydd yn wag yn sgil gweithio o bell.</w:t>
            </w:r>
          </w:p>
          <w:p w14:paraId="5730AA48" w14:textId="77777777" w:rsidR="00781188" w:rsidRPr="006616CC" w:rsidRDefault="00781188" w:rsidP="00781188">
            <w:pPr>
              <w:pStyle w:val="ListParagraph"/>
              <w:numPr>
                <w:ilvl w:val="0"/>
                <w:numId w:val="1"/>
              </w:numPr>
              <w:rPr>
                <w:lang w:val="cy-GB"/>
              </w:rPr>
            </w:pPr>
            <w:r w:rsidRPr="006616CC">
              <w:rPr>
                <w:lang w:val="cy-GB"/>
              </w:rPr>
              <w:t xml:space="preserve">Gosod sgriniau i ddiogelu staff mewn derbynfeydd neu ardaloedd tebyg (cysylltwch â'r Tîm Ystadau, Cyfleusterau a Phreswylfeydd drwy e-bostio </w:t>
            </w:r>
            <w:hyperlink r:id="rId18" w:history="1">
              <w:r w:rsidRPr="00380C28">
                <w:rPr>
                  <w:rStyle w:val="Hyperlink"/>
                  <w:lang w:val="cy-GB"/>
                </w:rPr>
                <w:t>cahstaff@aber.ac.uk</w:t>
              </w:r>
            </w:hyperlink>
            <w:r w:rsidRPr="006616CC">
              <w:rPr>
                <w:lang w:val="cy-GB"/>
              </w:rPr>
              <w:t xml:space="preserve"> i drefnu hyn).</w:t>
            </w:r>
          </w:p>
          <w:p w14:paraId="01016A45" w14:textId="77777777" w:rsidR="00781188" w:rsidRPr="006616CC" w:rsidRDefault="00781188" w:rsidP="00781188">
            <w:pPr>
              <w:pStyle w:val="ListParagraph"/>
              <w:numPr>
                <w:ilvl w:val="0"/>
                <w:numId w:val="1"/>
              </w:numPr>
              <w:rPr>
                <w:lang w:val="cy-GB"/>
              </w:rPr>
            </w:pPr>
            <w:r w:rsidRPr="006616CC">
              <w:rPr>
                <w:lang w:val="cy-GB"/>
              </w:rPr>
              <w:t>Pan fydd gwrthrychau yn cael eu trosglwyddo'n uniongyrchol o'r naill berson i'r llall, megis cyflenwadau swyddfa, ystyried ffyrdd o gael gwared â chyswllt uniongyrchol, megis defnyddio mannau gadael neu ardaloedd trosglwyddo.</w:t>
            </w:r>
          </w:p>
          <w:p w14:paraId="2E5691F0" w14:textId="77777777" w:rsidR="00781188" w:rsidRPr="006616CC" w:rsidRDefault="00781188" w:rsidP="00781188">
            <w:pPr>
              <w:pStyle w:val="ListParagraph"/>
              <w:numPr>
                <w:ilvl w:val="0"/>
                <w:numId w:val="1"/>
              </w:numPr>
              <w:rPr>
                <w:lang w:val="cy-GB"/>
              </w:rPr>
            </w:pPr>
            <w:r w:rsidRPr="006616CC">
              <w:rPr>
                <w:lang w:val="cy-GB"/>
              </w:rPr>
              <w:t xml:space="preserve">Glynu wrth y wybodaeth a'r mesurau rheoli a nodir yng nghanllawiau'r Brifysgol sy'n ymwneud â chynnal cyfarfodydd: </w:t>
            </w:r>
            <w:hyperlink r:id="rId19" w:anchor="conducting-meetings" w:history="1">
              <w:r w:rsidRPr="006616CC">
                <w:rPr>
                  <w:rStyle w:val="InternetLink"/>
                  <w:lang w:val="cy-GB"/>
                </w:rPr>
                <w:t>https://www.aber.ac.uk/cy/hse/covid/#cynnal-cyfarfodydd</w:t>
              </w:r>
            </w:hyperlink>
            <w:r w:rsidRPr="006616CC">
              <w:rPr>
                <w:lang w:val="cy-GB"/>
              </w:rPr>
              <w:t xml:space="preserve">. </w:t>
            </w:r>
          </w:p>
          <w:p w14:paraId="6DA6E30D" w14:textId="4993EB6B" w:rsidR="00394817" w:rsidRPr="00781188" w:rsidRDefault="00781188" w:rsidP="00CF0617">
            <w:pPr>
              <w:pStyle w:val="ListParagraph"/>
              <w:numPr>
                <w:ilvl w:val="0"/>
                <w:numId w:val="1"/>
              </w:numPr>
              <w:spacing w:after="0"/>
              <w:rPr>
                <w:lang w:val="cy-GB"/>
              </w:rPr>
            </w:pPr>
            <w:r w:rsidRPr="006616CC">
              <w:rPr>
                <w:lang w:val="cy-GB"/>
              </w:rPr>
              <w:t>Agor ffenestri a drysau yn aml er mwyn annog awyru, lle bo modd.</w:t>
            </w:r>
          </w:p>
        </w:tc>
      </w:tr>
      <w:tr w:rsidR="00394817" w:rsidRPr="0082357C" w14:paraId="082CF906"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0CDAA91"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D1563EC"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8A7607A" w14:textId="77777777" w:rsidR="00394817" w:rsidRPr="0082357C" w:rsidRDefault="00797EB8">
            <w:pPr>
              <w:spacing w:after="0" w:line="240" w:lineRule="auto"/>
              <w:rPr>
                <w:b/>
                <w:lang w:val="cy-GB"/>
              </w:rPr>
            </w:pPr>
            <w:r w:rsidRPr="0082357C">
              <w:rPr>
                <w:b/>
                <w:lang w:val="cy-GB"/>
              </w:rPr>
              <w:t>Dyddiad Cwblhau</w:t>
            </w:r>
          </w:p>
        </w:tc>
      </w:tr>
      <w:tr w:rsidR="00394817" w:rsidRPr="0082357C" w14:paraId="71EAEE26"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05A0058"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7CC0D6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A2B15AA" w14:textId="77777777" w:rsidR="00394817" w:rsidRPr="0082357C" w:rsidRDefault="00394817">
            <w:pPr>
              <w:spacing w:after="0" w:line="240" w:lineRule="auto"/>
              <w:rPr>
                <w:lang w:val="cy-GB"/>
              </w:rPr>
            </w:pPr>
          </w:p>
        </w:tc>
      </w:tr>
      <w:tr w:rsidR="00394817" w:rsidRPr="0082357C" w14:paraId="272734E0"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CBF2E60"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D62FB68"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9539926" w14:textId="77777777" w:rsidR="00394817" w:rsidRPr="0082357C" w:rsidRDefault="00394817">
            <w:pPr>
              <w:spacing w:after="0" w:line="240" w:lineRule="auto"/>
              <w:rPr>
                <w:lang w:val="cy-GB"/>
              </w:rPr>
            </w:pPr>
          </w:p>
        </w:tc>
      </w:tr>
      <w:tr w:rsidR="00394817" w:rsidRPr="0082357C" w14:paraId="322B7E09"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62448B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905ADE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9ED5D92" w14:textId="77777777" w:rsidR="00394817" w:rsidRPr="0082357C" w:rsidRDefault="00394817">
            <w:pPr>
              <w:spacing w:after="0" w:line="240" w:lineRule="auto"/>
              <w:rPr>
                <w:lang w:val="cy-GB"/>
              </w:rPr>
            </w:pPr>
          </w:p>
        </w:tc>
      </w:tr>
    </w:tbl>
    <w:p w14:paraId="498EEA7F"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0D41272F"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0AC6F211" w14:textId="77777777" w:rsidR="00394817" w:rsidRPr="0082357C" w:rsidRDefault="00797EB8" w:rsidP="00A93641">
            <w:pPr>
              <w:spacing w:after="0" w:line="240" w:lineRule="auto"/>
              <w:rPr>
                <w:b/>
                <w:lang w:val="cy-GB"/>
              </w:rPr>
            </w:pPr>
            <w:r w:rsidRPr="0082357C">
              <w:rPr>
                <w:b/>
                <w:lang w:val="cy-GB"/>
              </w:rPr>
              <w:t>System Giwio er mwyn Cyrraedd neu Adael y Gweithgaredd/Swyddogaeth</w:t>
            </w:r>
          </w:p>
        </w:tc>
      </w:tr>
      <w:tr w:rsidR="00394817" w:rsidRPr="0082357C" w14:paraId="326DEA46"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1788E19C"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1DF6B1FD" w14:textId="77777777" w:rsidR="00781188" w:rsidRPr="006616CC" w:rsidRDefault="00781188" w:rsidP="00781188">
            <w:pPr>
              <w:pStyle w:val="ListParagraph"/>
              <w:numPr>
                <w:ilvl w:val="0"/>
                <w:numId w:val="1"/>
              </w:numPr>
              <w:rPr>
                <w:lang w:val="cy-GB"/>
              </w:rPr>
            </w:pPr>
            <w:r w:rsidRPr="006616CC">
              <w:rPr>
                <w:lang w:val="cy-GB"/>
              </w:rPr>
              <w:t>Gwasgaru amseroedd shifftiau, gwasanaethau neu egwyl er mwyn lleihau cymaint â phosibl ar y nifer o bobl sydd ar y safle, ac er mwyn lleihau prysurdeb adeg newid shifftiau.</w:t>
            </w:r>
          </w:p>
          <w:p w14:paraId="1C170510" w14:textId="77777777" w:rsidR="00781188" w:rsidRPr="006616CC" w:rsidRDefault="00781188" w:rsidP="00781188">
            <w:pPr>
              <w:pStyle w:val="ListParagraph"/>
              <w:numPr>
                <w:ilvl w:val="0"/>
                <w:numId w:val="1"/>
              </w:numPr>
              <w:rPr>
                <w:lang w:val="cy-GB"/>
              </w:rPr>
            </w:pPr>
            <w:r w:rsidRPr="006616CC">
              <w:rPr>
                <w:lang w:val="cy-GB"/>
              </w:rPr>
              <w:t xml:space="preserve">Annog pobl i gadw 2 fetr ar wahân lle bo modd. Os ydych dan do, ac os nad oes modd cadw 2 fetr oddi wrth bobl eraill am gyfnodau hir (15 munud neu ragor), dylid ystyried mesurau lliniaru eraill. </w:t>
            </w:r>
          </w:p>
          <w:p w14:paraId="3A2A093C" w14:textId="77777777" w:rsidR="00781188" w:rsidRPr="006616CC" w:rsidRDefault="00781188" w:rsidP="00781188">
            <w:pPr>
              <w:pStyle w:val="ListParagraph"/>
              <w:numPr>
                <w:ilvl w:val="0"/>
                <w:numId w:val="1"/>
              </w:numPr>
              <w:rPr>
                <w:lang w:val="cy-GB"/>
              </w:rPr>
            </w:pPr>
            <w:r w:rsidRPr="006616CC">
              <w:rPr>
                <w:lang w:val="cy-GB"/>
              </w:rPr>
              <w:t xml:space="preserve">Adolygu cynlluniau ystafelloedd a phrosesau er mwyn galluogi pobl i weithio ymhellach oddi wrth ei gilydd (cysylltwch â'r Tîm Ystadau, Cyfleusterau a Phreswylfeydd drwy e-bostio </w:t>
            </w:r>
            <w:hyperlink r:id="rId20">
              <w:r w:rsidRPr="006616CC">
                <w:rPr>
                  <w:rStyle w:val="InternetLink"/>
                  <w:lang w:val="cy-GB"/>
                </w:rPr>
                <w:t>facilities@aber.ac.uk</w:t>
              </w:r>
            </w:hyperlink>
            <w:r w:rsidRPr="006616CC">
              <w:rPr>
                <w:lang w:val="cy-GB"/>
              </w:rPr>
              <w:t xml:space="preserve"> i gael cymorth i symud dodrefn).</w:t>
            </w:r>
          </w:p>
          <w:p w14:paraId="79B11524" w14:textId="77777777" w:rsidR="00781188" w:rsidRPr="006616CC" w:rsidRDefault="00781188" w:rsidP="00781188">
            <w:pPr>
              <w:pStyle w:val="ListParagraph"/>
              <w:numPr>
                <w:ilvl w:val="0"/>
                <w:numId w:val="1"/>
              </w:numPr>
              <w:rPr>
                <w:lang w:val="cy-GB"/>
              </w:rPr>
            </w:pPr>
            <w:r w:rsidRPr="006616CC">
              <w:rPr>
                <w:lang w:val="cy-GB"/>
              </w:rPr>
              <w:t>Creu gofod ychwanegol trwy ddefnyddio rhannau eraill o'r gweithle neu'r adeilad sydd yn wag yn sgil gweithio o bell.</w:t>
            </w:r>
          </w:p>
          <w:p w14:paraId="1984F7D2" w14:textId="77777777" w:rsidR="00781188" w:rsidRPr="006616CC" w:rsidRDefault="00781188" w:rsidP="00781188">
            <w:pPr>
              <w:pStyle w:val="ListParagraph"/>
              <w:numPr>
                <w:ilvl w:val="0"/>
                <w:numId w:val="1"/>
              </w:numPr>
              <w:rPr>
                <w:lang w:val="cy-GB"/>
              </w:rPr>
            </w:pPr>
            <w:r w:rsidRPr="006616CC">
              <w:rPr>
                <w:lang w:val="cy-GB"/>
              </w:rPr>
              <w:t xml:space="preserve">Gosod sgriniau i ddiogelu staff mewn derbynfeydd neu ardaloedd tebyg (cysylltwch â'r Tîm Ystadau, Cyfleusterau a Phreswylfeydd drwy e-bostio </w:t>
            </w:r>
            <w:hyperlink r:id="rId21" w:history="1">
              <w:r w:rsidRPr="00380C28">
                <w:rPr>
                  <w:rStyle w:val="Hyperlink"/>
                  <w:lang w:val="cy-GB"/>
                </w:rPr>
                <w:t>cahstaff@aber.ac.uk</w:t>
              </w:r>
            </w:hyperlink>
            <w:r w:rsidRPr="006616CC">
              <w:rPr>
                <w:lang w:val="cy-GB"/>
              </w:rPr>
              <w:t xml:space="preserve"> i drefnu hyn).</w:t>
            </w:r>
          </w:p>
          <w:p w14:paraId="74EFE695" w14:textId="2E30FB8B" w:rsidR="00394817" w:rsidRPr="00781188" w:rsidRDefault="00781188" w:rsidP="00CF0617">
            <w:pPr>
              <w:pStyle w:val="ListParagraph"/>
              <w:numPr>
                <w:ilvl w:val="0"/>
                <w:numId w:val="1"/>
              </w:numPr>
              <w:spacing w:after="0"/>
              <w:rPr>
                <w:lang w:val="cy-GB"/>
              </w:rPr>
            </w:pPr>
            <w:r w:rsidRPr="006616CC">
              <w:rPr>
                <w:lang w:val="cy-GB"/>
              </w:rPr>
              <w:lastRenderedPageBreak/>
              <w:t>Pan fydd gwrthrychau yn cael eu trosglwyddo'n uniongyrchol o'r naill berson i'r llall, megis cyflenwadau swyddfa, ystyried ffyrdd o gael gwared â chyswllt uniongyrchol, megis defnyddio mannau gadael neu ardaloedd trosglwyddo.</w:t>
            </w:r>
          </w:p>
        </w:tc>
      </w:tr>
      <w:tr w:rsidR="00394817" w:rsidRPr="0082357C" w14:paraId="311FC669"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DC15AEB"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DC9BAE5"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F13AEA4" w14:textId="77777777" w:rsidR="00394817" w:rsidRPr="0082357C" w:rsidRDefault="00797EB8">
            <w:pPr>
              <w:spacing w:after="0" w:line="240" w:lineRule="auto"/>
              <w:rPr>
                <w:b/>
                <w:lang w:val="cy-GB"/>
              </w:rPr>
            </w:pPr>
            <w:r w:rsidRPr="0082357C">
              <w:rPr>
                <w:b/>
                <w:lang w:val="cy-GB"/>
              </w:rPr>
              <w:t>Dyddiad Cwblhau</w:t>
            </w:r>
          </w:p>
        </w:tc>
      </w:tr>
      <w:tr w:rsidR="00394817" w:rsidRPr="0082357C" w14:paraId="3ECA47DB"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B0B754D"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19FC590"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96B272A" w14:textId="77777777" w:rsidR="00394817" w:rsidRPr="0082357C" w:rsidRDefault="00394817">
            <w:pPr>
              <w:spacing w:after="0" w:line="240" w:lineRule="auto"/>
              <w:rPr>
                <w:lang w:val="cy-GB"/>
              </w:rPr>
            </w:pPr>
          </w:p>
        </w:tc>
      </w:tr>
      <w:tr w:rsidR="00394817" w:rsidRPr="0082357C" w14:paraId="58401763"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1336EFA"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D35658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484DDDB" w14:textId="77777777" w:rsidR="00394817" w:rsidRPr="0082357C" w:rsidRDefault="00394817">
            <w:pPr>
              <w:spacing w:after="0" w:line="240" w:lineRule="auto"/>
              <w:rPr>
                <w:lang w:val="cy-GB"/>
              </w:rPr>
            </w:pPr>
          </w:p>
        </w:tc>
      </w:tr>
      <w:tr w:rsidR="00394817" w:rsidRPr="0082357C" w14:paraId="4F08C14B"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DCE2255"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807E9E6"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2A50049" w14:textId="77777777" w:rsidR="00394817" w:rsidRPr="0082357C" w:rsidRDefault="00394817">
            <w:pPr>
              <w:spacing w:after="0" w:line="240" w:lineRule="auto"/>
              <w:rPr>
                <w:lang w:val="cy-GB"/>
              </w:rPr>
            </w:pPr>
          </w:p>
        </w:tc>
      </w:tr>
    </w:tbl>
    <w:p w14:paraId="1DEC2CBF"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4A3326DD"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087D4E57" w14:textId="77777777" w:rsidR="00394817" w:rsidRPr="0082357C" w:rsidRDefault="00797EB8" w:rsidP="00A93641">
            <w:pPr>
              <w:spacing w:after="0" w:line="240" w:lineRule="auto"/>
              <w:rPr>
                <w:b/>
                <w:lang w:val="cy-GB"/>
              </w:rPr>
            </w:pPr>
            <w:r w:rsidRPr="0082357C">
              <w:rPr>
                <w:b/>
                <w:lang w:val="cy-GB"/>
              </w:rPr>
              <w:t xml:space="preserve">Cyfarfodydd </w:t>
            </w:r>
            <w:r w:rsidR="00A93641">
              <w:rPr>
                <w:b/>
                <w:lang w:val="cy-GB"/>
              </w:rPr>
              <w:t>Grŵp</w:t>
            </w:r>
            <w:r w:rsidRPr="0082357C">
              <w:rPr>
                <w:b/>
                <w:lang w:val="cy-GB"/>
              </w:rPr>
              <w:t>, lle na ellir eu cynnal o bell</w:t>
            </w:r>
          </w:p>
        </w:tc>
      </w:tr>
      <w:tr w:rsidR="00394817" w:rsidRPr="0082357C" w14:paraId="07630AC0"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2766BC29"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13DD72A5" w14:textId="77777777" w:rsidR="00781188" w:rsidRPr="006616CC" w:rsidRDefault="00781188" w:rsidP="00781188">
            <w:pPr>
              <w:pStyle w:val="ListParagraph"/>
              <w:numPr>
                <w:ilvl w:val="0"/>
                <w:numId w:val="1"/>
              </w:numPr>
              <w:rPr>
                <w:lang w:val="cy-GB"/>
              </w:rPr>
            </w:pPr>
            <w:r w:rsidRPr="006616CC">
              <w:rPr>
                <w:lang w:val="cy-GB"/>
              </w:rPr>
              <w:t xml:space="preserve">Defnyddio adnoddau gweithio o bell er mwyn osgoi cyfarfodydd wyneb yn wyneb lle bo modd, e.e. Microsoft </w:t>
            </w:r>
            <w:proofErr w:type="spellStart"/>
            <w:r w:rsidRPr="006616CC">
              <w:rPr>
                <w:lang w:val="cy-GB"/>
              </w:rPr>
              <w:t>Teams</w:t>
            </w:r>
            <w:proofErr w:type="spellEnd"/>
            <w:r w:rsidRPr="006616CC">
              <w:rPr>
                <w:lang w:val="cy-GB"/>
              </w:rPr>
              <w:t xml:space="preserve">, Skype, ac ati. </w:t>
            </w:r>
          </w:p>
          <w:p w14:paraId="3183DCBD" w14:textId="77777777" w:rsidR="00781188" w:rsidRPr="006616CC" w:rsidRDefault="00781188" w:rsidP="00781188">
            <w:pPr>
              <w:pStyle w:val="ListParagraph"/>
              <w:numPr>
                <w:ilvl w:val="0"/>
                <w:numId w:val="1"/>
              </w:numPr>
              <w:rPr>
                <w:lang w:val="cy-GB"/>
              </w:rPr>
            </w:pPr>
            <w:r w:rsidRPr="006616CC">
              <w:rPr>
                <w:lang w:val="cy-GB"/>
              </w:rPr>
              <w:t xml:space="preserve">Lle nad oes modd cynnal cyfarfodydd rhithwir, ystyried hwyluso cyfarfodydd mewn ardaloedd awyr agored, ac annog pobl i gadw 2 fetr ar wahân lle bo modd.   </w:t>
            </w:r>
          </w:p>
          <w:p w14:paraId="2AB80C5D" w14:textId="77777777" w:rsidR="00781188" w:rsidRPr="006616CC" w:rsidRDefault="00781188" w:rsidP="00781188">
            <w:pPr>
              <w:pStyle w:val="ListParagraph"/>
              <w:numPr>
                <w:ilvl w:val="0"/>
                <w:numId w:val="1"/>
              </w:numPr>
              <w:rPr>
                <w:lang w:val="cy-GB"/>
              </w:rPr>
            </w:pPr>
            <w:r w:rsidRPr="006616CC">
              <w:rPr>
                <w:lang w:val="cy-GB"/>
              </w:rPr>
              <w:t xml:space="preserve">Os nad oes modd cynnal cyfarfodydd o bell, cadw'r nifer o bobl y mae angen iddynt fod yn bresennol mor isel â phosibl, a chadw pellter o 2 fetr o leiaf ar bob adeg.  </w:t>
            </w:r>
          </w:p>
          <w:p w14:paraId="71BF0D1F" w14:textId="77777777" w:rsidR="00781188" w:rsidRPr="006616CC" w:rsidRDefault="00781188" w:rsidP="00781188">
            <w:pPr>
              <w:pStyle w:val="ListParagraph"/>
              <w:numPr>
                <w:ilvl w:val="0"/>
                <w:numId w:val="1"/>
              </w:numPr>
              <w:rPr>
                <w:lang w:val="cy-GB"/>
              </w:rPr>
            </w:pPr>
            <w:r w:rsidRPr="006616CC">
              <w:rPr>
                <w:lang w:val="cy-GB"/>
              </w:rPr>
              <w:t xml:space="preserve">Glynu wrth y wybodaeth a'r mesurau rheoli a nodir yng nghanllawiau'r Brifysgol sy'n ymwneud â chynnal cyfarfodydd: </w:t>
            </w:r>
            <w:hyperlink r:id="rId22" w:anchor="conducting-meetings" w:history="1">
              <w:r w:rsidRPr="006616CC">
                <w:rPr>
                  <w:rStyle w:val="InternetLink"/>
                  <w:lang w:val="cy-GB"/>
                </w:rPr>
                <w:t>https://www.aber.ac.uk/cy/hse/covid/#cynnal-cyfarfodydd</w:t>
              </w:r>
            </w:hyperlink>
            <w:r w:rsidRPr="006616CC">
              <w:rPr>
                <w:lang w:val="cy-GB"/>
              </w:rPr>
              <w:t xml:space="preserve">. </w:t>
            </w:r>
          </w:p>
          <w:p w14:paraId="7BB26F41" w14:textId="06B85D60" w:rsidR="00394817" w:rsidRPr="00781188" w:rsidRDefault="00781188" w:rsidP="00CF0617">
            <w:pPr>
              <w:pStyle w:val="ListParagraph"/>
              <w:numPr>
                <w:ilvl w:val="0"/>
                <w:numId w:val="1"/>
              </w:numPr>
              <w:spacing w:after="0"/>
              <w:rPr>
                <w:lang w:val="cy-GB"/>
              </w:rPr>
            </w:pPr>
            <w:r w:rsidRPr="006616CC">
              <w:rPr>
                <w:lang w:val="cy-GB"/>
              </w:rPr>
              <w:t xml:space="preserve">Cadw cofnod o fanylion cyswllt pawb am o leiaf 21 diwrnod rhag ofn y bydd angen y wybodaeth hon ar wasanaeth Profi, Olrhain a Diogelu GIG Cymru. </w:t>
            </w:r>
            <w:bookmarkStart w:id="1" w:name="_Hlk76031530"/>
            <w:bookmarkEnd w:id="1"/>
          </w:p>
        </w:tc>
      </w:tr>
      <w:tr w:rsidR="00394817" w:rsidRPr="0082357C" w14:paraId="0C535B97"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DA01E38" w14:textId="77777777" w:rsidR="00394817" w:rsidRPr="0082357C" w:rsidRDefault="00797EB8">
            <w:pPr>
              <w:spacing w:after="0" w:line="240" w:lineRule="auto"/>
              <w:rPr>
                <w:b/>
                <w:lang w:val="cy-GB"/>
              </w:rPr>
            </w:pPr>
            <w:r w:rsidRPr="0082357C">
              <w:rPr>
                <w:b/>
                <w:lang w:val="cy-GB"/>
              </w:rPr>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2B44C93"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9EA4B30" w14:textId="77777777" w:rsidR="00394817" w:rsidRPr="0082357C" w:rsidRDefault="00797EB8">
            <w:pPr>
              <w:spacing w:after="0" w:line="240" w:lineRule="auto"/>
              <w:rPr>
                <w:b/>
                <w:lang w:val="cy-GB"/>
              </w:rPr>
            </w:pPr>
            <w:r w:rsidRPr="0082357C">
              <w:rPr>
                <w:b/>
                <w:lang w:val="cy-GB"/>
              </w:rPr>
              <w:t>Dyddiad Cwblhau</w:t>
            </w:r>
          </w:p>
        </w:tc>
      </w:tr>
      <w:tr w:rsidR="00394817" w:rsidRPr="0082357C" w14:paraId="373FE806"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4ED7097"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4054EA9"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AA78255" w14:textId="77777777" w:rsidR="00394817" w:rsidRPr="0082357C" w:rsidRDefault="00394817">
            <w:pPr>
              <w:spacing w:after="0" w:line="240" w:lineRule="auto"/>
              <w:rPr>
                <w:lang w:val="cy-GB"/>
              </w:rPr>
            </w:pPr>
          </w:p>
        </w:tc>
      </w:tr>
      <w:tr w:rsidR="00394817" w:rsidRPr="0082357C" w14:paraId="28CD60AD"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B4EC4C"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CD9E95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ED97E40" w14:textId="77777777" w:rsidR="00394817" w:rsidRPr="0082357C" w:rsidRDefault="00394817">
            <w:pPr>
              <w:spacing w:after="0" w:line="240" w:lineRule="auto"/>
              <w:rPr>
                <w:lang w:val="cy-GB"/>
              </w:rPr>
            </w:pPr>
          </w:p>
        </w:tc>
      </w:tr>
      <w:tr w:rsidR="00394817" w:rsidRPr="0082357C" w14:paraId="7CB413AC"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A029766"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07719FF"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42CFB5D" w14:textId="77777777" w:rsidR="00394817" w:rsidRPr="0082357C" w:rsidRDefault="00394817">
            <w:pPr>
              <w:spacing w:after="0" w:line="240" w:lineRule="auto"/>
              <w:rPr>
                <w:lang w:val="cy-GB"/>
              </w:rPr>
            </w:pPr>
          </w:p>
        </w:tc>
      </w:tr>
    </w:tbl>
    <w:p w14:paraId="2363A0A7"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48C9C2F5"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4016E130" w14:textId="79CB3A80" w:rsidR="00394817" w:rsidRPr="00781188" w:rsidRDefault="00A93641" w:rsidP="00781188">
            <w:pPr>
              <w:rPr>
                <w:lang w:val="cy-GB"/>
              </w:rPr>
            </w:pPr>
            <w:r w:rsidRPr="00781188">
              <w:rPr>
                <w:b/>
                <w:lang w:val="cy-GB"/>
              </w:rPr>
              <w:t>S</w:t>
            </w:r>
            <w:r w:rsidR="00797EB8" w:rsidRPr="00781188">
              <w:rPr>
                <w:b/>
                <w:lang w:val="cy-GB"/>
              </w:rPr>
              <w:t xml:space="preserve">taff </w:t>
            </w:r>
            <w:r w:rsidRPr="00781188">
              <w:rPr>
                <w:b/>
                <w:lang w:val="cy-GB"/>
              </w:rPr>
              <w:t>sy’n</w:t>
            </w:r>
            <w:r w:rsidR="00797EB8" w:rsidRPr="00781188">
              <w:rPr>
                <w:b/>
                <w:lang w:val="cy-GB"/>
              </w:rPr>
              <w:t xml:space="preserve"> agored i niwed/yn uchel o ran risg (h.y. yn hŷn na 70, yn feichiog, neu â chyflwr cronig)</w:t>
            </w:r>
            <w:r w:rsidR="00675A95" w:rsidRPr="00781188">
              <w:rPr>
                <w:b/>
                <w:lang w:val="cy-GB"/>
              </w:rPr>
              <w:t xml:space="preserve"> </w:t>
            </w:r>
            <w:r w:rsidR="00675A95" w:rsidRPr="00781188">
              <w:rPr>
                <w:lang w:val="cy-GB"/>
              </w:rPr>
              <w:t>(</w:t>
            </w:r>
            <w:r w:rsidR="00781188" w:rsidRPr="00781188">
              <w:rPr>
                <w:i/>
                <w:iCs/>
                <w:lang w:val="cy-GB"/>
              </w:rPr>
              <w:t>Cewch ragor o fanylion am y categorïau hyn yma</w:t>
            </w:r>
            <w:r w:rsidR="00781188">
              <w:rPr>
                <w:lang w:val="cy-GB"/>
              </w:rPr>
              <w:t xml:space="preserve">: </w:t>
            </w:r>
            <w:r w:rsidR="00781188" w:rsidRPr="00781188">
              <w:rPr>
                <w:lang w:val="cy-GB"/>
              </w:rPr>
              <w:t xml:space="preserve">Eithriadol o agored i niwed yn glinigol: </w:t>
            </w:r>
            <w:hyperlink r:id="rId23" w:history="1">
              <w:r w:rsidR="00781188" w:rsidRPr="00781188">
                <w:rPr>
                  <w:rStyle w:val="Hyperlink"/>
                  <w:lang w:val="cy-GB"/>
                </w:rPr>
                <w:t>https://llyw.cymru/canllawiau-ar-warchod-ac-amddiffyn-pobl-ddiffinnir-ar-sail-feddygol-fel-rhai-eithriadol-o-agored-i-html</w:t>
              </w:r>
            </w:hyperlink>
            <w:r w:rsidR="00781188">
              <w:rPr>
                <w:lang w:val="cy-GB"/>
              </w:rPr>
              <w:t xml:space="preserve">; </w:t>
            </w:r>
            <w:r w:rsidR="00781188" w:rsidRPr="00781188">
              <w:rPr>
                <w:lang w:val="cy-GB"/>
              </w:rPr>
              <w:t xml:space="preserve">Mewn mwy o beryg o'r </w:t>
            </w:r>
            <w:proofErr w:type="spellStart"/>
            <w:r w:rsidR="00781188" w:rsidRPr="00781188">
              <w:rPr>
                <w:lang w:val="cy-GB"/>
              </w:rPr>
              <w:t>coronafeirws</w:t>
            </w:r>
            <w:proofErr w:type="spellEnd"/>
            <w:r w:rsidR="00781188" w:rsidRPr="00781188">
              <w:rPr>
                <w:lang w:val="cy-GB"/>
              </w:rPr>
              <w:t xml:space="preserve">: </w:t>
            </w:r>
            <w:hyperlink r:id="rId24" w:history="1">
              <w:r w:rsidR="00781188" w:rsidRPr="00781188">
                <w:rPr>
                  <w:rStyle w:val="Hyperlink"/>
                  <w:lang w:val="cy-GB"/>
                </w:rPr>
                <w:t>https://llyw.cymru/unigolion-sydd-mewn-mwy-o-berygl-or-coronafeirws</w:t>
              </w:r>
            </w:hyperlink>
            <w:r w:rsidR="00675A95" w:rsidRPr="00675A95">
              <w:rPr>
                <w:lang w:val="cy-GB"/>
              </w:rPr>
              <w:t xml:space="preserve">) </w:t>
            </w:r>
          </w:p>
        </w:tc>
      </w:tr>
      <w:tr w:rsidR="00394817" w:rsidRPr="0082357C" w14:paraId="5EB0C828"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7F4906A5"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508EFC8C" w14:textId="77777777" w:rsidR="00CF0617" w:rsidRPr="006616CC" w:rsidRDefault="00CF0617" w:rsidP="00CF0617">
            <w:pPr>
              <w:pStyle w:val="ListParagraph"/>
              <w:numPr>
                <w:ilvl w:val="0"/>
                <w:numId w:val="1"/>
              </w:numPr>
              <w:rPr>
                <w:lang w:val="cy-GB"/>
              </w:rPr>
            </w:pPr>
            <w:r w:rsidRPr="006616CC">
              <w:rPr>
                <w:lang w:val="cy-GB"/>
              </w:rPr>
              <w:t xml:space="preserve">Dylai'r holl staff yr ystyrir eu bod yn eithriadol o agored i niwed yn glinigol neu sydd mewn mwy o berygl o’r </w:t>
            </w:r>
            <w:proofErr w:type="spellStart"/>
            <w:r w:rsidRPr="006616CC">
              <w:rPr>
                <w:lang w:val="cy-GB"/>
              </w:rPr>
              <w:t>coronafeirws</w:t>
            </w:r>
            <w:proofErr w:type="spellEnd"/>
            <w:r w:rsidRPr="006616CC">
              <w:rPr>
                <w:lang w:val="cy-GB"/>
              </w:rPr>
              <w:t xml:space="preserve"> weithio o gartref os cynghorir iddynt wneud hynny yng Nghanllawiau Llywodraeth Cymru.  </w:t>
            </w:r>
            <w:bookmarkStart w:id="2" w:name="_Hlk76451964"/>
            <w:bookmarkEnd w:id="2"/>
          </w:p>
          <w:p w14:paraId="187B602D" w14:textId="77777777" w:rsidR="00CF0617" w:rsidRPr="006616CC" w:rsidRDefault="00CF0617" w:rsidP="00CF0617">
            <w:pPr>
              <w:pStyle w:val="ListParagraph"/>
              <w:numPr>
                <w:ilvl w:val="0"/>
                <w:numId w:val="1"/>
              </w:numPr>
              <w:rPr>
                <w:lang w:val="cy-GB"/>
              </w:rPr>
            </w:pPr>
            <w:r w:rsidRPr="006616CC">
              <w:rPr>
                <w:lang w:val="cy-GB"/>
              </w:rPr>
              <w:lastRenderedPageBreak/>
              <w:t xml:space="preserve">Ystyried ailddyrannu gweithgareddau y mae'n rhaid eu cyflawni ar y safle i staff na chânt eu hystyried yn eithriadol o agored i niwed yn glinigol neu nad ydynt mewn mwy o berygl o'r </w:t>
            </w:r>
            <w:proofErr w:type="spellStart"/>
            <w:r w:rsidRPr="006616CC">
              <w:rPr>
                <w:lang w:val="cy-GB"/>
              </w:rPr>
              <w:t>coronafeirws</w:t>
            </w:r>
            <w:proofErr w:type="spellEnd"/>
            <w:r w:rsidRPr="006616CC">
              <w:rPr>
                <w:lang w:val="cy-GB"/>
              </w:rPr>
              <w:t xml:space="preserve">. </w:t>
            </w:r>
          </w:p>
          <w:p w14:paraId="5025659B" w14:textId="77777777" w:rsidR="00CF0617" w:rsidRPr="006616CC" w:rsidRDefault="00CF0617" w:rsidP="00CF0617">
            <w:pPr>
              <w:pStyle w:val="ListParagraph"/>
              <w:numPr>
                <w:ilvl w:val="0"/>
                <w:numId w:val="1"/>
              </w:numPr>
              <w:rPr>
                <w:lang w:val="cy-GB"/>
              </w:rPr>
            </w:pPr>
            <w:r w:rsidRPr="006616CC">
              <w:rPr>
                <w:lang w:val="cy-GB"/>
              </w:rPr>
              <w:t xml:space="preserve">Os oes rhaid i rywun yr ystyrir ei fod yn eithriadol o agored i niwed, neu sydd mewn mwy o berygl o’r </w:t>
            </w:r>
            <w:proofErr w:type="spellStart"/>
            <w:r w:rsidRPr="006616CC">
              <w:rPr>
                <w:lang w:val="cy-GB"/>
              </w:rPr>
              <w:t>coronafeirws</w:t>
            </w:r>
            <w:proofErr w:type="spellEnd"/>
            <w:r w:rsidRPr="006616CC">
              <w:rPr>
                <w:lang w:val="cy-GB"/>
              </w:rPr>
              <w:t>, ddod i'r safle, rhaid i'r trefniadau fod yn ddigon cadarn i sicrhau bod mynediad yn cael ei gyfyngu gymaint â phosibl, nad oes dim ymwneud rhwng unigolion ac y gellir cadw o leiaf 2 fetr oddi wrth bobl eraill yn ystod y cyfnod pan fydd yn cael mynediad.</w:t>
            </w:r>
          </w:p>
          <w:p w14:paraId="45B7BB2F" w14:textId="77777777" w:rsidR="00CF0617" w:rsidRPr="006616CC" w:rsidRDefault="00CF0617" w:rsidP="00CF0617">
            <w:pPr>
              <w:pStyle w:val="ListParagraph"/>
              <w:numPr>
                <w:ilvl w:val="0"/>
                <w:numId w:val="1"/>
              </w:numPr>
              <w:rPr>
                <w:lang w:val="cy-GB"/>
              </w:rPr>
            </w:pPr>
            <w:r w:rsidRPr="006616CC">
              <w:rPr>
                <w:lang w:val="cy-GB"/>
              </w:rPr>
              <w:t>Cewch ragor o fanylion am y categorïau hyn yma:</w:t>
            </w:r>
          </w:p>
          <w:p w14:paraId="3494C5AE" w14:textId="77777777" w:rsidR="00CF0617" w:rsidRPr="006616CC" w:rsidRDefault="00CF0617" w:rsidP="00CF0617">
            <w:pPr>
              <w:pStyle w:val="ListParagraph"/>
              <w:numPr>
                <w:ilvl w:val="1"/>
                <w:numId w:val="1"/>
              </w:numPr>
              <w:rPr>
                <w:lang w:val="cy-GB"/>
              </w:rPr>
            </w:pPr>
            <w:r w:rsidRPr="006616CC">
              <w:rPr>
                <w:lang w:val="cy-GB"/>
              </w:rPr>
              <w:t xml:space="preserve">Eithriadol o agored i niwed yn glinigol: </w:t>
            </w:r>
            <w:hyperlink r:id="rId25" w:history="1">
              <w:r w:rsidRPr="00C76426">
                <w:rPr>
                  <w:rStyle w:val="Hyperlink"/>
                  <w:lang w:val="cy-GB"/>
                </w:rPr>
                <w:t>https://llyw.cymru/canllawiau-ar-warchod-ac-amddiffyn-pobl-ddiffinnir-ar-sail-feddygol-fel-rhai-eithriadol-o-agored-i-html</w:t>
              </w:r>
            </w:hyperlink>
            <w:r w:rsidRPr="006616CC">
              <w:rPr>
                <w:lang w:val="cy-GB"/>
              </w:rPr>
              <w:t>.</w:t>
            </w:r>
            <w:r>
              <w:rPr>
                <w:lang w:val="cy-GB"/>
              </w:rPr>
              <w:t xml:space="preserve"> </w:t>
            </w:r>
          </w:p>
          <w:p w14:paraId="3A6F6635" w14:textId="23B732DC" w:rsidR="00394817" w:rsidRPr="00CF0617" w:rsidRDefault="00CF0617" w:rsidP="00CF0617">
            <w:pPr>
              <w:pStyle w:val="ListParagraph"/>
              <w:numPr>
                <w:ilvl w:val="1"/>
                <w:numId w:val="1"/>
              </w:numPr>
              <w:spacing w:after="0"/>
              <w:rPr>
                <w:lang w:val="cy-GB"/>
              </w:rPr>
            </w:pPr>
            <w:r w:rsidRPr="006616CC">
              <w:rPr>
                <w:lang w:val="cy-GB"/>
              </w:rPr>
              <w:t xml:space="preserve">Mewn mwy o beryg o'r </w:t>
            </w:r>
            <w:proofErr w:type="spellStart"/>
            <w:r w:rsidRPr="006616CC">
              <w:rPr>
                <w:lang w:val="cy-GB"/>
              </w:rPr>
              <w:t>coronafeirws</w:t>
            </w:r>
            <w:proofErr w:type="spellEnd"/>
            <w:r w:rsidRPr="006616CC">
              <w:rPr>
                <w:lang w:val="cy-GB"/>
              </w:rPr>
              <w:t xml:space="preserve">: </w:t>
            </w:r>
            <w:hyperlink r:id="rId26" w:history="1">
              <w:r w:rsidRPr="00C76426">
                <w:rPr>
                  <w:rStyle w:val="Hyperlink"/>
                  <w:lang w:val="cy-GB"/>
                </w:rPr>
                <w:t>https://llyw.cymru/unigolion-sydd-mewn-mwy-o-berygl-or-coronafeirws</w:t>
              </w:r>
            </w:hyperlink>
            <w:r w:rsidRPr="006616CC">
              <w:rPr>
                <w:lang w:val="cy-GB"/>
              </w:rPr>
              <w:t>.</w:t>
            </w:r>
            <w:r>
              <w:rPr>
                <w:lang w:val="cy-GB"/>
              </w:rPr>
              <w:t xml:space="preserve"> </w:t>
            </w:r>
            <w:r w:rsidRPr="006616CC">
              <w:rPr>
                <w:lang w:val="cy-GB"/>
              </w:rPr>
              <w:t xml:space="preserve"> </w:t>
            </w:r>
          </w:p>
        </w:tc>
      </w:tr>
      <w:tr w:rsidR="00394817" w:rsidRPr="0082357C" w14:paraId="2B1011E6"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EFB9C9E"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5B43D6D"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EA56B3D" w14:textId="77777777" w:rsidR="00394817" w:rsidRPr="0082357C" w:rsidRDefault="00797EB8">
            <w:pPr>
              <w:spacing w:after="0" w:line="240" w:lineRule="auto"/>
              <w:rPr>
                <w:b/>
                <w:lang w:val="cy-GB"/>
              </w:rPr>
            </w:pPr>
            <w:r w:rsidRPr="0082357C">
              <w:rPr>
                <w:b/>
                <w:lang w:val="cy-GB"/>
              </w:rPr>
              <w:t>Dyddiad Cwblhau</w:t>
            </w:r>
          </w:p>
        </w:tc>
      </w:tr>
      <w:tr w:rsidR="00394817" w:rsidRPr="0082357C" w14:paraId="1510FE6A"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28B7F7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CA4F88D"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FE025A5" w14:textId="77777777" w:rsidR="00394817" w:rsidRPr="0082357C" w:rsidRDefault="00394817">
            <w:pPr>
              <w:spacing w:after="0" w:line="240" w:lineRule="auto"/>
              <w:rPr>
                <w:lang w:val="cy-GB"/>
              </w:rPr>
            </w:pPr>
          </w:p>
        </w:tc>
      </w:tr>
      <w:tr w:rsidR="00394817" w:rsidRPr="0082357C" w14:paraId="35BE2B9E"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7FCE95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C8FCD33"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3BFF245" w14:textId="77777777" w:rsidR="00394817" w:rsidRPr="0082357C" w:rsidRDefault="00394817">
            <w:pPr>
              <w:spacing w:after="0" w:line="240" w:lineRule="auto"/>
              <w:rPr>
                <w:lang w:val="cy-GB"/>
              </w:rPr>
            </w:pPr>
          </w:p>
        </w:tc>
      </w:tr>
      <w:tr w:rsidR="00394817" w:rsidRPr="0082357C" w14:paraId="54773964"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B9C0B1D"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C6332A7"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49ADF59" w14:textId="77777777" w:rsidR="00394817" w:rsidRPr="0082357C" w:rsidRDefault="00394817">
            <w:pPr>
              <w:spacing w:after="0" w:line="240" w:lineRule="auto"/>
              <w:rPr>
                <w:lang w:val="cy-GB"/>
              </w:rPr>
            </w:pPr>
          </w:p>
        </w:tc>
      </w:tr>
    </w:tbl>
    <w:p w14:paraId="7CE185EB"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6B7D9C49"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72DB8B58" w14:textId="77777777" w:rsidR="00394817" w:rsidRPr="0082357C" w:rsidRDefault="00797EB8">
            <w:pPr>
              <w:spacing w:after="0" w:line="240" w:lineRule="auto"/>
              <w:rPr>
                <w:b/>
                <w:lang w:val="cy-GB"/>
              </w:rPr>
            </w:pPr>
            <w:r w:rsidRPr="0082357C">
              <w:rPr>
                <w:b/>
                <w:lang w:val="cy-GB"/>
              </w:rPr>
              <w:t>Ardaloedd a ddefnyddir gan sawl grŵp e.e. labordai, stiwdios, ceginau ac ati</w:t>
            </w:r>
          </w:p>
        </w:tc>
      </w:tr>
      <w:tr w:rsidR="00394817" w:rsidRPr="0082357C" w14:paraId="1E9ED33F"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4CE19D52"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65D348B0" w14:textId="77777777" w:rsidR="00CF0617" w:rsidRPr="006616CC" w:rsidRDefault="00CF0617" w:rsidP="00CF0617">
            <w:pPr>
              <w:pStyle w:val="ListParagraph"/>
              <w:numPr>
                <w:ilvl w:val="0"/>
                <w:numId w:val="1"/>
              </w:numPr>
              <w:rPr>
                <w:lang w:val="cy-GB"/>
              </w:rPr>
            </w:pPr>
            <w:r w:rsidRPr="006616CC">
              <w:rPr>
                <w:lang w:val="cy-GB"/>
              </w:rPr>
              <w:t>Lleihau neu gyfyngu ar y nifer o bobl sy'n gweithio yn yr ardal ar unrhyw adeg (h.y. cynyddu'r gofod rhwng pobl trwy leihau'r nifer o bobl sy'n gweithio yn yr ardal).</w:t>
            </w:r>
          </w:p>
          <w:p w14:paraId="7598855D" w14:textId="77777777" w:rsidR="00CF0617" w:rsidRPr="006616CC" w:rsidRDefault="00CF0617" w:rsidP="00CF0617">
            <w:pPr>
              <w:pStyle w:val="ListParagraph"/>
              <w:numPr>
                <w:ilvl w:val="0"/>
                <w:numId w:val="1"/>
              </w:numPr>
              <w:rPr>
                <w:lang w:val="cy-GB"/>
              </w:rPr>
            </w:pPr>
            <w:r w:rsidRPr="006616CC">
              <w:rPr>
                <w:lang w:val="cy-GB"/>
              </w:rPr>
              <w:t>Gwasgaru amseroedd shifftiau, gwasanaethau neu egwyl er mwyn lleihau cymaint â phosibl ar y nifer o bobl sydd ar y safle, ac er mwyn lleihau prysurdeb adeg newid shifftiau.</w:t>
            </w:r>
          </w:p>
          <w:p w14:paraId="77414388" w14:textId="77777777" w:rsidR="00CF0617" w:rsidRPr="006616CC" w:rsidRDefault="00CF0617" w:rsidP="00CF0617">
            <w:pPr>
              <w:pStyle w:val="ListParagraph"/>
              <w:numPr>
                <w:ilvl w:val="0"/>
                <w:numId w:val="1"/>
              </w:numPr>
              <w:rPr>
                <w:lang w:val="cy-GB"/>
              </w:rPr>
            </w:pPr>
            <w:r w:rsidRPr="006616CC">
              <w:rPr>
                <w:lang w:val="cy-GB"/>
              </w:rPr>
              <w:t>Lleihau'r cylchdroi rhwng dyletswyddau a lleoliadau, a lleihau symud trwy annog pobl i beidio â gwneud teithiau diangen o fewn adeiladau a safleoedd.</w:t>
            </w:r>
          </w:p>
          <w:p w14:paraId="1DC8B743" w14:textId="77777777" w:rsidR="00CF0617" w:rsidRPr="006616CC" w:rsidRDefault="00CF0617" w:rsidP="00CF0617">
            <w:pPr>
              <w:pStyle w:val="ListParagraph"/>
              <w:numPr>
                <w:ilvl w:val="0"/>
                <w:numId w:val="1"/>
              </w:numPr>
              <w:rPr>
                <w:lang w:val="cy-GB"/>
              </w:rPr>
            </w:pPr>
            <w:r w:rsidRPr="006616CC">
              <w:rPr>
                <w:lang w:val="cy-GB"/>
              </w:rPr>
              <w:t xml:space="preserve">Cyfyngu mynediad i rai ardaloedd, gan roi ystyriaeth benodol i ardaloedd lle na ellir cadw pellter cymdeithasol o 2 fetr. </w:t>
            </w:r>
          </w:p>
          <w:p w14:paraId="382B4CBF" w14:textId="77777777" w:rsidR="00CF0617" w:rsidRPr="006616CC" w:rsidRDefault="00CF0617" w:rsidP="00CF0617">
            <w:pPr>
              <w:pStyle w:val="ListParagraph"/>
              <w:numPr>
                <w:ilvl w:val="0"/>
                <w:numId w:val="1"/>
              </w:numPr>
              <w:rPr>
                <w:lang w:val="cy-GB"/>
              </w:rPr>
            </w:pPr>
            <w:r w:rsidRPr="006616CC">
              <w:rPr>
                <w:lang w:val="cy-GB"/>
              </w:rPr>
              <w:t xml:space="preserve">Annog pobl i gadw 2 fetr ar wahân lle bo modd. Os ydych dan do, ac os nad oes modd cadw 2 fetr oddi wrth bobl eraill am gyfnodau hir (15 munud neu ragor), dylid ystyried mesurau lliniaru eraill. Adolygu cynlluniau ystafelloedd a phrosesau er mwyn galluogi pobl i weithio ymhellach oddi wrth ei gilydd (cysylltwch â'r Tîm Ystadau, Cyfleusterau a Phreswylfeydd drwy e-bostio </w:t>
            </w:r>
            <w:hyperlink r:id="rId27">
              <w:r w:rsidRPr="006616CC">
                <w:rPr>
                  <w:rStyle w:val="InternetLink"/>
                  <w:lang w:val="cy-GB"/>
                </w:rPr>
                <w:t>facilities@aber.ac.uk</w:t>
              </w:r>
            </w:hyperlink>
            <w:r w:rsidRPr="006616CC">
              <w:rPr>
                <w:lang w:val="cy-GB"/>
              </w:rPr>
              <w:t xml:space="preserve"> i gael cymorth i symud dodrefn).</w:t>
            </w:r>
          </w:p>
          <w:p w14:paraId="702C1932" w14:textId="77777777" w:rsidR="00CF0617" w:rsidRPr="006616CC" w:rsidRDefault="00CF0617" w:rsidP="00CF0617">
            <w:pPr>
              <w:pStyle w:val="ListParagraph"/>
              <w:numPr>
                <w:ilvl w:val="0"/>
                <w:numId w:val="1"/>
              </w:numPr>
              <w:rPr>
                <w:lang w:val="cy-GB"/>
              </w:rPr>
            </w:pPr>
            <w:r w:rsidRPr="006616CC">
              <w:rPr>
                <w:lang w:val="cy-GB"/>
              </w:rPr>
              <w:t xml:space="preserve">Dim ond pan nad oes modd symud gweithfannau ymhellach ar wahân, trefnu i bobl weithio ochr yn ochr neu gan wynebu oddi wrth ei gilydd yn hytrach nag wyneb yn wyneb, neu ddefnyddio sgriniau i wahanu pobl oddi wrth ei gilydd (cysylltwch â'r Tîm Ystadau, Cyfleusterau a Phreswylfeydd drwy e-bostio </w:t>
            </w:r>
            <w:hyperlink r:id="rId28">
              <w:r w:rsidRPr="006616CC">
                <w:rPr>
                  <w:rStyle w:val="InternetLink"/>
                  <w:lang w:val="cy-GB"/>
                </w:rPr>
                <w:t>cahstaff@aber.ac.uk</w:t>
              </w:r>
            </w:hyperlink>
            <w:r w:rsidRPr="006616CC">
              <w:rPr>
                <w:lang w:val="cy-GB"/>
              </w:rPr>
              <w:t xml:space="preserve"> i drefnu cael sgrin </w:t>
            </w:r>
            <w:proofErr w:type="spellStart"/>
            <w:r w:rsidRPr="006616CC">
              <w:rPr>
                <w:lang w:val="cy-GB"/>
              </w:rPr>
              <w:t>Perspex</w:t>
            </w:r>
            <w:proofErr w:type="spellEnd"/>
            <w:r w:rsidRPr="006616CC">
              <w:rPr>
                <w:lang w:val="cy-GB"/>
              </w:rPr>
              <w:t xml:space="preserve">). </w:t>
            </w:r>
          </w:p>
          <w:p w14:paraId="66CF7CE3" w14:textId="77777777" w:rsidR="00CF0617" w:rsidRPr="006616CC" w:rsidRDefault="00CF0617" w:rsidP="00CF0617">
            <w:pPr>
              <w:pStyle w:val="ListParagraph"/>
              <w:numPr>
                <w:ilvl w:val="0"/>
                <w:numId w:val="1"/>
              </w:numPr>
              <w:rPr>
                <w:lang w:val="cy-GB"/>
              </w:rPr>
            </w:pPr>
            <w:r w:rsidRPr="006616CC">
              <w:rPr>
                <w:lang w:val="cy-GB"/>
              </w:rPr>
              <w:lastRenderedPageBreak/>
              <w:t xml:space="preserve">Ceisiwch osgoi defnyddio desgiau a mannau a ddefnyddir gan sawl person gwahanol (desgiau 'poeth'). Os oes angen defnyddio desgiau ac ardaloedd a ddefnyddir gan sawl person gwahanol, dylid sicrhau bod trefniadau glanhau priodol ar waith a bod cynnyrch glanhau ar gael er mwyn i bobl allu glanhau'r ardaloedd gwaith cyn ac ar ôl iddynt gael eu defnyddio.  </w:t>
            </w:r>
          </w:p>
          <w:p w14:paraId="40F6F5B1" w14:textId="77777777" w:rsidR="00CF0617" w:rsidRPr="006616CC" w:rsidRDefault="00CF0617" w:rsidP="00CF0617">
            <w:pPr>
              <w:pStyle w:val="ListParagraph"/>
              <w:numPr>
                <w:ilvl w:val="0"/>
                <w:numId w:val="1"/>
              </w:numPr>
              <w:rPr>
                <w:lang w:val="cy-GB"/>
              </w:rPr>
            </w:pPr>
            <w:r w:rsidRPr="006616CC">
              <w:rPr>
                <w:lang w:val="cy-GB"/>
              </w:rPr>
              <w:t>Creu gofod ychwanegol trwy ddefnyddio rhannau eraill o'r gweithle neu'r adeilad sydd yn wag yn sgil gweithio o bell.</w:t>
            </w:r>
          </w:p>
          <w:p w14:paraId="5D3C7059" w14:textId="77777777" w:rsidR="00CF0617" w:rsidRPr="006616CC" w:rsidRDefault="00CF0617" w:rsidP="00CF0617">
            <w:pPr>
              <w:pStyle w:val="ListParagraph"/>
              <w:numPr>
                <w:ilvl w:val="0"/>
                <w:numId w:val="1"/>
              </w:numPr>
              <w:rPr>
                <w:lang w:val="cy-GB"/>
              </w:rPr>
            </w:pPr>
            <w:r w:rsidRPr="006616CC">
              <w:rPr>
                <w:lang w:val="cy-GB"/>
              </w:rPr>
              <w:t>Agor ffenestri a drysau yn aml er mwyn annog awyru, lle bo modd.</w:t>
            </w:r>
          </w:p>
          <w:p w14:paraId="7232B6E1" w14:textId="34F81DD8" w:rsidR="00394817" w:rsidRPr="00CF0617" w:rsidRDefault="00CF0617" w:rsidP="00CF0617">
            <w:pPr>
              <w:pStyle w:val="ListParagraph"/>
              <w:numPr>
                <w:ilvl w:val="0"/>
                <w:numId w:val="1"/>
              </w:numPr>
              <w:spacing w:after="0"/>
              <w:rPr>
                <w:lang w:val="cy-GB"/>
              </w:rPr>
            </w:pPr>
            <w:r w:rsidRPr="006616CC">
              <w:rPr>
                <w:lang w:val="cy-GB"/>
              </w:rPr>
              <w:t>Rhannu staff yn dimau neu'n grwpiau shifft, a phennu bod y timau neu'r grwpiau shifft hyn yn rhai sefydlog, fel bod unrhyw gyswllt na ellir ei osgoi yn digwydd rhwng yr un bobl.</w:t>
            </w:r>
          </w:p>
        </w:tc>
      </w:tr>
      <w:tr w:rsidR="00394817" w:rsidRPr="0082357C" w14:paraId="6B62F671"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E1AD4F4"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6686FE6"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F99D3E7" w14:textId="77777777" w:rsidR="00394817" w:rsidRPr="0082357C" w:rsidRDefault="00797EB8">
            <w:pPr>
              <w:spacing w:after="0" w:line="240" w:lineRule="auto"/>
              <w:rPr>
                <w:b/>
                <w:lang w:val="cy-GB"/>
              </w:rPr>
            </w:pPr>
            <w:r w:rsidRPr="0082357C">
              <w:rPr>
                <w:b/>
                <w:lang w:val="cy-GB"/>
              </w:rPr>
              <w:t>Dyddiad Cwblhau</w:t>
            </w:r>
          </w:p>
        </w:tc>
      </w:tr>
      <w:tr w:rsidR="00394817" w:rsidRPr="0082357C" w14:paraId="28DBDC90"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E954FBA"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1206404"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2A9D84D" w14:textId="77777777" w:rsidR="00394817" w:rsidRPr="0082357C" w:rsidRDefault="00394817">
            <w:pPr>
              <w:spacing w:after="0" w:line="240" w:lineRule="auto"/>
              <w:rPr>
                <w:lang w:val="cy-GB"/>
              </w:rPr>
            </w:pPr>
          </w:p>
        </w:tc>
      </w:tr>
      <w:tr w:rsidR="00394817" w:rsidRPr="0082357C" w14:paraId="158BDD34"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5A94AF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AACD618"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39E28B0" w14:textId="77777777" w:rsidR="00394817" w:rsidRPr="0082357C" w:rsidRDefault="00394817">
            <w:pPr>
              <w:spacing w:after="0" w:line="240" w:lineRule="auto"/>
              <w:rPr>
                <w:lang w:val="cy-GB"/>
              </w:rPr>
            </w:pPr>
          </w:p>
        </w:tc>
      </w:tr>
      <w:tr w:rsidR="00394817" w:rsidRPr="0082357C" w14:paraId="3404CC6B"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1B1D1B5"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DC6E0FA"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1B19098" w14:textId="77777777" w:rsidR="00394817" w:rsidRPr="0082357C" w:rsidRDefault="00394817">
            <w:pPr>
              <w:spacing w:after="0" w:line="240" w:lineRule="auto"/>
              <w:rPr>
                <w:lang w:val="cy-GB"/>
              </w:rPr>
            </w:pPr>
          </w:p>
        </w:tc>
      </w:tr>
    </w:tbl>
    <w:p w14:paraId="3722FD5D"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4D3175BD"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545EA01E" w14:textId="77777777" w:rsidR="00394817" w:rsidRPr="0082357C" w:rsidRDefault="00797EB8">
            <w:pPr>
              <w:spacing w:after="0" w:line="240" w:lineRule="auto"/>
              <w:rPr>
                <w:b/>
                <w:lang w:val="cy-GB"/>
              </w:rPr>
            </w:pPr>
            <w:r w:rsidRPr="0082357C">
              <w:rPr>
                <w:b/>
                <w:lang w:val="cy-GB"/>
              </w:rPr>
              <w:t>Gweithgaredd Awyr-agored</w:t>
            </w:r>
          </w:p>
        </w:tc>
      </w:tr>
      <w:tr w:rsidR="00394817" w:rsidRPr="0082357C" w14:paraId="09732507"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7D7EC180"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1EC1EF9C" w14:textId="77777777" w:rsidR="00CF0617" w:rsidRPr="006616CC" w:rsidRDefault="00CF0617" w:rsidP="00CF0617">
            <w:pPr>
              <w:pStyle w:val="ListParagraph"/>
              <w:numPr>
                <w:ilvl w:val="0"/>
                <w:numId w:val="1"/>
              </w:numPr>
              <w:rPr>
                <w:lang w:val="cy-GB"/>
              </w:rPr>
            </w:pPr>
            <w:r w:rsidRPr="006616CC">
              <w:rPr>
                <w:lang w:val="cy-GB"/>
              </w:rPr>
              <w:t>Lleihau neu gyfyngu ar y nifer o bobl sy'n gweithio yn yr ardal ar unrhyw adeg (h.y. cynyddu'r gofod rhwng pobl trwy leihau'r nifer o bobl sy'n gweithio yn yr ardal).</w:t>
            </w:r>
          </w:p>
          <w:p w14:paraId="1111FDC8" w14:textId="77777777" w:rsidR="00CF0617" w:rsidRPr="006616CC" w:rsidRDefault="00CF0617" w:rsidP="00CF0617">
            <w:pPr>
              <w:pStyle w:val="ListParagraph"/>
              <w:numPr>
                <w:ilvl w:val="0"/>
                <w:numId w:val="1"/>
              </w:numPr>
              <w:rPr>
                <w:lang w:val="cy-GB"/>
              </w:rPr>
            </w:pPr>
            <w:r w:rsidRPr="006616CC">
              <w:rPr>
                <w:lang w:val="cy-GB"/>
              </w:rPr>
              <w:t>Gwasgaru amseroedd shifftiau, gwasanaethau neu egwyl er mwyn lleihau cymaint â phosibl ar y nifer o bobl sydd ar y safle, ac er mwyn lleihau prysurdeb adeg newid shifftiau.</w:t>
            </w:r>
          </w:p>
          <w:p w14:paraId="7A419E6B" w14:textId="77777777" w:rsidR="00CF0617" w:rsidRPr="006616CC" w:rsidRDefault="00CF0617" w:rsidP="00CF0617">
            <w:pPr>
              <w:pStyle w:val="ListParagraph"/>
              <w:numPr>
                <w:ilvl w:val="0"/>
                <w:numId w:val="1"/>
              </w:numPr>
              <w:rPr>
                <w:lang w:val="cy-GB"/>
              </w:rPr>
            </w:pPr>
            <w:r w:rsidRPr="006616CC">
              <w:rPr>
                <w:lang w:val="cy-GB"/>
              </w:rPr>
              <w:t>Lleihau'r cylchdroi rhwng dyletswyddau a lleoliadau, a lleihau symud trwy annog pobl i beidio â gwneud teithiau diangen rhwng safleoedd.</w:t>
            </w:r>
          </w:p>
          <w:p w14:paraId="5495949D" w14:textId="5A865EA7" w:rsidR="00394817" w:rsidRPr="00CF0617" w:rsidRDefault="00CF0617" w:rsidP="00CF0617">
            <w:pPr>
              <w:pStyle w:val="ListParagraph"/>
              <w:numPr>
                <w:ilvl w:val="0"/>
                <w:numId w:val="1"/>
              </w:numPr>
              <w:spacing w:after="0"/>
              <w:rPr>
                <w:lang w:val="cy-GB"/>
              </w:rPr>
            </w:pPr>
            <w:r w:rsidRPr="006616CC">
              <w:rPr>
                <w:lang w:val="cy-GB"/>
              </w:rPr>
              <w:t>Rhannu staff yn dimau neu'n grwpiau shifft, a phennu bod y timau neu'r grwpiau shifft hyn yn rhai sefydlog, fel bod unrhyw gyswllt na ellir ei osgoi yn digwydd rhwng yr un bobl.</w:t>
            </w:r>
          </w:p>
        </w:tc>
      </w:tr>
      <w:tr w:rsidR="00394817" w:rsidRPr="0082357C" w14:paraId="446D3850"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16036CA" w14:textId="77777777" w:rsidR="00394817" w:rsidRPr="0082357C" w:rsidRDefault="00797EB8">
            <w:pPr>
              <w:spacing w:after="0" w:line="240" w:lineRule="auto"/>
              <w:rPr>
                <w:b/>
                <w:lang w:val="cy-GB"/>
              </w:rPr>
            </w:pPr>
            <w:r w:rsidRPr="0082357C">
              <w:rPr>
                <w:b/>
                <w:lang w:val="cy-GB"/>
              </w:rPr>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322B489"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5749461" w14:textId="77777777" w:rsidR="00394817" w:rsidRPr="0082357C" w:rsidRDefault="00797EB8">
            <w:pPr>
              <w:spacing w:after="0" w:line="240" w:lineRule="auto"/>
              <w:rPr>
                <w:b/>
                <w:lang w:val="cy-GB"/>
              </w:rPr>
            </w:pPr>
            <w:r w:rsidRPr="0082357C">
              <w:rPr>
                <w:b/>
                <w:lang w:val="cy-GB"/>
              </w:rPr>
              <w:t>Dyddiad Cwblhau</w:t>
            </w:r>
          </w:p>
        </w:tc>
      </w:tr>
      <w:tr w:rsidR="00394817" w:rsidRPr="0082357C" w14:paraId="1DAFEF26"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D16353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8039ABA"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D53AA0F" w14:textId="77777777" w:rsidR="00394817" w:rsidRPr="0082357C" w:rsidRDefault="00394817">
            <w:pPr>
              <w:spacing w:after="0" w:line="240" w:lineRule="auto"/>
              <w:rPr>
                <w:lang w:val="cy-GB"/>
              </w:rPr>
            </w:pPr>
          </w:p>
        </w:tc>
      </w:tr>
      <w:tr w:rsidR="00394817" w:rsidRPr="0082357C" w14:paraId="78E01865"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176354A"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EE6F901"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DEB59C7" w14:textId="77777777" w:rsidR="00394817" w:rsidRPr="0082357C" w:rsidRDefault="00394817">
            <w:pPr>
              <w:spacing w:after="0" w:line="240" w:lineRule="auto"/>
              <w:rPr>
                <w:lang w:val="cy-GB"/>
              </w:rPr>
            </w:pPr>
          </w:p>
        </w:tc>
      </w:tr>
      <w:tr w:rsidR="00394817" w:rsidRPr="0082357C" w14:paraId="0EEBB386"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814CEE8"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15269A1"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1AB2D0A" w14:textId="77777777" w:rsidR="00394817" w:rsidRPr="0082357C" w:rsidRDefault="00394817">
            <w:pPr>
              <w:spacing w:after="0" w:line="240" w:lineRule="auto"/>
              <w:rPr>
                <w:lang w:val="cy-GB"/>
              </w:rPr>
            </w:pPr>
          </w:p>
        </w:tc>
      </w:tr>
    </w:tbl>
    <w:p w14:paraId="0352DBD3"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381DA2CE"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1CC7CD59" w14:textId="77777777" w:rsidR="00394817" w:rsidRPr="0082357C" w:rsidRDefault="00797EB8">
            <w:pPr>
              <w:spacing w:after="0" w:line="240" w:lineRule="auto"/>
              <w:rPr>
                <w:b/>
                <w:lang w:val="cy-GB"/>
              </w:rPr>
            </w:pPr>
            <w:r w:rsidRPr="0082357C">
              <w:rPr>
                <w:b/>
                <w:lang w:val="cy-GB"/>
              </w:rPr>
              <w:t>Defnyddio Cyfarpar neu Beiriannau a Rennir</w:t>
            </w:r>
          </w:p>
        </w:tc>
      </w:tr>
      <w:tr w:rsidR="00394817" w:rsidRPr="0082357C" w14:paraId="28C6BCB1"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63FB90A6"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67711326" w14:textId="77777777" w:rsidR="00CF0617" w:rsidRPr="006616CC" w:rsidRDefault="00CF0617" w:rsidP="00CF0617">
            <w:pPr>
              <w:pStyle w:val="ListParagraph"/>
              <w:numPr>
                <w:ilvl w:val="0"/>
                <w:numId w:val="1"/>
              </w:numPr>
              <w:rPr>
                <w:lang w:val="cy-GB"/>
              </w:rPr>
            </w:pPr>
            <w:r w:rsidRPr="006616CC">
              <w:rPr>
                <w:lang w:val="cy-GB"/>
              </w:rPr>
              <w:t>Neilltuo cyfarpar neu beiriannau i unigolion penodol ar gyfer y gweithgaredd ar ei hyd, er mwyn osgoi rhannu rhwng unigolion.</w:t>
            </w:r>
          </w:p>
          <w:p w14:paraId="77F885D2" w14:textId="77777777" w:rsidR="00CF0617" w:rsidRPr="006616CC" w:rsidRDefault="00CF0617" w:rsidP="00CF0617">
            <w:pPr>
              <w:pStyle w:val="ListParagraph"/>
              <w:numPr>
                <w:ilvl w:val="0"/>
                <w:numId w:val="1"/>
              </w:numPr>
              <w:rPr>
                <w:lang w:val="cy-GB"/>
              </w:rPr>
            </w:pPr>
            <w:r w:rsidRPr="006616CC">
              <w:rPr>
                <w:lang w:val="cy-GB"/>
              </w:rPr>
              <w:lastRenderedPageBreak/>
              <w:t xml:space="preserve">Caffael cyfarpar neu beiriannau ychwanegol fel y gellir eu dyrannu i unigolion penodol ar gyfer y gweithgaredd ar ei hyd, er mwyn osgoi rhannu rhwng unigolion. </w:t>
            </w:r>
          </w:p>
          <w:p w14:paraId="1432D482" w14:textId="77777777" w:rsidR="00CF0617" w:rsidRPr="006616CC" w:rsidRDefault="00CF0617" w:rsidP="00CF0617">
            <w:pPr>
              <w:pStyle w:val="ListParagraph"/>
              <w:numPr>
                <w:ilvl w:val="0"/>
                <w:numId w:val="1"/>
              </w:numPr>
              <w:rPr>
                <w:lang w:val="cy-GB"/>
              </w:rPr>
            </w:pPr>
            <w:r w:rsidRPr="006616CC">
              <w:rPr>
                <w:lang w:val="cy-GB"/>
              </w:rPr>
              <w:t>Pan fydd gwrthrychau yn cael eu trosglwyddo'n uniongyrchol o'r naill berson i'r llall, megis cyflenwadau swyddfa, ystyried ffyrdd o gael gwared â chyswllt uniongyrchol, megis defnyddio mannau gadael neu ardaloedd trosglwyddo.</w:t>
            </w:r>
          </w:p>
          <w:p w14:paraId="7D0F4595" w14:textId="77777777" w:rsidR="00CF0617" w:rsidRPr="006616CC" w:rsidRDefault="00CF0617" w:rsidP="00CF0617">
            <w:pPr>
              <w:pStyle w:val="ListParagraph"/>
              <w:numPr>
                <w:ilvl w:val="0"/>
                <w:numId w:val="1"/>
              </w:numPr>
              <w:rPr>
                <w:lang w:val="cy-GB"/>
              </w:rPr>
            </w:pPr>
            <w:r w:rsidRPr="006616CC">
              <w:rPr>
                <w:lang w:val="cy-GB"/>
              </w:rPr>
              <w:t>Gweithdrefnau ar gyfer glannau cyfarpar neu beiriannau a rennir cyn ac ar ôl eu defnyddio bob tro, gyda chynnyrch sy'n effeithiol yn erbyn COVID-19.</w:t>
            </w:r>
          </w:p>
          <w:p w14:paraId="29E3F1FA" w14:textId="4DED5479" w:rsidR="00394817" w:rsidRPr="0082357C" w:rsidRDefault="00CF0617" w:rsidP="00CF0617">
            <w:pPr>
              <w:pStyle w:val="ListParagraph"/>
              <w:numPr>
                <w:ilvl w:val="0"/>
                <w:numId w:val="1"/>
              </w:numPr>
              <w:spacing w:after="0" w:line="240" w:lineRule="auto"/>
              <w:rPr>
                <w:lang w:val="cy-GB"/>
              </w:rPr>
            </w:pPr>
            <w:r w:rsidRPr="006616CC">
              <w:rPr>
                <w:lang w:val="cy-GB"/>
              </w:rPr>
              <w:t xml:space="preserve">Gosod cyfarpar a rennir dan gwarantin am gyfnodau rhwng gwahanol ddefnyddwyr.  </w:t>
            </w:r>
          </w:p>
        </w:tc>
      </w:tr>
      <w:tr w:rsidR="00394817" w:rsidRPr="0082357C" w14:paraId="6B0EFA2E"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B41A6F8"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0AF5BAC"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25CBEC2" w14:textId="77777777" w:rsidR="00394817" w:rsidRPr="0082357C" w:rsidRDefault="00797EB8">
            <w:pPr>
              <w:spacing w:after="0" w:line="240" w:lineRule="auto"/>
              <w:rPr>
                <w:b/>
                <w:lang w:val="cy-GB"/>
              </w:rPr>
            </w:pPr>
            <w:r w:rsidRPr="0082357C">
              <w:rPr>
                <w:b/>
                <w:lang w:val="cy-GB"/>
              </w:rPr>
              <w:t>Dyddiad Cwblhau</w:t>
            </w:r>
          </w:p>
        </w:tc>
      </w:tr>
      <w:tr w:rsidR="00394817" w:rsidRPr="0082357C" w14:paraId="3BE57976"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8A0B185"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7C70A12"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9DA0457" w14:textId="77777777" w:rsidR="00394817" w:rsidRPr="0082357C" w:rsidRDefault="00394817">
            <w:pPr>
              <w:spacing w:after="0" w:line="240" w:lineRule="auto"/>
              <w:rPr>
                <w:lang w:val="cy-GB"/>
              </w:rPr>
            </w:pPr>
          </w:p>
        </w:tc>
      </w:tr>
      <w:tr w:rsidR="00394817" w:rsidRPr="0082357C" w14:paraId="6889D27E"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D71877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766099D"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08BA6C6" w14:textId="77777777" w:rsidR="00394817" w:rsidRPr="0082357C" w:rsidRDefault="00394817">
            <w:pPr>
              <w:spacing w:after="0" w:line="240" w:lineRule="auto"/>
              <w:rPr>
                <w:lang w:val="cy-GB"/>
              </w:rPr>
            </w:pPr>
          </w:p>
        </w:tc>
      </w:tr>
      <w:tr w:rsidR="00394817" w:rsidRPr="0082357C" w14:paraId="4F802842"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A5D2071"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1B23B69"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D9DF301" w14:textId="77777777" w:rsidR="00394817" w:rsidRPr="0082357C" w:rsidRDefault="00394817">
            <w:pPr>
              <w:spacing w:after="0" w:line="240" w:lineRule="auto"/>
              <w:rPr>
                <w:lang w:val="cy-GB"/>
              </w:rPr>
            </w:pPr>
          </w:p>
        </w:tc>
      </w:tr>
    </w:tbl>
    <w:p w14:paraId="02953CFA" w14:textId="77777777" w:rsidR="00394817" w:rsidRPr="0082357C"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690DDBE0"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325103DC" w14:textId="4601EF80" w:rsidR="00394817" w:rsidRPr="0082357C" w:rsidRDefault="00797EB8" w:rsidP="00A93641">
            <w:pPr>
              <w:spacing w:after="0" w:line="240" w:lineRule="auto"/>
              <w:rPr>
                <w:b/>
                <w:lang w:val="cy-GB"/>
              </w:rPr>
            </w:pPr>
            <w:r w:rsidRPr="0082357C">
              <w:rPr>
                <w:b/>
                <w:lang w:val="cy-GB"/>
              </w:rPr>
              <w:t>Teithio (Domestig), gan gynnwys y Defnydd o Gerbydau a Thrafnidiaeth Gyhoeddus</w:t>
            </w:r>
          </w:p>
        </w:tc>
      </w:tr>
      <w:tr w:rsidR="00394817" w:rsidRPr="0082357C" w14:paraId="21DE38F6"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53B8FFC2"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5D617EAE" w14:textId="77777777" w:rsidR="00CF0617" w:rsidRPr="006616CC" w:rsidRDefault="00CF0617" w:rsidP="00CF0617">
            <w:pPr>
              <w:pStyle w:val="ListParagraph"/>
              <w:numPr>
                <w:ilvl w:val="0"/>
                <w:numId w:val="1"/>
              </w:numPr>
              <w:rPr>
                <w:lang w:val="cy-GB"/>
              </w:rPr>
            </w:pPr>
            <w:r w:rsidRPr="006616CC">
              <w:rPr>
                <w:lang w:val="cy-GB"/>
              </w:rPr>
              <w:t xml:space="preserve">Rhaid i'r holl deithio sy'n gysylltiedig â'r Brifysgol gael ei gymeradwyo yn unol â gofynion Polisi Teithio'r Brifysgol. </w:t>
            </w:r>
          </w:p>
          <w:p w14:paraId="0045CBB5" w14:textId="77777777" w:rsidR="00CF0617" w:rsidRPr="006616CC" w:rsidRDefault="00CF0617" w:rsidP="00CF0617">
            <w:pPr>
              <w:pStyle w:val="ListParagraph"/>
              <w:numPr>
                <w:ilvl w:val="0"/>
                <w:numId w:val="1"/>
              </w:numPr>
              <w:rPr>
                <w:lang w:val="cy-GB"/>
              </w:rPr>
            </w:pPr>
            <w:r w:rsidRPr="006616CC">
              <w:rPr>
                <w:lang w:val="cy-GB"/>
              </w:rPr>
              <w:t>Lleihau teithio nad yw'n hanfodol trwy ystyried opsiynau o bell yn gyntaf.</w:t>
            </w:r>
          </w:p>
          <w:p w14:paraId="10A480D9" w14:textId="77777777" w:rsidR="00CF0617" w:rsidRPr="006616CC" w:rsidRDefault="00CF0617" w:rsidP="00CF0617">
            <w:pPr>
              <w:pStyle w:val="ListParagraph"/>
              <w:numPr>
                <w:ilvl w:val="0"/>
                <w:numId w:val="1"/>
              </w:numPr>
              <w:rPr>
                <w:lang w:val="cy-GB"/>
              </w:rPr>
            </w:pPr>
            <w:r w:rsidRPr="006616CC">
              <w:rPr>
                <w:lang w:val="cy-GB"/>
              </w:rPr>
              <w:t>Neilltuo cerbydau i unigolion penodol ar gyfer y gweithgaredd ar ei hyd, er mwyn osgoi rhannu cerbydau.</w:t>
            </w:r>
          </w:p>
          <w:p w14:paraId="11EFD11D" w14:textId="77777777" w:rsidR="00CF0617" w:rsidRPr="006616CC" w:rsidRDefault="00CF0617" w:rsidP="00CF0617">
            <w:pPr>
              <w:pStyle w:val="ListParagraph"/>
              <w:numPr>
                <w:ilvl w:val="0"/>
                <w:numId w:val="1"/>
              </w:numPr>
              <w:rPr>
                <w:lang w:val="cy-GB"/>
              </w:rPr>
            </w:pPr>
            <w:r w:rsidRPr="006616CC">
              <w:rPr>
                <w:lang w:val="cy-GB"/>
              </w:rPr>
              <w:t xml:space="preserve">Gweithdrefnau ar gyfer glannau cyfarpar neu beiriannau a rennir cyn ac ar ôl eu defnyddio bob tro, gyda chynnyrch sy'n effeithiol yn erbyn COVID-19.  </w:t>
            </w:r>
          </w:p>
          <w:p w14:paraId="383603EF" w14:textId="77777777" w:rsidR="00CF0617" w:rsidRPr="006616CC" w:rsidRDefault="00CF0617" w:rsidP="00CF0617">
            <w:pPr>
              <w:pStyle w:val="ListParagraph"/>
              <w:numPr>
                <w:ilvl w:val="0"/>
                <w:numId w:val="1"/>
              </w:numPr>
              <w:rPr>
                <w:lang w:val="cy-GB"/>
              </w:rPr>
            </w:pPr>
            <w:r w:rsidRPr="006616CC">
              <w:rPr>
                <w:lang w:val="cy-GB"/>
              </w:rPr>
              <w:t xml:space="preserve">Lleihau'r nifer o deithwyr sy'n cael eu cludo yng ngherbydau'r Brifysgol.  </w:t>
            </w:r>
          </w:p>
          <w:p w14:paraId="0B41AEEA" w14:textId="77777777" w:rsidR="00CF0617" w:rsidRPr="006616CC" w:rsidRDefault="00CF0617" w:rsidP="00CF0617">
            <w:pPr>
              <w:pStyle w:val="ListParagraph"/>
              <w:numPr>
                <w:ilvl w:val="0"/>
                <w:numId w:val="1"/>
              </w:numPr>
              <w:rPr>
                <w:lang w:val="cy-GB"/>
              </w:rPr>
            </w:pPr>
            <w:r w:rsidRPr="006616CC">
              <w:rPr>
                <w:lang w:val="cy-GB"/>
              </w:rPr>
              <w:t xml:space="preserve">Os nad oes modd cael un person yn y cerbyd yn unig, cludo teithiwr yn y sedd gefn yn hytrach na sedd flaen y cerbyd, a glynu wrth yr holl fesurau rheoli a nodwyd yn asesiad risg y Brifysgol ar gyfer rhannu cerbydau: </w:t>
            </w:r>
            <w:hyperlink r:id="rId29" w:anchor="sharing-vehicles" w:history="1">
              <w:r w:rsidRPr="006616CC">
                <w:rPr>
                  <w:rStyle w:val="InternetLink"/>
                  <w:lang w:val="cy-GB"/>
                </w:rPr>
                <w:t>https://www.aber.ac.uk/cy/hse/covid/#rhannu-cerbydau</w:t>
              </w:r>
            </w:hyperlink>
            <w:r w:rsidRPr="006616CC">
              <w:rPr>
                <w:lang w:val="cy-GB"/>
              </w:rPr>
              <w:t xml:space="preserve">.  </w:t>
            </w:r>
          </w:p>
          <w:p w14:paraId="71E010CF" w14:textId="77777777" w:rsidR="00CF0617" w:rsidRPr="006616CC" w:rsidRDefault="00CF0617" w:rsidP="00CF0617">
            <w:pPr>
              <w:pStyle w:val="ListParagraph"/>
              <w:numPr>
                <w:ilvl w:val="0"/>
                <w:numId w:val="1"/>
              </w:numPr>
              <w:rPr>
                <w:lang w:val="cy-GB"/>
              </w:rPr>
            </w:pPr>
            <w:r w:rsidRPr="006616CC">
              <w:rPr>
                <w:lang w:val="cy-GB"/>
              </w:rPr>
              <w:t>Lleihau cymaint â phosibl ar y nifer o bobl sy'n teithio gyda'i gilydd mewn unrhyw gerbyd, defnyddio partneriaid teithio sefydlog, cynyddu'r awyru os oes modd ac osgoi eistedd wyneb yn wyneb.</w:t>
            </w:r>
          </w:p>
          <w:p w14:paraId="70FC8098" w14:textId="19BDCC19" w:rsidR="00394817" w:rsidRPr="00CF0617" w:rsidRDefault="00CF0617" w:rsidP="00CF0617">
            <w:pPr>
              <w:pStyle w:val="ListParagraph"/>
              <w:numPr>
                <w:ilvl w:val="0"/>
                <w:numId w:val="1"/>
              </w:numPr>
              <w:spacing w:after="0"/>
              <w:rPr>
                <w:lang w:val="cy-GB"/>
              </w:rPr>
            </w:pPr>
            <w:r w:rsidRPr="006616CC">
              <w:rPr>
                <w:lang w:val="cy-GB"/>
              </w:rPr>
              <w:t xml:space="preserve">Cadw cofnod o fanylion cyswllt pawb sydd wedi rhannu cerbyd am o leiaf 21 diwrnod rhag ofn y bydd angen y wybodaeth hon ar wasanaeth Profi, Olrhain a Diogelu GIG Cymru. </w:t>
            </w:r>
          </w:p>
        </w:tc>
      </w:tr>
      <w:tr w:rsidR="00394817" w:rsidRPr="0082357C" w14:paraId="005F5410"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53C0504" w14:textId="77777777" w:rsidR="00394817" w:rsidRPr="0082357C" w:rsidRDefault="00797EB8">
            <w:pPr>
              <w:spacing w:after="0" w:line="240" w:lineRule="auto"/>
              <w:rPr>
                <w:b/>
                <w:lang w:val="cy-GB"/>
              </w:rPr>
            </w:pPr>
            <w:r w:rsidRPr="0082357C">
              <w:rPr>
                <w:b/>
                <w:lang w:val="cy-GB"/>
              </w:rPr>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A994784"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5595D5B" w14:textId="77777777" w:rsidR="00394817" w:rsidRPr="0082357C" w:rsidRDefault="00797EB8">
            <w:pPr>
              <w:spacing w:after="0" w:line="240" w:lineRule="auto"/>
              <w:rPr>
                <w:b/>
                <w:lang w:val="cy-GB"/>
              </w:rPr>
            </w:pPr>
            <w:r w:rsidRPr="0082357C">
              <w:rPr>
                <w:b/>
                <w:lang w:val="cy-GB"/>
              </w:rPr>
              <w:t>Dyddiad Cwblhau</w:t>
            </w:r>
          </w:p>
        </w:tc>
      </w:tr>
      <w:tr w:rsidR="00394817" w:rsidRPr="0082357C" w14:paraId="69E2D161"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428A1C8"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5D369CD"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A8E8DCE" w14:textId="77777777" w:rsidR="00394817" w:rsidRPr="0082357C" w:rsidRDefault="00394817">
            <w:pPr>
              <w:spacing w:after="0" w:line="240" w:lineRule="auto"/>
              <w:rPr>
                <w:lang w:val="cy-GB"/>
              </w:rPr>
            </w:pPr>
          </w:p>
        </w:tc>
      </w:tr>
      <w:tr w:rsidR="00394817" w:rsidRPr="0082357C" w14:paraId="7D2D9FE5"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D876342"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DF7BFD5"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4871495" w14:textId="77777777" w:rsidR="00394817" w:rsidRPr="0082357C" w:rsidRDefault="00394817">
            <w:pPr>
              <w:spacing w:after="0" w:line="240" w:lineRule="auto"/>
              <w:rPr>
                <w:lang w:val="cy-GB"/>
              </w:rPr>
            </w:pPr>
          </w:p>
        </w:tc>
      </w:tr>
      <w:tr w:rsidR="00394817" w:rsidRPr="0082357C" w14:paraId="63B34140"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A5C197D"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A4AAFA6"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E41219C" w14:textId="77777777" w:rsidR="00394817" w:rsidRPr="0082357C" w:rsidRDefault="00394817">
            <w:pPr>
              <w:spacing w:after="0" w:line="240" w:lineRule="auto"/>
              <w:rPr>
                <w:lang w:val="cy-GB"/>
              </w:rPr>
            </w:pPr>
          </w:p>
        </w:tc>
      </w:tr>
    </w:tbl>
    <w:p w14:paraId="6EDB1D72" w14:textId="1BCF582D" w:rsidR="00394817" w:rsidRDefault="003948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CF0617" w:rsidRPr="0082357C" w14:paraId="2F4C213D" w14:textId="77777777" w:rsidTr="00630374">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68FF9035" w14:textId="2D9FD347" w:rsidR="00CF0617" w:rsidRPr="0082357C" w:rsidRDefault="00CF0617" w:rsidP="00630374">
            <w:pPr>
              <w:spacing w:after="0" w:line="240" w:lineRule="auto"/>
              <w:rPr>
                <w:b/>
                <w:lang w:val="cy-GB"/>
              </w:rPr>
            </w:pPr>
            <w:r w:rsidRPr="0082357C">
              <w:rPr>
                <w:b/>
                <w:lang w:val="cy-GB"/>
              </w:rPr>
              <w:t>Teithio (</w:t>
            </w:r>
            <w:r>
              <w:rPr>
                <w:b/>
                <w:lang w:val="cy-GB"/>
              </w:rPr>
              <w:t>Dramor</w:t>
            </w:r>
            <w:r w:rsidRPr="0082357C">
              <w:rPr>
                <w:b/>
                <w:lang w:val="cy-GB"/>
              </w:rPr>
              <w:t>)</w:t>
            </w:r>
          </w:p>
        </w:tc>
      </w:tr>
      <w:tr w:rsidR="00CF0617" w:rsidRPr="0082357C" w14:paraId="4D44B22F" w14:textId="77777777" w:rsidTr="00630374">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16A3EECA" w14:textId="77777777" w:rsidR="00CF0617" w:rsidRPr="0082357C" w:rsidRDefault="00CF0617" w:rsidP="00630374">
            <w:pPr>
              <w:spacing w:after="0" w:line="240" w:lineRule="auto"/>
              <w:rPr>
                <w:lang w:val="cy-GB"/>
              </w:rPr>
            </w:pPr>
            <w:r w:rsidRPr="0082357C">
              <w:rPr>
                <w:lang w:val="cy-GB"/>
              </w:rPr>
              <w:lastRenderedPageBreak/>
              <w:t>Gall y math o fesurau rheoli y gellir eu cyflwyno gynnwys, ymhlith pethau eraill:</w:t>
            </w:r>
          </w:p>
          <w:p w14:paraId="627A2865" w14:textId="77777777" w:rsidR="00CF0617" w:rsidRDefault="00CF0617" w:rsidP="00CF0617">
            <w:pPr>
              <w:pStyle w:val="ListParagraph"/>
              <w:numPr>
                <w:ilvl w:val="0"/>
                <w:numId w:val="6"/>
              </w:numPr>
            </w:pPr>
            <w:r w:rsidRPr="006616CC">
              <w:rPr>
                <w:lang w:val="cy-GB"/>
              </w:rPr>
              <w:t xml:space="preserve"> </w:t>
            </w:r>
            <w:r>
              <w:rPr>
                <w:rFonts w:cs="Times New Roman"/>
                <w:lang w:val="cy-GB"/>
              </w:rPr>
              <w:t xml:space="preserve">Rhaid i'r holl deithio sy'n gysylltiedig â'r Brifysgol gael ei gymeradwyo yn unol â gofynion Polisi Teithio'r Brifysgol. </w:t>
            </w:r>
          </w:p>
          <w:p w14:paraId="036C8954" w14:textId="77777777" w:rsidR="00CF0617" w:rsidRDefault="00CF0617" w:rsidP="00CF0617">
            <w:pPr>
              <w:pStyle w:val="ListParagraph"/>
              <w:numPr>
                <w:ilvl w:val="0"/>
                <w:numId w:val="6"/>
              </w:numPr>
            </w:pPr>
            <w:r>
              <w:rPr>
                <w:rFonts w:cs="Times New Roman"/>
                <w:lang w:val="cy-GB"/>
              </w:rPr>
              <w:t>Lleihau teithio nad yw'n hanfodol trwy ystyried opsiynau o bell neu rithiol yn gyntaf.</w:t>
            </w:r>
          </w:p>
          <w:p w14:paraId="75DD1ECC" w14:textId="77777777" w:rsidR="00CF0617" w:rsidRDefault="00CF0617" w:rsidP="00CF0617">
            <w:pPr>
              <w:pStyle w:val="ListParagraph"/>
              <w:numPr>
                <w:ilvl w:val="0"/>
                <w:numId w:val="6"/>
              </w:numPr>
            </w:pPr>
            <w:r>
              <w:rPr>
                <w:rFonts w:cs="Times New Roman"/>
                <w:lang w:val="cy-GB"/>
              </w:rPr>
              <w:t xml:space="preserve">Sicrhau bod y teithiwr yn gyfarwydd â rheolau Llywodraeth Cymru ar gyfer teithio rhyngwladol i ac o Gymru: </w:t>
            </w:r>
            <w:hyperlink r:id="rId30" w:history="1">
              <w:r>
                <w:rPr>
                  <w:rFonts w:cs="Times New Roman"/>
                  <w:color w:val="0563C1"/>
                  <w:u w:val="single"/>
                  <w:lang w:val="cy-GB"/>
                </w:rPr>
                <w:t>https://gov.wales/rules-international-travel-and-wales-coronavirus</w:t>
              </w:r>
            </w:hyperlink>
            <w:r>
              <w:rPr>
                <w:rFonts w:cs="Times New Roman"/>
                <w:lang w:val="cy-GB"/>
              </w:rPr>
              <w:t xml:space="preserve">. Bydd hyn yn cynnwys, ond ni fydd yn gyfyngedig i, ofynion profi cyn ac ar ôl teithio, dogfennaeth orfodol megis ffurflenni lleoli teithwyr a thystiolaeth o statws brechu, ac unrhyw ofynion cwarantin neu hunan-ynysu. </w:t>
            </w:r>
          </w:p>
          <w:p w14:paraId="3EF37CA8" w14:textId="77777777" w:rsidR="00CF0617" w:rsidRDefault="00CF0617" w:rsidP="00CF0617">
            <w:pPr>
              <w:pStyle w:val="ListParagraph"/>
              <w:numPr>
                <w:ilvl w:val="0"/>
                <w:numId w:val="6"/>
              </w:numPr>
            </w:pPr>
            <w:r>
              <w:rPr>
                <w:rFonts w:cs="Times New Roman"/>
                <w:lang w:val="cy-GB"/>
              </w:rPr>
              <w:t xml:space="preserve">Sicrhau bod y teithiwr yn gyfarwydd â'r Swyddfa Dramor, Cymanwlad a Datblygu ac yn gyfarwydd â'r cyngor teithio tramor ar gyfer y gwledydd neu'r rhanbarthau y bwriedir ymweld â hwy: </w:t>
            </w:r>
            <w:hyperlink r:id="rId31" w:history="1">
              <w:r>
                <w:rPr>
                  <w:rFonts w:cs="Times New Roman"/>
                  <w:color w:val="0563C1"/>
                  <w:u w:val="single"/>
                  <w:lang w:val="cy-GB"/>
                </w:rPr>
                <w:t>https://www.gov.uk/foreign-travel-advice</w:t>
              </w:r>
            </w:hyperlink>
            <w:r>
              <w:rPr>
                <w:rFonts w:cs="Times New Roman"/>
                <w:lang w:val="cy-GB"/>
              </w:rPr>
              <w:t>. Bydd hyn yn cynnwys, ond ni fydd yn gyfyngedig i, ofynion profi cyn ac ar ôl teithio, dogfennaeth orfodol megis ffurflenni lleoli teithwyr a thystiolaeth o statws brechu, ac unrhyw ofynion cwarantin neu hunan-ynysu ar gyfer y gwledydd neu’r rhanbarthau hynny.</w:t>
            </w:r>
          </w:p>
          <w:p w14:paraId="1E021F50" w14:textId="77777777" w:rsidR="00CF0617" w:rsidRDefault="00CF0617" w:rsidP="00CF0617">
            <w:pPr>
              <w:pStyle w:val="ListParagraph"/>
              <w:numPr>
                <w:ilvl w:val="0"/>
                <w:numId w:val="6"/>
              </w:numPr>
            </w:pPr>
            <w:r>
              <w:rPr>
                <w:rFonts w:cs="Times New Roman"/>
                <w:lang w:val="cy-GB"/>
              </w:rPr>
              <w:t xml:space="preserve">Ymgyfarwyddo â mesurau rheoli COVID-19 a glynu wrthynt mewn porthladdoedd teithio megis meysydd awyr neu orsafoedd. Yn gyffredin, bydd gan y sefydliadau hyn dudalen we gorfforaethol bwrpasol gyda'r wybodaeth hon. Argymhellir bod teithwyr yn gwisgo masg wyneb KN-95 neu FFP2 o leiaf mewn lleoliadau gorlawn o'r fath lle gall cadw pellter corfforol fod yn anodd (cysylltwch â'r Tîm Ystadau, Cyfleusterau a Phreswylfeydd ar </w:t>
            </w:r>
            <w:hyperlink r:id="rId32" w:history="1">
              <w:r>
                <w:rPr>
                  <w:rFonts w:cs="Times New Roman"/>
                  <w:color w:val="0563C1"/>
                  <w:u w:val="single"/>
                  <w:lang w:val="cy-GB"/>
                </w:rPr>
                <w:t>facilities@aber.ac.uk</w:t>
              </w:r>
            </w:hyperlink>
            <w:r>
              <w:rPr>
                <w:rFonts w:cs="Times New Roman"/>
                <w:lang w:val="cy-GB"/>
              </w:rPr>
              <w:t xml:space="preserve"> i drefnu cyflenwadau). </w:t>
            </w:r>
          </w:p>
          <w:p w14:paraId="5277F137" w14:textId="77777777" w:rsidR="00CF0617" w:rsidRDefault="00CF0617" w:rsidP="00CF0617">
            <w:pPr>
              <w:pStyle w:val="ListParagraph"/>
              <w:numPr>
                <w:ilvl w:val="0"/>
                <w:numId w:val="6"/>
              </w:numPr>
            </w:pPr>
            <w:r>
              <w:rPr>
                <w:rFonts w:cs="Times New Roman"/>
                <w:lang w:val="cy-GB"/>
              </w:rPr>
              <w:t xml:space="preserve">Ymgyfarwyddo â mesurau rheoli COVID-19 a glynu wrthynt ar awyrennau neu ar fysiau neu drenau. Yn gyffredin, bydd gan gwmnïau awyrennau a theithio dudalen we gorfforaethol bwrpasol gyda'r wybodaeth hon. Argymhellir bod teithwyr yn gwisgo masg wyneb KN-95 neu FFP2 o leiaf mewn lleoliadau cyfyng o'r fath lle gall cadw pellter corfforol fod yn anodd (cysylltwch â'r Tîm Ystadau, Cyfleusterau a Phreswylfeydd ar </w:t>
            </w:r>
            <w:hyperlink r:id="rId33" w:history="1">
              <w:r>
                <w:rPr>
                  <w:rFonts w:cs="Times New Roman"/>
                  <w:color w:val="0563C1"/>
                  <w:u w:val="single"/>
                  <w:lang w:val="cy-GB"/>
                </w:rPr>
                <w:t>facilities@aber.ac.uk</w:t>
              </w:r>
            </w:hyperlink>
            <w:r>
              <w:rPr>
                <w:rFonts w:cs="Times New Roman"/>
                <w:lang w:val="cy-GB"/>
              </w:rPr>
              <w:t xml:space="preserve"> i drefnu cyflenwadau). Gall rhai cwmnïau awyrennau hefyd bennu lleiafswm safon ar gyfer y gorchuddion wyneb y ceir eu gwisgo ar eu gwasanaethau, a gall hyn amrywio rhwng cludwyr. </w:t>
            </w:r>
          </w:p>
          <w:p w14:paraId="46CD4E61" w14:textId="2DF75979" w:rsidR="00CF0617" w:rsidRPr="00CF0617" w:rsidRDefault="00CF0617" w:rsidP="00CF0617">
            <w:pPr>
              <w:pStyle w:val="ListParagraph"/>
              <w:numPr>
                <w:ilvl w:val="0"/>
                <w:numId w:val="6"/>
              </w:numPr>
              <w:spacing w:after="0"/>
            </w:pPr>
            <w:r>
              <w:rPr>
                <w:rFonts w:cs="Times New Roman"/>
                <w:lang w:val="cy-GB"/>
              </w:rPr>
              <w:t>Manylion y mesurau rheoli COVID-19 a gyflwynwyd gan unrhyw ddarparwyr llety. Yn gyffredin, bydd gan ddarparwyr llety dudalen we gorfforaethol bwrpasol gyda'r wybodaeth hon.</w:t>
            </w:r>
          </w:p>
        </w:tc>
      </w:tr>
      <w:tr w:rsidR="00CF0617" w:rsidRPr="0082357C" w14:paraId="06990E15" w14:textId="77777777" w:rsidTr="00630374">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F7491D5" w14:textId="77777777" w:rsidR="00CF0617" w:rsidRPr="0082357C" w:rsidRDefault="00CF0617" w:rsidP="00630374">
            <w:pPr>
              <w:spacing w:after="0" w:line="240" w:lineRule="auto"/>
              <w:rPr>
                <w:b/>
                <w:lang w:val="cy-GB"/>
              </w:rPr>
            </w:pPr>
            <w:r w:rsidRPr="0082357C">
              <w:rPr>
                <w:b/>
                <w:lang w:val="cy-GB"/>
              </w:rPr>
              <w:t>Mesur(</w:t>
            </w:r>
            <w:proofErr w:type="spellStart"/>
            <w:r w:rsidRPr="0082357C">
              <w:rPr>
                <w:b/>
                <w:lang w:val="cy-GB"/>
              </w:rPr>
              <w:t>au</w:t>
            </w:r>
            <w:proofErr w:type="spellEnd"/>
            <w:r w:rsidRPr="0082357C">
              <w:rPr>
                <w:b/>
                <w:lang w:val="cy-GB"/>
              </w:rPr>
              <w:t>)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60B93A4" w14:textId="77777777" w:rsidR="00CF0617" w:rsidRPr="0082357C" w:rsidRDefault="00CF0617" w:rsidP="00630374">
            <w:pPr>
              <w:spacing w:after="0" w:line="240" w:lineRule="auto"/>
              <w:rPr>
                <w:b/>
                <w:lang w:val="cy-GB"/>
              </w:rPr>
            </w:pPr>
            <w:r w:rsidRPr="0082357C">
              <w:rPr>
                <w:b/>
                <w:lang w:val="cy-GB"/>
              </w:rPr>
              <w:t>Person(</w:t>
            </w:r>
            <w:proofErr w:type="spellStart"/>
            <w:r w:rsidRPr="0082357C">
              <w:rPr>
                <w:b/>
                <w:lang w:val="cy-GB"/>
              </w:rPr>
              <w:t>au</w:t>
            </w:r>
            <w:proofErr w:type="spellEnd"/>
            <w:r w:rsidRPr="0082357C">
              <w:rPr>
                <w:b/>
                <w:lang w:val="cy-GB"/>
              </w:rPr>
              <w:t>)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52BA656" w14:textId="77777777" w:rsidR="00CF0617" w:rsidRPr="0082357C" w:rsidRDefault="00CF0617" w:rsidP="00630374">
            <w:pPr>
              <w:spacing w:after="0" w:line="240" w:lineRule="auto"/>
              <w:rPr>
                <w:b/>
                <w:lang w:val="cy-GB"/>
              </w:rPr>
            </w:pPr>
            <w:r w:rsidRPr="0082357C">
              <w:rPr>
                <w:b/>
                <w:lang w:val="cy-GB"/>
              </w:rPr>
              <w:t>Dyddiad Cwblhau</w:t>
            </w:r>
          </w:p>
        </w:tc>
      </w:tr>
      <w:tr w:rsidR="00CF0617" w:rsidRPr="0082357C" w14:paraId="04FD749B" w14:textId="77777777" w:rsidTr="00630374">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8BDF121" w14:textId="77777777" w:rsidR="00CF0617" w:rsidRPr="0082357C" w:rsidRDefault="00CF0617" w:rsidP="00630374">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9D84CFD" w14:textId="77777777" w:rsidR="00CF0617" w:rsidRPr="0082357C" w:rsidRDefault="00CF0617" w:rsidP="00630374">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A0E631F" w14:textId="77777777" w:rsidR="00CF0617" w:rsidRPr="0082357C" w:rsidRDefault="00CF0617" w:rsidP="00630374">
            <w:pPr>
              <w:spacing w:after="0" w:line="240" w:lineRule="auto"/>
              <w:rPr>
                <w:lang w:val="cy-GB"/>
              </w:rPr>
            </w:pPr>
          </w:p>
        </w:tc>
      </w:tr>
      <w:tr w:rsidR="00CF0617" w:rsidRPr="0082357C" w14:paraId="69755C8B" w14:textId="77777777" w:rsidTr="00630374">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A6F17B5" w14:textId="77777777" w:rsidR="00CF0617" w:rsidRPr="0082357C" w:rsidRDefault="00CF0617" w:rsidP="00630374">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2ED3379" w14:textId="77777777" w:rsidR="00CF0617" w:rsidRPr="0082357C" w:rsidRDefault="00CF0617" w:rsidP="00630374">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0DC960E" w14:textId="77777777" w:rsidR="00CF0617" w:rsidRPr="0082357C" w:rsidRDefault="00CF0617" w:rsidP="00630374">
            <w:pPr>
              <w:spacing w:after="0" w:line="240" w:lineRule="auto"/>
              <w:rPr>
                <w:lang w:val="cy-GB"/>
              </w:rPr>
            </w:pPr>
          </w:p>
        </w:tc>
      </w:tr>
      <w:tr w:rsidR="00CF0617" w:rsidRPr="0082357C" w14:paraId="3AE006D2" w14:textId="77777777" w:rsidTr="00630374">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66C28F2" w14:textId="77777777" w:rsidR="00CF0617" w:rsidRPr="0082357C" w:rsidRDefault="00CF0617" w:rsidP="00630374">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E6BADB3" w14:textId="77777777" w:rsidR="00CF0617" w:rsidRPr="0082357C" w:rsidRDefault="00CF0617" w:rsidP="00630374">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3F36113" w14:textId="77777777" w:rsidR="00CF0617" w:rsidRPr="0082357C" w:rsidRDefault="00CF0617" w:rsidP="00630374">
            <w:pPr>
              <w:spacing w:after="0" w:line="240" w:lineRule="auto"/>
              <w:rPr>
                <w:lang w:val="cy-GB"/>
              </w:rPr>
            </w:pPr>
          </w:p>
        </w:tc>
      </w:tr>
    </w:tbl>
    <w:p w14:paraId="1DC7FA05" w14:textId="77777777" w:rsidR="00CF0617" w:rsidRPr="0082357C" w:rsidRDefault="00CF0617">
      <w:pPr>
        <w:spacing w:after="0"/>
        <w:rPr>
          <w:b/>
          <w:lang w:val="cy-GB"/>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9"/>
        <w:gridCol w:w="5129"/>
        <w:gridCol w:w="5130"/>
      </w:tblGrid>
      <w:tr w:rsidR="00394817" w:rsidRPr="0082357C" w14:paraId="5DC56398"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67059F83" w14:textId="77777777" w:rsidR="00394817" w:rsidRPr="00C66791" w:rsidRDefault="00C66791">
            <w:pPr>
              <w:spacing w:after="0" w:line="240" w:lineRule="auto"/>
              <w:rPr>
                <w:b/>
                <w:lang w:val="cy-GB"/>
              </w:rPr>
            </w:pPr>
            <w:r w:rsidRPr="00C66791">
              <w:rPr>
                <w:b/>
                <w:lang w:val="cy-GB"/>
              </w:rPr>
              <w:t>Mynediad gan Drydydd Partïon (e.e. myfyrwyr, aelodau o'r cyhoedd, cyflenwyr, contractwyr ac ati)</w:t>
            </w:r>
          </w:p>
        </w:tc>
      </w:tr>
      <w:tr w:rsidR="00394817" w:rsidRPr="0082357C" w14:paraId="51104F40" w14:textId="77777777">
        <w:tc>
          <w:tcPr>
            <w:tcW w:w="15388" w:type="dxa"/>
            <w:gridSpan w:val="3"/>
            <w:tcBorders>
              <w:top w:val="single" w:sz="4" w:space="0" w:color="000000"/>
              <w:left w:val="single" w:sz="4" w:space="0" w:color="000000"/>
              <w:bottom w:val="single" w:sz="4" w:space="0" w:color="000000"/>
              <w:right w:val="single" w:sz="4" w:space="0" w:color="000000"/>
            </w:tcBorders>
            <w:shd w:val="clear" w:color="auto" w:fill="auto"/>
          </w:tcPr>
          <w:p w14:paraId="788A937C" w14:textId="77777777" w:rsidR="00394817" w:rsidRPr="0082357C" w:rsidRDefault="00797EB8">
            <w:pPr>
              <w:spacing w:after="0" w:line="240" w:lineRule="auto"/>
              <w:rPr>
                <w:lang w:val="cy-GB"/>
              </w:rPr>
            </w:pPr>
            <w:r w:rsidRPr="0082357C">
              <w:rPr>
                <w:lang w:val="cy-GB"/>
              </w:rPr>
              <w:t>Gall y math o fesurau rheoli y gellir eu cyflwyno gynnwys, ymhlith pethau eraill:</w:t>
            </w:r>
          </w:p>
          <w:p w14:paraId="46EAFC5E" w14:textId="77777777" w:rsidR="00CF0617" w:rsidRPr="006616CC" w:rsidRDefault="00CF0617" w:rsidP="00CF0617">
            <w:pPr>
              <w:pStyle w:val="ListParagraph"/>
              <w:numPr>
                <w:ilvl w:val="0"/>
                <w:numId w:val="1"/>
              </w:numPr>
              <w:rPr>
                <w:lang w:val="cy-GB"/>
              </w:rPr>
            </w:pPr>
            <w:r w:rsidRPr="006616CC">
              <w:rPr>
                <w:lang w:val="cy-GB"/>
              </w:rPr>
              <w:t xml:space="preserve">Hwyluso mynediad i bobl eraill trwy apwyntiad ymlaen llaw yn unig. </w:t>
            </w:r>
          </w:p>
          <w:p w14:paraId="3FE08248" w14:textId="77777777" w:rsidR="00CF0617" w:rsidRPr="006616CC" w:rsidRDefault="00CF0617" w:rsidP="00CF0617">
            <w:pPr>
              <w:pStyle w:val="ListParagraph"/>
              <w:numPr>
                <w:ilvl w:val="0"/>
                <w:numId w:val="1"/>
              </w:numPr>
              <w:rPr>
                <w:lang w:val="cy-GB"/>
              </w:rPr>
            </w:pPr>
            <w:r w:rsidRPr="006616CC">
              <w:rPr>
                <w:lang w:val="cy-GB"/>
              </w:rPr>
              <w:lastRenderedPageBreak/>
              <w:t xml:space="preserve">Cadw cofnod o fanylion cyswllt pob ymwelydd am o leiaf 21 diwrnod rhag ofn y bydd angen y wybodaeth hon ar wasanaeth Profi, Olrhain a Diogelu GIG Cymru. </w:t>
            </w:r>
          </w:p>
          <w:p w14:paraId="22F2DFB9" w14:textId="77777777" w:rsidR="00CF0617" w:rsidRPr="006616CC" w:rsidRDefault="00CF0617" w:rsidP="00CF0617">
            <w:pPr>
              <w:pStyle w:val="ListParagraph"/>
              <w:numPr>
                <w:ilvl w:val="0"/>
                <w:numId w:val="1"/>
              </w:numPr>
              <w:rPr>
                <w:lang w:val="cy-GB"/>
              </w:rPr>
            </w:pPr>
            <w:r w:rsidRPr="006616CC">
              <w:rPr>
                <w:lang w:val="cy-GB"/>
              </w:rPr>
              <w:t xml:space="preserve">Sicrhau nad yw ymwelwyr yn dod i'r safle os oes ganddynt unrhyw symptomau o COVID-19, neu oes yw'r Gwasanaeth Profi, Olrhain a Diogelu wedi gofyn iddynt </w:t>
            </w:r>
            <w:proofErr w:type="spellStart"/>
            <w:r w:rsidRPr="006616CC">
              <w:rPr>
                <w:lang w:val="cy-GB"/>
              </w:rPr>
              <w:t>hunanynysu</w:t>
            </w:r>
            <w:proofErr w:type="spellEnd"/>
            <w:r w:rsidRPr="006616CC">
              <w:rPr>
                <w:lang w:val="cy-GB"/>
              </w:rPr>
              <w:t xml:space="preserve">. </w:t>
            </w:r>
          </w:p>
          <w:p w14:paraId="5A7D6E55" w14:textId="77777777" w:rsidR="00CF0617" w:rsidRPr="006616CC" w:rsidRDefault="00CF0617" w:rsidP="00CF0617">
            <w:pPr>
              <w:pStyle w:val="ListParagraph"/>
              <w:numPr>
                <w:ilvl w:val="0"/>
                <w:numId w:val="1"/>
              </w:numPr>
              <w:rPr>
                <w:lang w:val="cy-GB"/>
              </w:rPr>
            </w:pPr>
            <w:r w:rsidRPr="006616CC">
              <w:rPr>
                <w:lang w:val="cy-GB"/>
              </w:rPr>
              <w:t xml:space="preserve">Annog pob ymwelydd yn gryf i gynnal prawf llif unffordd cyn dod i'r safle. </w:t>
            </w:r>
          </w:p>
          <w:p w14:paraId="18FEA094" w14:textId="77777777" w:rsidR="00CF0617" w:rsidRPr="006616CC" w:rsidRDefault="00CF0617" w:rsidP="00CF0617">
            <w:pPr>
              <w:pStyle w:val="ListParagraph"/>
              <w:numPr>
                <w:ilvl w:val="0"/>
                <w:numId w:val="1"/>
              </w:numPr>
              <w:rPr>
                <w:lang w:val="cy-GB"/>
              </w:rPr>
            </w:pPr>
            <w:r w:rsidRPr="006616CC">
              <w:rPr>
                <w:lang w:val="cy-GB"/>
              </w:rPr>
              <w:t xml:space="preserve">Cyfyngu mynediad ymwelwyr i rai ardaloedd, gan roi ystyriaeth benodol i ardaloedd lle na ellir cadw pellter cymdeithasol o 2 fetr.  </w:t>
            </w:r>
          </w:p>
          <w:p w14:paraId="7B62FE3E" w14:textId="77777777" w:rsidR="00CF0617" w:rsidRPr="006616CC" w:rsidRDefault="00CF0617" w:rsidP="00CF0617">
            <w:pPr>
              <w:pStyle w:val="ListParagraph"/>
              <w:numPr>
                <w:ilvl w:val="0"/>
                <w:numId w:val="1"/>
              </w:numPr>
              <w:rPr>
                <w:lang w:val="cy-GB"/>
              </w:rPr>
            </w:pPr>
            <w:r w:rsidRPr="006616CC">
              <w:rPr>
                <w:lang w:val="cy-GB"/>
              </w:rPr>
              <w:t>Cyfyngu amseroedd ymweld i slotiau amser penodol a chyfyngu mynediad i ymwelwyr hanfodol yn unig.</w:t>
            </w:r>
          </w:p>
          <w:p w14:paraId="1FC07E5F" w14:textId="77777777" w:rsidR="00CF0617" w:rsidRPr="006616CC" w:rsidRDefault="00CF0617" w:rsidP="00CF0617">
            <w:pPr>
              <w:pStyle w:val="ListParagraph"/>
              <w:numPr>
                <w:ilvl w:val="0"/>
                <w:numId w:val="1"/>
              </w:numPr>
              <w:rPr>
                <w:lang w:val="cy-GB"/>
              </w:rPr>
            </w:pPr>
            <w:r w:rsidRPr="006616CC">
              <w:rPr>
                <w:lang w:val="cy-GB"/>
              </w:rPr>
              <w:t>Penderfynu a ellir newid yr amserlenni ar gyfer ymweliadau gan wasanaethau hanfodol a chontractwyr er mwyn lleihau'r ymwneud a'r gorgyffwrdd rhwng pobl, er enghraifft trwy gynnal gwasanaethau yn ystod y nos.</w:t>
            </w:r>
          </w:p>
          <w:p w14:paraId="36BCC114" w14:textId="77777777" w:rsidR="00CF0617" w:rsidRPr="006616CC" w:rsidRDefault="00CF0617" w:rsidP="00CF0617">
            <w:pPr>
              <w:pStyle w:val="ListParagraph"/>
              <w:numPr>
                <w:ilvl w:val="0"/>
                <w:numId w:val="1"/>
              </w:numPr>
              <w:rPr>
                <w:lang w:val="cy-GB"/>
              </w:rPr>
            </w:pPr>
            <w:r w:rsidRPr="006616CC">
              <w:rPr>
                <w:lang w:val="cy-GB"/>
              </w:rPr>
              <w:t xml:space="preserve">Ystyried ffyrdd o leihau amlder danfoniadau, er enghraifft trwy archebu niferoedd mwy yn llai aml. </w:t>
            </w:r>
          </w:p>
          <w:p w14:paraId="5D062D9A" w14:textId="31B69F16" w:rsidR="00394817" w:rsidRPr="00CF0617" w:rsidRDefault="00CF0617" w:rsidP="00CF0617">
            <w:pPr>
              <w:pStyle w:val="ListParagraph"/>
              <w:numPr>
                <w:ilvl w:val="0"/>
                <w:numId w:val="1"/>
              </w:numPr>
              <w:spacing w:after="0"/>
              <w:rPr>
                <w:lang w:val="cy-GB"/>
              </w:rPr>
            </w:pPr>
            <w:r w:rsidRPr="006616CC">
              <w:rPr>
                <w:lang w:val="cy-GB"/>
              </w:rPr>
              <w:t xml:space="preserve">Dylid adolygu pob asesiad risg sy'n ymwneud â'r gweithgareddau a'r trefniadau gweithredu er mwyn ystyried a oes angen mesurau rheoli ychwanegol i linau'r perygl sy'n gysylltiedig â COVID-19.  </w:t>
            </w:r>
          </w:p>
        </w:tc>
      </w:tr>
      <w:tr w:rsidR="00394817" w:rsidRPr="0082357C" w14:paraId="5DBDC83B" w14:textId="77777777">
        <w:trPr>
          <w:trHeight w:val="279"/>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9BD3013" w14:textId="77777777" w:rsidR="00394817" w:rsidRPr="0082357C" w:rsidRDefault="00797EB8">
            <w:pPr>
              <w:spacing w:after="0" w:line="240" w:lineRule="auto"/>
              <w:rPr>
                <w:b/>
                <w:lang w:val="cy-GB"/>
              </w:rPr>
            </w:pPr>
            <w:r w:rsidRPr="0082357C">
              <w:rPr>
                <w:b/>
                <w:lang w:val="cy-GB"/>
              </w:rPr>
              <w:lastRenderedPageBreak/>
              <w:t>Mesur(au) Rheoli i'w Cyflwyno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9EA4355" w14:textId="77777777" w:rsidR="00394817" w:rsidRPr="0082357C" w:rsidRDefault="00797EB8">
            <w:pPr>
              <w:spacing w:after="0" w:line="240" w:lineRule="auto"/>
              <w:rPr>
                <w:b/>
                <w:lang w:val="cy-GB"/>
              </w:rPr>
            </w:pPr>
            <w:r w:rsidRPr="0082357C">
              <w:rPr>
                <w:b/>
                <w:lang w:val="cy-GB"/>
              </w:rPr>
              <w:t>Person(au) Cyfrifol</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B260C96" w14:textId="77777777" w:rsidR="00394817" w:rsidRPr="0082357C" w:rsidRDefault="00797EB8">
            <w:pPr>
              <w:spacing w:after="0" w:line="240" w:lineRule="auto"/>
              <w:rPr>
                <w:b/>
                <w:lang w:val="cy-GB"/>
              </w:rPr>
            </w:pPr>
            <w:r w:rsidRPr="0082357C">
              <w:rPr>
                <w:b/>
                <w:lang w:val="cy-GB"/>
              </w:rPr>
              <w:t>Dyddiad Cwblhau</w:t>
            </w:r>
          </w:p>
        </w:tc>
      </w:tr>
      <w:tr w:rsidR="00394817" w:rsidRPr="0082357C" w14:paraId="69AFD5CD"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4B7754B"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D1BB3BC"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4ACB05F1" w14:textId="77777777" w:rsidR="00394817" w:rsidRPr="0082357C" w:rsidRDefault="00394817">
            <w:pPr>
              <w:spacing w:after="0" w:line="240" w:lineRule="auto"/>
              <w:rPr>
                <w:lang w:val="cy-GB"/>
              </w:rPr>
            </w:pPr>
          </w:p>
        </w:tc>
      </w:tr>
      <w:tr w:rsidR="00394817" w:rsidRPr="0082357C" w14:paraId="636DBB63"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9A9FEDA"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A2C1D2"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3F259D9" w14:textId="77777777" w:rsidR="00394817" w:rsidRPr="0082357C" w:rsidRDefault="00394817">
            <w:pPr>
              <w:spacing w:after="0" w:line="240" w:lineRule="auto"/>
              <w:rPr>
                <w:lang w:val="cy-GB"/>
              </w:rPr>
            </w:pPr>
          </w:p>
        </w:tc>
      </w:tr>
      <w:tr w:rsidR="00394817" w:rsidRPr="0082357C" w14:paraId="0664D921" w14:textId="77777777">
        <w:trPr>
          <w:trHeight w:val="277"/>
        </w:trPr>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3BAB1D7" w14:textId="77777777" w:rsidR="00394817" w:rsidRPr="0082357C" w:rsidRDefault="00394817">
            <w:pPr>
              <w:spacing w:after="0" w:line="240" w:lineRule="auto"/>
              <w:rPr>
                <w:lang w:val="cy-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C4535A9" w14:textId="77777777" w:rsidR="00394817" w:rsidRPr="0082357C" w:rsidRDefault="00394817">
            <w:pPr>
              <w:spacing w:after="0" w:line="240" w:lineRule="auto"/>
              <w:rPr>
                <w:lang w:val="cy-GB"/>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62862D7" w14:textId="77777777" w:rsidR="00394817" w:rsidRPr="0082357C" w:rsidRDefault="00394817">
            <w:pPr>
              <w:spacing w:after="0" w:line="240" w:lineRule="auto"/>
              <w:rPr>
                <w:lang w:val="cy-GB"/>
              </w:rPr>
            </w:pPr>
          </w:p>
        </w:tc>
      </w:tr>
    </w:tbl>
    <w:p w14:paraId="65EA86C0" w14:textId="77777777" w:rsidR="00394817" w:rsidRDefault="00394817">
      <w:pPr>
        <w:spacing w:after="0"/>
        <w:rPr>
          <w:lang w:val="cy-GB"/>
        </w:rPr>
      </w:pPr>
    </w:p>
    <w:p w14:paraId="714063B1" w14:textId="77777777" w:rsidR="00AC66E4" w:rsidRDefault="00AC66E4" w:rsidP="00AC66E4">
      <w:pPr>
        <w:spacing w:after="0"/>
        <w:rPr>
          <w:b/>
        </w:rPr>
      </w:pPr>
      <w:proofErr w:type="spellStart"/>
      <w:r>
        <w:rPr>
          <w:b/>
        </w:rPr>
        <w:t>Sgôr</w:t>
      </w:r>
      <w:proofErr w:type="spellEnd"/>
      <w:r>
        <w:rPr>
          <w:b/>
        </w:rPr>
        <w:t xml:space="preserve"> </w:t>
      </w:r>
      <w:proofErr w:type="spellStart"/>
      <w:r>
        <w:rPr>
          <w:b/>
        </w:rPr>
        <w:t>Risg</w:t>
      </w:r>
      <w:proofErr w:type="spellEnd"/>
      <w:r>
        <w:rPr>
          <w:b/>
        </w:rPr>
        <w:t xml:space="preserve"> </w:t>
      </w:r>
      <w:proofErr w:type="spellStart"/>
      <w:r>
        <w:rPr>
          <w:b/>
        </w:rPr>
        <w:t>C</w:t>
      </w:r>
      <w:r w:rsidRPr="00AC66E4">
        <w:rPr>
          <w:b/>
        </w:rPr>
        <w:t>yffredinol</w:t>
      </w:r>
      <w:proofErr w:type="spellEnd"/>
    </w:p>
    <w:tbl>
      <w:tblPr>
        <w:tblStyle w:val="TableGrid"/>
        <w:tblW w:w="0" w:type="auto"/>
        <w:tblLook w:val="04A0" w:firstRow="1" w:lastRow="0" w:firstColumn="1" w:lastColumn="0" w:noHBand="0" w:noVBand="1"/>
      </w:tblPr>
      <w:tblGrid>
        <w:gridCol w:w="2564"/>
        <w:gridCol w:w="2564"/>
        <w:gridCol w:w="2565"/>
        <w:gridCol w:w="2565"/>
        <w:gridCol w:w="2565"/>
        <w:gridCol w:w="2565"/>
      </w:tblGrid>
      <w:tr w:rsidR="00AC66E4" w14:paraId="1D75033D" w14:textId="77777777" w:rsidTr="00A862E8">
        <w:tc>
          <w:tcPr>
            <w:tcW w:w="7693" w:type="dxa"/>
            <w:gridSpan w:val="3"/>
          </w:tcPr>
          <w:p w14:paraId="4E3D6560" w14:textId="77777777" w:rsidR="00AC66E4" w:rsidRDefault="00AC66E4" w:rsidP="00AC66E4">
            <w:pPr>
              <w:spacing w:after="0"/>
              <w:jc w:val="center"/>
              <w:rPr>
                <w:b/>
              </w:rPr>
            </w:pPr>
            <w:proofErr w:type="spellStart"/>
            <w:r>
              <w:rPr>
                <w:b/>
              </w:rPr>
              <w:t>Ffactor</w:t>
            </w:r>
            <w:proofErr w:type="spellEnd"/>
            <w:r>
              <w:rPr>
                <w:b/>
              </w:rPr>
              <w:t xml:space="preserve"> </w:t>
            </w:r>
            <w:proofErr w:type="spellStart"/>
            <w:r>
              <w:rPr>
                <w:b/>
              </w:rPr>
              <w:t>Risg</w:t>
            </w:r>
            <w:proofErr w:type="spellEnd"/>
            <w:r>
              <w:rPr>
                <w:b/>
              </w:rPr>
              <w:t xml:space="preserve"> (</w:t>
            </w:r>
            <w:proofErr w:type="spellStart"/>
            <w:r>
              <w:rPr>
                <w:b/>
              </w:rPr>
              <w:t>cyn</w:t>
            </w:r>
            <w:proofErr w:type="spellEnd"/>
            <w:r>
              <w:rPr>
                <w:b/>
              </w:rPr>
              <w:t xml:space="preserve"> </w:t>
            </w:r>
            <w:proofErr w:type="spellStart"/>
            <w:r>
              <w:rPr>
                <w:b/>
              </w:rPr>
              <w:t>cyflwyno</w:t>
            </w:r>
            <w:proofErr w:type="spellEnd"/>
            <w:r>
              <w:rPr>
                <w:b/>
              </w:rPr>
              <w:t xml:space="preserve"> </w:t>
            </w:r>
            <w:proofErr w:type="spellStart"/>
            <w:r>
              <w:rPr>
                <w:b/>
              </w:rPr>
              <w:t>mesurau</w:t>
            </w:r>
            <w:proofErr w:type="spellEnd"/>
            <w:r>
              <w:rPr>
                <w:b/>
              </w:rPr>
              <w:t xml:space="preserve"> </w:t>
            </w:r>
            <w:proofErr w:type="spellStart"/>
            <w:r>
              <w:rPr>
                <w:b/>
              </w:rPr>
              <w:t>rheoli</w:t>
            </w:r>
            <w:proofErr w:type="spellEnd"/>
            <w:r>
              <w:rPr>
                <w:b/>
              </w:rPr>
              <w:t>)</w:t>
            </w:r>
          </w:p>
        </w:tc>
        <w:tc>
          <w:tcPr>
            <w:tcW w:w="7695" w:type="dxa"/>
            <w:gridSpan w:val="3"/>
          </w:tcPr>
          <w:p w14:paraId="2466F941" w14:textId="77777777" w:rsidR="00AC66E4" w:rsidRDefault="00AC66E4" w:rsidP="00AC66E4">
            <w:pPr>
              <w:spacing w:after="0"/>
              <w:jc w:val="center"/>
              <w:rPr>
                <w:b/>
              </w:rPr>
            </w:pPr>
            <w:proofErr w:type="spellStart"/>
            <w:r>
              <w:rPr>
                <w:b/>
              </w:rPr>
              <w:t>Risg</w:t>
            </w:r>
            <w:proofErr w:type="spellEnd"/>
            <w:r>
              <w:rPr>
                <w:b/>
              </w:rPr>
              <w:t xml:space="preserve"> </w:t>
            </w:r>
            <w:proofErr w:type="spellStart"/>
            <w:r>
              <w:rPr>
                <w:b/>
              </w:rPr>
              <w:t>Sy’n</w:t>
            </w:r>
            <w:proofErr w:type="spellEnd"/>
            <w:r>
              <w:rPr>
                <w:b/>
              </w:rPr>
              <w:t xml:space="preserve"> </w:t>
            </w:r>
            <w:proofErr w:type="spellStart"/>
            <w:r>
              <w:rPr>
                <w:b/>
              </w:rPr>
              <w:t>Weddill</w:t>
            </w:r>
            <w:proofErr w:type="spellEnd"/>
            <w:r>
              <w:rPr>
                <w:b/>
              </w:rPr>
              <w:t xml:space="preserve"> (</w:t>
            </w:r>
            <w:proofErr w:type="spellStart"/>
            <w:r>
              <w:rPr>
                <w:b/>
              </w:rPr>
              <w:t>ar</w:t>
            </w:r>
            <w:proofErr w:type="spellEnd"/>
            <w:r>
              <w:rPr>
                <w:b/>
              </w:rPr>
              <w:t xml:space="preserve"> </w:t>
            </w:r>
            <w:proofErr w:type="spellStart"/>
            <w:r>
              <w:rPr>
                <w:rFonts w:cstheme="minorHAnsi"/>
                <w:b/>
              </w:rPr>
              <w:t>ô</w:t>
            </w:r>
            <w:r>
              <w:rPr>
                <w:b/>
              </w:rPr>
              <w:t>l</w:t>
            </w:r>
            <w:proofErr w:type="spellEnd"/>
            <w:r>
              <w:rPr>
                <w:b/>
              </w:rPr>
              <w:t xml:space="preserve"> </w:t>
            </w:r>
            <w:proofErr w:type="spellStart"/>
            <w:r>
              <w:rPr>
                <w:b/>
              </w:rPr>
              <w:t>cyflwyno</w:t>
            </w:r>
            <w:proofErr w:type="spellEnd"/>
            <w:r>
              <w:rPr>
                <w:b/>
              </w:rPr>
              <w:t xml:space="preserve"> </w:t>
            </w:r>
            <w:proofErr w:type="spellStart"/>
            <w:r>
              <w:rPr>
                <w:b/>
              </w:rPr>
              <w:t>mesurau</w:t>
            </w:r>
            <w:proofErr w:type="spellEnd"/>
            <w:r>
              <w:rPr>
                <w:b/>
              </w:rPr>
              <w:t xml:space="preserve"> </w:t>
            </w:r>
            <w:proofErr w:type="spellStart"/>
            <w:r>
              <w:rPr>
                <w:b/>
              </w:rPr>
              <w:t>rheoli</w:t>
            </w:r>
            <w:proofErr w:type="spellEnd"/>
            <w:r>
              <w:rPr>
                <w:b/>
              </w:rPr>
              <w:t>)</w:t>
            </w:r>
          </w:p>
        </w:tc>
      </w:tr>
      <w:tr w:rsidR="00AC66E4" w14:paraId="126CA37A" w14:textId="77777777" w:rsidTr="00A862E8">
        <w:tc>
          <w:tcPr>
            <w:tcW w:w="2564" w:type="dxa"/>
          </w:tcPr>
          <w:p w14:paraId="2D09FFB9" w14:textId="77777777" w:rsidR="00AC66E4" w:rsidRDefault="00AC66E4" w:rsidP="00AC66E4">
            <w:pPr>
              <w:spacing w:after="0"/>
              <w:jc w:val="center"/>
              <w:rPr>
                <w:b/>
              </w:rPr>
            </w:pPr>
            <w:proofErr w:type="spellStart"/>
            <w:r>
              <w:rPr>
                <w:b/>
              </w:rPr>
              <w:t>Difrifoldeb</w:t>
            </w:r>
            <w:proofErr w:type="spellEnd"/>
          </w:p>
        </w:tc>
        <w:tc>
          <w:tcPr>
            <w:tcW w:w="2564" w:type="dxa"/>
          </w:tcPr>
          <w:p w14:paraId="73A41766" w14:textId="77777777" w:rsidR="00AC66E4" w:rsidRDefault="00AC66E4" w:rsidP="00AC66E4">
            <w:pPr>
              <w:spacing w:after="0"/>
              <w:jc w:val="center"/>
              <w:rPr>
                <w:b/>
              </w:rPr>
            </w:pPr>
            <w:proofErr w:type="spellStart"/>
            <w:r>
              <w:rPr>
                <w:b/>
              </w:rPr>
              <w:t>Tebygolrwydd</w:t>
            </w:r>
            <w:proofErr w:type="spellEnd"/>
          </w:p>
        </w:tc>
        <w:tc>
          <w:tcPr>
            <w:tcW w:w="2565" w:type="dxa"/>
          </w:tcPr>
          <w:p w14:paraId="792290EC" w14:textId="77777777" w:rsidR="00AC66E4" w:rsidRDefault="00AC66E4" w:rsidP="00AC66E4">
            <w:pPr>
              <w:spacing w:after="0"/>
              <w:jc w:val="center"/>
              <w:rPr>
                <w:b/>
              </w:rPr>
            </w:pPr>
            <w:proofErr w:type="spellStart"/>
            <w:r>
              <w:rPr>
                <w:b/>
              </w:rPr>
              <w:t>Risg</w:t>
            </w:r>
            <w:proofErr w:type="spellEnd"/>
          </w:p>
        </w:tc>
        <w:tc>
          <w:tcPr>
            <w:tcW w:w="2565" w:type="dxa"/>
          </w:tcPr>
          <w:p w14:paraId="3E1EAB17" w14:textId="77777777" w:rsidR="00AC66E4" w:rsidRDefault="00AC66E4" w:rsidP="00AC66E4">
            <w:pPr>
              <w:spacing w:after="0"/>
              <w:jc w:val="center"/>
              <w:rPr>
                <w:b/>
              </w:rPr>
            </w:pPr>
            <w:proofErr w:type="spellStart"/>
            <w:r>
              <w:rPr>
                <w:b/>
              </w:rPr>
              <w:t>Difrifoldeb</w:t>
            </w:r>
            <w:proofErr w:type="spellEnd"/>
          </w:p>
        </w:tc>
        <w:tc>
          <w:tcPr>
            <w:tcW w:w="2565" w:type="dxa"/>
          </w:tcPr>
          <w:p w14:paraId="399666D9" w14:textId="77777777" w:rsidR="00AC66E4" w:rsidRDefault="00AC66E4" w:rsidP="00AC66E4">
            <w:pPr>
              <w:spacing w:after="0"/>
              <w:jc w:val="center"/>
              <w:rPr>
                <w:b/>
              </w:rPr>
            </w:pPr>
            <w:proofErr w:type="spellStart"/>
            <w:r>
              <w:rPr>
                <w:b/>
              </w:rPr>
              <w:t>Tebygolrwydd</w:t>
            </w:r>
            <w:proofErr w:type="spellEnd"/>
          </w:p>
        </w:tc>
        <w:tc>
          <w:tcPr>
            <w:tcW w:w="2565" w:type="dxa"/>
          </w:tcPr>
          <w:p w14:paraId="59F47656" w14:textId="77777777" w:rsidR="00AC66E4" w:rsidRDefault="00AC66E4" w:rsidP="00AC66E4">
            <w:pPr>
              <w:spacing w:after="0"/>
              <w:jc w:val="center"/>
              <w:rPr>
                <w:b/>
              </w:rPr>
            </w:pPr>
            <w:proofErr w:type="spellStart"/>
            <w:r>
              <w:rPr>
                <w:b/>
              </w:rPr>
              <w:t>Risg</w:t>
            </w:r>
            <w:proofErr w:type="spellEnd"/>
          </w:p>
        </w:tc>
      </w:tr>
      <w:tr w:rsidR="00AC66E4" w14:paraId="25B0DFE3" w14:textId="77777777" w:rsidTr="00A862E8">
        <w:tc>
          <w:tcPr>
            <w:tcW w:w="2564" w:type="dxa"/>
          </w:tcPr>
          <w:p w14:paraId="6CC837D0" w14:textId="77777777" w:rsidR="00AC66E4" w:rsidRPr="00742471" w:rsidRDefault="00AC66E4" w:rsidP="00A862E8">
            <w:pPr>
              <w:spacing w:after="0"/>
              <w:jc w:val="center"/>
            </w:pPr>
          </w:p>
        </w:tc>
        <w:tc>
          <w:tcPr>
            <w:tcW w:w="2564" w:type="dxa"/>
          </w:tcPr>
          <w:p w14:paraId="5812251E" w14:textId="77777777" w:rsidR="00AC66E4" w:rsidRPr="00742471" w:rsidRDefault="00AC66E4" w:rsidP="00A862E8">
            <w:pPr>
              <w:spacing w:after="0"/>
              <w:jc w:val="center"/>
            </w:pPr>
          </w:p>
        </w:tc>
        <w:tc>
          <w:tcPr>
            <w:tcW w:w="2565" w:type="dxa"/>
          </w:tcPr>
          <w:p w14:paraId="4B26C1CB" w14:textId="77777777" w:rsidR="00AC66E4" w:rsidRPr="00742471" w:rsidRDefault="00AC66E4" w:rsidP="00A862E8">
            <w:pPr>
              <w:spacing w:after="0"/>
              <w:jc w:val="center"/>
            </w:pPr>
          </w:p>
        </w:tc>
        <w:tc>
          <w:tcPr>
            <w:tcW w:w="2565" w:type="dxa"/>
          </w:tcPr>
          <w:p w14:paraId="28E5770B" w14:textId="77777777" w:rsidR="00AC66E4" w:rsidRPr="00742471" w:rsidRDefault="00AC66E4" w:rsidP="00A862E8">
            <w:pPr>
              <w:spacing w:after="0"/>
              <w:jc w:val="center"/>
            </w:pPr>
          </w:p>
        </w:tc>
        <w:tc>
          <w:tcPr>
            <w:tcW w:w="2565" w:type="dxa"/>
          </w:tcPr>
          <w:p w14:paraId="0614A2DD" w14:textId="77777777" w:rsidR="00AC66E4" w:rsidRPr="00742471" w:rsidRDefault="00AC66E4" w:rsidP="00A862E8">
            <w:pPr>
              <w:spacing w:after="0"/>
              <w:jc w:val="center"/>
            </w:pPr>
          </w:p>
        </w:tc>
        <w:tc>
          <w:tcPr>
            <w:tcW w:w="2565" w:type="dxa"/>
          </w:tcPr>
          <w:p w14:paraId="60B89ECC" w14:textId="77777777" w:rsidR="00AC66E4" w:rsidRPr="00742471" w:rsidRDefault="00AC66E4" w:rsidP="00A862E8">
            <w:pPr>
              <w:spacing w:after="0"/>
              <w:jc w:val="center"/>
            </w:pPr>
          </w:p>
        </w:tc>
      </w:tr>
    </w:tbl>
    <w:p w14:paraId="0D89D0E6" w14:textId="77777777" w:rsidR="00AC66E4" w:rsidRPr="0082357C" w:rsidRDefault="00AC66E4">
      <w:pPr>
        <w:spacing w:after="0"/>
        <w:rPr>
          <w:lang w:val="cy-GB"/>
        </w:rPr>
      </w:pPr>
    </w:p>
    <w:sectPr w:rsidR="00AC66E4" w:rsidRPr="0082357C">
      <w:headerReference w:type="default" r:id="rId34"/>
      <w:footerReference w:type="default" r:id="rId35"/>
      <w:pgSz w:w="16838" w:h="11906" w:orient="landscape"/>
      <w:pgMar w:top="720" w:right="720" w:bottom="765" w:left="720" w:header="142"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697E" w14:textId="77777777" w:rsidR="002816E9" w:rsidRDefault="002816E9">
      <w:pPr>
        <w:spacing w:after="0" w:line="240" w:lineRule="auto"/>
      </w:pPr>
      <w:r>
        <w:separator/>
      </w:r>
    </w:p>
  </w:endnote>
  <w:endnote w:type="continuationSeparator" w:id="0">
    <w:p w14:paraId="7E9F7B61" w14:textId="77777777" w:rsidR="002816E9" w:rsidRDefault="0028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271E" w14:textId="77777777" w:rsidR="00394817" w:rsidRDefault="00394817">
    <w:pPr>
      <w:pStyle w:val="Footer"/>
      <w:jc w:val="right"/>
    </w:pPr>
  </w:p>
  <w:p w14:paraId="6463A860" w14:textId="77777777" w:rsidR="00394817" w:rsidRDefault="003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BB54" w14:textId="77777777" w:rsidR="002816E9" w:rsidRDefault="002816E9">
      <w:pPr>
        <w:spacing w:after="0" w:line="240" w:lineRule="auto"/>
      </w:pPr>
      <w:r>
        <w:separator/>
      </w:r>
    </w:p>
  </w:footnote>
  <w:footnote w:type="continuationSeparator" w:id="0">
    <w:p w14:paraId="5AE4F5DE" w14:textId="77777777" w:rsidR="002816E9" w:rsidRDefault="0028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0"/>
      <w:gridCol w:w="5909"/>
      <w:gridCol w:w="1045"/>
      <w:gridCol w:w="1657"/>
    </w:tblGrid>
    <w:tr w:rsidR="00394817" w14:paraId="2AF2B90B" w14:textId="77777777">
      <w:tc>
        <w:tcPr>
          <w:tcW w:w="13017" w:type="dxa"/>
          <w:gridSpan w:val="2"/>
          <w:tcBorders>
            <w:top w:val="single" w:sz="4" w:space="0" w:color="000000"/>
            <w:left w:val="single" w:sz="4" w:space="0" w:color="000000"/>
            <w:bottom w:val="single" w:sz="4" w:space="0" w:color="000000"/>
            <w:right w:val="single" w:sz="4" w:space="0" w:color="000000"/>
          </w:tcBorders>
          <w:shd w:val="clear" w:color="auto" w:fill="auto"/>
        </w:tcPr>
        <w:p w14:paraId="78361BE6" w14:textId="77777777" w:rsidR="00394817" w:rsidRDefault="0082357C" w:rsidP="0082357C">
          <w:pPr>
            <w:keepNext/>
            <w:tabs>
              <w:tab w:val="left" w:pos="72"/>
            </w:tabs>
            <w:spacing w:after="0" w:line="240" w:lineRule="auto"/>
            <w:jc w:val="center"/>
            <w:outlineLvl w:val="0"/>
          </w:pPr>
          <w:r>
            <w:rPr>
              <w:rFonts w:cs="Arial"/>
              <w:b/>
              <w:bCs/>
              <w:sz w:val="28"/>
              <w:szCs w:val="28"/>
            </w:rPr>
            <w:t>FFURFLENNI’R SYSTEM REOLI IECHYD, DIOGELWCH AC AMGYLCHEDD</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ED93D17" w14:textId="77777777" w:rsidR="00394817" w:rsidRDefault="00797EB8" w:rsidP="0082357C">
          <w:pPr>
            <w:tabs>
              <w:tab w:val="left" w:pos="2693"/>
              <w:tab w:val="left" w:pos="7371"/>
              <w:tab w:val="left" w:pos="8647"/>
            </w:tabs>
            <w:spacing w:after="0" w:line="240" w:lineRule="auto"/>
            <w:rPr>
              <w:rFonts w:cs="Arial"/>
              <w:b/>
              <w:sz w:val="24"/>
              <w:szCs w:val="24"/>
              <w:lang w:eastAsia="en-GB"/>
            </w:rPr>
          </w:pPr>
          <w:proofErr w:type="spellStart"/>
          <w:r>
            <w:rPr>
              <w:rFonts w:cs="Arial"/>
              <w:b/>
              <w:sz w:val="24"/>
              <w:szCs w:val="24"/>
              <w:lang w:eastAsia="en-GB"/>
            </w:rPr>
            <w:t>F</w:t>
          </w:r>
          <w:r w:rsidR="0082357C">
            <w:rPr>
              <w:rFonts w:cs="Arial"/>
              <w:b/>
              <w:sz w:val="24"/>
              <w:szCs w:val="24"/>
              <w:lang w:eastAsia="en-GB"/>
            </w:rPr>
            <w:t>furflen</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F0982FA" w14:textId="77777777" w:rsidR="00394817" w:rsidRDefault="00797EB8">
          <w:pPr>
            <w:tabs>
              <w:tab w:val="left" w:pos="2693"/>
              <w:tab w:val="left" w:pos="7371"/>
              <w:tab w:val="left" w:pos="8647"/>
            </w:tabs>
            <w:spacing w:after="0" w:line="240" w:lineRule="auto"/>
            <w:rPr>
              <w:rFonts w:cs="Arial"/>
              <w:b/>
              <w:color w:val="000000"/>
              <w:sz w:val="24"/>
              <w:szCs w:val="24"/>
              <w:lang w:eastAsia="en-GB"/>
            </w:rPr>
          </w:pPr>
          <w:r>
            <w:rPr>
              <w:rFonts w:cs="Arial"/>
              <w:b/>
              <w:color w:val="000000"/>
              <w:sz w:val="24"/>
              <w:szCs w:val="24"/>
              <w:lang w:eastAsia="en-GB"/>
            </w:rPr>
            <w:t>F010</w:t>
          </w:r>
        </w:p>
      </w:tc>
    </w:tr>
    <w:tr w:rsidR="0082357C" w14:paraId="4FF2082C" w14:textId="77777777">
      <w:tc>
        <w:tcPr>
          <w:tcW w:w="6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B1972A" w14:textId="77777777" w:rsidR="00394817" w:rsidRDefault="00797EB8">
          <w:pPr>
            <w:pStyle w:val="Header"/>
          </w:pPr>
          <w:r>
            <w:rPr>
              <w:noProof/>
              <w:lang w:eastAsia="en-GB"/>
            </w:rPr>
            <w:drawing>
              <wp:anchor distT="0" distB="0" distL="114300" distR="114300" simplePos="0" relativeHeight="8" behindDoc="0" locked="0" layoutInCell="1" allowOverlap="1" wp14:anchorId="4896A972" wp14:editId="56EF4A70">
                <wp:simplePos x="0" y="0"/>
                <wp:positionH relativeFrom="column">
                  <wp:posOffset>798195</wp:posOffset>
                </wp:positionH>
                <wp:positionV relativeFrom="paragraph">
                  <wp:posOffset>19050</wp:posOffset>
                </wp:positionV>
                <wp:extent cx="2743200" cy="573405"/>
                <wp:effectExtent l="0" t="0" r="0" b="0"/>
                <wp:wrapTight wrapText="bothSides">
                  <wp:wrapPolygon edited="0">
                    <wp:start x="-65" y="0"/>
                    <wp:lineTo x="-65" y="20597"/>
                    <wp:lineTo x="21402" y="20597"/>
                    <wp:lineTo x="21402" y="0"/>
                    <wp:lineTo x="-65"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2743200" cy="573405"/>
                        </a:xfrm>
                        <a:prstGeom prst="rect">
                          <a:avLst/>
                        </a:prstGeom>
                      </pic:spPr>
                    </pic:pic>
                  </a:graphicData>
                </a:graphic>
              </wp:anchor>
            </w:drawing>
          </w:r>
        </w:p>
      </w:tc>
      <w:tc>
        <w:tcPr>
          <w:tcW w:w="60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0FAA2" w14:textId="77777777" w:rsidR="00394817" w:rsidRDefault="00394817">
          <w:pPr>
            <w:pStyle w:val="Header"/>
            <w:jc w:val="center"/>
            <w:rPr>
              <w:rFonts w:cs="Arial"/>
              <w:b/>
              <w:bCs/>
              <w:color w:val="000000"/>
              <w:sz w:val="28"/>
              <w:szCs w:val="28"/>
              <w:lang w:eastAsia="en-GB"/>
            </w:rPr>
          </w:pPr>
        </w:p>
        <w:p w14:paraId="349BBA32" w14:textId="77777777" w:rsidR="00394817" w:rsidRDefault="0082357C" w:rsidP="0082357C">
          <w:pPr>
            <w:pStyle w:val="Header"/>
            <w:jc w:val="center"/>
            <w:rPr>
              <w:rFonts w:cs="Arial"/>
              <w:b/>
              <w:bCs/>
              <w:color w:val="000000"/>
              <w:sz w:val="28"/>
              <w:szCs w:val="28"/>
              <w:lang w:eastAsia="en-GB"/>
            </w:rPr>
          </w:pPr>
          <w:proofErr w:type="spellStart"/>
          <w:r>
            <w:rPr>
              <w:rFonts w:cs="Arial"/>
              <w:b/>
              <w:bCs/>
              <w:color w:val="000000"/>
              <w:sz w:val="28"/>
              <w:szCs w:val="28"/>
              <w:lang w:eastAsia="en-GB"/>
            </w:rPr>
            <w:t>Ffurflen</w:t>
          </w:r>
          <w:proofErr w:type="spellEnd"/>
          <w:r>
            <w:rPr>
              <w:rFonts w:cs="Arial"/>
              <w:b/>
              <w:bCs/>
              <w:color w:val="000000"/>
              <w:sz w:val="28"/>
              <w:szCs w:val="28"/>
              <w:lang w:eastAsia="en-GB"/>
            </w:rPr>
            <w:t xml:space="preserve"> </w:t>
          </w:r>
          <w:proofErr w:type="spellStart"/>
          <w:r>
            <w:rPr>
              <w:rFonts w:cs="Arial"/>
              <w:b/>
              <w:bCs/>
              <w:color w:val="000000"/>
              <w:sz w:val="28"/>
              <w:szCs w:val="28"/>
              <w:lang w:eastAsia="en-GB"/>
            </w:rPr>
            <w:t>Asesu</w:t>
          </w:r>
          <w:proofErr w:type="spellEnd"/>
          <w:r>
            <w:rPr>
              <w:rFonts w:cs="Arial"/>
              <w:b/>
              <w:bCs/>
              <w:color w:val="000000"/>
              <w:sz w:val="28"/>
              <w:szCs w:val="28"/>
              <w:lang w:eastAsia="en-GB"/>
            </w:rPr>
            <w:t xml:space="preserve"> </w:t>
          </w:r>
          <w:proofErr w:type="spellStart"/>
          <w:r>
            <w:rPr>
              <w:rFonts w:cs="Arial"/>
              <w:b/>
              <w:bCs/>
              <w:color w:val="000000"/>
              <w:sz w:val="28"/>
              <w:szCs w:val="28"/>
              <w:lang w:eastAsia="en-GB"/>
            </w:rPr>
            <w:t>Risg</w:t>
          </w:r>
          <w:proofErr w:type="spellEnd"/>
          <w:r>
            <w:rPr>
              <w:rFonts w:cs="Arial"/>
              <w:b/>
              <w:bCs/>
              <w:color w:val="000000"/>
              <w:sz w:val="28"/>
              <w:szCs w:val="28"/>
              <w:lang w:eastAsia="en-GB"/>
            </w:rPr>
            <w:t xml:space="preserve"> Gweithgareddau </w:t>
          </w:r>
          <w:r>
            <w:rPr>
              <w:rFonts w:cs="Arial"/>
              <w:b/>
              <w:bCs/>
              <w:color w:val="000000"/>
              <w:sz w:val="28"/>
              <w:szCs w:val="28"/>
              <w:lang w:eastAsia="en-GB"/>
            </w:rPr>
            <w:br/>
            <w:t xml:space="preserve">o </w:t>
          </w:r>
          <w:proofErr w:type="spellStart"/>
          <w:r>
            <w:rPr>
              <w:rFonts w:cs="Arial"/>
              <w:b/>
              <w:bCs/>
              <w:color w:val="000000"/>
              <w:sz w:val="28"/>
              <w:szCs w:val="28"/>
              <w:lang w:eastAsia="en-GB"/>
            </w:rPr>
            <w:t>safbwynt</w:t>
          </w:r>
          <w:proofErr w:type="spellEnd"/>
          <w:r>
            <w:rPr>
              <w:rFonts w:cs="Arial"/>
              <w:b/>
              <w:bCs/>
              <w:color w:val="000000"/>
              <w:sz w:val="28"/>
              <w:szCs w:val="28"/>
              <w:lang w:eastAsia="en-GB"/>
            </w:rPr>
            <w:t xml:space="preserve"> </w:t>
          </w:r>
          <w:r w:rsidR="00797EB8">
            <w:rPr>
              <w:rFonts w:cs="Arial"/>
              <w:b/>
              <w:bCs/>
              <w:color w:val="000000"/>
              <w:sz w:val="28"/>
              <w:szCs w:val="28"/>
              <w:lang w:eastAsia="en-GB"/>
            </w:rPr>
            <w:t xml:space="preserve">COVID-19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542E37C" w14:textId="77777777" w:rsidR="00394817" w:rsidRDefault="0082357C">
          <w:pPr>
            <w:tabs>
              <w:tab w:val="left" w:pos="2693"/>
              <w:tab w:val="left" w:pos="7371"/>
              <w:tab w:val="left" w:pos="8647"/>
            </w:tabs>
            <w:spacing w:after="0" w:line="240" w:lineRule="auto"/>
            <w:rPr>
              <w:rFonts w:cs="Arial"/>
              <w:b/>
              <w:sz w:val="24"/>
              <w:szCs w:val="24"/>
              <w:lang w:eastAsia="en-GB"/>
            </w:rPr>
          </w:pPr>
          <w:proofErr w:type="spellStart"/>
          <w:r>
            <w:rPr>
              <w:rFonts w:cs="Arial"/>
              <w:b/>
              <w:sz w:val="24"/>
              <w:szCs w:val="24"/>
              <w:lang w:eastAsia="en-GB"/>
            </w:rPr>
            <w:t>Rhif</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021DE54A" w14:textId="0C5D09E0" w:rsidR="00394817" w:rsidRDefault="00BB7AE7">
          <w:pPr>
            <w:keepNext/>
            <w:spacing w:after="0" w:line="240" w:lineRule="auto"/>
            <w:outlineLvl w:val="1"/>
            <w:rPr>
              <w:rFonts w:cs="Arial"/>
              <w:b/>
              <w:bCs/>
              <w:color w:val="000000"/>
              <w:sz w:val="24"/>
              <w:szCs w:val="24"/>
            </w:rPr>
          </w:pPr>
          <w:r>
            <w:rPr>
              <w:rFonts w:cs="Arial"/>
              <w:b/>
              <w:bCs/>
              <w:color w:val="000000"/>
              <w:sz w:val="24"/>
              <w:szCs w:val="24"/>
            </w:rPr>
            <w:t>3</w:t>
          </w:r>
        </w:p>
      </w:tc>
    </w:tr>
    <w:tr w:rsidR="0082357C" w14:paraId="1A54186E" w14:textId="77777777">
      <w:tc>
        <w:tcPr>
          <w:tcW w:w="6942" w:type="dxa"/>
          <w:vMerge/>
          <w:tcBorders>
            <w:top w:val="single" w:sz="4" w:space="0" w:color="000000"/>
            <w:left w:val="single" w:sz="4" w:space="0" w:color="000000"/>
            <w:bottom w:val="single" w:sz="4" w:space="0" w:color="000000"/>
            <w:right w:val="single" w:sz="4" w:space="0" w:color="000000"/>
          </w:tcBorders>
          <w:shd w:val="clear" w:color="auto" w:fill="auto"/>
        </w:tcPr>
        <w:p w14:paraId="133053FC" w14:textId="77777777" w:rsidR="00394817" w:rsidRDefault="00394817"/>
      </w:tc>
      <w:tc>
        <w:tcPr>
          <w:tcW w:w="6075" w:type="dxa"/>
          <w:vMerge/>
          <w:tcBorders>
            <w:top w:val="single" w:sz="4" w:space="0" w:color="000000"/>
            <w:left w:val="single" w:sz="4" w:space="0" w:color="000000"/>
            <w:bottom w:val="single" w:sz="4" w:space="0" w:color="000000"/>
            <w:right w:val="single" w:sz="4" w:space="0" w:color="000000"/>
          </w:tcBorders>
          <w:shd w:val="clear" w:color="auto" w:fill="auto"/>
        </w:tcPr>
        <w:p w14:paraId="4012A66A" w14:textId="77777777" w:rsidR="00394817" w:rsidRDefault="00394817"/>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6870F5E" w14:textId="77777777" w:rsidR="00394817" w:rsidRDefault="00797EB8" w:rsidP="0082357C">
          <w:pPr>
            <w:tabs>
              <w:tab w:val="left" w:pos="2693"/>
              <w:tab w:val="left" w:pos="7371"/>
              <w:tab w:val="left" w:pos="8647"/>
            </w:tabs>
            <w:spacing w:after="0" w:line="240" w:lineRule="auto"/>
            <w:rPr>
              <w:rFonts w:cs="Arial"/>
              <w:b/>
              <w:sz w:val="24"/>
              <w:szCs w:val="24"/>
              <w:lang w:eastAsia="en-GB"/>
            </w:rPr>
          </w:pPr>
          <w:proofErr w:type="spellStart"/>
          <w:r>
            <w:rPr>
              <w:rFonts w:cs="Arial"/>
              <w:b/>
              <w:sz w:val="24"/>
              <w:szCs w:val="24"/>
              <w:lang w:eastAsia="en-GB"/>
            </w:rPr>
            <w:t>D</w:t>
          </w:r>
          <w:r w:rsidR="0082357C">
            <w:rPr>
              <w:rFonts w:cs="Arial"/>
              <w:b/>
              <w:sz w:val="24"/>
              <w:szCs w:val="24"/>
              <w:lang w:eastAsia="en-GB"/>
            </w:rPr>
            <w:t>yddiad</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6656157" w14:textId="2A4C4EE5" w:rsidR="00394817" w:rsidRDefault="00BB7AE7">
          <w:pPr>
            <w:tabs>
              <w:tab w:val="left" w:pos="2693"/>
              <w:tab w:val="left" w:pos="7371"/>
              <w:tab w:val="left" w:pos="8647"/>
            </w:tabs>
            <w:spacing w:after="0" w:line="240" w:lineRule="auto"/>
            <w:rPr>
              <w:rFonts w:cs="Arial"/>
              <w:b/>
              <w:color w:val="000000"/>
              <w:sz w:val="24"/>
              <w:szCs w:val="24"/>
              <w:lang w:eastAsia="en-GB"/>
            </w:rPr>
          </w:pPr>
          <w:r>
            <w:rPr>
              <w:rFonts w:cs="Arial"/>
              <w:b/>
              <w:color w:val="000000"/>
              <w:sz w:val="24"/>
              <w:szCs w:val="24"/>
              <w:lang w:eastAsia="en-GB"/>
            </w:rPr>
            <w:t>Tach 2021</w:t>
          </w:r>
        </w:p>
      </w:tc>
    </w:tr>
    <w:tr w:rsidR="0082357C" w14:paraId="41D29F6D" w14:textId="77777777">
      <w:trPr>
        <w:trHeight w:val="381"/>
      </w:trPr>
      <w:tc>
        <w:tcPr>
          <w:tcW w:w="6942" w:type="dxa"/>
          <w:vMerge/>
          <w:tcBorders>
            <w:top w:val="single" w:sz="4" w:space="0" w:color="000000"/>
            <w:left w:val="single" w:sz="4" w:space="0" w:color="000000"/>
            <w:bottom w:val="single" w:sz="4" w:space="0" w:color="000000"/>
            <w:right w:val="single" w:sz="4" w:space="0" w:color="000000"/>
          </w:tcBorders>
          <w:shd w:val="clear" w:color="auto" w:fill="auto"/>
        </w:tcPr>
        <w:p w14:paraId="2739F4ED" w14:textId="77777777" w:rsidR="00394817" w:rsidRDefault="00394817"/>
      </w:tc>
      <w:tc>
        <w:tcPr>
          <w:tcW w:w="6075" w:type="dxa"/>
          <w:vMerge/>
          <w:tcBorders>
            <w:top w:val="single" w:sz="4" w:space="0" w:color="000000"/>
            <w:left w:val="single" w:sz="4" w:space="0" w:color="000000"/>
            <w:bottom w:val="single" w:sz="4" w:space="0" w:color="000000"/>
            <w:right w:val="single" w:sz="4" w:space="0" w:color="000000"/>
          </w:tcBorders>
          <w:shd w:val="clear" w:color="auto" w:fill="auto"/>
        </w:tcPr>
        <w:p w14:paraId="7575EE14" w14:textId="77777777" w:rsidR="00394817" w:rsidRDefault="00394817"/>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83B6821" w14:textId="77777777" w:rsidR="00394817" w:rsidRDefault="0082357C">
          <w:pPr>
            <w:tabs>
              <w:tab w:val="left" w:pos="2693"/>
              <w:tab w:val="left" w:pos="7371"/>
              <w:tab w:val="left" w:pos="8647"/>
            </w:tabs>
            <w:spacing w:after="0" w:line="240" w:lineRule="auto"/>
            <w:rPr>
              <w:rFonts w:cs="Arial"/>
              <w:b/>
              <w:sz w:val="24"/>
              <w:szCs w:val="24"/>
              <w:lang w:eastAsia="en-GB"/>
            </w:rPr>
          </w:pPr>
          <w:proofErr w:type="spellStart"/>
          <w:r>
            <w:rPr>
              <w:rFonts w:cs="Arial"/>
              <w:b/>
              <w:sz w:val="24"/>
              <w:szCs w:val="24"/>
              <w:lang w:eastAsia="en-GB"/>
            </w:rPr>
            <w:t>Tudalen</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A16A55D" w14:textId="77777777" w:rsidR="00394817" w:rsidRDefault="00797EB8">
          <w:pPr>
            <w:tabs>
              <w:tab w:val="left" w:pos="2693"/>
              <w:tab w:val="left" w:pos="7371"/>
              <w:tab w:val="left" w:pos="8647"/>
            </w:tabs>
            <w:spacing w:after="0" w:line="240" w:lineRule="auto"/>
          </w:pPr>
          <w:r>
            <w:rPr>
              <w:rFonts w:cs="Arial"/>
              <w:b/>
              <w:bCs/>
              <w:color w:val="000000"/>
              <w:sz w:val="24"/>
              <w:szCs w:val="24"/>
              <w:lang w:eastAsia="en-GB"/>
            </w:rPr>
            <w:fldChar w:fldCharType="begin"/>
          </w:r>
          <w:r>
            <w:rPr>
              <w:rFonts w:cs="Arial"/>
              <w:b/>
              <w:bCs/>
              <w:sz w:val="24"/>
              <w:szCs w:val="24"/>
            </w:rPr>
            <w:instrText>PAGE \* ARABIC</w:instrText>
          </w:r>
          <w:r>
            <w:rPr>
              <w:rFonts w:cs="Arial"/>
              <w:b/>
              <w:bCs/>
              <w:sz w:val="24"/>
              <w:szCs w:val="24"/>
            </w:rPr>
            <w:fldChar w:fldCharType="separate"/>
          </w:r>
          <w:r w:rsidR="003B1D9D">
            <w:rPr>
              <w:rFonts w:cs="Arial"/>
              <w:b/>
              <w:bCs/>
              <w:noProof/>
              <w:sz w:val="24"/>
              <w:szCs w:val="24"/>
            </w:rPr>
            <w:t>7</w:t>
          </w:r>
          <w:r>
            <w:rPr>
              <w:rFonts w:cs="Arial"/>
              <w:b/>
              <w:bCs/>
              <w:sz w:val="24"/>
              <w:szCs w:val="24"/>
            </w:rPr>
            <w:fldChar w:fldCharType="end"/>
          </w:r>
          <w:r w:rsidR="0082357C">
            <w:rPr>
              <w:rFonts w:cs="Arial"/>
              <w:b/>
              <w:color w:val="000000"/>
              <w:sz w:val="24"/>
              <w:szCs w:val="24"/>
              <w:lang w:eastAsia="en-GB"/>
            </w:rPr>
            <w:t xml:space="preserve"> o</w:t>
          </w:r>
          <w:r>
            <w:rPr>
              <w:rFonts w:cs="Arial"/>
              <w:b/>
              <w:color w:val="000000"/>
              <w:sz w:val="24"/>
              <w:szCs w:val="24"/>
              <w:lang w:eastAsia="en-GB"/>
            </w:rPr>
            <w:t xml:space="preserve"> </w:t>
          </w:r>
          <w:r>
            <w:rPr>
              <w:rFonts w:cs="Arial"/>
              <w:b/>
              <w:bCs/>
              <w:color w:val="000000"/>
              <w:sz w:val="24"/>
              <w:szCs w:val="24"/>
              <w:lang w:eastAsia="en-GB"/>
            </w:rPr>
            <w:fldChar w:fldCharType="begin"/>
          </w:r>
          <w:r>
            <w:rPr>
              <w:rFonts w:cs="Arial"/>
              <w:b/>
              <w:bCs/>
              <w:sz w:val="24"/>
              <w:szCs w:val="24"/>
            </w:rPr>
            <w:instrText>NUMPAGES \* ARABIC</w:instrText>
          </w:r>
          <w:r>
            <w:rPr>
              <w:rFonts w:cs="Arial"/>
              <w:b/>
              <w:bCs/>
              <w:sz w:val="24"/>
              <w:szCs w:val="24"/>
            </w:rPr>
            <w:fldChar w:fldCharType="separate"/>
          </w:r>
          <w:r w:rsidR="003B1D9D">
            <w:rPr>
              <w:rFonts w:cs="Arial"/>
              <w:b/>
              <w:bCs/>
              <w:noProof/>
              <w:sz w:val="24"/>
              <w:szCs w:val="24"/>
            </w:rPr>
            <w:t>7</w:t>
          </w:r>
          <w:r>
            <w:rPr>
              <w:rFonts w:cs="Arial"/>
              <w:b/>
              <w:bCs/>
              <w:sz w:val="24"/>
              <w:szCs w:val="24"/>
            </w:rPr>
            <w:fldChar w:fldCharType="end"/>
          </w:r>
        </w:p>
      </w:tc>
    </w:tr>
  </w:tbl>
  <w:p w14:paraId="483AECBE" w14:textId="77777777" w:rsidR="00394817" w:rsidRDefault="00394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EB6"/>
    <w:multiLevelType w:val="multilevel"/>
    <w:tmpl w:val="AD620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28F45CB"/>
    <w:multiLevelType w:val="multilevel"/>
    <w:tmpl w:val="5AACCB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F35780"/>
    <w:multiLevelType w:val="multilevel"/>
    <w:tmpl w:val="0CFA3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2777F3"/>
    <w:multiLevelType w:val="hybridMultilevel"/>
    <w:tmpl w:val="E9E6B744"/>
    <w:lvl w:ilvl="0" w:tplc="5100DECC">
      <w:start w:val="1"/>
      <w:numFmt w:val="bullet"/>
      <w:lvlText w:val=""/>
      <w:lvlJc w:val="left"/>
      <w:pPr>
        <w:ind w:left="720" w:hanging="360"/>
      </w:pPr>
      <w:rPr>
        <w:rFonts w:ascii="Symbol" w:hAnsi="Symbol" w:hint="default"/>
      </w:rPr>
    </w:lvl>
    <w:lvl w:ilvl="1" w:tplc="C7E889A6">
      <w:start w:val="1"/>
      <w:numFmt w:val="bullet"/>
      <w:lvlText w:val="o"/>
      <w:lvlJc w:val="left"/>
      <w:pPr>
        <w:ind w:left="1440" w:hanging="360"/>
      </w:pPr>
      <w:rPr>
        <w:rFonts w:ascii="Courier New" w:hAnsi="Courier New" w:cs="Courier New" w:hint="default"/>
      </w:rPr>
    </w:lvl>
    <w:lvl w:ilvl="2" w:tplc="0F34BCE8">
      <w:start w:val="1"/>
      <w:numFmt w:val="bullet"/>
      <w:lvlText w:val=""/>
      <w:lvlJc w:val="left"/>
      <w:pPr>
        <w:ind w:left="2160" w:hanging="360"/>
      </w:pPr>
      <w:rPr>
        <w:rFonts w:ascii="Wingdings" w:hAnsi="Wingdings" w:hint="default"/>
      </w:rPr>
    </w:lvl>
    <w:lvl w:ilvl="3" w:tplc="B958FFBE">
      <w:start w:val="1"/>
      <w:numFmt w:val="bullet"/>
      <w:lvlText w:val=""/>
      <w:lvlJc w:val="left"/>
      <w:pPr>
        <w:ind w:left="2880" w:hanging="360"/>
      </w:pPr>
      <w:rPr>
        <w:rFonts w:ascii="Symbol" w:hAnsi="Symbol" w:hint="default"/>
      </w:rPr>
    </w:lvl>
    <w:lvl w:ilvl="4" w:tplc="E7DEF142">
      <w:start w:val="1"/>
      <w:numFmt w:val="bullet"/>
      <w:lvlText w:val="o"/>
      <w:lvlJc w:val="left"/>
      <w:pPr>
        <w:ind w:left="3600" w:hanging="360"/>
      </w:pPr>
      <w:rPr>
        <w:rFonts w:ascii="Courier New" w:hAnsi="Courier New" w:cs="Courier New" w:hint="default"/>
      </w:rPr>
    </w:lvl>
    <w:lvl w:ilvl="5" w:tplc="2948388E">
      <w:start w:val="1"/>
      <w:numFmt w:val="bullet"/>
      <w:lvlText w:val=""/>
      <w:lvlJc w:val="left"/>
      <w:pPr>
        <w:ind w:left="4320" w:hanging="360"/>
      </w:pPr>
      <w:rPr>
        <w:rFonts w:ascii="Wingdings" w:hAnsi="Wingdings" w:hint="default"/>
      </w:rPr>
    </w:lvl>
    <w:lvl w:ilvl="6" w:tplc="ECCE2002">
      <w:start w:val="1"/>
      <w:numFmt w:val="bullet"/>
      <w:lvlText w:val=""/>
      <w:lvlJc w:val="left"/>
      <w:pPr>
        <w:ind w:left="5040" w:hanging="360"/>
      </w:pPr>
      <w:rPr>
        <w:rFonts w:ascii="Symbol" w:hAnsi="Symbol" w:hint="default"/>
      </w:rPr>
    </w:lvl>
    <w:lvl w:ilvl="7" w:tplc="5B84499A">
      <w:start w:val="1"/>
      <w:numFmt w:val="bullet"/>
      <w:lvlText w:val="o"/>
      <w:lvlJc w:val="left"/>
      <w:pPr>
        <w:ind w:left="5760" w:hanging="360"/>
      </w:pPr>
      <w:rPr>
        <w:rFonts w:ascii="Courier New" w:hAnsi="Courier New" w:cs="Courier New" w:hint="default"/>
      </w:rPr>
    </w:lvl>
    <w:lvl w:ilvl="8" w:tplc="297A8900">
      <w:start w:val="1"/>
      <w:numFmt w:val="bullet"/>
      <w:lvlText w:val=""/>
      <w:lvlJc w:val="left"/>
      <w:pPr>
        <w:ind w:left="6480" w:hanging="360"/>
      </w:pPr>
      <w:rPr>
        <w:rFonts w:ascii="Wingdings" w:hAnsi="Wingdings" w:hint="default"/>
      </w:rPr>
    </w:lvl>
  </w:abstractNum>
  <w:abstractNum w:abstractNumId="4" w15:restartNumberingAfterBreak="0">
    <w:nsid w:val="5F120F21"/>
    <w:multiLevelType w:val="multilevel"/>
    <w:tmpl w:val="39246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B7E557E"/>
    <w:multiLevelType w:val="multilevel"/>
    <w:tmpl w:val="31ACFA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17"/>
    <w:rsid w:val="00090D32"/>
    <w:rsid w:val="000F0252"/>
    <w:rsid w:val="002472A6"/>
    <w:rsid w:val="002816E9"/>
    <w:rsid w:val="002D5542"/>
    <w:rsid w:val="003119A6"/>
    <w:rsid w:val="00394817"/>
    <w:rsid w:val="003B1D9D"/>
    <w:rsid w:val="003B692A"/>
    <w:rsid w:val="003D4D6C"/>
    <w:rsid w:val="005C61BB"/>
    <w:rsid w:val="00675A95"/>
    <w:rsid w:val="006F1DCE"/>
    <w:rsid w:val="00781188"/>
    <w:rsid w:val="00791B5D"/>
    <w:rsid w:val="00797EB8"/>
    <w:rsid w:val="007B4DE1"/>
    <w:rsid w:val="0082357C"/>
    <w:rsid w:val="009B52CC"/>
    <w:rsid w:val="00A62B7D"/>
    <w:rsid w:val="00A93641"/>
    <w:rsid w:val="00AC66E4"/>
    <w:rsid w:val="00BB7AE7"/>
    <w:rsid w:val="00C66791"/>
    <w:rsid w:val="00CF0617"/>
    <w:rsid w:val="00E373D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813B"/>
  <w15:docId w15:val="{646398B8-1AD9-4FC8-A7EB-6ED257C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nnynNod">
    <w:name w:val="Pennyn Nod"/>
    <w:basedOn w:val="DefaultParagraphFont"/>
    <w:qFormat/>
  </w:style>
  <w:style w:type="character" w:customStyle="1" w:styleId="TroedynNod">
    <w:name w:val="Troedyn Nod"/>
    <w:basedOn w:val="DefaultParagraphFont"/>
    <w:qFormat/>
  </w:style>
  <w:style w:type="character" w:customStyle="1" w:styleId="TestunmewnSwigenNod">
    <w:name w:val="Testun mewn Swigen Nod"/>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791B5D"/>
    <w:rPr>
      <w:color w:val="0000FF"/>
      <w:u w:val="single"/>
    </w:rPr>
  </w:style>
  <w:style w:type="table" w:styleId="TableGrid">
    <w:name w:val="Table Grid"/>
    <w:basedOn w:val="TableNormal"/>
    <w:uiPriority w:val="59"/>
    <w:rsid w:val="00AC66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9">
    <w:name w:val="ListLabel 9"/>
    <w:qFormat/>
    <w:rsid w:val="00CF0617"/>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hse/covid/" TargetMode="External"/><Relationship Id="rId13" Type="http://schemas.openxmlformats.org/officeDocument/2006/relationships/hyperlink" Target="mailto:facilities@aber.ac.uk" TargetMode="External"/><Relationship Id="rId18" Type="http://schemas.openxmlformats.org/officeDocument/2006/relationships/hyperlink" Target="mailto:cahstaff@aber.ac.uk" TargetMode="External"/><Relationship Id="rId26" Type="http://schemas.openxmlformats.org/officeDocument/2006/relationships/hyperlink" Target="https://llyw.cymru/unigolion-sydd-mewn-mwy-o-berygl-or-coronafeirws" TargetMode="External"/><Relationship Id="rId3" Type="http://schemas.openxmlformats.org/officeDocument/2006/relationships/styles" Target="styles.xml"/><Relationship Id="rId21" Type="http://schemas.openxmlformats.org/officeDocument/2006/relationships/hyperlink" Target="mailto:cahstaff@aber.ac.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lyw.cymru/cardiau-gweithredu-mesurau-rhesymol-ar-gyfer-busnesau-sefydliadau-coronafeirws" TargetMode="External"/><Relationship Id="rId17" Type="http://schemas.openxmlformats.org/officeDocument/2006/relationships/hyperlink" Target="mailto:facilities@aber.ac.uk" TargetMode="External"/><Relationship Id="rId25" Type="http://schemas.openxmlformats.org/officeDocument/2006/relationships/hyperlink" Target="https://llyw.cymru/canllawiau-ar-warchod-ac-amddiffyn-pobl-ddiffinnir-ar-sail-feddygol-fel-rhai-eithriadol-o-agored-i-html" TargetMode="External"/><Relationship Id="rId33" Type="http://schemas.openxmlformats.org/officeDocument/2006/relationships/hyperlink" Target="mailto:facilities@aber.ac.uk" TargetMode="External"/><Relationship Id="rId2" Type="http://schemas.openxmlformats.org/officeDocument/2006/relationships/numbering" Target="numbering.xml"/><Relationship Id="rId16" Type="http://schemas.openxmlformats.org/officeDocument/2006/relationships/hyperlink" Target="https://www.aber.ac.uk/en/hse/covid/" TargetMode="External"/><Relationship Id="rId20" Type="http://schemas.openxmlformats.org/officeDocument/2006/relationships/hyperlink" Target="mailto:facilities@aber.ac.uk" TargetMode="External"/><Relationship Id="rId29" Type="http://schemas.openxmlformats.org/officeDocument/2006/relationships/hyperlink" Target="https://www.aber.ac.uk/en/hse/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yw.cymru/lefel-rhybudd-0-canllawiau-i-gyflogwyr-busnesau-sefydliadau" TargetMode="External"/><Relationship Id="rId24" Type="http://schemas.openxmlformats.org/officeDocument/2006/relationships/hyperlink" Target="https://llyw.cymru/unigolion-sydd-mewn-mwy-o-berygl-or-coronafeirws" TargetMode="External"/><Relationship Id="rId32" Type="http://schemas.openxmlformats.org/officeDocument/2006/relationships/hyperlink" Target="mailto:facilities@aber.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ber.ac.uk/en/hse/covid/" TargetMode="External"/><Relationship Id="rId23" Type="http://schemas.openxmlformats.org/officeDocument/2006/relationships/hyperlink" Target="https://llyw.cymru/canllawiau-ar-warchod-ac-amddiffyn-pobl-ddiffinnir-ar-sail-feddygol-fel-rhai-eithriadol-o-agored-i-html" TargetMode="External"/><Relationship Id="rId28" Type="http://schemas.openxmlformats.org/officeDocument/2006/relationships/hyperlink" Target="mailto:cahstaff@aber.ac.uk" TargetMode="External"/><Relationship Id="rId36" Type="http://schemas.openxmlformats.org/officeDocument/2006/relationships/fontTable" Target="fontTable.xml"/><Relationship Id="rId10" Type="http://schemas.openxmlformats.org/officeDocument/2006/relationships/hyperlink" Target="https://www.aber.ac.uk/en/hse/covid/" TargetMode="External"/><Relationship Id="rId19" Type="http://schemas.openxmlformats.org/officeDocument/2006/relationships/hyperlink" Target="https://www.aber.ac.uk/en/hse/covid/" TargetMode="External"/><Relationship Id="rId31"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hyperlink" Target="https://www.aber.ac.uk/en/hse/covid/" TargetMode="External"/><Relationship Id="rId14" Type="http://schemas.openxmlformats.org/officeDocument/2006/relationships/hyperlink" Target="mailto:cahstaff@aber.ac.uk" TargetMode="External"/><Relationship Id="rId22" Type="http://schemas.openxmlformats.org/officeDocument/2006/relationships/hyperlink" Target="https://www.aber.ac.uk/en/hse/covid/" TargetMode="External"/><Relationship Id="rId27" Type="http://schemas.openxmlformats.org/officeDocument/2006/relationships/hyperlink" Target="mailto:facilities@aber.ac.uk" TargetMode="External"/><Relationship Id="rId30" Type="http://schemas.openxmlformats.org/officeDocument/2006/relationships/hyperlink" Target="https://gov.wales/rules-international-travel-and-wales-coronaviru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FA26-4A70-442C-9FC2-E87C1601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Gravell [rhg4]</dc:creator>
  <dc:description/>
  <cp:lastModifiedBy>Rhodri Gravell [rhg4] (Staff)</cp:lastModifiedBy>
  <cp:revision>4</cp:revision>
  <dcterms:created xsi:type="dcterms:W3CDTF">2021-11-16T09:58:00Z</dcterms:created>
  <dcterms:modified xsi:type="dcterms:W3CDTF">2021-11-16T10:13:00Z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