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D70C" w14:textId="77777777" w:rsidR="007D3177" w:rsidRPr="007D3177" w:rsidRDefault="007D3177" w:rsidP="007D3177">
      <w:pPr>
        <w:spacing w:after="160" w:line="259" w:lineRule="auto"/>
        <w:rPr>
          <w:rFonts w:asciiTheme="minorHAnsi" w:hAnsiTheme="minorHAnsi"/>
          <w:b/>
        </w:rPr>
      </w:pPr>
    </w:p>
    <w:p w14:paraId="667FAD1E" w14:textId="77777777" w:rsidR="007D3177" w:rsidRPr="007D3177" w:rsidRDefault="007D3177" w:rsidP="007D3177">
      <w:pPr>
        <w:spacing w:after="160" w:line="259" w:lineRule="auto"/>
        <w:rPr>
          <w:rFonts w:asciiTheme="minorHAnsi" w:hAnsiTheme="minorHAnsi"/>
          <w:b/>
        </w:rPr>
      </w:pPr>
    </w:p>
    <w:p w14:paraId="4B2135DC" w14:textId="77777777" w:rsidR="007D3177" w:rsidRPr="007D3177" w:rsidRDefault="007D3177" w:rsidP="007D3177">
      <w:pPr>
        <w:spacing w:after="160" w:line="259" w:lineRule="auto"/>
        <w:rPr>
          <w:rFonts w:asciiTheme="minorHAnsi" w:hAnsiTheme="minorHAnsi"/>
          <w:b/>
        </w:rPr>
      </w:pPr>
    </w:p>
    <w:p w14:paraId="541C0A38" w14:textId="77777777" w:rsidR="007D3177" w:rsidRPr="007D3177" w:rsidRDefault="007D3177" w:rsidP="007D3177">
      <w:pPr>
        <w:spacing w:after="160" w:line="259" w:lineRule="auto"/>
        <w:rPr>
          <w:rFonts w:asciiTheme="minorHAnsi" w:hAnsiTheme="minorHAnsi"/>
          <w:b/>
        </w:rPr>
      </w:pPr>
    </w:p>
    <w:p w14:paraId="52C0E341" w14:textId="77777777" w:rsidR="007D3177" w:rsidRPr="007D3177" w:rsidRDefault="007D3177" w:rsidP="007D3177">
      <w:pPr>
        <w:spacing w:after="160" w:line="259" w:lineRule="auto"/>
        <w:jc w:val="center"/>
        <w:rPr>
          <w:rFonts w:asciiTheme="minorHAnsi" w:hAnsiTheme="minorHAnsi"/>
          <w:sz w:val="72"/>
          <w:szCs w:val="72"/>
        </w:rPr>
      </w:pPr>
      <w:r w:rsidRPr="007D3177">
        <w:rPr>
          <w:rFonts w:asciiTheme="minorHAnsi" w:hAnsiTheme="minorHAnsi"/>
          <w:noProof/>
          <w:lang w:eastAsia="en-GB"/>
        </w:rPr>
        <w:drawing>
          <wp:inline distT="0" distB="0" distL="0" distR="0" wp14:anchorId="198CE32C" wp14:editId="4CF3C41C">
            <wp:extent cx="3360934" cy="6925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er-uni-logo-mono.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8635" cy="694139"/>
                    </a:xfrm>
                    <a:prstGeom prst="rect">
                      <a:avLst/>
                    </a:prstGeom>
                  </pic:spPr>
                </pic:pic>
              </a:graphicData>
            </a:graphic>
          </wp:inline>
        </w:drawing>
      </w:r>
    </w:p>
    <w:p w14:paraId="4CDB1771" w14:textId="77777777" w:rsidR="007D3177" w:rsidRPr="007D3177" w:rsidRDefault="007D3177" w:rsidP="007D3177">
      <w:pPr>
        <w:spacing w:line="259" w:lineRule="auto"/>
        <w:jc w:val="center"/>
        <w:rPr>
          <w:rFonts w:asciiTheme="minorHAnsi" w:hAnsiTheme="minorHAnsi"/>
          <w:sz w:val="72"/>
          <w:szCs w:val="72"/>
        </w:rPr>
      </w:pPr>
    </w:p>
    <w:p w14:paraId="318D2EAE" w14:textId="77777777" w:rsidR="00401D12" w:rsidRPr="00401D12" w:rsidRDefault="00401D12" w:rsidP="00401D12">
      <w:pPr>
        <w:spacing w:line="259" w:lineRule="auto"/>
        <w:jc w:val="center"/>
        <w:rPr>
          <w:rFonts w:asciiTheme="minorHAnsi" w:hAnsiTheme="minorHAnsi"/>
          <w:sz w:val="72"/>
          <w:szCs w:val="72"/>
        </w:rPr>
      </w:pPr>
      <w:r w:rsidRPr="00401D12">
        <w:rPr>
          <w:rFonts w:asciiTheme="minorHAnsi" w:hAnsiTheme="minorHAnsi"/>
          <w:sz w:val="72"/>
          <w:szCs w:val="72"/>
        </w:rPr>
        <w:t>Aberystwyth University</w:t>
      </w:r>
    </w:p>
    <w:p w14:paraId="6D413961" w14:textId="1A40FFD3" w:rsidR="00516B13" w:rsidRDefault="00516B13" w:rsidP="00401D12">
      <w:pPr>
        <w:spacing w:after="160" w:line="259" w:lineRule="auto"/>
        <w:jc w:val="center"/>
        <w:rPr>
          <w:rFonts w:asciiTheme="minorHAnsi" w:hAnsiTheme="minorHAnsi"/>
          <w:sz w:val="72"/>
          <w:szCs w:val="72"/>
        </w:rPr>
      </w:pPr>
      <w:r w:rsidRPr="00516B13">
        <w:rPr>
          <w:rFonts w:asciiTheme="minorHAnsi" w:hAnsiTheme="minorHAnsi"/>
          <w:sz w:val="72"/>
          <w:szCs w:val="72"/>
        </w:rPr>
        <w:t xml:space="preserve">Biodiversity and Resilience of Ecosystems </w:t>
      </w:r>
    </w:p>
    <w:p w14:paraId="05E0BBAF" w14:textId="538E7BCE" w:rsidR="007D3177" w:rsidRPr="007D3177" w:rsidRDefault="00516B13" w:rsidP="00401D12">
      <w:pPr>
        <w:spacing w:after="160" w:line="259" w:lineRule="auto"/>
        <w:jc w:val="center"/>
        <w:rPr>
          <w:rFonts w:asciiTheme="minorHAnsi" w:hAnsiTheme="minorHAnsi"/>
          <w:u w:val="single"/>
        </w:rPr>
      </w:pPr>
      <w:r>
        <w:rPr>
          <w:rFonts w:asciiTheme="minorHAnsi" w:hAnsiTheme="minorHAnsi"/>
          <w:sz w:val="72"/>
          <w:szCs w:val="72"/>
        </w:rPr>
        <w:t>Progress</w:t>
      </w:r>
      <w:r w:rsidRPr="00516B13">
        <w:rPr>
          <w:rFonts w:asciiTheme="minorHAnsi" w:hAnsiTheme="minorHAnsi"/>
          <w:sz w:val="72"/>
          <w:szCs w:val="72"/>
        </w:rPr>
        <w:t xml:space="preserve"> Report 2022</w:t>
      </w:r>
      <w:r w:rsidR="007D3177" w:rsidRPr="007D3177">
        <w:rPr>
          <w:rFonts w:asciiTheme="minorHAnsi" w:hAnsiTheme="minorHAnsi"/>
          <w:u w:val="single"/>
        </w:rPr>
        <w:br w:type="page"/>
      </w:r>
    </w:p>
    <w:p w14:paraId="1FC1C1B8" w14:textId="77777777" w:rsidR="004E4393" w:rsidRPr="001E3FA3" w:rsidRDefault="004E4393" w:rsidP="004E4393">
      <w:pPr>
        <w:spacing w:after="160" w:line="259" w:lineRule="auto"/>
        <w:jc w:val="center"/>
        <w:rPr>
          <w:rFonts w:ascii="Calibri" w:eastAsia="Calibri" w:hAnsi="Calibri" w:cs="Times New Roman"/>
          <w:b/>
        </w:rPr>
      </w:pPr>
      <w:r w:rsidRPr="001E3FA3">
        <w:rPr>
          <w:rFonts w:ascii="Calibri" w:eastAsia="Calibri" w:hAnsi="Calibri" w:cs="Times New Roman"/>
          <w:b/>
        </w:rPr>
        <w:lastRenderedPageBreak/>
        <w:t>Environment (Wales) Act 2016 Part 1 - Section 6</w:t>
      </w:r>
    </w:p>
    <w:p w14:paraId="67316B8F" w14:textId="77777777" w:rsidR="004E4393" w:rsidRPr="001E3FA3" w:rsidRDefault="004E4393" w:rsidP="004E4393">
      <w:pPr>
        <w:spacing w:after="160" w:line="259" w:lineRule="auto"/>
        <w:jc w:val="center"/>
        <w:rPr>
          <w:rFonts w:ascii="Calibri" w:eastAsia="Calibri" w:hAnsi="Calibri" w:cs="Times New Roman"/>
          <w:b/>
        </w:rPr>
      </w:pPr>
      <w:r w:rsidRPr="001E3FA3">
        <w:rPr>
          <w:rFonts w:ascii="Calibri" w:eastAsia="Calibri" w:hAnsi="Calibri" w:cs="Times New Roman"/>
          <w:b/>
        </w:rPr>
        <w:t>The Biodiversity and Resilience of Ecosystems Duty Report 2022</w:t>
      </w:r>
    </w:p>
    <w:p w14:paraId="6DF8443C" w14:textId="77777777" w:rsidR="004E4393" w:rsidRPr="001E3FA3" w:rsidRDefault="004E4393" w:rsidP="004E4393">
      <w:pPr>
        <w:spacing w:after="160" w:line="259" w:lineRule="auto"/>
        <w:jc w:val="center"/>
        <w:rPr>
          <w:rFonts w:ascii="Calibri" w:eastAsia="Calibri" w:hAnsi="Calibri" w:cs="Times New Roman"/>
          <w:b/>
        </w:rPr>
      </w:pPr>
      <w:r w:rsidRPr="001E3FA3">
        <w:rPr>
          <w:rFonts w:ascii="Calibri" w:eastAsia="Calibri" w:hAnsi="Calibri" w:cs="Times New Roman"/>
          <w:b/>
        </w:rPr>
        <w:t>Aberystwyth University</w:t>
      </w:r>
    </w:p>
    <w:p w14:paraId="685E923A" w14:textId="77777777" w:rsidR="004E4393" w:rsidRPr="001E3FA3" w:rsidRDefault="004E4393" w:rsidP="004E4393">
      <w:pPr>
        <w:spacing w:after="160" w:line="259" w:lineRule="auto"/>
        <w:rPr>
          <w:rFonts w:ascii="Calibri" w:eastAsia="Calibri" w:hAnsi="Calibri" w:cs="Times New Roman"/>
          <w:b/>
          <w:u w:val="single"/>
        </w:rPr>
      </w:pPr>
      <w:r w:rsidRPr="001E3FA3">
        <w:rPr>
          <w:rFonts w:ascii="Calibri" w:eastAsia="Calibri" w:hAnsi="Calibri" w:cs="Times New Roman"/>
          <w:b/>
          <w:u w:val="single"/>
        </w:rPr>
        <w:t>Introduction and Context</w:t>
      </w:r>
    </w:p>
    <w:p w14:paraId="0F1CB296"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 xml:space="preserve">The Environment (Wales) Act 2016, considers Aberystwyth University a Group two organisation as we own, </w:t>
      </w:r>
      <w:proofErr w:type="gramStart"/>
      <w:r w:rsidRPr="001E3FA3">
        <w:rPr>
          <w:rFonts w:ascii="Calibri" w:eastAsia="Calibri" w:hAnsi="Calibri" w:cs="Times New Roman"/>
          <w:bCs/>
        </w:rPr>
        <w:t>occupy</w:t>
      </w:r>
      <w:proofErr w:type="gramEnd"/>
      <w:r w:rsidRPr="001E3FA3">
        <w:rPr>
          <w:rFonts w:ascii="Calibri" w:eastAsia="Calibri" w:hAnsi="Calibri" w:cs="Times New Roman"/>
          <w:bCs/>
        </w:rPr>
        <w:t xml:space="preserve"> and manage our own buildings and lands.</w:t>
      </w:r>
    </w:p>
    <w:p w14:paraId="5AFBCD1A" w14:textId="6AF6BF33"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Aberystwyth University was founded in 1872</w:t>
      </w:r>
      <w:r w:rsidR="00E70910">
        <w:rPr>
          <w:rFonts w:ascii="Calibri" w:eastAsia="Calibri" w:hAnsi="Calibri" w:cs="Times New Roman"/>
          <w:bCs/>
        </w:rPr>
        <w:t>. I</w:t>
      </w:r>
      <w:r w:rsidRPr="001E3FA3">
        <w:rPr>
          <w:rFonts w:ascii="Calibri" w:eastAsia="Calibri" w:hAnsi="Calibri" w:cs="Times New Roman"/>
          <w:bCs/>
        </w:rPr>
        <w:t xml:space="preserve">t was the first university institution to be established in Wales. Originally based on the sea front in the Old College.  </w:t>
      </w:r>
      <w:r w:rsidR="00E70910">
        <w:rPr>
          <w:rFonts w:ascii="Calibri" w:eastAsia="Calibri" w:hAnsi="Calibri" w:cs="Times New Roman"/>
          <w:bCs/>
        </w:rPr>
        <w:t xml:space="preserve">Our largest campus </w:t>
      </w:r>
      <w:r w:rsidRPr="001E3FA3">
        <w:rPr>
          <w:rFonts w:ascii="Calibri" w:eastAsia="Calibri" w:hAnsi="Calibri" w:cs="Times New Roman"/>
          <w:bCs/>
        </w:rPr>
        <w:t>is now situated on Penglais Hill, which is core area of educational activity</w:t>
      </w:r>
      <w:r w:rsidR="00E70910">
        <w:rPr>
          <w:rFonts w:ascii="Calibri" w:eastAsia="Calibri" w:hAnsi="Calibri" w:cs="Times New Roman"/>
          <w:bCs/>
        </w:rPr>
        <w:t xml:space="preserve">, with other campuses at </w:t>
      </w:r>
      <w:proofErr w:type="spellStart"/>
      <w:r w:rsidR="00E70910">
        <w:rPr>
          <w:rFonts w:ascii="Calibri" w:eastAsia="Calibri" w:hAnsi="Calibri" w:cs="Times New Roman"/>
          <w:bCs/>
        </w:rPr>
        <w:t>Llanbadarn</w:t>
      </w:r>
      <w:proofErr w:type="spellEnd"/>
      <w:r w:rsidR="00E70910">
        <w:rPr>
          <w:rFonts w:ascii="Calibri" w:eastAsia="Calibri" w:hAnsi="Calibri" w:cs="Times New Roman"/>
          <w:bCs/>
        </w:rPr>
        <w:t xml:space="preserve"> and </w:t>
      </w:r>
      <w:proofErr w:type="spellStart"/>
      <w:r w:rsidR="00E70910">
        <w:rPr>
          <w:rFonts w:ascii="Calibri" w:eastAsia="Calibri" w:hAnsi="Calibri" w:cs="Times New Roman"/>
          <w:bCs/>
        </w:rPr>
        <w:t>Gogerddan</w:t>
      </w:r>
      <w:proofErr w:type="spellEnd"/>
      <w:r w:rsidR="00E70910">
        <w:rPr>
          <w:rFonts w:ascii="Calibri" w:eastAsia="Calibri" w:hAnsi="Calibri" w:cs="Times New Roman"/>
          <w:bCs/>
        </w:rPr>
        <w:t xml:space="preserve">, where our Institute of Biological Environmental and Rural Sciences is based alongside </w:t>
      </w:r>
      <w:proofErr w:type="spellStart"/>
      <w:r w:rsidR="00E70910">
        <w:rPr>
          <w:rFonts w:ascii="Calibri" w:eastAsia="Calibri" w:hAnsi="Calibri" w:cs="Times New Roman"/>
          <w:bCs/>
        </w:rPr>
        <w:t>AberInnovation</w:t>
      </w:r>
      <w:proofErr w:type="spellEnd"/>
      <w:r w:rsidRPr="001E3FA3">
        <w:rPr>
          <w:rFonts w:ascii="Calibri" w:eastAsia="Calibri" w:hAnsi="Calibri" w:cs="Times New Roman"/>
          <w:bCs/>
        </w:rPr>
        <w:t>.</w:t>
      </w:r>
    </w:p>
    <w:p w14:paraId="08F84986" w14:textId="2DBB3D1E"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 xml:space="preserve">The </w:t>
      </w:r>
      <w:proofErr w:type="spellStart"/>
      <w:r w:rsidR="00E70910">
        <w:rPr>
          <w:rFonts w:ascii="Calibri" w:eastAsia="Calibri" w:hAnsi="Calibri" w:cs="Times New Roman"/>
          <w:bCs/>
        </w:rPr>
        <w:t>Penglais</w:t>
      </w:r>
      <w:proofErr w:type="spellEnd"/>
      <w:r w:rsidR="00E70910">
        <w:rPr>
          <w:rFonts w:ascii="Calibri" w:eastAsia="Calibri" w:hAnsi="Calibri" w:cs="Times New Roman"/>
          <w:bCs/>
        </w:rPr>
        <w:t xml:space="preserve"> </w:t>
      </w:r>
      <w:r w:rsidRPr="001E3FA3">
        <w:rPr>
          <w:rFonts w:ascii="Calibri" w:eastAsia="Calibri" w:hAnsi="Calibri" w:cs="Times New Roman"/>
          <w:bCs/>
        </w:rPr>
        <w:t xml:space="preserve">campus has a prominent position in the town on </w:t>
      </w:r>
      <w:proofErr w:type="spellStart"/>
      <w:r w:rsidRPr="001E3FA3">
        <w:rPr>
          <w:rFonts w:ascii="Calibri" w:eastAsia="Calibri" w:hAnsi="Calibri" w:cs="Times New Roman"/>
          <w:bCs/>
        </w:rPr>
        <w:t>Penglais</w:t>
      </w:r>
      <w:proofErr w:type="spellEnd"/>
      <w:r w:rsidRPr="001E3FA3">
        <w:rPr>
          <w:rFonts w:ascii="Calibri" w:eastAsia="Calibri" w:hAnsi="Calibri" w:cs="Times New Roman"/>
          <w:bCs/>
        </w:rPr>
        <w:t xml:space="preserve"> Hill, with views over the coast and Cambrian Mountains. </w:t>
      </w:r>
      <w:r w:rsidR="00E70910">
        <w:rPr>
          <w:rFonts w:ascii="Calibri" w:eastAsia="Calibri" w:hAnsi="Calibri" w:cs="Times New Roman"/>
          <w:bCs/>
        </w:rPr>
        <w:t>The site</w:t>
      </w:r>
      <w:r w:rsidRPr="001E3FA3">
        <w:rPr>
          <w:rFonts w:ascii="Calibri" w:eastAsia="Calibri" w:hAnsi="Calibri" w:cs="Times New Roman"/>
          <w:bCs/>
        </w:rPr>
        <w:t xml:space="preserve"> </w:t>
      </w:r>
      <w:r w:rsidR="00E70910">
        <w:rPr>
          <w:rFonts w:ascii="Calibri" w:eastAsia="Calibri" w:hAnsi="Calibri" w:cs="Times New Roman"/>
          <w:bCs/>
        </w:rPr>
        <w:t xml:space="preserve">stretches over </w:t>
      </w:r>
      <w:r w:rsidRPr="001E3FA3">
        <w:rPr>
          <w:rFonts w:ascii="Calibri" w:eastAsia="Calibri" w:hAnsi="Calibri" w:cs="Times New Roman"/>
          <w:bCs/>
        </w:rPr>
        <w:t>32 hectares of varied landscape, with areas set aside specifically for nature conservation and user enjoyment.</w:t>
      </w:r>
    </w:p>
    <w:p w14:paraId="38293C72" w14:textId="283B5411"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The Penglais campus and gardens forms one of the most important modern landscaping schemes in Wales and is listed on CADW as an Historic Park and Garden: “registered for its exceptional historic interest as one of the most important modern landscaping schemes in Wales. The sophisticated layout, including the landscaping, is sensitive to the character of the site, and the planting, which is unusually choice and varied, both enhances the buildings and helps to integrate the sites. One section of the Penglais campus was designed by the well-known landscape architect Brenda Colvin (1897-1981) and is one of the very few of her schemes to have survived.”</w:t>
      </w:r>
    </w:p>
    <w:p w14:paraId="2100C60C"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On the north side of the A487 road there is a woodland garden established in the grounds, which originally accompanied the Edwardian principal's house. To the south of the road extensive landscaping was undertaken by Brenda Colvin in the late 1960s when the new University Campus moved up the hill from its earlier site in the town.</w:t>
      </w:r>
    </w:p>
    <w:p w14:paraId="35BA6BAA" w14:textId="0172BBA1"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 xml:space="preserve">The University also has campuses in </w:t>
      </w:r>
      <w:proofErr w:type="spellStart"/>
      <w:proofErr w:type="gramStart"/>
      <w:r w:rsidRPr="001E3FA3">
        <w:rPr>
          <w:rFonts w:ascii="Calibri" w:eastAsia="Calibri" w:hAnsi="Calibri" w:cs="Times New Roman"/>
          <w:bCs/>
        </w:rPr>
        <w:t>Gogerddan</w:t>
      </w:r>
      <w:proofErr w:type="spellEnd"/>
      <w:r w:rsidR="00406EA4">
        <w:rPr>
          <w:rFonts w:ascii="Calibri" w:eastAsia="Calibri" w:hAnsi="Calibri" w:cs="Times New Roman"/>
          <w:bCs/>
        </w:rPr>
        <w:t>,</w:t>
      </w:r>
      <w:r w:rsidRPr="001E3FA3">
        <w:rPr>
          <w:rFonts w:ascii="Calibri" w:eastAsia="Calibri" w:hAnsi="Calibri" w:cs="Times New Roman"/>
          <w:bCs/>
        </w:rPr>
        <w:t xml:space="preserve"> </w:t>
      </w:r>
      <w:r w:rsidR="00406EA4" w:rsidRPr="00406EA4">
        <w:rPr>
          <w:rFonts w:ascii="Calibri" w:eastAsia="Calibri" w:hAnsi="Calibri" w:cs="Times New Roman"/>
          <w:bCs/>
        </w:rPr>
        <w:t xml:space="preserve"> </w:t>
      </w:r>
      <w:r w:rsidR="00406EA4">
        <w:rPr>
          <w:rFonts w:ascii="Calibri" w:eastAsia="Calibri" w:hAnsi="Calibri" w:cs="Times New Roman"/>
          <w:bCs/>
        </w:rPr>
        <w:t>where</w:t>
      </w:r>
      <w:proofErr w:type="gramEnd"/>
      <w:r w:rsidR="00406EA4">
        <w:rPr>
          <w:rFonts w:ascii="Calibri" w:eastAsia="Calibri" w:hAnsi="Calibri" w:cs="Times New Roman"/>
          <w:bCs/>
        </w:rPr>
        <w:t xml:space="preserve"> our Institute of Biological Environmental and Rural Sciences is based alongside </w:t>
      </w:r>
      <w:proofErr w:type="spellStart"/>
      <w:r w:rsidR="00406EA4">
        <w:rPr>
          <w:rFonts w:ascii="Calibri" w:eastAsia="Calibri" w:hAnsi="Calibri" w:cs="Times New Roman"/>
          <w:bCs/>
        </w:rPr>
        <w:t>AberInnovation</w:t>
      </w:r>
      <w:proofErr w:type="spellEnd"/>
      <w:r w:rsidR="00406EA4">
        <w:rPr>
          <w:rFonts w:ascii="Calibri" w:eastAsia="Calibri" w:hAnsi="Calibri" w:cs="Times New Roman"/>
          <w:bCs/>
        </w:rPr>
        <w:t xml:space="preserve">, </w:t>
      </w:r>
      <w:r w:rsidRPr="001E3FA3">
        <w:rPr>
          <w:rFonts w:ascii="Calibri" w:eastAsia="Calibri" w:hAnsi="Calibri" w:cs="Times New Roman"/>
          <w:bCs/>
        </w:rPr>
        <w:t xml:space="preserve">and </w:t>
      </w:r>
      <w:proofErr w:type="spellStart"/>
      <w:r w:rsidRPr="001E3FA3">
        <w:rPr>
          <w:rFonts w:ascii="Calibri" w:eastAsia="Calibri" w:hAnsi="Calibri" w:cs="Times New Roman"/>
          <w:bCs/>
        </w:rPr>
        <w:t>Llanbadarn</w:t>
      </w:r>
      <w:proofErr w:type="spellEnd"/>
      <w:r w:rsidRPr="001E3FA3">
        <w:rPr>
          <w:rFonts w:ascii="Calibri" w:eastAsia="Calibri" w:hAnsi="Calibri" w:cs="Times New Roman"/>
          <w:bCs/>
        </w:rPr>
        <w:t xml:space="preserve">, offering a range of teaching and research activities as well as significant farm and woodland areas. </w:t>
      </w:r>
    </w:p>
    <w:p w14:paraId="4BC1202A" w14:textId="0714D676"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These varied landscape</w:t>
      </w:r>
      <w:r w:rsidR="007C62E3">
        <w:rPr>
          <w:rFonts w:ascii="Calibri" w:eastAsia="Calibri" w:hAnsi="Calibri" w:cs="Times New Roman"/>
          <w:bCs/>
        </w:rPr>
        <w:t>s</w:t>
      </w:r>
      <w:r w:rsidRPr="001E3FA3">
        <w:rPr>
          <w:rFonts w:ascii="Calibri" w:eastAsia="Calibri" w:hAnsi="Calibri" w:cs="Times New Roman"/>
          <w:bCs/>
        </w:rPr>
        <w:t xml:space="preserve"> offer students, staff and members of the public a perfect setting for spending time in green space, bring nature into their everyday life benefiting both mental and physical wellbeing.</w:t>
      </w:r>
    </w:p>
    <w:p w14:paraId="4AFBC911" w14:textId="77777777" w:rsidR="004E4393" w:rsidRPr="001E3FA3" w:rsidRDefault="004E4393" w:rsidP="004E4393">
      <w:pPr>
        <w:spacing w:after="160" w:line="259" w:lineRule="auto"/>
        <w:rPr>
          <w:rFonts w:ascii="Calibri" w:eastAsia="Calibri" w:hAnsi="Calibri" w:cs="Times New Roman"/>
          <w:bCs/>
          <w:u w:val="single"/>
        </w:rPr>
      </w:pPr>
    </w:p>
    <w:p w14:paraId="385D7AE7" w14:textId="77777777" w:rsidR="004E4393" w:rsidRPr="001E3FA3" w:rsidRDefault="004E4393" w:rsidP="004E4393">
      <w:pPr>
        <w:spacing w:after="160" w:line="259" w:lineRule="auto"/>
        <w:rPr>
          <w:rFonts w:ascii="Calibri" w:eastAsia="Calibri" w:hAnsi="Calibri" w:cs="Times New Roman"/>
          <w:b/>
          <w:u w:val="single"/>
        </w:rPr>
      </w:pPr>
      <w:r w:rsidRPr="001E3FA3">
        <w:rPr>
          <w:rFonts w:ascii="Calibri" w:eastAsia="Calibri" w:hAnsi="Calibri" w:cs="Times New Roman"/>
          <w:b/>
          <w:u w:val="single"/>
        </w:rPr>
        <w:br w:type="page"/>
      </w:r>
    </w:p>
    <w:p w14:paraId="7540AEB4" w14:textId="77777777" w:rsidR="004E4393" w:rsidRDefault="004E4393" w:rsidP="004E4393">
      <w:pPr>
        <w:spacing w:after="160" w:line="259" w:lineRule="auto"/>
        <w:jc w:val="both"/>
        <w:rPr>
          <w:rFonts w:ascii="Calibri" w:eastAsia="Calibri" w:hAnsi="Calibri" w:cs="Times New Roman"/>
          <w:b/>
          <w:u w:val="single"/>
        </w:rPr>
      </w:pPr>
      <w:r>
        <w:rPr>
          <w:rFonts w:ascii="Calibri" w:eastAsia="Calibri" w:hAnsi="Calibri" w:cs="Times New Roman"/>
          <w:b/>
          <w:u w:val="single"/>
        </w:rPr>
        <w:lastRenderedPageBreak/>
        <w:t>Highlights and Key Outcomes</w:t>
      </w:r>
    </w:p>
    <w:p w14:paraId="4D7B37D6" w14:textId="77777777" w:rsidR="004E4393" w:rsidRPr="0026678C" w:rsidRDefault="004E4393" w:rsidP="004E4393">
      <w:pPr>
        <w:pStyle w:val="ListParagraph"/>
        <w:numPr>
          <w:ilvl w:val="0"/>
          <w:numId w:val="8"/>
        </w:numPr>
        <w:spacing w:after="160" w:line="259" w:lineRule="auto"/>
        <w:jc w:val="both"/>
        <w:rPr>
          <w:rFonts w:ascii="Calibri" w:eastAsia="Calibri" w:hAnsi="Calibri" w:cs="Times New Roman"/>
          <w:bCs/>
        </w:rPr>
      </w:pPr>
      <w:r w:rsidRPr="0026678C">
        <w:rPr>
          <w:rFonts w:ascii="Calibri" w:eastAsia="Calibri" w:hAnsi="Calibri" w:cs="Times New Roman"/>
          <w:bCs/>
        </w:rPr>
        <w:t>In 2020, a Landscape Management and Conservation Plan for Penglais Campus has been developed to conserve heritage landscape features and promote biodiversity, including wildlife areas and wildflower meadow areas.</w:t>
      </w:r>
    </w:p>
    <w:p w14:paraId="0B19DDBE" w14:textId="77777777" w:rsidR="004E4393" w:rsidRPr="00C03C00" w:rsidRDefault="004E4393" w:rsidP="004E4393">
      <w:pPr>
        <w:pStyle w:val="ListParagraph"/>
        <w:numPr>
          <w:ilvl w:val="0"/>
          <w:numId w:val="8"/>
        </w:numPr>
        <w:spacing w:after="160" w:line="259" w:lineRule="auto"/>
        <w:jc w:val="both"/>
        <w:rPr>
          <w:rFonts w:ascii="Calibri" w:eastAsia="Calibri" w:hAnsi="Calibri" w:cs="Times New Roman"/>
          <w:bCs/>
        </w:rPr>
      </w:pPr>
      <w:r w:rsidRPr="00C03C00">
        <w:rPr>
          <w:rFonts w:ascii="Calibri" w:eastAsia="Calibri" w:hAnsi="Calibri" w:cs="Times New Roman"/>
          <w:bCs/>
        </w:rPr>
        <w:t xml:space="preserve">The University achieved Hedgehog Friendly campus Silver Award in 2021-2022. </w:t>
      </w:r>
    </w:p>
    <w:p w14:paraId="7A5C830F" w14:textId="77777777" w:rsidR="004E4393" w:rsidRPr="00C03C00" w:rsidRDefault="004E4393" w:rsidP="004E4393">
      <w:pPr>
        <w:pStyle w:val="ListParagraph"/>
        <w:numPr>
          <w:ilvl w:val="0"/>
          <w:numId w:val="8"/>
        </w:numPr>
        <w:spacing w:after="160" w:line="259" w:lineRule="auto"/>
        <w:jc w:val="both"/>
        <w:rPr>
          <w:rFonts w:ascii="Calibri" w:eastAsia="Calibri" w:hAnsi="Calibri" w:cs="Times New Roman"/>
          <w:bCs/>
        </w:rPr>
      </w:pPr>
      <w:r w:rsidRPr="00C03C00">
        <w:rPr>
          <w:rFonts w:ascii="Calibri" w:eastAsia="Calibri" w:hAnsi="Calibri" w:cs="Times New Roman"/>
          <w:bCs/>
        </w:rPr>
        <w:t xml:space="preserve">The University has achieved the Green Flag Award for its </w:t>
      </w:r>
      <w:proofErr w:type="spellStart"/>
      <w:r w:rsidRPr="00C03C00">
        <w:rPr>
          <w:rFonts w:ascii="Calibri" w:eastAsia="Calibri" w:hAnsi="Calibri" w:cs="Times New Roman"/>
          <w:bCs/>
        </w:rPr>
        <w:t>Penglais</w:t>
      </w:r>
      <w:proofErr w:type="spellEnd"/>
      <w:r w:rsidRPr="00C03C00">
        <w:rPr>
          <w:rFonts w:ascii="Calibri" w:eastAsia="Calibri" w:hAnsi="Calibri" w:cs="Times New Roman"/>
          <w:bCs/>
        </w:rPr>
        <w:t xml:space="preserve"> and </w:t>
      </w:r>
      <w:proofErr w:type="spellStart"/>
      <w:r w:rsidRPr="00C03C00">
        <w:rPr>
          <w:rFonts w:ascii="Calibri" w:eastAsia="Calibri" w:hAnsi="Calibri" w:cs="Times New Roman"/>
          <w:bCs/>
        </w:rPr>
        <w:t>Llanbadarn</w:t>
      </w:r>
      <w:proofErr w:type="spellEnd"/>
      <w:r w:rsidRPr="00C03C00">
        <w:rPr>
          <w:rFonts w:ascii="Calibri" w:eastAsia="Calibri" w:hAnsi="Calibri" w:cs="Times New Roman"/>
          <w:bCs/>
        </w:rPr>
        <w:t xml:space="preserve"> Campuses, recognising its impressive features to promote biodiversity.</w:t>
      </w:r>
    </w:p>
    <w:p w14:paraId="4A1CC9C3" w14:textId="77777777" w:rsidR="004E4393" w:rsidRPr="00C03C00" w:rsidRDefault="004E4393" w:rsidP="004E4393">
      <w:pPr>
        <w:pStyle w:val="ListParagraph"/>
        <w:numPr>
          <w:ilvl w:val="0"/>
          <w:numId w:val="8"/>
        </w:numPr>
        <w:spacing w:after="160" w:line="259" w:lineRule="auto"/>
        <w:jc w:val="both"/>
        <w:rPr>
          <w:rFonts w:ascii="Calibri" w:eastAsia="Calibri" w:hAnsi="Calibri" w:cs="Times New Roman"/>
          <w:bCs/>
        </w:rPr>
      </w:pPr>
      <w:r w:rsidRPr="00C03C00">
        <w:rPr>
          <w:rFonts w:ascii="Calibri" w:eastAsia="Calibri" w:hAnsi="Calibri" w:cs="Times New Roman"/>
          <w:bCs/>
        </w:rPr>
        <w:t xml:space="preserve">A tree planting project has been approved and is in planning stages for circa 90,000 predominantly native broadleaf trees, biodiversity enhancement species mix, to be planted on various parcels of land at </w:t>
      </w:r>
      <w:proofErr w:type="spellStart"/>
      <w:r w:rsidRPr="00C03C00">
        <w:rPr>
          <w:rFonts w:ascii="Calibri" w:eastAsia="Calibri" w:hAnsi="Calibri" w:cs="Times New Roman"/>
          <w:bCs/>
        </w:rPr>
        <w:t>Rhydyronen</w:t>
      </w:r>
      <w:proofErr w:type="spellEnd"/>
      <w:r w:rsidRPr="00C03C00">
        <w:rPr>
          <w:rFonts w:ascii="Calibri" w:eastAsia="Calibri" w:hAnsi="Calibri" w:cs="Times New Roman"/>
          <w:bCs/>
        </w:rPr>
        <w:t xml:space="preserve">, Morfa </w:t>
      </w:r>
      <w:proofErr w:type="spellStart"/>
      <w:r w:rsidRPr="00C03C00">
        <w:rPr>
          <w:rFonts w:ascii="Calibri" w:eastAsia="Calibri" w:hAnsi="Calibri" w:cs="Times New Roman"/>
          <w:bCs/>
        </w:rPr>
        <w:t>Mawr</w:t>
      </w:r>
      <w:proofErr w:type="spellEnd"/>
      <w:r w:rsidRPr="00C03C00">
        <w:rPr>
          <w:rFonts w:ascii="Calibri" w:eastAsia="Calibri" w:hAnsi="Calibri" w:cs="Times New Roman"/>
          <w:bCs/>
        </w:rPr>
        <w:t xml:space="preserve"> and Frongoch.</w:t>
      </w:r>
    </w:p>
    <w:p w14:paraId="4D752CA9" w14:textId="77777777" w:rsidR="004E4393" w:rsidRPr="00C03C00" w:rsidRDefault="004E4393" w:rsidP="004E4393">
      <w:pPr>
        <w:pStyle w:val="ListParagraph"/>
        <w:numPr>
          <w:ilvl w:val="0"/>
          <w:numId w:val="8"/>
        </w:numPr>
        <w:spacing w:after="160" w:line="259" w:lineRule="auto"/>
        <w:jc w:val="both"/>
        <w:rPr>
          <w:rFonts w:ascii="Calibri" w:eastAsia="Calibri" w:hAnsi="Calibri" w:cs="Times New Roman"/>
          <w:bCs/>
        </w:rPr>
      </w:pPr>
      <w:bookmarkStart w:id="0" w:name="_Hlk120618106"/>
      <w:r w:rsidRPr="00C03C00">
        <w:rPr>
          <w:rFonts w:ascii="Calibri" w:eastAsia="Calibri" w:hAnsi="Calibri" w:cs="Times New Roman"/>
          <w:bCs/>
        </w:rPr>
        <w:t xml:space="preserve">As part of the construction of Fferm Penglais solar development, </w:t>
      </w:r>
      <w:proofErr w:type="gramStart"/>
      <w:r w:rsidRPr="00C03C00">
        <w:rPr>
          <w:rFonts w:ascii="Calibri" w:eastAsia="Calibri" w:hAnsi="Calibri" w:cs="Times New Roman"/>
          <w:bCs/>
        </w:rPr>
        <w:t>a number of</w:t>
      </w:r>
      <w:proofErr w:type="gramEnd"/>
      <w:r w:rsidRPr="00C03C00">
        <w:rPr>
          <w:rFonts w:ascii="Calibri" w:eastAsia="Calibri" w:hAnsi="Calibri" w:cs="Times New Roman"/>
          <w:bCs/>
        </w:rPr>
        <w:t xml:space="preserve"> biodiversity enhancement activities have been incorporated into the works</w:t>
      </w:r>
      <w:bookmarkEnd w:id="0"/>
      <w:r w:rsidRPr="00C03C00">
        <w:rPr>
          <w:rFonts w:ascii="Calibri" w:eastAsia="Calibri" w:hAnsi="Calibri" w:cs="Times New Roman"/>
          <w:bCs/>
        </w:rPr>
        <w:t xml:space="preserve">. </w:t>
      </w:r>
    </w:p>
    <w:p w14:paraId="233F1BAC" w14:textId="77777777" w:rsidR="004E4393" w:rsidRDefault="004E4393" w:rsidP="004E4393">
      <w:pPr>
        <w:spacing w:after="200" w:line="276" w:lineRule="auto"/>
        <w:rPr>
          <w:rFonts w:ascii="Calibri" w:eastAsia="Calibri" w:hAnsi="Calibri" w:cs="Times New Roman"/>
          <w:b/>
        </w:rPr>
      </w:pPr>
    </w:p>
    <w:p w14:paraId="47156BE0" w14:textId="77777777" w:rsidR="004E4393" w:rsidRDefault="004E4393" w:rsidP="004E4393">
      <w:pPr>
        <w:spacing w:after="200" w:line="276" w:lineRule="auto"/>
        <w:rPr>
          <w:rFonts w:ascii="Calibri" w:eastAsia="Calibri" w:hAnsi="Calibri" w:cs="Times New Roman"/>
          <w:b/>
        </w:rPr>
      </w:pPr>
      <w:r>
        <w:rPr>
          <w:rFonts w:ascii="Calibri" w:eastAsia="Calibri" w:hAnsi="Calibri" w:cs="Times New Roman"/>
          <w:b/>
        </w:rPr>
        <w:t>Improvement Opportunities</w:t>
      </w:r>
    </w:p>
    <w:p w14:paraId="1BD85AC7" w14:textId="77777777" w:rsidR="004E4393" w:rsidRPr="001E3FA3" w:rsidRDefault="004E4393" w:rsidP="004E4393">
      <w:pPr>
        <w:spacing w:after="160" w:line="259" w:lineRule="auto"/>
        <w:jc w:val="both"/>
        <w:rPr>
          <w:rFonts w:ascii="Calibri" w:eastAsia="Calibri" w:hAnsi="Calibri" w:cs="Times New Roman"/>
          <w:bCs/>
        </w:rPr>
      </w:pPr>
      <w:r>
        <w:rPr>
          <w:rFonts w:ascii="Calibri" w:eastAsia="Calibri" w:hAnsi="Calibri" w:cs="Times New Roman"/>
          <w:bCs/>
        </w:rPr>
        <w:t xml:space="preserve">The </w:t>
      </w:r>
      <w:r w:rsidRPr="00755318">
        <w:rPr>
          <w:rFonts w:ascii="Calibri" w:eastAsia="Calibri" w:hAnsi="Calibri" w:cs="Times New Roman"/>
          <w:bCs/>
        </w:rPr>
        <w:t>initial Biodiversity Action Plan</w:t>
      </w:r>
      <w:r>
        <w:rPr>
          <w:rFonts w:ascii="Calibri" w:eastAsia="Calibri" w:hAnsi="Calibri" w:cs="Times New Roman"/>
          <w:bCs/>
        </w:rPr>
        <w:t xml:space="preserve"> of 2017 and 2019 progress report were predominantly focussed on Penglais Campus, going forward we intend to widen the scope of the action plan to include all University owned land, including the agricultural and research estate and </w:t>
      </w:r>
      <w:r w:rsidRPr="00F629B4">
        <w:rPr>
          <w:rFonts w:ascii="Calibri" w:eastAsia="Calibri" w:hAnsi="Calibri" w:cs="Times New Roman"/>
          <w:bCs/>
        </w:rPr>
        <w:t xml:space="preserve">develop </w:t>
      </w:r>
      <w:r>
        <w:rPr>
          <w:rFonts w:ascii="Calibri" w:eastAsia="Calibri" w:hAnsi="Calibri" w:cs="Times New Roman"/>
          <w:bCs/>
        </w:rPr>
        <w:t xml:space="preserve">action plans more specific to these areas and activity. </w:t>
      </w:r>
    </w:p>
    <w:p w14:paraId="561F3512" w14:textId="115452BC" w:rsidR="004E4393" w:rsidRDefault="004E4393" w:rsidP="004E4393">
      <w:pPr>
        <w:spacing w:after="160" w:line="259" w:lineRule="auto"/>
        <w:jc w:val="both"/>
        <w:rPr>
          <w:rFonts w:ascii="Calibri" w:eastAsia="Calibri" w:hAnsi="Calibri" w:cs="Times New Roman"/>
        </w:rPr>
      </w:pPr>
      <w:r w:rsidRPr="001E3FA3">
        <w:rPr>
          <w:rFonts w:ascii="Calibri" w:eastAsia="Calibri" w:hAnsi="Calibri" w:cs="Times New Roman"/>
        </w:rPr>
        <w:t xml:space="preserve">The University campuses and </w:t>
      </w:r>
      <w:r>
        <w:rPr>
          <w:rFonts w:ascii="Calibri" w:eastAsia="Calibri" w:hAnsi="Calibri" w:cs="Times New Roman"/>
        </w:rPr>
        <w:t>wider agricultural estate</w:t>
      </w:r>
      <w:r w:rsidRPr="001E3FA3">
        <w:rPr>
          <w:rFonts w:ascii="Calibri" w:eastAsia="Calibri" w:hAnsi="Calibri" w:cs="Times New Roman"/>
        </w:rPr>
        <w:t xml:space="preserve"> have been subject to sporadic monitoring of biodiversity by research projects and volunteer groups in the past (</w:t>
      </w:r>
      <w:proofErr w:type="gramStart"/>
      <w:r w:rsidRPr="001E3FA3">
        <w:rPr>
          <w:rFonts w:ascii="Calibri" w:eastAsia="Calibri" w:hAnsi="Calibri" w:cs="Times New Roman"/>
        </w:rPr>
        <w:t>e.g.</w:t>
      </w:r>
      <w:proofErr w:type="gramEnd"/>
      <w:r w:rsidRPr="001E3FA3">
        <w:rPr>
          <w:rFonts w:ascii="Calibri" w:eastAsia="Calibri" w:hAnsi="Calibri" w:cs="Times New Roman"/>
        </w:rPr>
        <w:t xml:space="preserve"> </w:t>
      </w:r>
      <w:r w:rsidRPr="001E3FA3">
        <w:rPr>
          <w:rFonts w:ascii="Calibri" w:eastAsia="Calibri" w:hAnsi="Calibri" w:cs="Times New Roman"/>
          <w:bCs/>
        </w:rPr>
        <w:t>bird &amp; butterfly survey from 2014 grazing research project</w:t>
      </w:r>
      <w:r w:rsidRPr="001E3FA3">
        <w:rPr>
          <w:rFonts w:ascii="Calibri" w:eastAsia="Calibri" w:hAnsi="Calibri" w:cs="Times New Roman"/>
        </w:rPr>
        <w:t xml:space="preserve">, </w:t>
      </w:r>
      <w:proofErr w:type="spellStart"/>
      <w:r w:rsidRPr="001E3FA3">
        <w:rPr>
          <w:rFonts w:ascii="Calibri" w:eastAsia="Calibri" w:hAnsi="Calibri" w:cs="Times New Roman"/>
        </w:rPr>
        <w:t>bioblitz</w:t>
      </w:r>
      <w:proofErr w:type="spellEnd"/>
      <w:r w:rsidRPr="001E3FA3">
        <w:rPr>
          <w:rFonts w:ascii="Calibri" w:eastAsia="Calibri" w:hAnsi="Calibri" w:cs="Times New Roman"/>
        </w:rPr>
        <w:t xml:space="preserve"> etc)</w:t>
      </w:r>
      <w:r>
        <w:rPr>
          <w:rFonts w:ascii="Calibri" w:eastAsia="Calibri" w:hAnsi="Calibri" w:cs="Times New Roman"/>
        </w:rPr>
        <w:t>. To further develop our enhancement activity, w</w:t>
      </w:r>
      <w:r w:rsidRPr="001E3FA3">
        <w:rPr>
          <w:rFonts w:ascii="Calibri" w:eastAsia="Calibri" w:hAnsi="Calibri" w:cs="Times New Roman"/>
        </w:rPr>
        <w:t xml:space="preserve">e </w:t>
      </w:r>
      <w:r w:rsidR="008A609A">
        <w:rPr>
          <w:rFonts w:ascii="Calibri" w:eastAsia="Calibri" w:hAnsi="Calibri" w:cs="Times New Roman"/>
        </w:rPr>
        <w:t>plan</w:t>
      </w:r>
      <w:r w:rsidR="008A609A" w:rsidRPr="001E3FA3">
        <w:rPr>
          <w:rFonts w:ascii="Calibri" w:eastAsia="Calibri" w:hAnsi="Calibri" w:cs="Times New Roman"/>
        </w:rPr>
        <w:t xml:space="preserve"> </w:t>
      </w:r>
      <w:r w:rsidRPr="001E3FA3">
        <w:rPr>
          <w:rFonts w:ascii="Calibri" w:eastAsia="Calibri" w:hAnsi="Calibri" w:cs="Times New Roman"/>
        </w:rPr>
        <w:t xml:space="preserve">to </w:t>
      </w:r>
      <w:r>
        <w:rPr>
          <w:rFonts w:ascii="Calibri" w:eastAsia="Calibri" w:hAnsi="Calibri" w:cs="Times New Roman"/>
        </w:rPr>
        <w:t>take a more</w:t>
      </w:r>
      <w:r w:rsidRPr="001E3FA3">
        <w:rPr>
          <w:rFonts w:ascii="Calibri" w:eastAsia="Calibri" w:hAnsi="Calibri" w:cs="Times New Roman"/>
        </w:rPr>
        <w:t xml:space="preserve"> systematic and collaborative</w:t>
      </w:r>
      <w:r>
        <w:rPr>
          <w:rFonts w:ascii="Calibri" w:eastAsia="Calibri" w:hAnsi="Calibri" w:cs="Times New Roman"/>
        </w:rPr>
        <w:t xml:space="preserve"> approach</w:t>
      </w:r>
      <w:r w:rsidRPr="001E3FA3">
        <w:rPr>
          <w:rFonts w:ascii="Calibri" w:eastAsia="Calibri" w:hAnsi="Calibri" w:cs="Times New Roman"/>
        </w:rPr>
        <w:t xml:space="preserve">. This </w:t>
      </w:r>
      <w:r w:rsidR="008A609A">
        <w:rPr>
          <w:rFonts w:ascii="Calibri" w:eastAsia="Calibri" w:hAnsi="Calibri" w:cs="Times New Roman"/>
        </w:rPr>
        <w:t>will</w:t>
      </w:r>
      <w:r w:rsidR="008A609A" w:rsidRPr="001E3FA3">
        <w:rPr>
          <w:rFonts w:ascii="Calibri" w:eastAsia="Calibri" w:hAnsi="Calibri" w:cs="Times New Roman"/>
        </w:rPr>
        <w:t xml:space="preserve"> </w:t>
      </w:r>
      <w:r w:rsidRPr="001E3FA3">
        <w:rPr>
          <w:rFonts w:ascii="Calibri" w:eastAsia="Calibri" w:hAnsi="Calibri" w:cs="Times New Roman"/>
        </w:rPr>
        <w:t xml:space="preserve">include developing a plan to regularly monitor the biodiversity of the University’s estate, including farmland, to enable us to </w:t>
      </w:r>
      <w:r>
        <w:rPr>
          <w:rFonts w:ascii="Calibri" w:eastAsia="Calibri" w:hAnsi="Calibri" w:cs="Times New Roman"/>
        </w:rPr>
        <w:t xml:space="preserve">better </w:t>
      </w:r>
      <w:r w:rsidRPr="001E3FA3">
        <w:rPr>
          <w:rFonts w:ascii="Calibri" w:eastAsia="Calibri" w:hAnsi="Calibri" w:cs="Times New Roman"/>
        </w:rPr>
        <w:t>protect existing species, improve management of existing habitats or to create additional habitats for priority species.</w:t>
      </w:r>
    </w:p>
    <w:p w14:paraId="0643D6E6" w14:textId="77777777" w:rsidR="004E4393" w:rsidRDefault="004E4393" w:rsidP="004E4393">
      <w:pPr>
        <w:spacing w:after="160" w:line="259" w:lineRule="auto"/>
        <w:jc w:val="both"/>
        <w:rPr>
          <w:rFonts w:ascii="Calibri" w:eastAsia="Calibri" w:hAnsi="Calibri" w:cs="Times New Roman"/>
          <w:color w:val="FF0000"/>
        </w:rPr>
      </w:pPr>
    </w:p>
    <w:p w14:paraId="7397E37C" w14:textId="77777777" w:rsidR="004E4393" w:rsidRDefault="004E4393" w:rsidP="004E4393">
      <w:pPr>
        <w:spacing w:after="200" w:line="276" w:lineRule="auto"/>
        <w:rPr>
          <w:rFonts w:ascii="Calibri" w:eastAsia="Calibri" w:hAnsi="Calibri" w:cs="Times New Roman"/>
          <w:b/>
        </w:rPr>
      </w:pPr>
      <w:r>
        <w:rPr>
          <w:rFonts w:ascii="Calibri" w:eastAsia="Calibri" w:hAnsi="Calibri" w:cs="Times New Roman"/>
          <w:b/>
        </w:rPr>
        <w:br w:type="page"/>
      </w:r>
    </w:p>
    <w:p w14:paraId="24FEF326" w14:textId="77777777" w:rsidR="004E4393" w:rsidRPr="001E3FA3" w:rsidRDefault="004E4393" w:rsidP="004E4393">
      <w:pPr>
        <w:spacing w:after="160" w:line="259" w:lineRule="auto"/>
        <w:rPr>
          <w:rFonts w:ascii="Calibri" w:eastAsia="Calibri" w:hAnsi="Calibri" w:cs="Times New Roman"/>
          <w:b/>
        </w:rPr>
      </w:pPr>
      <w:r w:rsidRPr="001E3FA3">
        <w:rPr>
          <w:rFonts w:ascii="Calibri" w:eastAsia="Calibri" w:hAnsi="Calibri" w:cs="Times New Roman"/>
          <w:b/>
        </w:rPr>
        <w:lastRenderedPageBreak/>
        <w:t>Objective 1: Engage and support participation and understanding to embed biodiversity throughout decision making at all levels.</w:t>
      </w:r>
    </w:p>
    <w:p w14:paraId="63C2D03F" w14:textId="77777777" w:rsidR="004E4393" w:rsidRPr="001E3FA3" w:rsidRDefault="004E4393" w:rsidP="004E4393">
      <w:pPr>
        <w:numPr>
          <w:ilvl w:val="0"/>
          <w:numId w:val="1"/>
        </w:numPr>
        <w:spacing w:after="160" w:line="259" w:lineRule="auto"/>
        <w:rPr>
          <w:rFonts w:ascii="Calibri" w:eastAsia="Calibri" w:hAnsi="Calibri" w:cs="Times New Roman"/>
          <w:b/>
        </w:rPr>
      </w:pPr>
      <w:r w:rsidRPr="001E3FA3">
        <w:rPr>
          <w:rFonts w:ascii="Calibri" w:eastAsia="Calibri" w:hAnsi="Calibri" w:cs="Times New Roman"/>
          <w:b/>
        </w:rPr>
        <w:t xml:space="preserve">Embed biodiversity action across the organisation’s functions </w:t>
      </w:r>
    </w:p>
    <w:p w14:paraId="43BBD9C0" w14:textId="77777777" w:rsidR="004E4393" w:rsidRPr="001E3FA3" w:rsidRDefault="004E4393" w:rsidP="004E4393">
      <w:pPr>
        <w:numPr>
          <w:ilvl w:val="0"/>
          <w:numId w:val="1"/>
        </w:numPr>
        <w:spacing w:after="160" w:line="259" w:lineRule="auto"/>
        <w:rPr>
          <w:rFonts w:ascii="Calibri" w:eastAsia="Calibri" w:hAnsi="Calibri" w:cs="Times New Roman"/>
          <w:b/>
        </w:rPr>
      </w:pPr>
      <w:r w:rsidRPr="001E3FA3">
        <w:rPr>
          <w:rFonts w:ascii="Calibri" w:eastAsia="Calibri" w:hAnsi="Calibri" w:cs="Times New Roman"/>
          <w:b/>
          <w:bCs/>
        </w:rPr>
        <w:t>Raise awareness across the organisation</w:t>
      </w:r>
    </w:p>
    <w:p w14:paraId="189D84ED" w14:textId="77777777" w:rsidR="004E4393" w:rsidRPr="001E3FA3" w:rsidRDefault="004E4393" w:rsidP="004E4393">
      <w:pPr>
        <w:spacing w:after="160" w:line="259" w:lineRule="auto"/>
        <w:jc w:val="both"/>
        <w:rPr>
          <w:rFonts w:ascii="Calibri" w:eastAsia="Calibri" w:hAnsi="Calibri" w:cs="Times New Roman"/>
          <w:b/>
        </w:rPr>
      </w:pPr>
      <w:r w:rsidRPr="001E3FA3">
        <w:rPr>
          <w:rFonts w:ascii="Calibri" w:eastAsia="Calibri" w:hAnsi="Calibri" w:cs="Times New Roman"/>
          <w:b/>
        </w:rPr>
        <w:t>Progress against objective:</w:t>
      </w:r>
    </w:p>
    <w:p w14:paraId="6E013A55"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 xml:space="preserve">The University Council sets the strategic direction of the institution, one of the core objectives of Strategic Plan 2018-2023 is our “Contribution to Society”. The University recognises that the quality of the environment is an integral part of the university’s operation and a prime responsibility of management at every level. </w:t>
      </w:r>
    </w:p>
    <w:p w14:paraId="4027BE99"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 xml:space="preserve">The Aberystwyth University Sustainability Policy includes commitments to protect and enhance biological diversity on sites that the University manages or owns and conduct our activities in an environmentally responsible manner. All our employees and students are required to work with due consideration for the environment; and require contractors who work for us to accept the same standards of care for the environment as the university itself. </w:t>
      </w:r>
      <w:hyperlink r:id="rId8" w:history="1">
        <w:r w:rsidRPr="001E3FA3">
          <w:rPr>
            <w:rFonts w:ascii="Calibri" w:eastAsia="Calibri" w:hAnsi="Calibri" w:cs="Times New Roman"/>
            <w:color w:val="0000FF"/>
            <w:u w:val="single"/>
          </w:rPr>
          <w:t>Sustainability-Policy-2020-V4.2.pdf (aber.ac.uk)</w:t>
        </w:r>
      </w:hyperlink>
    </w:p>
    <w:p w14:paraId="4FC7C6D4"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Pro Vice Chancellor Professor Neil Glasser leads on sustainability improvement within the University.</w:t>
      </w:r>
    </w:p>
    <w:p w14:paraId="3E23854A"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The University facilitates a grounds advisory working group consisting of staff members and external local experts to assist with the management, improvement and monitoring of our grounds and a Biodiversity working group has been established which also includes staff who manage the University’s farmland.</w:t>
      </w:r>
    </w:p>
    <w:p w14:paraId="73BD2C4A"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University staff work closely with the Aberystwyth Conservation Volunteers with various environmental projects.</w:t>
      </w:r>
    </w:p>
    <w:p w14:paraId="3B590CDE"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University grounds and materials are accessed and utilised for environment and biodiversity awareness and teaching for students and staff from numerous departments including countryside management.</w:t>
      </w:r>
    </w:p>
    <w:p w14:paraId="624F6F65"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Campus Grounds Working Group established in 2018 (and relaunched as the University Grounds Advisory Group in 2019) with a variety of internal and external stakeholders to help improve staff and student awareness and engagement with biodiversity issues. This group includes representation from the students Union as well as key AU departments such as IBERS.</w:t>
      </w:r>
    </w:p>
    <w:p w14:paraId="1C71723A" w14:textId="77777777" w:rsidR="004E4393" w:rsidRPr="001E3FA3" w:rsidRDefault="004E4393" w:rsidP="004E4393">
      <w:pPr>
        <w:spacing w:after="160" w:line="259" w:lineRule="auto"/>
        <w:jc w:val="both"/>
        <w:rPr>
          <w:rFonts w:ascii="Calibri" w:eastAsia="Calibri" w:hAnsi="Calibri" w:cs="Times New Roman"/>
          <w:bCs/>
        </w:rPr>
      </w:pPr>
      <w:r w:rsidRPr="001E3FA3">
        <w:rPr>
          <w:rFonts w:ascii="Calibri" w:eastAsia="Calibri" w:hAnsi="Calibri" w:cs="Times New Roman"/>
          <w:bCs/>
        </w:rPr>
        <w:t xml:space="preserve">A wellbeing map </w:t>
      </w:r>
      <w:hyperlink r:id="rId9" w:history="1">
        <w:r w:rsidRPr="001E3FA3">
          <w:rPr>
            <w:rFonts w:ascii="Calibri" w:eastAsia="Calibri" w:hAnsi="Calibri" w:cs="Times New Roman"/>
            <w:bCs/>
            <w:color w:val="0563C1"/>
            <w:u w:val="single"/>
          </w:rPr>
          <w:t>Wellbeing-Map-eng.pdf (aber.ac.uk)</w:t>
        </w:r>
      </w:hyperlink>
      <w:r w:rsidRPr="001E3FA3">
        <w:rPr>
          <w:rFonts w:ascii="Calibri" w:eastAsia="Calibri" w:hAnsi="Calibri" w:cs="Times New Roman"/>
          <w:bCs/>
        </w:rPr>
        <w:t xml:space="preserve"> has been produced which includes information on wildflower areas, bat &amp; bird box locations, the community garden, rare trees &amp; suggested walking trails, along with a more detailed campus walks guide which is available to download here: </w:t>
      </w:r>
      <w:hyperlink r:id="rId10" w:history="1">
        <w:r w:rsidRPr="001E3FA3">
          <w:rPr>
            <w:rFonts w:ascii="Calibri" w:eastAsia="Calibri" w:hAnsi="Calibri" w:cs="Times New Roman"/>
            <w:bCs/>
            <w:color w:val="0563C1"/>
            <w:u w:val="single"/>
          </w:rPr>
          <w:t xml:space="preserve">Campus Walks </w:t>
        </w:r>
        <w:proofErr w:type="spellStart"/>
        <w:r w:rsidRPr="001E3FA3">
          <w:rPr>
            <w:rFonts w:ascii="Calibri" w:eastAsia="Calibri" w:hAnsi="Calibri" w:cs="Times New Roman"/>
            <w:bCs/>
            <w:color w:val="0563C1"/>
            <w:u w:val="single"/>
          </w:rPr>
          <w:t>Leaflet.indd</w:t>
        </w:r>
        <w:proofErr w:type="spellEnd"/>
        <w:r w:rsidRPr="001E3FA3">
          <w:rPr>
            <w:rFonts w:ascii="Calibri" w:eastAsia="Calibri" w:hAnsi="Calibri" w:cs="Times New Roman"/>
            <w:bCs/>
            <w:color w:val="0563C1"/>
            <w:u w:val="single"/>
          </w:rPr>
          <w:t xml:space="preserve"> (aber.ac.uk)</w:t>
        </w:r>
      </w:hyperlink>
    </w:p>
    <w:p w14:paraId="4737CA33" w14:textId="77777777" w:rsidR="004E4393" w:rsidRDefault="004E4393" w:rsidP="004E4393">
      <w:pPr>
        <w:spacing w:after="160" w:line="259" w:lineRule="auto"/>
        <w:rPr>
          <w:rFonts w:ascii="Calibri" w:eastAsia="Calibri" w:hAnsi="Calibri" w:cs="Times New Roman"/>
          <w:b/>
          <w:bCs/>
        </w:rPr>
      </w:pPr>
    </w:p>
    <w:p w14:paraId="4254EA08" w14:textId="77777777" w:rsidR="004E4393" w:rsidRPr="001E3FA3" w:rsidRDefault="004E4393" w:rsidP="004E4393">
      <w:pPr>
        <w:spacing w:after="160" w:line="259" w:lineRule="auto"/>
        <w:rPr>
          <w:rFonts w:ascii="Calibri" w:eastAsia="Calibri" w:hAnsi="Calibri" w:cs="Times New Roman"/>
          <w:b/>
          <w:bCs/>
        </w:rPr>
      </w:pPr>
      <w:r w:rsidRPr="001E3FA3">
        <w:rPr>
          <w:rFonts w:ascii="Calibri" w:eastAsia="Calibri" w:hAnsi="Calibri" w:cs="Times New Roman"/>
          <w:b/>
          <w:bCs/>
        </w:rPr>
        <w:t>Objective 2: Safeguard species and habitats of principal importance and improve their management</w:t>
      </w:r>
    </w:p>
    <w:p w14:paraId="4EA31723" w14:textId="77777777" w:rsidR="004E4393" w:rsidRPr="001E3FA3" w:rsidRDefault="004E4393" w:rsidP="004E4393">
      <w:pPr>
        <w:numPr>
          <w:ilvl w:val="0"/>
          <w:numId w:val="2"/>
        </w:numPr>
        <w:spacing w:after="160" w:line="259" w:lineRule="auto"/>
        <w:rPr>
          <w:rFonts w:ascii="Calibri" w:eastAsia="Calibri" w:hAnsi="Calibri" w:cs="Times New Roman"/>
          <w:b/>
          <w:bCs/>
        </w:rPr>
      </w:pPr>
      <w:r w:rsidRPr="001E3FA3">
        <w:rPr>
          <w:rFonts w:ascii="Calibri" w:eastAsia="Calibri" w:hAnsi="Calibri" w:cs="Times New Roman"/>
          <w:b/>
          <w:bCs/>
        </w:rPr>
        <w:t xml:space="preserve">Safeguard special species and habitats listed on </w:t>
      </w:r>
      <w:hyperlink r:id="rId11" w:anchor="accordion138" w:history="1">
        <w:r w:rsidRPr="001E3FA3">
          <w:rPr>
            <w:rFonts w:ascii="Calibri" w:eastAsia="Calibri" w:hAnsi="Calibri" w:cs="Times New Roman"/>
            <w:b/>
            <w:bCs/>
            <w:color w:val="0563C1"/>
            <w:u w:val="single"/>
          </w:rPr>
          <w:t>the section 7 biodiversity lists</w:t>
        </w:r>
      </w:hyperlink>
    </w:p>
    <w:p w14:paraId="61BB7893" w14:textId="77777777" w:rsidR="004E4393" w:rsidRPr="001E3FA3" w:rsidRDefault="004E4393" w:rsidP="004E4393">
      <w:pPr>
        <w:numPr>
          <w:ilvl w:val="0"/>
          <w:numId w:val="2"/>
        </w:numPr>
        <w:spacing w:after="160" w:line="259" w:lineRule="auto"/>
        <w:contextualSpacing/>
        <w:rPr>
          <w:rFonts w:ascii="Calibri" w:eastAsia="Calibri" w:hAnsi="Calibri" w:cs="Times New Roman"/>
          <w:b/>
          <w:bCs/>
        </w:rPr>
      </w:pPr>
      <w:r w:rsidRPr="001E3FA3">
        <w:rPr>
          <w:rFonts w:ascii="Calibri" w:eastAsia="Calibri" w:hAnsi="Calibri" w:cs="Times New Roman"/>
          <w:b/>
          <w:bCs/>
        </w:rPr>
        <w:t>Contribute to the management of protected sites and species, including Local Wildlife Sites/Sites of Importance for Nature Conservation (SINCs)</w:t>
      </w:r>
    </w:p>
    <w:p w14:paraId="700D7797" w14:textId="77777777" w:rsidR="004E4393" w:rsidRPr="001E3FA3" w:rsidRDefault="004E4393" w:rsidP="004E4393">
      <w:pPr>
        <w:spacing w:after="160" w:line="259" w:lineRule="auto"/>
        <w:rPr>
          <w:rFonts w:ascii="Calibri" w:eastAsia="Calibri" w:hAnsi="Calibri" w:cs="Times New Roman"/>
          <w:b/>
          <w:bCs/>
          <w:i/>
          <w:iCs/>
        </w:rPr>
      </w:pPr>
    </w:p>
    <w:p w14:paraId="4FB1D40A" w14:textId="77777777" w:rsidR="004E4393" w:rsidRPr="001E3FA3" w:rsidRDefault="004E4393" w:rsidP="004E4393">
      <w:pPr>
        <w:spacing w:after="160" w:line="259" w:lineRule="auto"/>
        <w:rPr>
          <w:rFonts w:ascii="Calibri" w:eastAsia="Calibri" w:hAnsi="Calibri" w:cs="Times New Roman"/>
          <w:b/>
        </w:rPr>
      </w:pPr>
      <w:r w:rsidRPr="001E3FA3">
        <w:rPr>
          <w:rFonts w:ascii="Calibri" w:eastAsia="Calibri" w:hAnsi="Calibri" w:cs="Times New Roman"/>
          <w:b/>
        </w:rPr>
        <w:t>Progress against objective:</w:t>
      </w:r>
    </w:p>
    <w:p w14:paraId="74206AF5"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lastRenderedPageBreak/>
        <w:t xml:space="preserve">A consultant was appointed in March 2020 to produce a Landscape Management and Conservation Plan for Penglais Campus to conserve heritage landscape features and promote biodiversity, including protection and enhancement of wildlife areas and wildflower meadow areas. </w:t>
      </w:r>
    </w:p>
    <w:p w14:paraId="1AB4255A"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 xml:space="preserve">The University achieved Hedgehog Friendly Campus Silver award in 2021-22 </w:t>
      </w:r>
      <w:hyperlink r:id="rId12" w:history="1">
        <w:r w:rsidRPr="001E3FA3">
          <w:rPr>
            <w:rFonts w:ascii="Calibri" w:eastAsia="Calibri" w:hAnsi="Calibri" w:cs="Times New Roman"/>
            <w:color w:val="0000FF"/>
            <w:u w:val="single"/>
          </w:rPr>
          <w:t>Hedgehog Friendly Campus Awards 2021-22 - The British Hedgehog Preservation Society (britishhedgehogs.org.uk)</w:t>
        </w:r>
      </w:hyperlink>
      <w:r w:rsidRPr="001E3FA3">
        <w:rPr>
          <w:rFonts w:ascii="Calibri" w:eastAsia="Calibri" w:hAnsi="Calibri" w:cs="Times New Roman"/>
          <w:bCs/>
        </w:rPr>
        <w:t xml:space="preserve">. </w:t>
      </w:r>
      <w:r w:rsidRPr="001E3FA3">
        <w:rPr>
          <w:rFonts w:ascii="Calibri" w:eastAsia="Calibri" w:hAnsi="Calibri" w:cs="Times New Roman"/>
        </w:rPr>
        <w:t>This programme, run by The British Hedgehog Preservation Society, supports campuses to protect hedgehogs from hazards, replace and enhance habitats and raise awareness within the community, utilising teams of volunteer Hedgehog Ambassadors tackle problems on campus, like cutting out poisons, picking up litter and installing hedgehog highways.</w:t>
      </w:r>
    </w:p>
    <w:p w14:paraId="0C09BA5A"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 xml:space="preserve">The </w:t>
      </w:r>
      <w:proofErr w:type="spellStart"/>
      <w:r w:rsidRPr="001E3FA3">
        <w:rPr>
          <w:rFonts w:ascii="Calibri" w:eastAsia="Calibri" w:hAnsi="Calibri" w:cs="Times New Roman"/>
          <w:bCs/>
        </w:rPr>
        <w:t>Pwllpeira</w:t>
      </w:r>
      <w:proofErr w:type="spellEnd"/>
      <w:r w:rsidRPr="001E3FA3">
        <w:rPr>
          <w:rFonts w:ascii="Calibri" w:eastAsia="Calibri" w:hAnsi="Calibri" w:cs="Times New Roman"/>
          <w:bCs/>
        </w:rPr>
        <w:t xml:space="preserve">‌‌n Upland Research‌‌ Centre </w:t>
      </w:r>
      <w:proofErr w:type="gramStart"/>
      <w:r w:rsidRPr="001E3FA3">
        <w:rPr>
          <w:rFonts w:ascii="Calibri" w:eastAsia="Calibri" w:hAnsi="Calibri" w:cs="Times New Roman"/>
          <w:bCs/>
        </w:rPr>
        <w:t>is located in</w:t>
      </w:r>
      <w:proofErr w:type="gramEnd"/>
      <w:r w:rsidRPr="001E3FA3">
        <w:rPr>
          <w:rFonts w:ascii="Calibri" w:eastAsia="Calibri" w:hAnsi="Calibri" w:cs="Times New Roman"/>
          <w:bCs/>
        </w:rPr>
        <w:t xml:space="preserve"> the heart of the Cambrian Mountains, immediately adjacent to the </w:t>
      </w:r>
      <w:proofErr w:type="spellStart"/>
      <w:r w:rsidRPr="001E3FA3">
        <w:rPr>
          <w:rFonts w:ascii="Calibri" w:eastAsia="Calibri" w:hAnsi="Calibri" w:cs="Times New Roman"/>
          <w:bCs/>
        </w:rPr>
        <w:t>Elenydd</w:t>
      </w:r>
      <w:proofErr w:type="spellEnd"/>
      <w:r w:rsidRPr="001E3FA3">
        <w:rPr>
          <w:rFonts w:ascii="Calibri" w:eastAsia="Calibri" w:hAnsi="Calibri" w:cs="Times New Roman"/>
          <w:bCs/>
        </w:rPr>
        <w:t xml:space="preserve"> Special Area of Conservation. The University’s </w:t>
      </w:r>
      <w:proofErr w:type="spellStart"/>
      <w:r w:rsidRPr="001E3FA3">
        <w:rPr>
          <w:rFonts w:ascii="Calibri" w:eastAsia="Calibri" w:hAnsi="Calibri" w:cs="Times New Roman"/>
          <w:bCs/>
        </w:rPr>
        <w:t>Pwllpeiran</w:t>
      </w:r>
      <w:proofErr w:type="spellEnd"/>
      <w:r w:rsidRPr="001E3FA3">
        <w:rPr>
          <w:rFonts w:ascii="Calibri" w:eastAsia="Calibri" w:hAnsi="Calibri" w:cs="Times New Roman"/>
          <w:bCs/>
        </w:rPr>
        <w:t xml:space="preserve"> site includes a significant area of unimproved peat bog. This is an important research resource as it has had very little human intervention over the years beyond minimal livestock grazing. Keystone species for this type of ecosystem are Sphagnum mosses. The importance of Sphagnum lies in its ability to retain water and act as a filter, helping to reduce peat erosion and improve water quality. Sphagnum can hold up to 20 times its dry weight in water. Sphagnum moss not only plays an important role in water regulation, </w:t>
      </w:r>
      <w:proofErr w:type="gramStart"/>
      <w:r w:rsidRPr="001E3FA3">
        <w:rPr>
          <w:rFonts w:ascii="Calibri" w:eastAsia="Calibri" w:hAnsi="Calibri" w:cs="Times New Roman"/>
          <w:bCs/>
        </w:rPr>
        <w:t>it</w:t>
      </w:r>
      <w:proofErr w:type="gramEnd"/>
      <w:r w:rsidRPr="001E3FA3">
        <w:rPr>
          <w:rFonts w:ascii="Calibri" w:eastAsia="Calibri" w:hAnsi="Calibri" w:cs="Times New Roman"/>
          <w:bCs/>
        </w:rPr>
        <w:t xml:space="preserve"> is also involved in the process of carbon storage, and so helps in combating climate change. </w:t>
      </w:r>
      <w:proofErr w:type="gramStart"/>
      <w:r w:rsidRPr="001E3FA3">
        <w:rPr>
          <w:rFonts w:ascii="Calibri" w:eastAsia="Calibri" w:hAnsi="Calibri" w:cs="Times New Roman"/>
          <w:bCs/>
        </w:rPr>
        <w:t>This is why</w:t>
      </w:r>
      <w:proofErr w:type="gramEnd"/>
      <w:r w:rsidRPr="001E3FA3">
        <w:rPr>
          <w:rFonts w:ascii="Calibri" w:eastAsia="Calibri" w:hAnsi="Calibri" w:cs="Times New Roman"/>
          <w:bCs/>
        </w:rPr>
        <w:t xml:space="preserve"> we include the story of these common but under-rated plants in our outreach work with schools. The </w:t>
      </w:r>
      <w:proofErr w:type="spellStart"/>
      <w:r w:rsidRPr="001E3FA3">
        <w:rPr>
          <w:rFonts w:ascii="Calibri" w:eastAsia="Calibri" w:hAnsi="Calibri" w:cs="Times New Roman"/>
          <w:bCs/>
        </w:rPr>
        <w:t>Pwllpeiran</w:t>
      </w:r>
      <w:proofErr w:type="spellEnd"/>
      <w:r w:rsidRPr="001E3FA3">
        <w:rPr>
          <w:rFonts w:ascii="Calibri" w:eastAsia="Calibri" w:hAnsi="Calibri" w:cs="Times New Roman"/>
          <w:bCs/>
        </w:rPr>
        <w:t xml:space="preserve"> site supports a vast array of Sphagnum species </w:t>
      </w:r>
      <w:proofErr w:type="gramStart"/>
      <w:r w:rsidRPr="001E3FA3">
        <w:rPr>
          <w:rFonts w:ascii="Calibri" w:eastAsia="Calibri" w:hAnsi="Calibri" w:cs="Times New Roman"/>
          <w:bCs/>
        </w:rPr>
        <w:t>and also</w:t>
      </w:r>
      <w:proofErr w:type="gramEnd"/>
      <w:r w:rsidRPr="001E3FA3">
        <w:rPr>
          <w:rFonts w:ascii="Calibri" w:eastAsia="Calibri" w:hAnsi="Calibri" w:cs="Times New Roman"/>
          <w:bCs/>
        </w:rPr>
        <w:t xml:space="preserve"> a high abundance of feather mosses, liverworts and lichens, with a total of 65 species recorded during a single site survey. </w:t>
      </w:r>
      <w:hyperlink r:id="rId13" w:history="1">
        <w:r w:rsidRPr="00EE3F81">
          <w:rPr>
            <w:rStyle w:val="Hyperlink"/>
            <w:rFonts w:ascii="Calibri" w:eastAsia="Calibri" w:hAnsi="Calibri" w:cs="Times New Roman"/>
            <w:bCs/>
          </w:rPr>
          <w:t>Tyn-Bryn.pdf (aber.ac.uk)</w:t>
        </w:r>
      </w:hyperlink>
    </w:p>
    <w:p w14:paraId="6C3EBB33" w14:textId="77777777" w:rsidR="004E4393" w:rsidRPr="001E3FA3" w:rsidRDefault="004E4393" w:rsidP="004E4393">
      <w:pPr>
        <w:spacing w:after="160" w:line="259" w:lineRule="auto"/>
        <w:rPr>
          <w:rFonts w:ascii="Calibri" w:eastAsia="Calibri" w:hAnsi="Calibri" w:cs="Times New Roman"/>
          <w:b/>
        </w:rPr>
      </w:pPr>
    </w:p>
    <w:p w14:paraId="3DA08FAF" w14:textId="77777777" w:rsidR="004E4393" w:rsidRPr="001E3FA3" w:rsidRDefault="004E4393" w:rsidP="004E4393">
      <w:pPr>
        <w:spacing w:after="160" w:line="259" w:lineRule="auto"/>
        <w:rPr>
          <w:rFonts w:ascii="Calibri" w:eastAsia="Calibri" w:hAnsi="Calibri" w:cs="Times New Roman"/>
          <w:b/>
        </w:rPr>
      </w:pPr>
      <w:r w:rsidRPr="001E3FA3">
        <w:rPr>
          <w:rFonts w:ascii="Calibri" w:eastAsia="Calibri" w:hAnsi="Calibri" w:cs="Times New Roman"/>
          <w:b/>
        </w:rPr>
        <w:t>Objective 3: Increase the resilience of our natural environment by restoring degraded habitats and habitat creation</w:t>
      </w:r>
    </w:p>
    <w:p w14:paraId="53B505AA" w14:textId="77777777" w:rsidR="004E4393" w:rsidRPr="001E3FA3" w:rsidRDefault="004E4393" w:rsidP="004E4393">
      <w:pPr>
        <w:numPr>
          <w:ilvl w:val="0"/>
          <w:numId w:val="3"/>
        </w:numPr>
        <w:spacing w:after="160" w:line="259" w:lineRule="auto"/>
        <w:rPr>
          <w:rFonts w:ascii="Calibri" w:eastAsia="Calibri" w:hAnsi="Calibri" w:cs="Times New Roman"/>
          <w:b/>
          <w:bCs/>
        </w:rPr>
      </w:pPr>
      <w:r w:rsidRPr="001E3FA3">
        <w:rPr>
          <w:rFonts w:ascii="Calibri" w:eastAsia="Calibri" w:hAnsi="Calibri" w:cs="Times New Roman"/>
          <w:b/>
          <w:bCs/>
        </w:rPr>
        <w:t>Create or contribute to Resilient Ecological Networks</w:t>
      </w:r>
    </w:p>
    <w:p w14:paraId="62A72379" w14:textId="77777777" w:rsidR="004E4393" w:rsidRPr="001E3FA3" w:rsidRDefault="004E4393" w:rsidP="004E4393">
      <w:pPr>
        <w:spacing w:after="160" w:line="259" w:lineRule="auto"/>
        <w:rPr>
          <w:rFonts w:ascii="Calibri" w:eastAsia="Calibri" w:hAnsi="Calibri" w:cs="Times New Roman"/>
          <w:b/>
          <w:bCs/>
          <w:i/>
        </w:rPr>
      </w:pPr>
      <w:r w:rsidRPr="001E3FA3">
        <w:rPr>
          <w:rFonts w:ascii="Calibri" w:eastAsia="Calibri" w:hAnsi="Calibri" w:cs="Times New Roman"/>
          <w:b/>
          <w:bCs/>
        </w:rPr>
        <w:t>Progress against objective:</w:t>
      </w:r>
    </w:p>
    <w:p w14:paraId="4108B532"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The University is involved in a number of practical Research projects aimed at restoring degraded habitats or creating new ones</w:t>
      </w:r>
      <w:r>
        <w:rPr>
          <w:rFonts w:ascii="Calibri" w:eastAsia="Calibri" w:hAnsi="Calibri" w:cs="Times New Roman"/>
          <w:bCs/>
        </w:rPr>
        <w:t>, such as</w:t>
      </w:r>
      <w:r w:rsidRPr="001E3FA3">
        <w:rPr>
          <w:rFonts w:ascii="Calibri" w:eastAsia="Calibri" w:hAnsi="Calibri" w:cs="Times New Roman"/>
          <w:bCs/>
        </w:rPr>
        <w:t xml:space="preserve"> </w:t>
      </w:r>
      <w:r>
        <w:rPr>
          <w:rFonts w:ascii="Calibri" w:eastAsia="Calibri" w:hAnsi="Calibri" w:cs="Times New Roman"/>
          <w:bCs/>
        </w:rPr>
        <w:t>the</w:t>
      </w:r>
      <w:r w:rsidRPr="001E3FA3">
        <w:rPr>
          <w:rFonts w:ascii="Calibri" w:eastAsia="Calibri" w:hAnsi="Calibri" w:cs="Times New Roman"/>
          <w:bCs/>
        </w:rPr>
        <w:t xml:space="preserve"> peatland restoration project</w:t>
      </w:r>
      <w:r w:rsidRPr="001E3FA3">
        <w:rPr>
          <w:rFonts w:ascii="Calibri" w:eastAsia="Calibri" w:hAnsi="Calibri" w:cs="Times New Roman"/>
        </w:rPr>
        <w:t xml:space="preserve"> </w:t>
      </w:r>
      <w:hyperlink r:id="rId14" w:history="1">
        <w:r w:rsidRPr="001E3FA3">
          <w:rPr>
            <w:rFonts w:ascii="Calibri" w:eastAsia="Calibri" w:hAnsi="Calibri" w:cs="Times New Roman"/>
            <w:color w:val="0000FF"/>
            <w:u w:val="single"/>
          </w:rPr>
          <w:t>About Us | GHG Removal by Accelerated Peat Formation (ggrpeat.org)</w:t>
        </w:r>
      </w:hyperlink>
      <w:r w:rsidRPr="001E3FA3">
        <w:rPr>
          <w:rFonts w:ascii="Calibri" w:eastAsia="Calibri" w:hAnsi="Calibri" w:cs="Times New Roman"/>
          <w:bCs/>
        </w:rPr>
        <w:t xml:space="preserve">, marine habitat research project </w:t>
      </w:r>
      <w:hyperlink r:id="rId15" w:history="1">
        <w:proofErr w:type="spellStart"/>
        <w:r w:rsidRPr="001E3FA3">
          <w:rPr>
            <w:rFonts w:ascii="Calibri" w:eastAsia="Calibri" w:hAnsi="Calibri" w:cs="Times New Roman"/>
            <w:color w:val="0000FF"/>
            <w:u w:val="single"/>
          </w:rPr>
          <w:t>Ecostructure</w:t>
        </w:r>
        <w:proofErr w:type="spellEnd"/>
        <w:r w:rsidRPr="001E3FA3">
          <w:rPr>
            <w:rFonts w:ascii="Calibri" w:eastAsia="Calibri" w:hAnsi="Calibri" w:cs="Times New Roman"/>
            <w:color w:val="0000FF"/>
            <w:u w:val="single"/>
          </w:rPr>
          <w:t xml:space="preserve"> - Tools for ecologically-sensitive coastal and marine infrastructure (aber.ac.uk)</w:t>
        </w:r>
      </w:hyperlink>
      <w:r w:rsidRPr="001E3FA3">
        <w:rPr>
          <w:rFonts w:ascii="Calibri" w:eastAsia="Calibri" w:hAnsi="Calibri" w:cs="Times New Roman"/>
          <w:bCs/>
        </w:rPr>
        <w:t xml:space="preserve"> , </w:t>
      </w:r>
      <w:r>
        <w:rPr>
          <w:rFonts w:ascii="Calibri" w:eastAsia="Calibri" w:hAnsi="Calibri" w:cs="Times New Roman"/>
          <w:bCs/>
        </w:rPr>
        <w:t xml:space="preserve">and </w:t>
      </w:r>
      <w:r w:rsidRPr="001E3FA3">
        <w:rPr>
          <w:rFonts w:ascii="Calibri" w:eastAsia="Calibri" w:hAnsi="Calibri" w:cs="Times New Roman"/>
          <w:bCs/>
        </w:rPr>
        <w:t xml:space="preserve">heritage orchards project </w:t>
      </w:r>
      <w:hyperlink r:id="rId16" w:history="1">
        <w:r w:rsidRPr="001E3FA3">
          <w:rPr>
            <w:rFonts w:ascii="Calibri" w:eastAsia="Calibri" w:hAnsi="Calibri" w:cs="Times New Roman"/>
            <w:color w:val="0000FF"/>
            <w:u w:val="single"/>
          </w:rPr>
          <w:t>How scientists are helping save ancient Welsh apples and pears - Aberystwyth University</w:t>
        </w:r>
      </w:hyperlink>
      <w:r>
        <w:rPr>
          <w:rFonts w:ascii="Calibri" w:eastAsia="Calibri" w:hAnsi="Calibri" w:cs="Times New Roman"/>
          <w:bCs/>
        </w:rPr>
        <w:t>.</w:t>
      </w:r>
    </w:p>
    <w:p w14:paraId="061C09A6"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Biodiversity enhancements and habitat creation have also been included in recent new build</w:t>
      </w:r>
      <w:r>
        <w:rPr>
          <w:rFonts w:ascii="Calibri" w:eastAsia="Calibri" w:hAnsi="Calibri" w:cs="Times New Roman"/>
          <w:bCs/>
        </w:rPr>
        <w:t xml:space="preserve"> projects such as the</w:t>
      </w:r>
      <w:r w:rsidRPr="001E3FA3">
        <w:rPr>
          <w:rFonts w:ascii="Calibri" w:eastAsia="Calibri" w:hAnsi="Calibri" w:cs="Times New Roman"/>
          <w:bCs/>
        </w:rPr>
        <w:t xml:space="preserve"> solar farm project and the major refurbishment project at Old College.</w:t>
      </w:r>
    </w:p>
    <w:p w14:paraId="7CAAC78B"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 xml:space="preserve">The solar farm development will be accompanied by </w:t>
      </w:r>
      <w:proofErr w:type="gramStart"/>
      <w:r w:rsidRPr="001E3FA3">
        <w:rPr>
          <w:rFonts w:ascii="Calibri" w:eastAsia="Calibri" w:hAnsi="Calibri" w:cs="Times New Roman"/>
          <w:bCs/>
        </w:rPr>
        <w:t>a number of</w:t>
      </w:r>
      <w:proofErr w:type="gramEnd"/>
      <w:r w:rsidRPr="001E3FA3">
        <w:rPr>
          <w:rFonts w:ascii="Calibri" w:eastAsia="Calibri" w:hAnsi="Calibri" w:cs="Times New Roman"/>
          <w:bCs/>
        </w:rPr>
        <w:t xml:space="preserve"> biodiversity enhancements including planting of new species-rich hedgerow along the southern boundary of the Site, improved management of existing hedgerows, establishment of field headland and margins, habitat enhancement for reptiles, including creation of hibernacula and grass snake egg laying heaps, provision of bat and bird boxes on mature trees in boundary hedgerows and woodland.</w:t>
      </w:r>
    </w:p>
    <w:p w14:paraId="3EB62013"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Shallow soakaway features which will enhance biodiversity on site will manage surface water. Ditches and swale corridors are proposed that will convey surface water to detention basins that will largely be dry but fill up with water in the heavier rain fall events. Notwithstanding, the basins will feature broadleaved herbaceous planting including sneezewort, meadowsweet and purple loosestrife which will contribute to enhancing onsite biodiversity.</w:t>
      </w:r>
    </w:p>
    <w:p w14:paraId="6BF9470D"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lastRenderedPageBreak/>
        <w:t xml:space="preserve">The opportunities for ecological enhancement at the Old College redevelopment project are limited given the site context, the urban location and lack of any semi-natural habitats. </w:t>
      </w:r>
    </w:p>
    <w:p w14:paraId="5527A8DF"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 xml:space="preserve">However, the following elements of ecological protection and enhancement will be included: the installation of swift boxes on the new roof, the restoration of a historical masonry bird box on the Marine Parade side of Old College, the installation of subterranean bee-boxes on the small area of grass on the west front and the rear porch roof is to have two dedicated bat access tiles to replace slate roof tiles, allowing bats to gain access to the roof sub-space between the tiles and roof liner which will be of a type suitable for use in bat roosts. </w:t>
      </w:r>
    </w:p>
    <w:p w14:paraId="6D864342"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 xml:space="preserve">A </w:t>
      </w:r>
      <w:r>
        <w:rPr>
          <w:rFonts w:ascii="Calibri" w:eastAsia="Calibri" w:hAnsi="Calibri" w:cs="Times New Roman"/>
          <w:bCs/>
        </w:rPr>
        <w:t xml:space="preserve">tree </w:t>
      </w:r>
      <w:r w:rsidRPr="001E3FA3">
        <w:rPr>
          <w:rFonts w:ascii="Calibri" w:eastAsia="Calibri" w:hAnsi="Calibri" w:cs="Times New Roman"/>
          <w:bCs/>
        </w:rPr>
        <w:t xml:space="preserve">planting project, predominantly funded through the Glastir Woodland Creation scheme, is currently in planning stages. Approximately 90,000 predominantly native broadleaf trees will be planted under this scheme to provide new woodland habitats for wildlife and sequester carbon. </w:t>
      </w:r>
    </w:p>
    <w:p w14:paraId="52CF296C"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t xml:space="preserve">The University have created or restored 18 areas of wildflowers on Penglais campus, these are a mix of native and non-native </w:t>
      </w:r>
      <w:proofErr w:type="gramStart"/>
      <w:r w:rsidRPr="001E3FA3">
        <w:rPr>
          <w:rFonts w:ascii="Calibri" w:eastAsia="Calibri" w:hAnsi="Calibri" w:cs="Times New Roman"/>
          <w:bCs/>
        </w:rPr>
        <w:t>species</w:t>
      </w:r>
      <w:proofErr w:type="gramEnd"/>
      <w:r w:rsidRPr="001E3FA3">
        <w:rPr>
          <w:rFonts w:ascii="Calibri" w:eastAsia="Calibri" w:hAnsi="Calibri" w:cs="Times New Roman"/>
          <w:bCs/>
        </w:rPr>
        <w:t xml:space="preserve"> but the vast majority are native species. We have also tried to add native bulbs where possible to add to the food source for pollinators in spring and encourage biodiversity.</w:t>
      </w:r>
    </w:p>
    <w:p w14:paraId="7074E42E" w14:textId="77777777" w:rsidR="004E4393" w:rsidRPr="001E3FA3" w:rsidRDefault="004E4393" w:rsidP="004E4393">
      <w:pPr>
        <w:spacing w:after="160" w:line="259" w:lineRule="auto"/>
        <w:rPr>
          <w:rFonts w:ascii="Calibri" w:eastAsia="Calibri" w:hAnsi="Calibri" w:cs="Times New Roman"/>
          <w:bCs/>
        </w:rPr>
      </w:pPr>
    </w:p>
    <w:p w14:paraId="4F62B1A5"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
          <w:bCs/>
        </w:rPr>
        <w:t>Objective 4: Tackle key pressures on species and habitats</w:t>
      </w:r>
    </w:p>
    <w:p w14:paraId="1845E760" w14:textId="77777777" w:rsidR="004E4393" w:rsidRPr="001E3FA3" w:rsidRDefault="004E4393" w:rsidP="004E4393">
      <w:pPr>
        <w:numPr>
          <w:ilvl w:val="0"/>
          <w:numId w:val="3"/>
        </w:numPr>
        <w:spacing w:after="160" w:line="259" w:lineRule="auto"/>
        <w:rPr>
          <w:rFonts w:ascii="Calibri" w:eastAsia="Calibri" w:hAnsi="Calibri" w:cs="Times New Roman"/>
          <w:b/>
          <w:bCs/>
        </w:rPr>
      </w:pPr>
      <w:r w:rsidRPr="001E3FA3">
        <w:rPr>
          <w:rFonts w:ascii="Calibri" w:eastAsia="Calibri" w:hAnsi="Calibri" w:cs="Times New Roman"/>
          <w:b/>
          <w:bCs/>
        </w:rPr>
        <w:t>Address key pressures</w:t>
      </w:r>
    </w:p>
    <w:p w14:paraId="4CCA1EF2" w14:textId="77777777" w:rsidR="004E4393" w:rsidRPr="001E3FA3" w:rsidRDefault="004E4393" w:rsidP="004E4393">
      <w:pPr>
        <w:numPr>
          <w:ilvl w:val="0"/>
          <w:numId w:val="3"/>
        </w:numPr>
        <w:spacing w:after="160" w:line="259" w:lineRule="auto"/>
        <w:rPr>
          <w:rFonts w:ascii="Calibri" w:eastAsia="Calibri" w:hAnsi="Calibri" w:cs="Times New Roman"/>
          <w:b/>
          <w:bCs/>
        </w:rPr>
      </w:pPr>
      <w:r w:rsidRPr="001E3FA3">
        <w:rPr>
          <w:rFonts w:ascii="Calibri" w:eastAsia="Calibri" w:hAnsi="Calibri" w:cs="Times New Roman"/>
          <w:b/>
          <w:bCs/>
        </w:rPr>
        <w:t xml:space="preserve">Use </w:t>
      </w:r>
      <w:r w:rsidRPr="001E3FA3">
        <w:rPr>
          <w:rFonts w:ascii="Calibri" w:eastAsia="Calibri" w:hAnsi="Calibri" w:cs="Times New Roman"/>
          <w:b/>
          <w:bCs/>
          <w:u w:val="single"/>
        </w:rPr>
        <w:t>biodiverse and native</w:t>
      </w:r>
      <w:r w:rsidRPr="001E3FA3">
        <w:rPr>
          <w:rFonts w:ascii="Calibri" w:eastAsia="Calibri" w:hAnsi="Calibri" w:cs="Times New Roman"/>
          <w:b/>
          <w:bCs/>
        </w:rPr>
        <w:t xml:space="preserve"> </w:t>
      </w:r>
      <w:proofErr w:type="gramStart"/>
      <w:r w:rsidRPr="001E3FA3">
        <w:rPr>
          <w:rFonts w:ascii="Calibri" w:eastAsia="Calibri" w:hAnsi="Calibri" w:cs="Times New Roman"/>
          <w:b/>
          <w:bCs/>
        </w:rPr>
        <w:t>nature based</w:t>
      </w:r>
      <w:proofErr w:type="gramEnd"/>
      <w:r w:rsidRPr="001E3FA3">
        <w:rPr>
          <w:rFonts w:ascii="Calibri" w:eastAsia="Calibri" w:hAnsi="Calibri" w:cs="Times New Roman"/>
          <w:b/>
          <w:bCs/>
        </w:rPr>
        <w:t xml:space="preserve"> solutions wherever possible</w:t>
      </w:r>
    </w:p>
    <w:p w14:paraId="0112184A" w14:textId="77777777" w:rsidR="004E4393" w:rsidRPr="001E3FA3" w:rsidRDefault="004E4393" w:rsidP="004E4393">
      <w:pPr>
        <w:spacing w:after="160" w:line="259" w:lineRule="auto"/>
        <w:rPr>
          <w:rFonts w:ascii="Calibri" w:eastAsia="Calibri" w:hAnsi="Calibri" w:cs="Times New Roman"/>
          <w:b/>
          <w:bCs/>
        </w:rPr>
      </w:pPr>
    </w:p>
    <w:p w14:paraId="2E3A715A" w14:textId="77777777" w:rsidR="004E4393" w:rsidRPr="001E3FA3" w:rsidRDefault="004E4393" w:rsidP="004E4393">
      <w:pPr>
        <w:spacing w:after="160" w:line="259" w:lineRule="auto"/>
        <w:rPr>
          <w:rFonts w:ascii="Calibri" w:eastAsia="Calibri" w:hAnsi="Calibri" w:cs="Times New Roman"/>
          <w:b/>
          <w:bCs/>
          <w:i/>
        </w:rPr>
      </w:pPr>
      <w:r w:rsidRPr="001E3FA3">
        <w:rPr>
          <w:rFonts w:ascii="Calibri" w:eastAsia="Calibri" w:hAnsi="Calibri" w:cs="Times New Roman"/>
          <w:b/>
          <w:bCs/>
        </w:rPr>
        <w:t>Progress against objective:</w:t>
      </w:r>
    </w:p>
    <w:p w14:paraId="131B5274" w14:textId="77777777" w:rsidR="004E4393" w:rsidRPr="00AE6B98" w:rsidRDefault="004E4393" w:rsidP="004E4393">
      <w:pPr>
        <w:spacing w:after="160" w:line="259" w:lineRule="auto"/>
        <w:rPr>
          <w:rFonts w:ascii="Calibri" w:eastAsia="Calibri" w:hAnsi="Calibri" w:cs="Times New Roman"/>
          <w:bCs/>
        </w:rPr>
      </w:pPr>
      <w:r>
        <w:rPr>
          <w:rFonts w:ascii="Calibri" w:eastAsia="Calibri" w:hAnsi="Calibri" w:cs="Times New Roman"/>
          <w:bCs/>
        </w:rPr>
        <w:t xml:space="preserve">The grounds management team have implemented the following measures to protect and enhance biodiversity. </w:t>
      </w:r>
    </w:p>
    <w:p w14:paraId="1A36F96F"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Pr>
          <w:rFonts w:ascii="Calibri" w:eastAsia="Calibri" w:hAnsi="Calibri" w:cs="Times New Roman"/>
          <w:bCs/>
        </w:rPr>
        <w:t>I</w:t>
      </w:r>
      <w:r w:rsidRPr="007C6CB2">
        <w:rPr>
          <w:rFonts w:ascii="Calibri" w:eastAsia="Calibri" w:hAnsi="Calibri" w:cs="Times New Roman"/>
          <w:bCs/>
        </w:rPr>
        <w:t>ntroduced rules of not using a flail to cut hedges outside the permissible window of 1st March and 31st August or cut any trees during the bird nesting period unless the tree is of imminent risk to people.</w:t>
      </w:r>
    </w:p>
    <w:p w14:paraId="4A0BC584"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Ornamental hedges are trimmed by hand only after they have been inspected for nesting birds.</w:t>
      </w:r>
    </w:p>
    <w:p w14:paraId="40A54543"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The wildflower areas are only cut once a year in the autumn and some areas on the edges of the shelter belts or campus are only occasionally cut and some not at all.</w:t>
      </w:r>
    </w:p>
    <w:p w14:paraId="1F5EF781"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The University are obliged to manage the trees near to people and property with regards to safety, however where possible, they try to leave standing or fallen deadwood, log piles, piles of brash and areas of brambles.</w:t>
      </w:r>
    </w:p>
    <w:p w14:paraId="1949D360"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 xml:space="preserve">A tree management survey is undertaken which identifies high priority trees requiring maintenance, such as removing ivy growth to assist with inspecting the tree condition. </w:t>
      </w:r>
    </w:p>
    <w:p w14:paraId="403ED69A"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 xml:space="preserve">Ponds maintenance is only carried out inside the permissive window for amphibians and any trees that </w:t>
      </w:r>
      <w:proofErr w:type="gramStart"/>
      <w:r w:rsidRPr="007C6CB2">
        <w:rPr>
          <w:rFonts w:ascii="Calibri" w:eastAsia="Calibri" w:hAnsi="Calibri" w:cs="Times New Roman"/>
          <w:bCs/>
        </w:rPr>
        <w:t>have to</w:t>
      </w:r>
      <w:proofErr w:type="gramEnd"/>
      <w:r w:rsidRPr="007C6CB2">
        <w:rPr>
          <w:rFonts w:ascii="Calibri" w:eastAsia="Calibri" w:hAnsi="Calibri" w:cs="Times New Roman"/>
          <w:bCs/>
        </w:rPr>
        <w:t xml:space="preserve"> be felled in Penglais woods are left on the ground overnight in case there are bats hiding inside any hollows in the tree.</w:t>
      </w:r>
    </w:p>
    <w:p w14:paraId="45BBABC9"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The University have become peat free and are phasing out our old fertilisers so that we only buy organic fertilisers in the future.</w:t>
      </w:r>
    </w:p>
    <w:p w14:paraId="4BBA0FB1"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Grass cutting is carried out by mulching the grass whenever possible so that the need to deal with waste grass and consequent effluent is minimised or eliminated.</w:t>
      </w:r>
    </w:p>
    <w:p w14:paraId="3BF8D2B1"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t>Pruning’s are put through a woodchipper and used around new plantings as a mulch to reduce the need to weed and water.</w:t>
      </w:r>
    </w:p>
    <w:p w14:paraId="53B79E86" w14:textId="77777777" w:rsidR="004E4393" w:rsidRPr="007C6CB2" w:rsidRDefault="004E4393" w:rsidP="004E4393">
      <w:pPr>
        <w:pStyle w:val="ListParagraph"/>
        <w:numPr>
          <w:ilvl w:val="0"/>
          <w:numId w:val="7"/>
        </w:numPr>
        <w:spacing w:after="160" w:line="259" w:lineRule="auto"/>
        <w:rPr>
          <w:rFonts w:ascii="Calibri" w:eastAsia="Calibri" w:hAnsi="Calibri" w:cs="Times New Roman"/>
          <w:bCs/>
        </w:rPr>
      </w:pPr>
      <w:r w:rsidRPr="007C6CB2">
        <w:rPr>
          <w:rFonts w:ascii="Calibri" w:eastAsia="Calibri" w:hAnsi="Calibri" w:cs="Times New Roman"/>
          <w:bCs/>
        </w:rPr>
        <w:lastRenderedPageBreak/>
        <w:t xml:space="preserve">Water butts have been installed on campus to collect rainwater use to water new plantings. </w:t>
      </w:r>
    </w:p>
    <w:p w14:paraId="46496CCC" w14:textId="77777777" w:rsidR="004E4393" w:rsidRPr="00AE6B98" w:rsidRDefault="004E4393" w:rsidP="004E4393">
      <w:pPr>
        <w:spacing w:after="160" w:line="259" w:lineRule="auto"/>
        <w:ind w:left="360"/>
        <w:rPr>
          <w:rFonts w:ascii="Calibri" w:eastAsia="Calibri" w:hAnsi="Calibri" w:cs="Times New Roman"/>
          <w:bCs/>
        </w:rPr>
      </w:pPr>
      <w:r w:rsidRPr="00AE6B98">
        <w:rPr>
          <w:rFonts w:ascii="Calibri" w:eastAsia="Calibri" w:hAnsi="Calibri" w:cs="Times New Roman"/>
          <w:bCs/>
        </w:rPr>
        <w:t>Aberystwyth University was the first University to be granted 'Plastic Free University Certificate', awarded by the marine conservation charity Surfers Against Sewage, the award highlights the University’s commitment to helping reduce plastic pollution in the marine environment.</w:t>
      </w:r>
    </w:p>
    <w:p w14:paraId="09DF9A17" w14:textId="77777777" w:rsidR="004E4393" w:rsidRPr="001E3FA3" w:rsidRDefault="004E4393" w:rsidP="004E4393">
      <w:pPr>
        <w:spacing w:after="160" w:line="259" w:lineRule="auto"/>
        <w:rPr>
          <w:rFonts w:ascii="Calibri" w:eastAsia="Calibri" w:hAnsi="Calibri" w:cs="Times New Roman"/>
          <w:b/>
          <w:bCs/>
        </w:rPr>
      </w:pPr>
    </w:p>
    <w:p w14:paraId="62271EDF" w14:textId="77777777" w:rsidR="004E4393" w:rsidRPr="001E3FA3" w:rsidRDefault="004E4393" w:rsidP="004E4393">
      <w:pPr>
        <w:spacing w:after="160" w:line="259" w:lineRule="auto"/>
        <w:rPr>
          <w:rFonts w:ascii="Calibri" w:eastAsia="Calibri" w:hAnsi="Calibri" w:cs="Times New Roman"/>
          <w:b/>
          <w:bCs/>
        </w:rPr>
      </w:pPr>
      <w:r w:rsidRPr="001E3FA3">
        <w:rPr>
          <w:rFonts w:ascii="Calibri" w:eastAsia="Calibri" w:hAnsi="Calibri" w:cs="Times New Roman"/>
          <w:b/>
          <w:bCs/>
        </w:rPr>
        <w:t>Objective 5: Improve our evidence, understanding and monitoring</w:t>
      </w:r>
    </w:p>
    <w:p w14:paraId="11D84BE6" w14:textId="77777777" w:rsidR="004E4393" w:rsidRPr="001E3FA3" w:rsidRDefault="004E4393" w:rsidP="004E4393">
      <w:pPr>
        <w:numPr>
          <w:ilvl w:val="0"/>
          <w:numId w:val="4"/>
        </w:numPr>
        <w:spacing w:after="160" w:line="259" w:lineRule="auto"/>
        <w:rPr>
          <w:rFonts w:ascii="Calibri" w:eastAsia="Calibri" w:hAnsi="Calibri" w:cs="Times New Roman"/>
          <w:b/>
          <w:bCs/>
        </w:rPr>
      </w:pPr>
      <w:r w:rsidRPr="001E3FA3">
        <w:rPr>
          <w:rFonts w:ascii="Calibri" w:eastAsia="Calibri" w:hAnsi="Calibri" w:cs="Times New Roman"/>
          <w:b/>
          <w:bCs/>
        </w:rPr>
        <w:t>Improve the use of evidence in decision making</w:t>
      </w:r>
    </w:p>
    <w:p w14:paraId="31E465D6" w14:textId="77777777" w:rsidR="004E4393" w:rsidRPr="001E3FA3" w:rsidRDefault="004E4393" w:rsidP="004E4393">
      <w:pPr>
        <w:numPr>
          <w:ilvl w:val="0"/>
          <w:numId w:val="4"/>
        </w:numPr>
        <w:spacing w:after="160" w:line="259" w:lineRule="auto"/>
        <w:rPr>
          <w:rFonts w:ascii="Calibri" w:eastAsia="Calibri" w:hAnsi="Calibri" w:cs="Times New Roman"/>
          <w:b/>
          <w:bCs/>
        </w:rPr>
      </w:pPr>
      <w:r w:rsidRPr="001E3FA3">
        <w:rPr>
          <w:rFonts w:ascii="Calibri" w:eastAsia="Calibri" w:hAnsi="Calibri" w:cs="Times New Roman"/>
          <w:b/>
          <w:bCs/>
        </w:rPr>
        <w:t>Share evidence accessibly</w:t>
      </w:r>
    </w:p>
    <w:p w14:paraId="22238DD3" w14:textId="77777777" w:rsidR="004E4393" w:rsidRPr="009D6578" w:rsidRDefault="004E4393" w:rsidP="004E4393">
      <w:pPr>
        <w:spacing w:after="160" w:line="259" w:lineRule="auto"/>
        <w:rPr>
          <w:rFonts w:ascii="Calibri" w:eastAsia="Calibri" w:hAnsi="Calibri" w:cs="Times New Roman"/>
          <w:b/>
          <w:bCs/>
          <w:i/>
        </w:rPr>
      </w:pPr>
      <w:r w:rsidRPr="001E3FA3">
        <w:rPr>
          <w:rFonts w:ascii="Calibri" w:eastAsia="Calibri" w:hAnsi="Calibri" w:cs="Times New Roman"/>
          <w:b/>
          <w:bCs/>
        </w:rPr>
        <w:t>Progress against objective:</w:t>
      </w:r>
    </w:p>
    <w:p w14:paraId="49048B47" w14:textId="77777777" w:rsidR="004E4393" w:rsidRPr="00B72948" w:rsidRDefault="004E4393" w:rsidP="004E4393">
      <w:pPr>
        <w:pStyle w:val="ListParagraph"/>
        <w:numPr>
          <w:ilvl w:val="0"/>
          <w:numId w:val="6"/>
        </w:numPr>
        <w:spacing w:after="160" w:line="259" w:lineRule="auto"/>
        <w:rPr>
          <w:rFonts w:ascii="Calibri" w:eastAsia="Calibri" w:hAnsi="Calibri" w:cs="Times New Roman"/>
          <w:bCs/>
        </w:rPr>
      </w:pPr>
      <w:r w:rsidRPr="00B72948">
        <w:rPr>
          <w:rFonts w:ascii="Calibri" w:eastAsia="Calibri" w:hAnsi="Calibri" w:cs="Times New Roman"/>
          <w:bCs/>
        </w:rPr>
        <w:t xml:space="preserve">A </w:t>
      </w:r>
      <w:proofErr w:type="spellStart"/>
      <w:r w:rsidRPr="00B72948">
        <w:rPr>
          <w:rFonts w:ascii="Calibri" w:eastAsia="Calibri" w:hAnsi="Calibri" w:cs="Times New Roman"/>
          <w:bCs/>
        </w:rPr>
        <w:t>bioblitz</w:t>
      </w:r>
      <w:proofErr w:type="spellEnd"/>
      <w:r w:rsidRPr="00B72948">
        <w:rPr>
          <w:rFonts w:ascii="Calibri" w:eastAsia="Calibri" w:hAnsi="Calibri" w:cs="Times New Roman"/>
          <w:bCs/>
        </w:rPr>
        <w:t xml:space="preserve"> was carried out in 2013, involving staff, students and </w:t>
      </w:r>
      <w:proofErr w:type="gramStart"/>
      <w:r w:rsidRPr="00B72948">
        <w:rPr>
          <w:rFonts w:ascii="Calibri" w:eastAsia="Calibri" w:hAnsi="Calibri" w:cs="Times New Roman"/>
          <w:bCs/>
        </w:rPr>
        <w:t>general public</w:t>
      </w:r>
      <w:proofErr w:type="gramEnd"/>
      <w:r w:rsidRPr="00B72948">
        <w:rPr>
          <w:rFonts w:ascii="Calibri" w:eastAsia="Calibri" w:hAnsi="Calibri" w:cs="Times New Roman"/>
          <w:bCs/>
        </w:rPr>
        <w:t xml:space="preserve">, the results of which are freely accessible online. </w:t>
      </w:r>
    </w:p>
    <w:p w14:paraId="4E600267" w14:textId="77777777" w:rsidR="004E4393" w:rsidRPr="00B72948" w:rsidRDefault="004E4393" w:rsidP="004E4393">
      <w:pPr>
        <w:pStyle w:val="ListParagraph"/>
        <w:numPr>
          <w:ilvl w:val="0"/>
          <w:numId w:val="6"/>
        </w:numPr>
        <w:spacing w:after="160" w:line="259" w:lineRule="auto"/>
        <w:rPr>
          <w:rFonts w:ascii="Calibri" w:eastAsia="Calibri" w:hAnsi="Calibri" w:cs="Times New Roman"/>
          <w:bCs/>
        </w:rPr>
      </w:pPr>
      <w:r w:rsidRPr="00B72948">
        <w:rPr>
          <w:rFonts w:ascii="Calibri" w:eastAsia="Calibri" w:hAnsi="Calibri" w:cs="Times New Roman"/>
          <w:bCs/>
        </w:rPr>
        <w:t>The Landscape Management and Conservation Plan, updated in March 2021, included habitat survey for the Penglais Campus and the University farms also keep records on areas of woodland, lengths of hedgerows and field margins.</w:t>
      </w:r>
    </w:p>
    <w:p w14:paraId="5448FA90" w14:textId="77777777" w:rsidR="004E4393" w:rsidRPr="00B72948" w:rsidRDefault="004E4393" w:rsidP="004E4393">
      <w:pPr>
        <w:pStyle w:val="ListParagraph"/>
        <w:numPr>
          <w:ilvl w:val="0"/>
          <w:numId w:val="6"/>
        </w:numPr>
        <w:spacing w:after="160" w:line="259" w:lineRule="auto"/>
        <w:rPr>
          <w:rFonts w:ascii="Calibri" w:eastAsia="Calibri" w:hAnsi="Calibri" w:cs="Times New Roman"/>
          <w:bCs/>
        </w:rPr>
      </w:pPr>
      <w:r w:rsidRPr="00B72948">
        <w:rPr>
          <w:rFonts w:ascii="Calibri" w:eastAsia="Calibri" w:hAnsi="Calibri" w:cs="Times New Roman"/>
          <w:bCs/>
        </w:rPr>
        <w:t>Section 7 priority species that have been sighted on the University estate or farmland and priority habitats that are known to be present within the University owned estate and farmland are listed in Appendix 1.</w:t>
      </w:r>
    </w:p>
    <w:p w14:paraId="0EC15BA7" w14:textId="77777777" w:rsidR="004E4393" w:rsidRDefault="004E4393" w:rsidP="004E4393">
      <w:pPr>
        <w:spacing w:after="160" w:line="259" w:lineRule="auto"/>
        <w:rPr>
          <w:rFonts w:ascii="Calibri" w:eastAsia="Calibri" w:hAnsi="Calibri" w:cs="Times New Roman"/>
          <w:bCs/>
        </w:rPr>
      </w:pPr>
    </w:p>
    <w:p w14:paraId="2AE5DA61"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
          <w:bCs/>
        </w:rPr>
        <w:t>Objective 6: Put in place a framework of governance and support for delivery</w:t>
      </w:r>
    </w:p>
    <w:p w14:paraId="4EF7845E" w14:textId="77777777" w:rsidR="004E4393" w:rsidRPr="001E3FA3" w:rsidRDefault="004E4393" w:rsidP="004E4393">
      <w:pPr>
        <w:numPr>
          <w:ilvl w:val="0"/>
          <w:numId w:val="5"/>
        </w:numPr>
        <w:spacing w:after="160" w:line="259" w:lineRule="auto"/>
        <w:rPr>
          <w:rFonts w:ascii="Calibri" w:eastAsia="Calibri" w:hAnsi="Calibri" w:cs="Times New Roman"/>
          <w:b/>
          <w:bCs/>
        </w:rPr>
      </w:pPr>
      <w:r w:rsidRPr="001E3FA3">
        <w:rPr>
          <w:rFonts w:ascii="Calibri" w:eastAsia="Calibri" w:hAnsi="Calibri" w:cs="Times New Roman"/>
          <w:b/>
          <w:bCs/>
        </w:rPr>
        <w:t>Ensure governance for biodiversity within your organisation</w:t>
      </w:r>
    </w:p>
    <w:p w14:paraId="089DEEC8" w14:textId="77777777" w:rsidR="004E4393" w:rsidRPr="001E3FA3" w:rsidRDefault="004E4393" w:rsidP="004E4393">
      <w:pPr>
        <w:numPr>
          <w:ilvl w:val="0"/>
          <w:numId w:val="5"/>
        </w:numPr>
        <w:spacing w:after="160" w:line="259" w:lineRule="auto"/>
        <w:rPr>
          <w:rFonts w:ascii="Calibri" w:eastAsia="Calibri" w:hAnsi="Calibri" w:cs="Times New Roman"/>
          <w:b/>
          <w:bCs/>
        </w:rPr>
      </w:pPr>
      <w:r w:rsidRPr="001E3FA3">
        <w:rPr>
          <w:rFonts w:ascii="Calibri" w:eastAsia="Calibri" w:hAnsi="Calibri" w:cs="Times New Roman"/>
          <w:b/>
          <w:bCs/>
        </w:rPr>
        <w:t>Provide capacity for biodiversity &amp; Support biodiversity action through funding and/or partnerships</w:t>
      </w:r>
    </w:p>
    <w:p w14:paraId="2DDE1FF6" w14:textId="77777777" w:rsidR="004E4393" w:rsidRPr="001E3FA3" w:rsidRDefault="004E4393" w:rsidP="004E4393">
      <w:pPr>
        <w:spacing w:after="160" w:line="259" w:lineRule="auto"/>
        <w:rPr>
          <w:rFonts w:ascii="Calibri" w:eastAsia="Calibri" w:hAnsi="Calibri" w:cs="Times New Roman"/>
          <w:b/>
          <w:bCs/>
          <w:i/>
        </w:rPr>
      </w:pPr>
      <w:r w:rsidRPr="001E3FA3">
        <w:rPr>
          <w:rFonts w:ascii="Calibri" w:eastAsia="Calibri" w:hAnsi="Calibri" w:cs="Times New Roman"/>
          <w:b/>
          <w:bCs/>
        </w:rPr>
        <w:t>Progress against objective:</w:t>
      </w:r>
    </w:p>
    <w:p w14:paraId="3D7CE7C6" w14:textId="77777777" w:rsidR="004E4393" w:rsidRPr="001E3FA3" w:rsidRDefault="004E4393" w:rsidP="004E4393">
      <w:pPr>
        <w:numPr>
          <w:ilvl w:val="0"/>
          <w:numId w:val="5"/>
        </w:numPr>
        <w:spacing w:after="160" w:line="259" w:lineRule="auto"/>
        <w:contextualSpacing/>
        <w:rPr>
          <w:rFonts w:ascii="Calibri" w:eastAsia="Calibri" w:hAnsi="Calibri" w:cs="Times New Roman"/>
          <w:bCs/>
        </w:rPr>
      </w:pPr>
      <w:r w:rsidRPr="001E3FA3">
        <w:rPr>
          <w:rFonts w:ascii="Calibri" w:eastAsia="Calibri" w:hAnsi="Calibri" w:cs="Times New Roman"/>
          <w:bCs/>
        </w:rPr>
        <w:t>the University has a Pro Vice-Chancellor with sustainability responsibility, which ensures that key sustainability considerations in decision making is included at the University Executive.</w:t>
      </w:r>
    </w:p>
    <w:p w14:paraId="7BD474BD" w14:textId="77777777" w:rsidR="004E4393" w:rsidRPr="001E3FA3" w:rsidRDefault="004E4393" w:rsidP="004E4393">
      <w:pPr>
        <w:numPr>
          <w:ilvl w:val="0"/>
          <w:numId w:val="5"/>
        </w:numPr>
        <w:spacing w:after="160" w:line="259" w:lineRule="auto"/>
        <w:contextualSpacing/>
        <w:rPr>
          <w:rFonts w:ascii="Calibri" w:eastAsia="Calibri" w:hAnsi="Calibri" w:cs="Times New Roman"/>
          <w:bCs/>
        </w:rPr>
      </w:pPr>
      <w:r w:rsidRPr="001E3FA3">
        <w:rPr>
          <w:rFonts w:ascii="Calibri" w:eastAsia="Calibri" w:hAnsi="Calibri" w:cs="Times New Roman"/>
          <w:bCs/>
        </w:rPr>
        <w:t xml:space="preserve">Biodiversity performance is reported </w:t>
      </w:r>
      <w:r>
        <w:rPr>
          <w:rFonts w:ascii="Calibri" w:eastAsia="Calibri" w:hAnsi="Calibri" w:cs="Times New Roman"/>
          <w:bCs/>
        </w:rPr>
        <w:t xml:space="preserve">annually to the Universities Executive team. </w:t>
      </w:r>
    </w:p>
    <w:p w14:paraId="208F6063" w14:textId="77777777" w:rsidR="004E4393" w:rsidRPr="001E3FA3" w:rsidRDefault="004E4393" w:rsidP="004E4393">
      <w:pPr>
        <w:numPr>
          <w:ilvl w:val="0"/>
          <w:numId w:val="5"/>
        </w:numPr>
        <w:spacing w:after="160" w:line="259" w:lineRule="auto"/>
        <w:contextualSpacing/>
        <w:rPr>
          <w:rFonts w:ascii="Calibri" w:eastAsia="Calibri" w:hAnsi="Calibri" w:cs="Times New Roman"/>
          <w:bCs/>
        </w:rPr>
      </w:pPr>
      <w:r>
        <w:rPr>
          <w:rFonts w:ascii="Calibri" w:eastAsia="Calibri" w:hAnsi="Calibri" w:cs="Times New Roman"/>
          <w:bCs/>
        </w:rPr>
        <w:t xml:space="preserve">Biodiversity Working Group established to bring together key land management stakeholders and develop plans for biodiversity protection and enhancement. </w:t>
      </w:r>
    </w:p>
    <w:p w14:paraId="377174D5" w14:textId="77777777" w:rsidR="004E4393" w:rsidRPr="001E3FA3" w:rsidRDefault="004E4393" w:rsidP="004E4393">
      <w:pPr>
        <w:numPr>
          <w:ilvl w:val="0"/>
          <w:numId w:val="5"/>
        </w:numPr>
        <w:spacing w:after="160" w:line="259" w:lineRule="auto"/>
        <w:contextualSpacing/>
        <w:rPr>
          <w:rFonts w:ascii="Calibri" w:eastAsia="Calibri" w:hAnsi="Calibri" w:cs="Times New Roman"/>
          <w:bCs/>
        </w:rPr>
      </w:pPr>
      <w:r w:rsidRPr="001E3FA3">
        <w:rPr>
          <w:rFonts w:ascii="Calibri" w:eastAsia="Calibri" w:hAnsi="Calibri" w:cs="Times New Roman"/>
          <w:bCs/>
        </w:rPr>
        <w:t xml:space="preserve">Aberystwyth University </w:t>
      </w:r>
      <w:r>
        <w:rPr>
          <w:rFonts w:ascii="Calibri" w:eastAsia="Calibri" w:hAnsi="Calibri" w:cs="Times New Roman"/>
          <w:bCs/>
        </w:rPr>
        <w:t xml:space="preserve">Sustainability </w:t>
      </w:r>
      <w:r w:rsidRPr="001E3FA3">
        <w:rPr>
          <w:rFonts w:ascii="Calibri" w:eastAsia="Calibri" w:hAnsi="Calibri" w:cs="Times New Roman"/>
          <w:bCs/>
        </w:rPr>
        <w:t xml:space="preserve">Policy statement details </w:t>
      </w:r>
      <w:proofErr w:type="gramStart"/>
      <w:r w:rsidRPr="001E3FA3">
        <w:rPr>
          <w:rFonts w:ascii="Calibri" w:eastAsia="Calibri" w:hAnsi="Calibri" w:cs="Times New Roman"/>
          <w:bCs/>
        </w:rPr>
        <w:t>a number of</w:t>
      </w:r>
      <w:proofErr w:type="gramEnd"/>
      <w:r w:rsidRPr="001E3FA3">
        <w:rPr>
          <w:rFonts w:ascii="Calibri" w:eastAsia="Calibri" w:hAnsi="Calibri" w:cs="Times New Roman"/>
          <w:bCs/>
        </w:rPr>
        <w:t xml:space="preserve"> environmental commitments</w:t>
      </w:r>
      <w:r>
        <w:rPr>
          <w:rFonts w:ascii="Calibri" w:eastAsia="Calibri" w:hAnsi="Calibri" w:cs="Times New Roman"/>
          <w:bCs/>
        </w:rPr>
        <w:t xml:space="preserve"> including to requirement to e</w:t>
      </w:r>
      <w:r w:rsidRPr="003E3969">
        <w:rPr>
          <w:rFonts w:ascii="Calibri" w:eastAsia="Calibri" w:hAnsi="Calibri" w:cs="Times New Roman"/>
          <w:bCs/>
        </w:rPr>
        <w:t>nhance biological diversity on sites that the University manages or owns</w:t>
      </w:r>
      <w:r>
        <w:rPr>
          <w:rFonts w:ascii="Calibri" w:eastAsia="Calibri" w:hAnsi="Calibri" w:cs="Times New Roman"/>
          <w:bCs/>
        </w:rPr>
        <w:t xml:space="preserve"> and r</w:t>
      </w:r>
      <w:r w:rsidRPr="00BF0AEE">
        <w:rPr>
          <w:rFonts w:ascii="Calibri" w:eastAsia="Calibri" w:hAnsi="Calibri" w:cs="Times New Roman"/>
          <w:bCs/>
        </w:rPr>
        <w:t>equir</w:t>
      </w:r>
      <w:r>
        <w:rPr>
          <w:rFonts w:ascii="Calibri" w:eastAsia="Calibri" w:hAnsi="Calibri" w:cs="Times New Roman"/>
          <w:bCs/>
        </w:rPr>
        <w:t>ing</w:t>
      </w:r>
      <w:r w:rsidRPr="00BF0AEE">
        <w:rPr>
          <w:rFonts w:ascii="Calibri" w:eastAsia="Calibri" w:hAnsi="Calibri" w:cs="Times New Roman"/>
          <w:bCs/>
        </w:rPr>
        <w:t xml:space="preserve"> all our employees and students, commercial partners and contractors to work with due </w:t>
      </w:r>
      <w:r w:rsidRPr="004C5576">
        <w:rPr>
          <w:rFonts w:ascii="Calibri" w:eastAsia="Calibri" w:hAnsi="Calibri" w:cs="Times New Roman"/>
          <w:bCs/>
        </w:rPr>
        <w:t>consideration for the environment</w:t>
      </w:r>
      <w:r>
        <w:rPr>
          <w:rFonts w:ascii="Calibri" w:eastAsia="Calibri" w:hAnsi="Calibri" w:cs="Times New Roman"/>
          <w:bCs/>
        </w:rPr>
        <w:t>.</w:t>
      </w:r>
    </w:p>
    <w:p w14:paraId="169BD211" w14:textId="77777777" w:rsidR="004E4393" w:rsidRPr="001E3FA3" w:rsidRDefault="004E4393" w:rsidP="004E4393">
      <w:pPr>
        <w:numPr>
          <w:ilvl w:val="0"/>
          <w:numId w:val="5"/>
        </w:numPr>
        <w:spacing w:after="160" w:line="259" w:lineRule="auto"/>
        <w:contextualSpacing/>
        <w:rPr>
          <w:rFonts w:ascii="Calibri" w:eastAsia="Calibri" w:hAnsi="Calibri" w:cs="Times New Roman"/>
          <w:bCs/>
        </w:rPr>
      </w:pPr>
      <w:r w:rsidRPr="001E3FA3">
        <w:rPr>
          <w:rFonts w:ascii="Calibri" w:eastAsia="Calibri" w:hAnsi="Calibri" w:cs="Times New Roman"/>
          <w:bCs/>
        </w:rPr>
        <w:t>Long Term Landscape Management and Conservation Report for the Penglais campu</w:t>
      </w:r>
      <w:r>
        <w:rPr>
          <w:rFonts w:ascii="Calibri" w:eastAsia="Calibri" w:hAnsi="Calibri" w:cs="Times New Roman"/>
          <w:bCs/>
        </w:rPr>
        <w:t xml:space="preserve">s was </w:t>
      </w:r>
      <w:r w:rsidRPr="007062DB">
        <w:rPr>
          <w:rFonts w:ascii="Calibri" w:eastAsia="Calibri" w:hAnsi="Calibri" w:cs="Times New Roman"/>
          <w:bCs/>
        </w:rPr>
        <w:t xml:space="preserve">updated in March 2021 </w:t>
      </w:r>
      <w:r w:rsidRPr="001E3FA3">
        <w:rPr>
          <w:rFonts w:ascii="Calibri" w:eastAsia="Calibri" w:hAnsi="Calibri" w:cs="Times New Roman"/>
          <w:bCs/>
        </w:rPr>
        <w:t xml:space="preserve">and is heavily focussed on biodiversity preservation and enhancement. </w:t>
      </w:r>
    </w:p>
    <w:p w14:paraId="72D6A2F9" w14:textId="77777777" w:rsidR="004E4393" w:rsidRPr="001E3FA3" w:rsidRDefault="004E4393" w:rsidP="004E4393">
      <w:pPr>
        <w:numPr>
          <w:ilvl w:val="0"/>
          <w:numId w:val="5"/>
        </w:numPr>
        <w:spacing w:line="259" w:lineRule="auto"/>
        <w:ind w:left="714" w:hanging="357"/>
        <w:contextualSpacing/>
        <w:rPr>
          <w:rFonts w:ascii="Calibri" w:eastAsia="Calibri" w:hAnsi="Calibri" w:cs="Times New Roman"/>
          <w:bCs/>
        </w:rPr>
      </w:pPr>
      <w:r w:rsidRPr="001E3FA3">
        <w:rPr>
          <w:rFonts w:ascii="Calibri" w:eastAsia="Calibri" w:hAnsi="Calibri" w:cs="Times New Roman"/>
          <w:bCs/>
        </w:rPr>
        <w:t xml:space="preserve">We have begun working with Ceredigion Local Nature partnership to share knowledge and facilitate links to wider community projects, environmental </w:t>
      </w:r>
      <w:proofErr w:type="gramStart"/>
      <w:r w:rsidRPr="001E3FA3">
        <w:rPr>
          <w:rFonts w:ascii="Calibri" w:eastAsia="Calibri" w:hAnsi="Calibri" w:cs="Times New Roman"/>
          <w:bCs/>
        </w:rPr>
        <w:t>organisations</w:t>
      </w:r>
      <w:proofErr w:type="gramEnd"/>
      <w:r w:rsidRPr="001E3FA3">
        <w:rPr>
          <w:rFonts w:ascii="Calibri" w:eastAsia="Calibri" w:hAnsi="Calibri" w:cs="Times New Roman"/>
          <w:bCs/>
        </w:rPr>
        <w:t xml:space="preserve"> and other landowners.</w:t>
      </w:r>
    </w:p>
    <w:p w14:paraId="2F3731A1" w14:textId="77777777" w:rsidR="004E4393" w:rsidRPr="00CA5B1C" w:rsidRDefault="004E4393" w:rsidP="004E4393">
      <w:pPr>
        <w:pStyle w:val="ListParagraph"/>
        <w:numPr>
          <w:ilvl w:val="0"/>
          <w:numId w:val="5"/>
        </w:numPr>
        <w:spacing w:after="160" w:line="259" w:lineRule="auto"/>
        <w:rPr>
          <w:rFonts w:ascii="Calibri" w:eastAsia="Calibri" w:hAnsi="Calibri" w:cs="Times New Roman"/>
          <w:bCs/>
        </w:rPr>
      </w:pPr>
      <w:r w:rsidRPr="00CA5B1C">
        <w:rPr>
          <w:rFonts w:ascii="Calibri" w:eastAsia="Calibri" w:hAnsi="Calibri" w:cs="Times New Roman"/>
          <w:bCs/>
        </w:rPr>
        <w:t xml:space="preserve">Volunteering: staff and students participate in Aberystwyth Conservation Volunteers </w:t>
      </w:r>
      <w:hyperlink r:id="rId17" w:history="1">
        <w:r w:rsidRPr="00CA5B1C">
          <w:rPr>
            <w:rFonts w:ascii="Calibri" w:eastAsia="Calibri" w:hAnsi="Calibri" w:cs="Times New Roman"/>
            <w:color w:val="0000FF"/>
            <w:u w:val="single"/>
          </w:rPr>
          <w:t>Aberystwyth Conservation Volunteers - ACV | Facebook</w:t>
        </w:r>
      </w:hyperlink>
      <w:r w:rsidRPr="00CA5B1C">
        <w:rPr>
          <w:rFonts w:ascii="Calibri" w:eastAsia="Calibri" w:hAnsi="Calibri" w:cs="Times New Roman"/>
          <w:bCs/>
        </w:rPr>
        <w:t>, Aberystwyth Bee Conservation Society</w:t>
      </w:r>
      <w:r w:rsidRPr="00CA5B1C">
        <w:rPr>
          <w:rFonts w:ascii="Calibri" w:eastAsia="Calibri" w:hAnsi="Calibri" w:cs="Times New Roman"/>
        </w:rPr>
        <w:t xml:space="preserve"> </w:t>
      </w:r>
      <w:hyperlink r:id="rId18" w:history="1">
        <w:r w:rsidRPr="00CA5B1C">
          <w:rPr>
            <w:rFonts w:ascii="Calibri" w:eastAsia="Calibri" w:hAnsi="Calibri" w:cs="Times New Roman"/>
            <w:color w:val="0000FF"/>
            <w:u w:val="single"/>
          </w:rPr>
          <w:t>Aberystwyth Bee Conservation Society - Home | Facebook</w:t>
        </w:r>
      </w:hyperlink>
      <w:r w:rsidRPr="00CA5B1C">
        <w:rPr>
          <w:rFonts w:ascii="Calibri" w:eastAsia="Calibri" w:hAnsi="Calibri" w:cs="Times New Roman"/>
          <w:bCs/>
        </w:rPr>
        <w:t xml:space="preserve"> and the Penglais Community Garden </w:t>
      </w:r>
      <w:hyperlink r:id="rId19" w:history="1">
        <w:r w:rsidRPr="00CA5B1C">
          <w:rPr>
            <w:rFonts w:ascii="Calibri" w:eastAsia="Calibri" w:hAnsi="Calibri" w:cs="Times New Roman"/>
            <w:color w:val="0000FF"/>
            <w:u w:val="single"/>
          </w:rPr>
          <w:t>Home | Penglais Community Garden (aberystwyth.wixsite.com)</w:t>
        </w:r>
      </w:hyperlink>
      <w:r w:rsidRPr="00CA5B1C">
        <w:rPr>
          <w:rFonts w:ascii="Calibri" w:eastAsia="Calibri" w:hAnsi="Calibri" w:cs="Times New Roman"/>
          <w:bCs/>
        </w:rPr>
        <w:t>.</w:t>
      </w:r>
    </w:p>
    <w:p w14:paraId="7377BB09" w14:textId="77777777" w:rsidR="004E4393" w:rsidRPr="001E3FA3" w:rsidRDefault="004E4393" w:rsidP="004E4393">
      <w:pPr>
        <w:spacing w:after="160" w:line="259" w:lineRule="auto"/>
        <w:rPr>
          <w:rFonts w:ascii="Calibri" w:eastAsia="Calibri" w:hAnsi="Calibri" w:cs="Times New Roman"/>
          <w:bCs/>
        </w:rPr>
      </w:pPr>
    </w:p>
    <w:p w14:paraId="2853B18B" w14:textId="77777777" w:rsidR="004E4393" w:rsidRPr="001E3FA3" w:rsidRDefault="004E4393" w:rsidP="004E4393">
      <w:pPr>
        <w:spacing w:after="160" w:line="259" w:lineRule="auto"/>
        <w:rPr>
          <w:rFonts w:ascii="Calibri" w:eastAsia="Calibri" w:hAnsi="Calibri" w:cs="Times New Roman"/>
          <w:bCs/>
        </w:rPr>
      </w:pPr>
    </w:p>
    <w:p w14:paraId="2DCEF185" w14:textId="77777777" w:rsidR="004E4393" w:rsidRDefault="004E4393" w:rsidP="004E4393">
      <w:pPr>
        <w:spacing w:after="160" w:line="259" w:lineRule="auto"/>
        <w:rPr>
          <w:rFonts w:ascii="Calibri" w:eastAsia="Calibri" w:hAnsi="Calibri" w:cs="Times New Roman"/>
          <w:bCs/>
        </w:rPr>
      </w:pPr>
      <w:r w:rsidRPr="001E3FA3">
        <w:rPr>
          <w:rFonts w:ascii="Calibri" w:eastAsia="Calibri" w:hAnsi="Calibri" w:cs="Times New Roman"/>
          <w:b/>
          <w:bCs/>
        </w:rPr>
        <w:t>Review of s6 duty</w:t>
      </w:r>
    </w:p>
    <w:p w14:paraId="771454DA" w14:textId="77777777" w:rsidR="004E4393" w:rsidRDefault="004E4393" w:rsidP="004E4393">
      <w:pPr>
        <w:spacing w:after="160" w:line="259" w:lineRule="auto"/>
        <w:jc w:val="both"/>
        <w:rPr>
          <w:rFonts w:ascii="Calibri" w:eastAsia="Calibri" w:hAnsi="Calibri" w:cs="Times New Roman"/>
          <w:bCs/>
        </w:rPr>
      </w:pPr>
      <w:r>
        <w:rPr>
          <w:rFonts w:ascii="Calibri" w:eastAsia="Calibri" w:hAnsi="Calibri" w:cs="Times New Roman"/>
          <w:bCs/>
        </w:rPr>
        <w:t xml:space="preserve">The objectives included in our initial Biodiversity Action Plan in 2017 and our 2019 progress report were not fully aligned with the NRAP objectives. This 2022 progress report has been aligned to the NRAP objectives and our Biodiversity action plan will be updated, to be in alignment with the NRAP objectives. </w:t>
      </w:r>
    </w:p>
    <w:p w14:paraId="620831B8" w14:textId="77777777" w:rsidR="004E4393" w:rsidRPr="001E3FA3" w:rsidRDefault="004E4393" w:rsidP="004E4393">
      <w:pPr>
        <w:spacing w:after="160" w:line="259" w:lineRule="auto"/>
        <w:rPr>
          <w:rFonts w:ascii="Calibri" w:eastAsia="Calibri" w:hAnsi="Calibri" w:cs="Times New Roman"/>
          <w:bCs/>
        </w:rPr>
      </w:pPr>
    </w:p>
    <w:p w14:paraId="6F6849DD" w14:textId="77777777" w:rsidR="004E4393" w:rsidRPr="001E3FA3" w:rsidRDefault="004E4393" w:rsidP="004E4393">
      <w:pPr>
        <w:spacing w:after="160" w:line="259" w:lineRule="auto"/>
        <w:rPr>
          <w:rFonts w:ascii="Calibri" w:eastAsia="Calibri" w:hAnsi="Calibri" w:cs="Times New Roman"/>
          <w:bCs/>
        </w:rPr>
      </w:pPr>
    </w:p>
    <w:p w14:paraId="0EE6A451" w14:textId="77777777" w:rsidR="004E4393" w:rsidRPr="001E3FA3" w:rsidRDefault="004E4393" w:rsidP="004E4393">
      <w:pPr>
        <w:spacing w:after="160" w:line="259" w:lineRule="auto"/>
        <w:rPr>
          <w:rFonts w:ascii="Calibri" w:eastAsia="Calibri" w:hAnsi="Calibri" w:cs="Times New Roman"/>
          <w:bCs/>
        </w:rPr>
      </w:pPr>
    </w:p>
    <w:p w14:paraId="413A62CF" w14:textId="77777777" w:rsidR="004E4393" w:rsidRPr="001E3FA3" w:rsidRDefault="004E4393" w:rsidP="004E4393">
      <w:pPr>
        <w:spacing w:after="160" w:line="259" w:lineRule="auto"/>
        <w:rPr>
          <w:rFonts w:ascii="Calibri" w:eastAsia="Calibri" w:hAnsi="Calibri" w:cs="Times New Roman"/>
          <w:bCs/>
        </w:rPr>
      </w:pPr>
    </w:p>
    <w:p w14:paraId="77ED7F8E" w14:textId="77777777" w:rsidR="004E4393" w:rsidRPr="001E3FA3" w:rsidRDefault="004E4393" w:rsidP="004E4393">
      <w:pPr>
        <w:spacing w:after="160" w:line="259" w:lineRule="auto"/>
        <w:rPr>
          <w:rFonts w:ascii="Calibri" w:eastAsia="Calibri" w:hAnsi="Calibri" w:cs="Times New Roman"/>
          <w:bCs/>
        </w:rPr>
      </w:pPr>
    </w:p>
    <w:p w14:paraId="6D435B0D"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rPr>
        <w:br w:type="page"/>
      </w:r>
    </w:p>
    <w:p w14:paraId="4C08F44A" w14:textId="77777777" w:rsidR="004E4393" w:rsidRPr="001E3FA3" w:rsidRDefault="004E4393" w:rsidP="004E4393">
      <w:pPr>
        <w:spacing w:after="160" w:line="259" w:lineRule="auto"/>
        <w:rPr>
          <w:rFonts w:ascii="Calibri" w:eastAsia="Calibri" w:hAnsi="Calibri" w:cs="Times New Roman"/>
          <w:b/>
          <w:bCs/>
          <w:i/>
          <w:iCs/>
        </w:rPr>
      </w:pPr>
      <w:r w:rsidRPr="001E3FA3">
        <w:rPr>
          <w:rFonts w:ascii="Calibri" w:eastAsia="Calibri" w:hAnsi="Calibri" w:cs="Times New Roman"/>
          <w:b/>
          <w:bCs/>
          <w:i/>
          <w:iCs/>
        </w:rPr>
        <w:lastRenderedPageBreak/>
        <w:t>Appendix 1: Section 7 Priority Species recorded as sighted on the University’s Estate and farmland</w:t>
      </w:r>
    </w:p>
    <w:p w14:paraId="0E908A63" w14:textId="77777777" w:rsidR="004E4393" w:rsidRPr="001E3FA3" w:rsidRDefault="004E4393" w:rsidP="004E4393">
      <w:pPr>
        <w:spacing w:after="160" w:line="259" w:lineRule="auto"/>
        <w:rPr>
          <w:rFonts w:ascii="Calibri" w:eastAsia="Calibri" w:hAnsi="Calibri" w:cs="Times New Roman"/>
          <w:bCs/>
        </w:rPr>
      </w:pPr>
      <w:r w:rsidRPr="001E3FA3">
        <w:rPr>
          <w:rFonts w:ascii="Calibri" w:eastAsia="Calibri" w:hAnsi="Calibri" w:cs="Times New Roman"/>
          <w:bCs/>
          <w:noProof/>
        </w:rPr>
        <w:drawing>
          <wp:inline distT="0" distB="0" distL="0" distR="0" wp14:anchorId="30BE4032" wp14:editId="0DB184AD">
            <wp:extent cx="4898484" cy="8241030"/>
            <wp:effectExtent l="0" t="0" r="0" b="762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0516" cy="8244449"/>
                    </a:xfrm>
                    <a:prstGeom prst="rect">
                      <a:avLst/>
                    </a:prstGeom>
                    <a:noFill/>
                  </pic:spPr>
                </pic:pic>
              </a:graphicData>
            </a:graphic>
          </wp:inline>
        </w:drawing>
      </w:r>
    </w:p>
    <w:p w14:paraId="2437D238" w14:textId="77777777" w:rsidR="004E4393" w:rsidRDefault="004E4393" w:rsidP="004E4393">
      <w:pPr>
        <w:spacing w:after="200" w:line="276" w:lineRule="auto"/>
        <w:rPr>
          <w:rFonts w:ascii="Calibri" w:eastAsia="Calibri" w:hAnsi="Calibri" w:cs="Times New Roman"/>
          <w:b/>
          <w:bCs/>
          <w:i/>
          <w:iCs/>
        </w:rPr>
      </w:pPr>
      <w:r>
        <w:rPr>
          <w:rFonts w:ascii="Calibri" w:eastAsia="Calibri" w:hAnsi="Calibri" w:cs="Times New Roman"/>
          <w:b/>
          <w:bCs/>
          <w:i/>
          <w:iCs/>
        </w:rPr>
        <w:br w:type="page"/>
      </w:r>
    </w:p>
    <w:p w14:paraId="0C886F3C" w14:textId="77777777" w:rsidR="004E4393" w:rsidRPr="001E3FA3" w:rsidRDefault="004E4393" w:rsidP="004E4393">
      <w:pPr>
        <w:spacing w:after="160" w:line="259" w:lineRule="auto"/>
        <w:rPr>
          <w:rFonts w:ascii="Calibri" w:eastAsia="Calibri" w:hAnsi="Calibri" w:cs="Times New Roman"/>
          <w:b/>
          <w:bCs/>
          <w:i/>
          <w:iCs/>
        </w:rPr>
      </w:pPr>
      <w:r w:rsidRPr="001E3FA3">
        <w:rPr>
          <w:rFonts w:ascii="Calibri" w:eastAsia="Calibri" w:hAnsi="Calibri" w:cs="Times New Roman"/>
          <w:b/>
          <w:bCs/>
          <w:i/>
          <w:iCs/>
        </w:rPr>
        <w:lastRenderedPageBreak/>
        <w:t>Section 7 Priority Habitats present in the University’s Estate and farmland</w:t>
      </w:r>
    </w:p>
    <w:p w14:paraId="69200FCF" w14:textId="77777777" w:rsidR="004E4393" w:rsidRDefault="004E4393" w:rsidP="004E4393">
      <w:pPr>
        <w:rPr>
          <w:rFonts w:asciiTheme="minorHAnsi" w:hAnsiTheme="minorHAnsi" w:cstheme="minorHAnsi"/>
          <w:b/>
          <w:bCs/>
          <w:u w:val="single"/>
        </w:rPr>
      </w:pPr>
      <w:r>
        <w:rPr>
          <w:rFonts w:asciiTheme="minorHAnsi" w:hAnsiTheme="minorHAnsi" w:cstheme="minorHAnsi"/>
          <w:b/>
          <w:bCs/>
          <w:noProof/>
          <w:u w:val="single"/>
        </w:rPr>
        <w:drawing>
          <wp:inline distT="0" distB="0" distL="0" distR="0" wp14:anchorId="6E3B9166" wp14:editId="7E45EADD">
            <wp:extent cx="5095372" cy="2653663"/>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11505" cy="2662065"/>
                    </a:xfrm>
                    <a:prstGeom prst="rect">
                      <a:avLst/>
                    </a:prstGeom>
                    <a:noFill/>
                  </pic:spPr>
                </pic:pic>
              </a:graphicData>
            </a:graphic>
          </wp:inline>
        </w:drawing>
      </w:r>
    </w:p>
    <w:p w14:paraId="0E0B6F30" w14:textId="77777777" w:rsidR="004E4393" w:rsidRDefault="004E4393" w:rsidP="004E4393">
      <w:pPr>
        <w:rPr>
          <w:rFonts w:asciiTheme="minorHAnsi" w:hAnsiTheme="minorHAnsi" w:cstheme="minorHAnsi"/>
          <w:b/>
          <w:bCs/>
          <w:u w:val="single"/>
        </w:rPr>
      </w:pPr>
    </w:p>
    <w:sectPr w:rsidR="004E4393" w:rsidSect="00305870">
      <w:headerReference w:type="default" r:id="rId22"/>
      <w:footerReference w:type="default" r:id="rId2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ED8E4" w14:textId="77777777" w:rsidR="00720DED" w:rsidRDefault="00720DED" w:rsidP="00ED5611">
      <w:r>
        <w:separator/>
      </w:r>
    </w:p>
  </w:endnote>
  <w:endnote w:type="continuationSeparator" w:id="0">
    <w:p w14:paraId="506FC138" w14:textId="77777777" w:rsidR="00720DED" w:rsidRDefault="00720DED" w:rsidP="00ED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711890"/>
      <w:docPartObj>
        <w:docPartGallery w:val="Page Numbers (Bottom of Page)"/>
        <w:docPartUnique/>
      </w:docPartObj>
    </w:sdtPr>
    <w:sdtEndPr>
      <w:rPr>
        <w:noProof/>
      </w:rPr>
    </w:sdtEndPr>
    <w:sdtContent>
      <w:p w14:paraId="53327B89" w14:textId="12F9DC82" w:rsidR="00ED7D26" w:rsidRDefault="00ED7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D1C117" w14:textId="77777777" w:rsidR="00ED5611" w:rsidRDefault="00ED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9620F" w14:textId="77777777" w:rsidR="00720DED" w:rsidRDefault="00720DED" w:rsidP="00ED5611">
      <w:r>
        <w:separator/>
      </w:r>
    </w:p>
  </w:footnote>
  <w:footnote w:type="continuationSeparator" w:id="0">
    <w:p w14:paraId="5C9CB084" w14:textId="77777777" w:rsidR="00720DED" w:rsidRDefault="00720DED" w:rsidP="00ED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CDC5" w14:textId="77777777" w:rsidR="00305870" w:rsidRPr="00305870" w:rsidRDefault="00305870" w:rsidP="00305870">
    <w:pPr>
      <w:tabs>
        <w:tab w:val="center" w:pos="4513"/>
        <w:tab w:val="right" w:pos="9026"/>
      </w:tabs>
      <w:rPr>
        <w:rFonts w:asciiTheme="minorHAnsi" w:hAnsiTheme="minorHAnsi"/>
        <w:color w:val="808080" w:themeColor="background1" w:themeShade="80"/>
      </w:rPr>
    </w:pPr>
    <w:r w:rsidRPr="00305870">
      <w:rPr>
        <w:rFonts w:asciiTheme="minorHAnsi" w:hAnsiTheme="minorHAnsi"/>
        <w:color w:val="808080" w:themeColor="background1" w:themeShade="80"/>
      </w:rPr>
      <w:t>Aberystwyth University</w:t>
    </w:r>
  </w:p>
  <w:p w14:paraId="30E12E6B" w14:textId="62BE830D" w:rsidR="00ED5611" w:rsidRPr="00663206" w:rsidRDefault="00663206">
    <w:pPr>
      <w:pStyle w:val="Header"/>
      <w:rPr>
        <w:rFonts w:asciiTheme="minorHAnsi" w:hAnsiTheme="minorHAnsi"/>
        <w:color w:val="808080" w:themeColor="background1" w:themeShade="80"/>
      </w:rPr>
    </w:pPr>
    <w:r w:rsidRPr="00663206">
      <w:rPr>
        <w:rFonts w:asciiTheme="minorHAnsi" w:hAnsiTheme="minorHAnsi"/>
        <w:color w:val="808080" w:themeColor="background1" w:themeShade="80"/>
      </w:rPr>
      <w:t>Biodiversity and Resilience of Ecosystems Duty Report 2022</w:t>
    </w:r>
  </w:p>
  <w:p w14:paraId="5E53D648" w14:textId="77777777" w:rsidR="00663206" w:rsidRDefault="006632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2C8"/>
    <w:multiLevelType w:val="hybridMultilevel"/>
    <w:tmpl w:val="AC36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837E4"/>
    <w:multiLevelType w:val="hybridMultilevel"/>
    <w:tmpl w:val="A34C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A7B19"/>
    <w:multiLevelType w:val="hybridMultilevel"/>
    <w:tmpl w:val="9A9C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50180"/>
    <w:multiLevelType w:val="hybridMultilevel"/>
    <w:tmpl w:val="6418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D77733"/>
    <w:multiLevelType w:val="hybridMultilevel"/>
    <w:tmpl w:val="CD4EAD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1930CC4"/>
    <w:multiLevelType w:val="hybridMultilevel"/>
    <w:tmpl w:val="067AF6E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E2DE6"/>
    <w:multiLevelType w:val="hybridMultilevel"/>
    <w:tmpl w:val="1A3A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CA42B0"/>
    <w:multiLevelType w:val="hybridMultilevel"/>
    <w:tmpl w:val="F5D4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915523">
    <w:abstractNumId w:val="5"/>
  </w:num>
  <w:num w:numId="2" w16cid:durableId="2135783640">
    <w:abstractNumId w:val="4"/>
  </w:num>
  <w:num w:numId="3" w16cid:durableId="1426725823">
    <w:abstractNumId w:val="1"/>
  </w:num>
  <w:num w:numId="4" w16cid:durableId="539048786">
    <w:abstractNumId w:val="6"/>
  </w:num>
  <w:num w:numId="5" w16cid:durableId="2074884616">
    <w:abstractNumId w:val="7"/>
  </w:num>
  <w:num w:numId="6" w16cid:durableId="39474261">
    <w:abstractNumId w:val="0"/>
  </w:num>
  <w:num w:numId="7" w16cid:durableId="2094206603">
    <w:abstractNumId w:val="3"/>
  </w:num>
  <w:num w:numId="8" w16cid:durableId="298413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393"/>
    <w:rsid w:val="0024677E"/>
    <w:rsid w:val="00255B35"/>
    <w:rsid w:val="00305870"/>
    <w:rsid w:val="00401D12"/>
    <w:rsid w:val="00406EA4"/>
    <w:rsid w:val="004E4393"/>
    <w:rsid w:val="00516B13"/>
    <w:rsid w:val="00541389"/>
    <w:rsid w:val="00543F6D"/>
    <w:rsid w:val="00663206"/>
    <w:rsid w:val="00720DED"/>
    <w:rsid w:val="007C62E3"/>
    <w:rsid w:val="007D3177"/>
    <w:rsid w:val="00875D77"/>
    <w:rsid w:val="008A609A"/>
    <w:rsid w:val="008C0DB5"/>
    <w:rsid w:val="00980983"/>
    <w:rsid w:val="00DE34AB"/>
    <w:rsid w:val="00E70910"/>
    <w:rsid w:val="00ED5611"/>
    <w:rsid w:val="00ED7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961F"/>
  <w15:chartTrackingRefBased/>
  <w15:docId w15:val="{D0B3BBA8-69D1-453A-B125-AE236D90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39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393"/>
    <w:pPr>
      <w:ind w:left="720"/>
      <w:contextualSpacing/>
    </w:pPr>
  </w:style>
  <w:style w:type="character" w:styleId="Hyperlink">
    <w:name w:val="Hyperlink"/>
    <w:basedOn w:val="DefaultParagraphFont"/>
    <w:uiPriority w:val="99"/>
    <w:unhideWhenUsed/>
    <w:rsid w:val="004E4393"/>
    <w:rPr>
      <w:color w:val="0563C1" w:themeColor="hyperlink"/>
      <w:u w:val="single"/>
    </w:rPr>
  </w:style>
  <w:style w:type="paragraph" w:styleId="Revision">
    <w:name w:val="Revision"/>
    <w:hidden/>
    <w:uiPriority w:val="99"/>
    <w:semiHidden/>
    <w:rsid w:val="00E70910"/>
    <w:pPr>
      <w:spacing w:after="0" w:line="240" w:lineRule="auto"/>
    </w:pPr>
    <w:rPr>
      <w:rFonts w:ascii="Arial" w:hAnsi="Arial"/>
    </w:rPr>
  </w:style>
  <w:style w:type="character" w:styleId="CommentReference">
    <w:name w:val="annotation reference"/>
    <w:basedOn w:val="DefaultParagraphFont"/>
    <w:uiPriority w:val="99"/>
    <w:semiHidden/>
    <w:unhideWhenUsed/>
    <w:rsid w:val="00E70910"/>
    <w:rPr>
      <w:sz w:val="16"/>
      <w:szCs w:val="16"/>
    </w:rPr>
  </w:style>
  <w:style w:type="paragraph" w:styleId="CommentText">
    <w:name w:val="annotation text"/>
    <w:basedOn w:val="Normal"/>
    <w:link w:val="CommentTextChar"/>
    <w:uiPriority w:val="99"/>
    <w:unhideWhenUsed/>
    <w:rsid w:val="00E70910"/>
    <w:rPr>
      <w:sz w:val="20"/>
      <w:szCs w:val="20"/>
    </w:rPr>
  </w:style>
  <w:style w:type="character" w:customStyle="1" w:styleId="CommentTextChar">
    <w:name w:val="Comment Text Char"/>
    <w:basedOn w:val="DefaultParagraphFont"/>
    <w:link w:val="CommentText"/>
    <w:uiPriority w:val="99"/>
    <w:rsid w:val="00E709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0910"/>
    <w:rPr>
      <w:b/>
      <w:bCs/>
    </w:rPr>
  </w:style>
  <w:style w:type="character" w:customStyle="1" w:styleId="CommentSubjectChar">
    <w:name w:val="Comment Subject Char"/>
    <w:basedOn w:val="CommentTextChar"/>
    <w:link w:val="CommentSubject"/>
    <w:uiPriority w:val="99"/>
    <w:semiHidden/>
    <w:rsid w:val="00E70910"/>
    <w:rPr>
      <w:rFonts w:ascii="Arial" w:hAnsi="Arial"/>
      <w:b/>
      <w:bCs/>
      <w:sz w:val="20"/>
      <w:szCs w:val="20"/>
    </w:rPr>
  </w:style>
  <w:style w:type="paragraph" w:styleId="Header">
    <w:name w:val="header"/>
    <w:basedOn w:val="Normal"/>
    <w:link w:val="HeaderChar"/>
    <w:uiPriority w:val="99"/>
    <w:unhideWhenUsed/>
    <w:rsid w:val="00ED5611"/>
    <w:pPr>
      <w:tabs>
        <w:tab w:val="center" w:pos="4513"/>
        <w:tab w:val="right" w:pos="9026"/>
      </w:tabs>
    </w:pPr>
  </w:style>
  <w:style w:type="character" w:customStyle="1" w:styleId="HeaderChar">
    <w:name w:val="Header Char"/>
    <w:basedOn w:val="DefaultParagraphFont"/>
    <w:link w:val="Header"/>
    <w:uiPriority w:val="99"/>
    <w:rsid w:val="00ED5611"/>
    <w:rPr>
      <w:rFonts w:ascii="Arial" w:hAnsi="Arial"/>
    </w:rPr>
  </w:style>
  <w:style w:type="paragraph" w:styleId="Footer">
    <w:name w:val="footer"/>
    <w:basedOn w:val="Normal"/>
    <w:link w:val="FooterChar"/>
    <w:uiPriority w:val="99"/>
    <w:unhideWhenUsed/>
    <w:rsid w:val="00ED5611"/>
    <w:pPr>
      <w:tabs>
        <w:tab w:val="center" w:pos="4513"/>
        <w:tab w:val="right" w:pos="9026"/>
      </w:tabs>
    </w:pPr>
  </w:style>
  <w:style w:type="character" w:customStyle="1" w:styleId="FooterChar">
    <w:name w:val="Footer Char"/>
    <w:basedOn w:val="DefaultParagraphFont"/>
    <w:link w:val="Footer"/>
    <w:uiPriority w:val="99"/>
    <w:rsid w:val="00ED56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media/departmental/governance/policies/Sustainability-Policy-2020-V4.2.pdf" TargetMode="External"/><Relationship Id="rId13" Type="http://schemas.openxmlformats.org/officeDocument/2006/relationships/hyperlink" Target="https://www.aber.ac.uk/en/media/departmental/ibers/pwllpeiran/ongoingresearch/Tyn-Bryn.pdf" TargetMode="External"/><Relationship Id="rId18" Type="http://schemas.openxmlformats.org/officeDocument/2006/relationships/hyperlink" Target="https://www.facebook.com/AberBeeConservationSociety/"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image" Target="media/image1.emf"/><Relationship Id="rId12" Type="http://schemas.openxmlformats.org/officeDocument/2006/relationships/hyperlink" Target="https://www.britishhedgehogs.org.uk/hedgehog-friendly-campus-awards-2021-22/" TargetMode="External"/><Relationship Id="rId17" Type="http://schemas.openxmlformats.org/officeDocument/2006/relationships/hyperlink" Target="https://www.facebook.com/aberystwythconserv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ber.ac.uk/en/news/archive/2020/01/title-228267-en.html"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diversitywales.org.uk/Environment-Wales-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costructureproject.aber.ac.uk/" TargetMode="External"/><Relationship Id="rId23" Type="http://schemas.openxmlformats.org/officeDocument/2006/relationships/footer" Target="footer1.xml"/><Relationship Id="rId10" Type="http://schemas.openxmlformats.org/officeDocument/2006/relationships/hyperlink" Target="https://www.aber.ac.uk/en/media/departmental/sportscentre/newsite/13997-Walking-Leaflet-(2).compressed.pdf" TargetMode="External"/><Relationship Id="rId19" Type="http://schemas.openxmlformats.org/officeDocument/2006/relationships/hyperlink" Target="https://aberystwyth.wixsite.com/penglaisgarden" TargetMode="External"/><Relationship Id="rId4" Type="http://schemas.openxmlformats.org/officeDocument/2006/relationships/webSettings" Target="webSettings.xml"/><Relationship Id="rId9" Type="http://schemas.openxmlformats.org/officeDocument/2006/relationships/hyperlink" Target="https://www.aber.ac.uk/en/media/departmental/oldstudentsupport/pdf/Wellbeing-Map-eng.pdf" TargetMode="External"/><Relationship Id="rId14" Type="http://schemas.openxmlformats.org/officeDocument/2006/relationships/hyperlink" Target="https://www.ggrpeat.org/abou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2747</Words>
  <Characters>15664</Characters>
  <Application>Microsoft Office Word</Application>
  <DocSecurity>0</DocSecurity>
  <Lines>130</Lines>
  <Paragraphs>36</Paragraphs>
  <ScaleCrop>false</ScaleCrop>
  <HeadingPairs>
    <vt:vector size="2" baseType="variant">
      <vt:variant>
        <vt:lpstr>Teitl</vt:lpstr>
      </vt:variant>
      <vt:variant>
        <vt:i4>1</vt:i4>
      </vt:variant>
    </vt:vector>
  </HeadingPairs>
  <TitlesOfParts>
    <vt:vector size="1" baseType="lpstr">
      <vt:lpstr/>
    </vt:vector>
  </TitlesOfParts>
  <Company>Prifysgol Aberystwyth University</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Day [ded17] (Staff)</dc:creator>
  <cp:keywords/>
  <dc:description/>
  <cp:lastModifiedBy>Rhodri Gravell [rhg4] (Staff)</cp:lastModifiedBy>
  <cp:revision>2</cp:revision>
  <dcterms:created xsi:type="dcterms:W3CDTF">2023-02-07T15:20:00Z</dcterms:created>
  <dcterms:modified xsi:type="dcterms:W3CDTF">2023-02-07T15:20:00Z</dcterms:modified>
</cp:coreProperties>
</file>