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92610" w:rsidR="006B5B47" w:rsidP="5EC409E3" w:rsidRDefault="009B4FB5" w14:paraId="068A9ADE" w14:textId="5EA87ABB">
      <w:pPr>
        <w:pStyle w:val="Title"/>
        <w:suppressLineNumbers w:val="0"/>
        <w:bidi w:val="0"/>
        <w:spacing w:before="0" w:beforeAutospacing="off" w:after="0" w:afterAutospacing="off" w:line="240" w:lineRule="auto"/>
        <w:ind w:left="0" w:right="0"/>
        <w:jc w:val="left"/>
        <w:rPr>
          <w:rFonts w:ascii="Aptos" w:hAnsi="Aptos" w:eastAsia="Aptos" w:cs="Aptos"/>
          <w:rPrChange w:author="Daniel Bryant [dab166] (Staff)" w:date="2026-07-02T09:51:53.766Z" w:id="527182503">
            <w:rPr>
              <w:rFonts w:ascii="Aptos" w:hAnsi="Aptos" w:eastAsia="Aptos" w:cs="Aptos"/>
            </w:rPr>
          </w:rPrChange>
        </w:rPr>
      </w:pPr>
      <w:r w:rsidRPr="5EC409E3" w:rsidR="009B4FB5">
        <w:rPr>
          <w:rFonts w:ascii="Aptos" w:hAnsi="Aptos" w:eastAsia="Aptos" w:cs="Aptos"/>
        </w:rPr>
        <w:t>B</w:t>
      </w:r>
      <w:r w:rsidRPr="5EC409E3" w:rsidR="006B5B47">
        <w:rPr>
          <w:rFonts w:ascii="Aptos" w:hAnsi="Aptos" w:eastAsia="Aptos" w:cs="Aptos"/>
        </w:rPr>
        <w:t xml:space="preserve">lackboard and Turnitin External Examiners Guide </w:t>
      </w:r>
      <w:r w:rsidRPr="5EC409E3" w:rsidR="6D909DC9">
        <w:rPr>
          <w:rFonts w:ascii="Aptos" w:hAnsi="Aptos" w:eastAsia="Aptos" w:cs="Aptos"/>
        </w:rPr>
        <w:t>2026-27</w:t>
      </w:r>
    </w:p>
    <w:p w:rsidRPr="00692610" w:rsidR="00A15149" w:rsidP="00122752" w:rsidRDefault="00A15149" w14:paraId="0DFAB1BD" w14:textId="71B0EC61">
      <w:pPr>
        <w:spacing w:line="240" w:lineRule="auto"/>
        <w:jc w:val="right"/>
        <w:rPr>
          <w:rFonts w:ascii="Aptos" w:hAnsi="Aptos" w:eastAsia="Aptos" w:cs="Aptos"/>
        </w:rPr>
      </w:pPr>
      <w:r w:rsidRPr="5EC409E3" w:rsidR="09830685">
        <w:rPr>
          <w:rFonts w:ascii="Aptos" w:hAnsi="Aptos" w:eastAsia="Aptos" w:cs="Aptos"/>
        </w:rPr>
        <w:t>Digital Education Team</w:t>
      </w:r>
      <w:r w:rsidRPr="5EC409E3" w:rsidR="00A15149">
        <w:rPr>
          <w:rFonts w:ascii="Aptos" w:hAnsi="Aptos" w:eastAsia="Aptos" w:cs="Aptos"/>
        </w:rPr>
        <w:t xml:space="preserve"> (</w:t>
      </w:r>
      <w:hyperlink r:id="Ra72e799339314c2a">
        <w:r w:rsidRPr="5EC409E3" w:rsidR="00A15149">
          <w:rPr>
            <w:rStyle w:val="Hyperlink"/>
            <w:rFonts w:ascii="Aptos" w:hAnsi="Aptos" w:eastAsia="Aptos" w:cs="Aptos"/>
          </w:rPr>
          <w:t>elearning@aber.ac.uk</w:t>
        </w:r>
      </w:hyperlink>
      <w:r w:rsidRPr="5EC409E3" w:rsidR="00A15149">
        <w:rPr>
          <w:rFonts w:ascii="Aptos" w:hAnsi="Aptos" w:eastAsia="Aptos" w:cs="Aptos"/>
        </w:rPr>
        <w:t>)</w:t>
      </w:r>
    </w:p>
    <w:p w:rsidRPr="00692610" w:rsidR="00A15149" w:rsidP="1A688505" w:rsidRDefault="00A15149" w14:paraId="21660C2D" w14:textId="7CAF3794">
      <w:pPr>
        <w:pStyle w:val="Normal"/>
        <w:suppressLineNumbers w:val="0"/>
        <w:bidi w:val="0"/>
        <w:spacing w:before="0" w:beforeAutospacing="off" w:after="160" w:afterAutospacing="off" w:line="240" w:lineRule="auto"/>
        <w:ind w:left="0" w:right="0"/>
        <w:jc w:val="right"/>
        <w:rPr>
          <w:rFonts w:ascii="Aptos" w:hAnsi="Aptos" w:eastAsia="Aptos" w:cs="Aptos"/>
          <w:noProof w:val="0"/>
          <w:sz w:val="24"/>
          <w:szCs w:val="24"/>
          <w:lang w:val="en-GB"/>
        </w:rPr>
      </w:pPr>
      <w:r w:rsidRPr="5EC409E3" w:rsidR="00A15149">
        <w:rPr>
          <w:rFonts w:ascii="Aptos" w:hAnsi="Aptos" w:eastAsia="Aptos" w:cs="Aptos"/>
        </w:rPr>
        <w:t xml:space="preserve">Updated </w:t>
      </w:r>
      <w:r w:rsidRPr="5EC409E3" w:rsidR="00546C11">
        <w:rPr>
          <w:rFonts w:ascii="Aptos" w:hAnsi="Aptos" w:eastAsia="Aptos" w:cs="Aptos"/>
        </w:rPr>
        <w:t>July</w:t>
      </w:r>
      <w:r w:rsidRPr="5EC409E3" w:rsidR="00A15149">
        <w:rPr>
          <w:rFonts w:ascii="Aptos" w:hAnsi="Aptos" w:eastAsia="Aptos" w:cs="Aptos"/>
        </w:rPr>
        <w:t xml:space="preserve"> </w:t>
      </w:r>
      <w:r w:rsidRPr="5EC409E3" w:rsidR="086F9423">
        <w:rPr>
          <w:rFonts w:ascii="Aptos" w:hAnsi="Aptos" w:eastAsia="Aptos" w:cs="Aptos"/>
        </w:rPr>
        <w:t>2026</w:t>
      </w:r>
    </w:p>
    <w:sdt>
      <w:sdtPr>
        <w:rPr>
          <w:rFonts w:ascii="Aptos" w:hAnsi="Aptos"/>
        </w:rPr>
        <w:id w:val="-1542819937"/>
        <w:docPartObj>
          <w:docPartGallery w:val="Table of Contents"/>
          <w:docPartUnique/>
        </w:docPartObj>
      </w:sdtPr>
      <w:sdtEndPr>
        <w:rPr>
          <w:rFonts w:ascii="Aptos" w:hAnsi="Aptos" w:eastAsia="Calibri" w:cs="Arial" w:eastAsiaTheme="minorAscii" w:cstheme="minorBidi"/>
          <w:b w:val="1"/>
          <w:bCs w:val="1"/>
          <w:noProof/>
          <w:color w:val="auto"/>
          <w:sz w:val="24"/>
          <w:szCs w:val="24"/>
          <w:lang w:val="en-GB"/>
        </w:rPr>
      </w:sdtEndPr>
      <w:sdtContent>
        <w:p w:rsidRPr="00692610" w:rsidR="00692610" w:rsidRDefault="00692610" w14:paraId="5CFC0BDF" w14:textId="010904B0">
          <w:pPr>
            <w:pStyle w:val="TOCHeading"/>
            <w:rPr>
              <w:rFonts w:ascii="Aptos" w:hAnsi="Aptos"/>
            </w:rPr>
          </w:pPr>
          <w:r w:rsidRPr="00692610">
            <w:rPr>
              <w:rFonts w:ascii="Aptos" w:hAnsi="Aptos"/>
            </w:rPr>
            <w:t>Contents</w:t>
          </w:r>
        </w:p>
        <w:p w:rsidRPr="00692610" w:rsidR="00692610" w:rsidRDefault="00692610" w14:paraId="56E9FFF7" w14:textId="33F847E7">
          <w:pPr>
            <w:pStyle w:val="TOC1"/>
            <w:tabs>
              <w:tab w:val="right" w:leader="dot" w:pos="9016"/>
            </w:tabs>
            <w:rPr>
              <w:rFonts w:ascii="Aptos" w:hAnsi="Aptos" w:eastAsiaTheme="minorEastAsia"/>
              <w:noProof/>
              <w:kern w:val="2"/>
              <w:szCs w:val="24"/>
              <w:lang w:eastAsia="en-GB"/>
              <w14:ligatures w14:val="standardContextual"/>
            </w:rPr>
          </w:pPr>
          <w:r w:rsidRPr="00692610">
            <w:rPr>
              <w:rFonts w:ascii="Aptos" w:hAnsi="Aptos"/>
            </w:rPr>
            <w:fldChar w:fldCharType="begin"/>
          </w:r>
          <w:r w:rsidRPr="00692610">
            <w:rPr>
              <w:rFonts w:ascii="Aptos" w:hAnsi="Aptos"/>
            </w:rPr>
            <w:instrText xml:space="preserve"> TOC \o "1-3" \h \z \u </w:instrText>
          </w:r>
          <w:r w:rsidRPr="00692610">
            <w:rPr>
              <w:rFonts w:ascii="Aptos" w:hAnsi="Aptos"/>
            </w:rPr>
            <w:fldChar w:fldCharType="separate"/>
          </w:r>
          <w:hyperlink w:history="1" w:anchor="_Toc204334067">
            <w:r w:rsidRPr="00692610">
              <w:rPr>
                <w:rStyle w:val="Hyperlink"/>
                <w:rFonts w:ascii="Aptos" w:hAnsi="Aptos" w:eastAsia="Aptos" w:cs="Aptos"/>
                <w:noProof/>
              </w:rPr>
              <w:t>General Information</w:t>
            </w:r>
            <w:r w:rsidRPr="00692610">
              <w:rPr>
                <w:rFonts w:ascii="Aptos" w:hAnsi="Aptos"/>
                <w:noProof/>
                <w:webHidden/>
              </w:rPr>
              <w:tab/>
            </w:r>
            <w:r w:rsidRPr="00692610">
              <w:rPr>
                <w:rFonts w:ascii="Aptos" w:hAnsi="Aptos"/>
                <w:noProof/>
                <w:webHidden/>
              </w:rPr>
              <w:fldChar w:fldCharType="begin"/>
            </w:r>
            <w:r w:rsidRPr="00692610">
              <w:rPr>
                <w:rFonts w:ascii="Aptos" w:hAnsi="Aptos"/>
                <w:noProof/>
                <w:webHidden/>
              </w:rPr>
              <w:instrText xml:space="preserve"> PAGEREF _Toc204334067 \h </w:instrText>
            </w:r>
            <w:r w:rsidRPr="00692610">
              <w:rPr>
                <w:rFonts w:ascii="Aptos" w:hAnsi="Aptos"/>
                <w:noProof/>
                <w:webHidden/>
              </w:rPr>
            </w:r>
            <w:r w:rsidRPr="00692610">
              <w:rPr>
                <w:rFonts w:ascii="Aptos" w:hAnsi="Aptos"/>
                <w:noProof/>
                <w:webHidden/>
              </w:rPr>
              <w:fldChar w:fldCharType="separate"/>
            </w:r>
            <w:r w:rsidRPr="00692610">
              <w:rPr>
                <w:rFonts w:ascii="Aptos" w:hAnsi="Aptos"/>
                <w:noProof/>
                <w:webHidden/>
              </w:rPr>
              <w:t>2</w:t>
            </w:r>
            <w:r w:rsidRPr="00692610">
              <w:rPr>
                <w:rFonts w:ascii="Aptos" w:hAnsi="Aptos"/>
                <w:noProof/>
                <w:webHidden/>
              </w:rPr>
              <w:fldChar w:fldCharType="end"/>
            </w:r>
          </w:hyperlink>
        </w:p>
        <w:p w:rsidRPr="00692610" w:rsidR="00692610" w:rsidRDefault="00692610" w14:paraId="6A0D9C71" w14:textId="1B69D2C5">
          <w:pPr>
            <w:pStyle w:val="TOC1"/>
            <w:tabs>
              <w:tab w:val="right" w:leader="dot" w:pos="9016"/>
            </w:tabs>
            <w:rPr>
              <w:rFonts w:ascii="Aptos" w:hAnsi="Aptos" w:eastAsiaTheme="minorEastAsia"/>
              <w:noProof/>
              <w:kern w:val="2"/>
              <w:szCs w:val="24"/>
              <w:lang w:eastAsia="en-GB"/>
              <w14:ligatures w14:val="standardContextual"/>
            </w:rPr>
          </w:pPr>
          <w:hyperlink w:history="1" w:anchor="_Toc204334068">
            <w:r w:rsidRPr="00692610">
              <w:rPr>
                <w:rStyle w:val="Hyperlink"/>
                <w:rFonts w:ascii="Aptos" w:hAnsi="Aptos" w:eastAsia="Aptos" w:cs="Aptos"/>
                <w:noProof/>
              </w:rPr>
              <w:t>External Examiner Access</w:t>
            </w:r>
            <w:r w:rsidRPr="00692610">
              <w:rPr>
                <w:rFonts w:ascii="Aptos" w:hAnsi="Aptos"/>
                <w:noProof/>
                <w:webHidden/>
              </w:rPr>
              <w:tab/>
            </w:r>
            <w:r w:rsidRPr="00692610">
              <w:rPr>
                <w:rFonts w:ascii="Aptos" w:hAnsi="Aptos"/>
                <w:noProof/>
                <w:webHidden/>
              </w:rPr>
              <w:fldChar w:fldCharType="begin"/>
            </w:r>
            <w:r w:rsidRPr="00692610">
              <w:rPr>
                <w:rFonts w:ascii="Aptos" w:hAnsi="Aptos"/>
                <w:noProof/>
                <w:webHidden/>
              </w:rPr>
              <w:instrText xml:space="preserve"> PAGEREF _Toc204334068 \h </w:instrText>
            </w:r>
            <w:r w:rsidRPr="00692610">
              <w:rPr>
                <w:rFonts w:ascii="Aptos" w:hAnsi="Aptos"/>
                <w:noProof/>
                <w:webHidden/>
              </w:rPr>
            </w:r>
            <w:r w:rsidRPr="00692610">
              <w:rPr>
                <w:rFonts w:ascii="Aptos" w:hAnsi="Aptos"/>
                <w:noProof/>
                <w:webHidden/>
              </w:rPr>
              <w:fldChar w:fldCharType="separate"/>
            </w:r>
            <w:r w:rsidRPr="00692610">
              <w:rPr>
                <w:rFonts w:ascii="Aptos" w:hAnsi="Aptos"/>
                <w:noProof/>
                <w:webHidden/>
              </w:rPr>
              <w:t>2</w:t>
            </w:r>
            <w:r w:rsidRPr="00692610">
              <w:rPr>
                <w:rFonts w:ascii="Aptos" w:hAnsi="Aptos"/>
                <w:noProof/>
                <w:webHidden/>
              </w:rPr>
              <w:fldChar w:fldCharType="end"/>
            </w:r>
          </w:hyperlink>
        </w:p>
        <w:p w:rsidRPr="00692610" w:rsidR="00692610" w:rsidRDefault="00692610" w14:paraId="2737829B" w14:textId="150EAB3C">
          <w:pPr>
            <w:pStyle w:val="TOC2"/>
            <w:tabs>
              <w:tab w:val="right" w:leader="dot" w:pos="9016"/>
            </w:tabs>
            <w:rPr>
              <w:rFonts w:ascii="Aptos" w:hAnsi="Aptos" w:eastAsiaTheme="minorEastAsia"/>
              <w:noProof/>
              <w:kern w:val="2"/>
              <w:szCs w:val="24"/>
              <w:lang w:eastAsia="en-GB"/>
              <w14:ligatures w14:val="standardContextual"/>
            </w:rPr>
          </w:pPr>
          <w:hyperlink w:history="1" w:anchor="_Toc204334069">
            <w:r w:rsidRPr="00692610">
              <w:rPr>
                <w:rStyle w:val="Hyperlink"/>
                <w:rFonts w:ascii="Aptos" w:hAnsi="Aptos" w:eastAsia="Aptos" w:cs="Aptos"/>
                <w:noProof/>
              </w:rPr>
              <w:t>Computing Account</w:t>
            </w:r>
            <w:r w:rsidRPr="00692610">
              <w:rPr>
                <w:rFonts w:ascii="Aptos" w:hAnsi="Aptos"/>
                <w:noProof/>
                <w:webHidden/>
              </w:rPr>
              <w:tab/>
            </w:r>
            <w:r w:rsidRPr="00692610">
              <w:rPr>
                <w:rFonts w:ascii="Aptos" w:hAnsi="Aptos"/>
                <w:noProof/>
                <w:webHidden/>
              </w:rPr>
              <w:fldChar w:fldCharType="begin"/>
            </w:r>
            <w:r w:rsidRPr="00692610">
              <w:rPr>
                <w:rFonts w:ascii="Aptos" w:hAnsi="Aptos"/>
                <w:noProof/>
                <w:webHidden/>
              </w:rPr>
              <w:instrText xml:space="preserve"> PAGEREF _Toc204334069 \h </w:instrText>
            </w:r>
            <w:r w:rsidRPr="00692610">
              <w:rPr>
                <w:rFonts w:ascii="Aptos" w:hAnsi="Aptos"/>
                <w:noProof/>
                <w:webHidden/>
              </w:rPr>
            </w:r>
            <w:r w:rsidRPr="00692610">
              <w:rPr>
                <w:rFonts w:ascii="Aptos" w:hAnsi="Aptos"/>
                <w:noProof/>
                <w:webHidden/>
              </w:rPr>
              <w:fldChar w:fldCharType="separate"/>
            </w:r>
            <w:r w:rsidRPr="00692610">
              <w:rPr>
                <w:rFonts w:ascii="Aptos" w:hAnsi="Aptos"/>
                <w:noProof/>
                <w:webHidden/>
              </w:rPr>
              <w:t>2</w:t>
            </w:r>
            <w:r w:rsidRPr="00692610">
              <w:rPr>
                <w:rFonts w:ascii="Aptos" w:hAnsi="Aptos"/>
                <w:noProof/>
                <w:webHidden/>
              </w:rPr>
              <w:fldChar w:fldCharType="end"/>
            </w:r>
          </w:hyperlink>
        </w:p>
        <w:p w:rsidRPr="00692610" w:rsidR="00692610" w:rsidRDefault="00692610" w14:paraId="179A28D6" w14:textId="1F323A60">
          <w:pPr>
            <w:pStyle w:val="TOC2"/>
            <w:tabs>
              <w:tab w:val="right" w:leader="dot" w:pos="9016"/>
            </w:tabs>
            <w:rPr>
              <w:rFonts w:ascii="Aptos" w:hAnsi="Aptos" w:eastAsiaTheme="minorEastAsia"/>
              <w:noProof/>
              <w:kern w:val="2"/>
              <w:szCs w:val="24"/>
              <w:lang w:eastAsia="en-GB"/>
              <w14:ligatures w14:val="standardContextual"/>
            </w:rPr>
          </w:pPr>
          <w:hyperlink w:history="1" w:anchor="_Toc204334070">
            <w:r w:rsidRPr="00692610">
              <w:rPr>
                <w:rStyle w:val="Hyperlink"/>
                <w:rFonts w:ascii="Aptos" w:hAnsi="Aptos" w:eastAsia="Aptos" w:cs="Aptos"/>
                <w:noProof/>
              </w:rPr>
              <w:t>Logging in</w:t>
            </w:r>
            <w:r w:rsidRPr="00692610">
              <w:rPr>
                <w:rFonts w:ascii="Aptos" w:hAnsi="Aptos"/>
                <w:noProof/>
                <w:webHidden/>
              </w:rPr>
              <w:tab/>
            </w:r>
            <w:r w:rsidRPr="00692610">
              <w:rPr>
                <w:rFonts w:ascii="Aptos" w:hAnsi="Aptos"/>
                <w:noProof/>
                <w:webHidden/>
              </w:rPr>
              <w:fldChar w:fldCharType="begin"/>
            </w:r>
            <w:r w:rsidRPr="00692610">
              <w:rPr>
                <w:rFonts w:ascii="Aptos" w:hAnsi="Aptos"/>
                <w:noProof/>
                <w:webHidden/>
              </w:rPr>
              <w:instrText xml:space="preserve"> PAGEREF _Toc204334070 \h </w:instrText>
            </w:r>
            <w:r w:rsidRPr="00692610">
              <w:rPr>
                <w:rFonts w:ascii="Aptos" w:hAnsi="Aptos"/>
                <w:noProof/>
                <w:webHidden/>
              </w:rPr>
            </w:r>
            <w:r w:rsidRPr="00692610">
              <w:rPr>
                <w:rFonts w:ascii="Aptos" w:hAnsi="Aptos"/>
                <w:noProof/>
                <w:webHidden/>
              </w:rPr>
              <w:fldChar w:fldCharType="separate"/>
            </w:r>
            <w:r w:rsidRPr="00692610">
              <w:rPr>
                <w:rFonts w:ascii="Aptos" w:hAnsi="Aptos"/>
                <w:noProof/>
                <w:webHidden/>
              </w:rPr>
              <w:t>3</w:t>
            </w:r>
            <w:r w:rsidRPr="00692610">
              <w:rPr>
                <w:rFonts w:ascii="Aptos" w:hAnsi="Aptos"/>
                <w:noProof/>
                <w:webHidden/>
              </w:rPr>
              <w:fldChar w:fldCharType="end"/>
            </w:r>
          </w:hyperlink>
        </w:p>
        <w:p w:rsidRPr="00692610" w:rsidR="00692610" w:rsidRDefault="00692610" w14:paraId="101D59E2" w14:textId="553FB64B">
          <w:pPr>
            <w:pStyle w:val="TOC1"/>
            <w:tabs>
              <w:tab w:val="right" w:leader="dot" w:pos="9016"/>
            </w:tabs>
            <w:rPr>
              <w:rFonts w:ascii="Aptos" w:hAnsi="Aptos" w:eastAsiaTheme="minorEastAsia"/>
              <w:noProof/>
              <w:kern w:val="2"/>
              <w:szCs w:val="24"/>
              <w:lang w:eastAsia="en-GB"/>
              <w14:ligatures w14:val="standardContextual"/>
            </w:rPr>
          </w:pPr>
          <w:hyperlink w:history="1" w:anchor="_Toc204334071">
            <w:r w:rsidRPr="00692610">
              <w:rPr>
                <w:rStyle w:val="Hyperlink"/>
                <w:rFonts w:ascii="Aptos" w:hAnsi="Aptos" w:eastAsia="Aptos" w:cs="Aptos"/>
                <w:noProof/>
              </w:rPr>
              <w:t>Your Courses</w:t>
            </w:r>
            <w:r w:rsidRPr="00692610">
              <w:rPr>
                <w:rFonts w:ascii="Aptos" w:hAnsi="Aptos"/>
                <w:noProof/>
                <w:webHidden/>
              </w:rPr>
              <w:tab/>
            </w:r>
            <w:r w:rsidRPr="00692610">
              <w:rPr>
                <w:rFonts w:ascii="Aptos" w:hAnsi="Aptos"/>
                <w:noProof/>
                <w:webHidden/>
              </w:rPr>
              <w:fldChar w:fldCharType="begin"/>
            </w:r>
            <w:r w:rsidRPr="00692610">
              <w:rPr>
                <w:rFonts w:ascii="Aptos" w:hAnsi="Aptos"/>
                <w:noProof/>
                <w:webHidden/>
              </w:rPr>
              <w:instrText xml:space="preserve"> PAGEREF _Toc204334071 \h </w:instrText>
            </w:r>
            <w:r w:rsidRPr="00692610">
              <w:rPr>
                <w:rFonts w:ascii="Aptos" w:hAnsi="Aptos"/>
                <w:noProof/>
                <w:webHidden/>
              </w:rPr>
            </w:r>
            <w:r w:rsidRPr="00692610">
              <w:rPr>
                <w:rFonts w:ascii="Aptos" w:hAnsi="Aptos"/>
                <w:noProof/>
                <w:webHidden/>
              </w:rPr>
              <w:fldChar w:fldCharType="separate"/>
            </w:r>
            <w:r w:rsidRPr="00692610">
              <w:rPr>
                <w:rFonts w:ascii="Aptos" w:hAnsi="Aptos"/>
                <w:noProof/>
                <w:webHidden/>
              </w:rPr>
              <w:t>4</w:t>
            </w:r>
            <w:r w:rsidRPr="00692610">
              <w:rPr>
                <w:rFonts w:ascii="Aptos" w:hAnsi="Aptos"/>
                <w:noProof/>
                <w:webHidden/>
              </w:rPr>
              <w:fldChar w:fldCharType="end"/>
            </w:r>
          </w:hyperlink>
        </w:p>
        <w:p w:rsidRPr="00692610" w:rsidR="00692610" w:rsidRDefault="00692610" w14:paraId="510DF929" w14:textId="4A9E07A5">
          <w:pPr>
            <w:pStyle w:val="TOC1"/>
            <w:tabs>
              <w:tab w:val="right" w:leader="dot" w:pos="9016"/>
            </w:tabs>
            <w:rPr>
              <w:rFonts w:ascii="Aptos" w:hAnsi="Aptos" w:eastAsiaTheme="minorEastAsia"/>
              <w:noProof/>
              <w:kern w:val="2"/>
              <w:szCs w:val="24"/>
              <w:lang w:eastAsia="en-GB"/>
              <w14:ligatures w14:val="standardContextual"/>
            </w:rPr>
          </w:pPr>
          <w:hyperlink w:history="1" w:anchor="_Toc204334072">
            <w:r w:rsidRPr="00692610">
              <w:rPr>
                <w:rStyle w:val="Hyperlink"/>
                <w:rFonts w:ascii="Aptos" w:hAnsi="Aptos" w:eastAsia="Aptos" w:cs="Aptos"/>
                <w:noProof/>
              </w:rPr>
              <w:t>Accessing Assignments</w:t>
            </w:r>
            <w:r w:rsidRPr="00692610">
              <w:rPr>
                <w:rFonts w:ascii="Aptos" w:hAnsi="Aptos"/>
                <w:noProof/>
                <w:webHidden/>
              </w:rPr>
              <w:tab/>
            </w:r>
            <w:r w:rsidRPr="00692610">
              <w:rPr>
                <w:rFonts w:ascii="Aptos" w:hAnsi="Aptos"/>
                <w:noProof/>
                <w:webHidden/>
              </w:rPr>
              <w:fldChar w:fldCharType="begin"/>
            </w:r>
            <w:r w:rsidRPr="00692610">
              <w:rPr>
                <w:rFonts w:ascii="Aptos" w:hAnsi="Aptos"/>
                <w:noProof/>
                <w:webHidden/>
              </w:rPr>
              <w:instrText xml:space="preserve"> PAGEREF _Toc204334072 \h </w:instrText>
            </w:r>
            <w:r w:rsidRPr="00692610">
              <w:rPr>
                <w:rFonts w:ascii="Aptos" w:hAnsi="Aptos"/>
                <w:noProof/>
                <w:webHidden/>
              </w:rPr>
            </w:r>
            <w:r w:rsidRPr="00692610">
              <w:rPr>
                <w:rFonts w:ascii="Aptos" w:hAnsi="Aptos"/>
                <w:noProof/>
                <w:webHidden/>
              </w:rPr>
              <w:fldChar w:fldCharType="separate"/>
            </w:r>
            <w:r w:rsidRPr="00692610">
              <w:rPr>
                <w:rFonts w:ascii="Aptos" w:hAnsi="Aptos"/>
                <w:noProof/>
                <w:webHidden/>
              </w:rPr>
              <w:t>5</w:t>
            </w:r>
            <w:r w:rsidRPr="00692610">
              <w:rPr>
                <w:rFonts w:ascii="Aptos" w:hAnsi="Aptos"/>
                <w:noProof/>
                <w:webHidden/>
              </w:rPr>
              <w:fldChar w:fldCharType="end"/>
            </w:r>
          </w:hyperlink>
        </w:p>
        <w:p w:rsidRPr="00692610" w:rsidR="00692610" w:rsidRDefault="00692610" w14:paraId="201C6D5E" w14:textId="051E3920">
          <w:pPr>
            <w:pStyle w:val="TOC2"/>
            <w:tabs>
              <w:tab w:val="right" w:leader="dot" w:pos="9016"/>
            </w:tabs>
            <w:rPr>
              <w:rFonts w:ascii="Aptos" w:hAnsi="Aptos" w:eastAsiaTheme="minorEastAsia"/>
              <w:noProof/>
              <w:kern w:val="2"/>
              <w:szCs w:val="24"/>
              <w:lang w:eastAsia="en-GB"/>
              <w14:ligatures w14:val="standardContextual"/>
            </w:rPr>
          </w:pPr>
          <w:hyperlink w:history="1" w:anchor="_Toc204334073">
            <w:r w:rsidRPr="00692610">
              <w:rPr>
                <w:rStyle w:val="Hyperlink"/>
                <w:rFonts w:ascii="Aptos" w:hAnsi="Aptos" w:eastAsia="Aptos" w:cs="Aptos"/>
                <w:noProof/>
              </w:rPr>
              <w:t>Turnitin</w:t>
            </w:r>
            <w:r w:rsidRPr="00692610">
              <w:rPr>
                <w:rFonts w:ascii="Aptos" w:hAnsi="Aptos"/>
                <w:noProof/>
                <w:webHidden/>
              </w:rPr>
              <w:tab/>
            </w:r>
            <w:r w:rsidRPr="00692610">
              <w:rPr>
                <w:rFonts w:ascii="Aptos" w:hAnsi="Aptos"/>
                <w:noProof/>
                <w:webHidden/>
              </w:rPr>
              <w:fldChar w:fldCharType="begin"/>
            </w:r>
            <w:r w:rsidRPr="00692610">
              <w:rPr>
                <w:rFonts w:ascii="Aptos" w:hAnsi="Aptos"/>
                <w:noProof/>
                <w:webHidden/>
              </w:rPr>
              <w:instrText xml:space="preserve"> PAGEREF _Toc204334073 \h </w:instrText>
            </w:r>
            <w:r w:rsidRPr="00692610">
              <w:rPr>
                <w:rFonts w:ascii="Aptos" w:hAnsi="Aptos"/>
                <w:noProof/>
                <w:webHidden/>
              </w:rPr>
            </w:r>
            <w:r w:rsidRPr="00692610">
              <w:rPr>
                <w:rFonts w:ascii="Aptos" w:hAnsi="Aptos"/>
                <w:noProof/>
                <w:webHidden/>
              </w:rPr>
              <w:fldChar w:fldCharType="separate"/>
            </w:r>
            <w:r w:rsidRPr="00692610">
              <w:rPr>
                <w:rFonts w:ascii="Aptos" w:hAnsi="Aptos"/>
                <w:noProof/>
                <w:webHidden/>
              </w:rPr>
              <w:t>5</w:t>
            </w:r>
            <w:r w:rsidRPr="00692610">
              <w:rPr>
                <w:rFonts w:ascii="Aptos" w:hAnsi="Aptos"/>
                <w:noProof/>
                <w:webHidden/>
              </w:rPr>
              <w:fldChar w:fldCharType="end"/>
            </w:r>
          </w:hyperlink>
        </w:p>
        <w:p w:rsidRPr="00692610" w:rsidR="00692610" w:rsidRDefault="00692610" w14:paraId="7D9C6FF5" w14:textId="66C4C7B7">
          <w:pPr>
            <w:pStyle w:val="TOC2"/>
            <w:tabs>
              <w:tab w:val="right" w:leader="dot" w:pos="9016"/>
            </w:tabs>
            <w:rPr>
              <w:rFonts w:ascii="Aptos" w:hAnsi="Aptos" w:eastAsiaTheme="minorEastAsia"/>
              <w:noProof/>
              <w:kern w:val="2"/>
              <w:szCs w:val="24"/>
              <w:lang w:eastAsia="en-GB"/>
              <w14:ligatures w14:val="standardContextual"/>
            </w:rPr>
          </w:pPr>
          <w:hyperlink w:history="1" w:anchor="_Toc204334074">
            <w:r w:rsidRPr="00692610">
              <w:rPr>
                <w:rStyle w:val="Hyperlink"/>
                <w:rFonts w:ascii="Aptos" w:hAnsi="Aptos" w:eastAsia="Aptos" w:cs="Aptos"/>
                <w:noProof/>
              </w:rPr>
              <w:t>Turnitin Document Viewer</w:t>
            </w:r>
            <w:r w:rsidRPr="00692610">
              <w:rPr>
                <w:rFonts w:ascii="Aptos" w:hAnsi="Aptos"/>
                <w:noProof/>
                <w:webHidden/>
              </w:rPr>
              <w:tab/>
            </w:r>
            <w:r w:rsidRPr="00692610">
              <w:rPr>
                <w:rFonts w:ascii="Aptos" w:hAnsi="Aptos"/>
                <w:noProof/>
                <w:webHidden/>
              </w:rPr>
              <w:fldChar w:fldCharType="begin"/>
            </w:r>
            <w:r w:rsidRPr="00692610">
              <w:rPr>
                <w:rFonts w:ascii="Aptos" w:hAnsi="Aptos"/>
                <w:noProof/>
                <w:webHidden/>
              </w:rPr>
              <w:instrText xml:space="preserve"> PAGEREF _Toc204334074 \h </w:instrText>
            </w:r>
            <w:r w:rsidRPr="00692610">
              <w:rPr>
                <w:rFonts w:ascii="Aptos" w:hAnsi="Aptos"/>
                <w:noProof/>
                <w:webHidden/>
              </w:rPr>
            </w:r>
            <w:r w:rsidRPr="00692610">
              <w:rPr>
                <w:rFonts w:ascii="Aptos" w:hAnsi="Aptos"/>
                <w:noProof/>
                <w:webHidden/>
              </w:rPr>
              <w:fldChar w:fldCharType="separate"/>
            </w:r>
            <w:r w:rsidRPr="00692610">
              <w:rPr>
                <w:rFonts w:ascii="Aptos" w:hAnsi="Aptos"/>
                <w:noProof/>
                <w:webHidden/>
              </w:rPr>
              <w:t>7</w:t>
            </w:r>
            <w:r w:rsidRPr="00692610">
              <w:rPr>
                <w:rFonts w:ascii="Aptos" w:hAnsi="Aptos"/>
                <w:noProof/>
                <w:webHidden/>
              </w:rPr>
              <w:fldChar w:fldCharType="end"/>
            </w:r>
          </w:hyperlink>
        </w:p>
        <w:p w:rsidRPr="00692610" w:rsidR="00692610" w:rsidRDefault="00692610" w14:paraId="75800EC6" w14:textId="68918E85">
          <w:pPr>
            <w:pStyle w:val="TOC2"/>
            <w:tabs>
              <w:tab w:val="right" w:leader="dot" w:pos="9016"/>
            </w:tabs>
            <w:rPr>
              <w:rFonts w:ascii="Aptos" w:hAnsi="Aptos" w:eastAsiaTheme="minorEastAsia"/>
              <w:noProof/>
              <w:kern w:val="2"/>
              <w:szCs w:val="24"/>
              <w:lang w:eastAsia="en-GB"/>
              <w14:ligatures w14:val="standardContextual"/>
            </w:rPr>
          </w:pPr>
          <w:hyperlink w:history="1" w:anchor="_Toc204334075">
            <w:r w:rsidRPr="00692610">
              <w:rPr>
                <w:rStyle w:val="Hyperlink"/>
                <w:rFonts w:ascii="Aptos" w:hAnsi="Aptos" w:eastAsia="Aptos" w:cs="Aptos"/>
                <w:noProof/>
              </w:rPr>
              <w:t>Blackboard Assignment</w:t>
            </w:r>
            <w:r w:rsidRPr="00692610">
              <w:rPr>
                <w:rFonts w:ascii="Aptos" w:hAnsi="Aptos"/>
                <w:noProof/>
                <w:webHidden/>
              </w:rPr>
              <w:tab/>
            </w:r>
            <w:r w:rsidRPr="00692610">
              <w:rPr>
                <w:rFonts w:ascii="Aptos" w:hAnsi="Aptos"/>
                <w:noProof/>
                <w:webHidden/>
              </w:rPr>
              <w:fldChar w:fldCharType="begin"/>
            </w:r>
            <w:r w:rsidRPr="00692610">
              <w:rPr>
                <w:rFonts w:ascii="Aptos" w:hAnsi="Aptos"/>
                <w:noProof/>
                <w:webHidden/>
              </w:rPr>
              <w:instrText xml:space="preserve"> PAGEREF _Toc204334075 \h </w:instrText>
            </w:r>
            <w:r w:rsidRPr="00692610">
              <w:rPr>
                <w:rFonts w:ascii="Aptos" w:hAnsi="Aptos"/>
                <w:noProof/>
                <w:webHidden/>
              </w:rPr>
            </w:r>
            <w:r w:rsidRPr="00692610">
              <w:rPr>
                <w:rFonts w:ascii="Aptos" w:hAnsi="Aptos"/>
                <w:noProof/>
                <w:webHidden/>
              </w:rPr>
              <w:fldChar w:fldCharType="separate"/>
            </w:r>
            <w:r w:rsidRPr="00692610">
              <w:rPr>
                <w:rFonts w:ascii="Aptos" w:hAnsi="Aptos"/>
                <w:noProof/>
                <w:webHidden/>
              </w:rPr>
              <w:t>9</w:t>
            </w:r>
            <w:r w:rsidRPr="00692610">
              <w:rPr>
                <w:rFonts w:ascii="Aptos" w:hAnsi="Aptos"/>
                <w:noProof/>
                <w:webHidden/>
              </w:rPr>
              <w:fldChar w:fldCharType="end"/>
            </w:r>
          </w:hyperlink>
        </w:p>
        <w:p w:rsidRPr="00692610" w:rsidR="00692610" w:rsidRDefault="00692610" w14:paraId="4CC3BD09" w14:textId="5AC07D0A">
          <w:pPr>
            <w:pStyle w:val="TOC2"/>
            <w:tabs>
              <w:tab w:val="right" w:leader="dot" w:pos="9016"/>
            </w:tabs>
            <w:rPr>
              <w:rFonts w:ascii="Aptos" w:hAnsi="Aptos" w:eastAsiaTheme="minorEastAsia"/>
              <w:noProof/>
              <w:kern w:val="2"/>
              <w:szCs w:val="24"/>
              <w:lang w:eastAsia="en-GB"/>
              <w14:ligatures w14:val="standardContextual"/>
            </w:rPr>
          </w:pPr>
          <w:hyperlink w:history="1" w:anchor="_Toc204334076">
            <w:r w:rsidRPr="00692610">
              <w:rPr>
                <w:rStyle w:val="Hyperlink"/>
                <w:rFonts w:ascii="Aptos" w:hAnsi="Aptos" w:eastAsia="Aptos" w:cs="Aptos"/>
                <w:noProof/>
              </w:rPr>
              <w:t>Blackboard Gradebook</w:t>
            </w:r>
            <w:r w:rsidRPr="00692610">
              <w:rPr>
                <w:rFonts w:ascii="Aptos" w:hAnsi="Aptos"/>
                <w:noProof/>
                <w:webHidden/>
              </w:rPr>
              <w:tab/>
            </w:r>
            <w:r w:rsidRPr="00692610">
              <w:rPr>
                <w:rFonts w:ascii="Aptos" w:hAnsi="Aptos"/>
                <w:noProof/>
                <w:webHidden/>
              </w:rPr>
              <w:fldChar w:fldCharType="begin"/>
            </w:r>
            <w:r w:rsidRPr="00692610">
              <w:rPr>
                <w:rFonts w:ascii="Aptos" w:hAnsi="Aptos"/>
                <w:noProof/>
                <w:webHidden/>
              </w:rPr>
              <w:instrText xml:space="preserve"> PAGEREF _Toc204334076 \h </w:instrText>
            </w:r>
            <w:r w:rsidRPr="00692610">
              <w:rPr>
                <w:rFonts w:ascii="Aptos" w:hAnsi="Aptos"/>
                <w:noProof/>
                <w:webHidden/>
              </w:rPr>
            </w:r>
            <w:r w:rsidRPr="00692610">
              <w:rPr>
                <w:rFonts w:ascii="Aptos" w:hAnsi="Aptos"/>
                <w:noProof/>
                <w:webHidden/>
              </w:rPr>
              <w:fldChar w:fldCharType="separate"/>
            </w:r>
            <w:r w:rsidRPr="00692610">
              <w:rPr>
                <w:rFonts w:ascii="Aptos" w:hAnsi="Aptos"/>
                <w:noProof/>
                <w:webHidden/>
              </w:rPr>
              <w:t>11</w:t>
            </w:r>
            <w:r w:rsidRPr="00692610">
              <w:rPr>
                <w:rFonts w:ascii="Aptos" w:hAnsi="Aptos"/>
                <w:noProof/>
                <w:webHidden/>
              </w:rPr>
              <w:fldChar w:fldCharType="end"/>
            </w:r>
          </w:hyperlink>
        </w:p>
        <w:p w:rsidRPr="00692610" w:rsidR="00692610" w:rsidRDefault="00692610" w14:paraId="0C37ECE5" w14:textId="33E1CC01">
          <w:pPr>
            <w:pStyle w:val="TOC1"/>
            <w:tabs>
              <w:tab w:val="right" w:leader="dot" w:pos="9016"/>
            </w:tabs>
            <w:rPr>
              <w:rFonts w:ascii="Aptos" w:hAnsi="Aptos" w:eastAsiaTheme="minorEastAsia"/>
              <w:noProof/>
              <w:kern w:val="2"/>
              <w:szCs w:val="24"/>
              <w:lang w:eastAsia="en-GB"/>
              <w14:ligatures w14:val="standardContextual"/>
            </w:rPr>
          </w:pPr>
          <w:hyperlink w:history="1" w:anchor="_Toc204334077">
            <w:r w:rsidRPr="00692610">
              <w:rPr>
                <w:rStyle w:val="Hyperlink"/>
                <w:rFonts w:ascii="Aptos" w:hAnsi="Aptos" w:eastAsia="Aptos" w:cs="Aptos"/>
                <w:noProof/>
              </w:rPr>
              <w:t>Further help</w:t>
            </w:r>
            <w:r w:rsidRPr="00692610">
              <w:rPr>
                <w:rFonts w:ascii="Aptos" w:hAnsi="Aptos"/>
                <w:noProof/>
                <w:webHidden/>
              </w:rPr>
              <w:tab/>
            </w:r>
            <w:r w:rsidRPr="00692610">
              <w:rPr>
                <w:rFonts w:ascii="Aptos" w:hAnsi="Aptos"/>
                <w:noProof/>
                <w:webHidden/>
              </w:rPr>
              <w:fldChar w:fldCharType="begin"/>
            </w:r>
            <w:r w:rsidRPr="00692610">
              <w:rPr>
                <w:rFonts w:ascii="Aptos" w:hAnsi="Aptos"/>
                <w:noProof/>
                <w:webHidden/>
              </w:rPr>
              <w:instrText xml:space="preserve"> PAGEREF _Toc204334077 \h </w:instrText>
            </w:r>
            <w:r w:rsidRPr="00692610">
              <w:rPr>
                <w:rFonts w:ascii="Aptos" w:hAnsi="Aptos"/>
                <w:noProof/>
                <w:webHidden/>
              </w:rPr>
            </w:r>
            <w:r w:rsidRPr="00692610">
              <w:rPr>
                <w:rFonts w:ascii="Aptos" w:hAnsi="Aptos"/>
                <w:noProof/>
                <w:webHidden/>
              </w:rPr>
              <w:fldChar w:fldCharType="separate"/>
            </w:r>
            <w:r w:rsidRPr="00692610">
              <w:rPr>
                <w:rFonts w:ascii="Aptos" w:hAnsi="Aptos"/>
                <w:noProof/>
                <w:webHidden/>
              </w:rPr>
              <w:t>12</w:t>
            </w:r>
            <w:r w:rsidRPr="00692610">
              <w:rPr>
                <w:rFonts w:ascii="Aptos" w:hAnsi="Aptos"/>
                <w:noProof/>
                <w:webHidden/>
              </w:rPr>
              <w:fldChar w:fldCharType="end"/>
            </w:r>
          </w:hyperlink>
        </w:p>
        <w:p w:rsidRPr="00692610" w:rsidR="00692610" w:rsidRDefault="00692610" w14:paraId="4C604F50" w14:textId="785C1E72">
          <w:pPr>
            <w:rPr>
              <w:rFonts w:ascii="Aptos" w:hAnsi="Aptos"/>
            </w:rPr>
          </w:pPr>
          <w:r w:rsidRPr="00692610">
            <w:rPr>
              <w:rFonts w:ascii="Aptos" w:hAnsi="Aptos"/>
              <w:b/>
              <w:bCs/>
              <w:noProof/>
            </w:rPr>
            <w:fldChar w:fldCharType="end"/>
          </w:r>
        </w:p>
      </w:sdtContent>
    </w:sdt>
    <w:p w:rsidRPr="00692610" w:rsidR="00E37343" w:rsidRDefault="00E37343" w14:paraId="26B19FF4" w14:textId="77777777">
      <w:pPr>
        <w:spacing w:line="259" w:lineRule="auto"/>
        <w:rPr>
          <w:rFonts w:ascii="Aptos" w:hAnsi="Aptos" w:eastAsia="Aptos" w:cs="Aptos"/>
          <w:color w:val="2F5496" w:themeColor="accent1" w:themeShade="BF"/>
          <w:sz w:val="32"/>
          <w:szCs w:val="32"/>
        </w:rPr>
      </w:pPr>
      <w:r w:rsidRPr="00692610">
        <w:rPr>
          <w:rFonts w:ascii="Aptos" w:hAnsi="Aptos" w:eastAsia="Aptos" w:cs="Aptos"/>
        </w:rPr>
        <w:br w:type="page"/>
      </w:r>
    </w:p>
    <w:p w:rsidRPr="00692610" w:rsidR="006B5B47" w:rsidP="39E4D568" w:rsidRDefault="006B5B47" w14:paraId="0E63F059" w14:textId="15C7A27F">
      <w:pPr>
        <w:pStyle w:val="Heading1"/>
        <w:spacing w:line="259" w:lineRule="auto"/>
        <w:rPr>
          <w:rFonts w:ascii="Aptos" w:hAnsi="Aptos" w:eastAsia="Aptos" w:cs="Aptos"/>
        </w:rPr>
      </w:pPr>
      <w:bookmarkStart w:name="_Toc204334067" w:id="0"/>
      <w:r w:rsidRPr="00692610">
        <w:rPr>
          <w:rFonts w:ascii="Aptos" w:hAnsi="Aptos" w:eastAsia="Aptos" w:cs="Aptos"/>
        </w:rPr>
        <w:lastRenderedPageBreak/>
        <w:t>General Information</w:t>
      </w:r>
      <w:bookmarkEnd w:id="0"/>
    </w:p>
    <w:p w:rsidRPr="00692610" w:rsidR="006B5B47" w:rsidP="006B5B47" w:rsidRDefault="006B5B47" w14:paraId="2B083490" w14:textId="77777777">
      <w:pPr>
        <w:rPr>
          <w:rFonts w:ascii="Aptos" w:hAnsi="Aptos" w:eastAsia="Aptos" w:cs="Aptos"/>
        </w:rPr>
      </w:pPr>
      <w:r w:rsidRPr="00692610">
        <w:rPr>
          <w:rFonts w:ascii="Aptos" w:hAnsi="Aptos" w:eastAsia="Aptos" w:cs="Aptos"/>
        </w:rPr>
        <w:t>Students submit a large proportion of their text-based assignments via Turnitin, which is integrated into our Virtual Learning Environment, Blackboard. Academic staff use Turnitin's tools to deliver electronic screen-based feedback to students. Some text-based assignments are not suitable for submission to Turnitin, and they are submitted using the Blackboard Assignment tool. Instructions on using this can be found towards the end of this document.</w:t>
      </w:r>
    </w:p>
    <w:p w:rsidRPr="00692610" w:rsidR="006B5B47" w:rsidP="006B5B47" w:rsidRDefault="006B5B47" w14:paraId="74D554EC" w14:textId="77777777">
      <w:pPr>
        <w:rPr>
          <w:rFonts w:ascii="Aptos" w:hAnsi="Aptos" w:eastAsia="Aptos" w:cs="Aptos"/>
        </w:rPr>
      </w:pPr>
      <w:r w:rsidRPr="00692610">
        <w:rPr>
          <w:rFonts w:ascii="Aptos" w:hAnsi="Aptos" w:eastAsia="Aptos" w:cs="Aptos"/>
        </w:rPr>
        <w:t xml:space="preserve">This guide is intended to </w:t>
      </w:r>
      <w:proofErr w:type="gramStart"/>
      <w:r w:rsidRPr="00692610">
        <w:rPr>
          <w:rFonts w:ascii="Aptos" w:hAnsi="Aptos" w:eastAsia="Aptos" w:cs="Aptos"/>
        </w:rPr>
        <w:t>provide assistance to</w:t>
      </w:r>
      <w:proofErr w:type="gramEnd"/>
      <w:r w:rsidRPr="00692610">
        <w:rPr>
          <w:rFonts w:ascii="Aptos" w:hAnsi="Aptos" w:eastAsia="Aptos" w:cs="Aptos"/>
        </w:rPr>
        <w:t xml:space="preserve"> External Examiners who have been asked to review module materials and student submissions to Turnitin, and the feedback left within Turnitin. </w:t>
      </w:r>
    </w:p>
    <w:p w:rsidRPr="00692610" w:rsidR="006B5B47" w:rsidP="006B5B47" w:rsidRDefault="006B5B47" w14:paraId="3727CF0E" w14:textId="77777777">
      <w:pPr>
        <w:pStyle w:val="Heading1"/>
        <w:rPr>
          <w:rFonts w:ascii="Aptos" w:hAnsi="Aptos" w:eastAsia="Aptos" w:cs="Aptos"/>
        </w:rPr>
      </w:pPr>
      <w:bookmarkStart w:name="_Toc204334068" w:id="1"/>
      <w:r w:rsidRPr="00692610">
        <w:rPr>
          <w:rFonts w:ascii="Aptos" w:hAnsi="Aptos" w:eastAsia="Aptos" w:cs="Aptos"/>
        </w:rPr>
        <w:t>External Examiner Access</w:t>
      </w:r>
      <w:bookmarkEnd w:id="1"/>
      <w:r w:rsidRPr="00692610">
        <w:rPr>
          <w:rFonts w:ascii="Aptos" w:hAnsi="Aptos"/>
        </w:rPr>
        <w:tab/>
      </w:r>
    </w:p>
    <w:p w:rsidRPr="00692610" w:rsidR="006B5B47" w:rsidP="006B5B47" w:rsidRDefault="006B5B47" w14:paraId="0D3F2687" w14:textId="77777777">
      <w:pPr>
        <w:pStyle w:val="Heading2"/>
        <w:rPr>
          <w:rFonts w:ascii="Aptos" w:hAnsi="Aptos" w:eastAsia="Aptos" w:cs="Aptos"/>
        </w:rPr>
      </w:pPr>
      <w:bookmarkStart w:name="_Toc204334069" w:id="2"/>
      <w:r w:rsidRPr="00692610">
        <w:rPr>
          <w:rFonts w:ascii="Aptos" w:hAnsi="Aptos" w:eastAsia="Aptos" w:cs="Aptos"/>
        </w:rPr>
        <w:t>Computing Account</w:t>
      </w:r>
      <w:bookmarkEnd w:id="2"/>
    </w:p>
    <w:p w:rsidRPr="00692610" w:rsidR="006B5B47" w:rsidP="006B5B47" w:rsidRDefault="006B5B47" w14:paraId="4AB5C5BC" w14:textId="77777777">
      <w:pPr>
        <w:rPr>
          <w:rFonts w:ascii="Aptos" w:hAnsi="Aptos" w:eastAsia="Aptos" w:cs="Aptos"/>
        </w:rPr>
      </w:pPr>
      <w:r w:rsidRPr="00692610">
        <w:rPr>
          <w:rFonts w:ascii="Aptos" w:hAnsi="Aptos" w:eastAsia="Aptos" w:cs="Aptos"/>
        </w:rPr>
        <w:t>To gain access to Blackboard you will need an active Aberystwyth University computing account.</w:t>
      </w:r>
    </w:p>
    <w:p w:rsidRPr="00692610" w:rsidR="006B5B47" w:rsidP="006B5B47" w:rsidRDefault="006B5B47" w14:paraId="3A6F9C15" w14:textId="77777777">
      <w:pPr>
        <w:rPr>
          <w:rFonts w:ascii="Aptos" w:hAnsi="Aptos" w:eastAsia="Aptos" w:cs="Aptos"/>
        </w:rPr>
      </w:pPr>
      <w:r w:rsidRPr="00692610">
        <w:rPr>
          <w:rFonts w:ascii="Aptos" w:hAnsi="Aptos" w:eastAsia="Aptos" w:cs="Aptos"/>
        </w:rPr>
        <w:t>Computing accounts for all staff, including External Examiners, are generated and updated from the Human Resources/Payroll system via an overnight process. Please ensure that you have completed and submitted all forms requested by Human Resources.</w:t>
      </w:r>
    </w:p>
    <w:p w:rsidRPr="00692610" w:rsidR="6735A9A1" w:rsidP="5C64C5FC" w:rsidRDefault="6735A9A1" w14:paraId="4B1B125D" w14:textId="1396184B">
      <w:pPr>
        <w:rPr>
          <w:rFonts w:ascii="Aptos" w:hAnsi="Aptos" w:eastAsia="Aptos" w:cs="Aptos"/>
        </w:rPr>
      </w:pPr>
      <w:r w:rsidRPr="00692610">
        <w:rPr>
          <w:rFonts w:ascii="Aptos" w:hAnsi="Aptos" w:eastAsia="Aptos" w:cs="Aptos"/>
        </w:rPr>
        <w:t xml:space="preserve">When your Aberystwyth University IT account has been created, you will be emailed with instructions for activating it. If you have not received an activation </w:t>
      </w:r>
      <w:proofErr w:type="gramStart"/>
      <w:r w:rsidRPr="00692610">
        <w:rPr>
          <w:rFonts w:ascii="Aptos" w:hAnsi="Aptos" w:eastAsia="Aptos" w:cs="Aptos"/>
        </w:rPr>
        <w:t>email</w:t>
      </w:r>
      <w:proofErr w:type="gramEnd"/>
      <w:r w:rsidRPr="00692610">
        <w:rPr>
          <w:rFonts w:ascii="Aptos" w:hAnsi="Aptos" w:eastAsia="Aptos" w:cs="Aptos"/>
        </w:rPr>
        <w:t xml:space="preserve"> please co</w:t>
      </w:r>
      <w:hyperlink r:id="rId12">
        <w:r w:rsidRPr="00692610">
          <w:rPr>
            <w:rFonts w:ascii="Aptos" w:hAnsi="Aptos" w:eastAsia="Aptos" w:cs="Aptos"/>
          </w:rPr>
          <w:t xml:space="preserve">ntact </w:t>
        </w:r>
        <w:r w:rsidRPr="00692610" w:rsidR="00AB3C68">
          <w:rPr>
            <w:rFonts w:ascii="Aptos" w:hAnsi="Aptos" w:eastAsia="Aptos" w:cs="Aptos"/>
          </w:rPr>
          <w:t>the IT Service Desk</w:t>
        </w:r>
        <w:r w:rsidRPr="00692610">
          <w:rPr>
            <w:rFonts w:ascii="Aptos" w:hAnsi="Aptos" w:eastAsia="Aptos" w:cs="Aptos"/>
          </w:rPr>
          <w:t>s</w:t>
        </w:r>
      </w:hyperlink>
      <w:r w:rsidRPr="00692610">
        <w:rPr>
          <w:rFonts w:ascii="Aptos" w:hAnsi="Aptos" w:eastAsia="Aptos" w:cs="Aptos"/>
        </w:rPr>
        <w:t xml:space="preserve">.  </w:t>
      </w:r>
    </w:p>
    <w:p w:rsidRPr="00692610" w:rsidR="6735A9A1" w:rsidP="5C64C5FC" w:rsidRDefault="6735A9A1" w14:paraId="29EBE2D0" w14:textId="7A61201B">
      <w:pPr>
        <w:rPr>
          <w:rFonts w:ascii="Aptos" w:hAnsi="Aptos" w:eastAsia="Aptos" w:cs="Aptos"/>
        </w:rPr>
      </w:pPr>
      <w:r w:rsidRPr="00692610">
        <w:rPr>
          <w:rFonts w:ascii="Aptos" w:hAnsi="Aptos" w:eastAsia="Aptos" w:cs="Aptos"/>
        </w:rPr>
        <w:t xml:space="preserve">Aberystwyth University uses Microsoft 365 authentication with 2 step verification for access to Blackboard. Once you have activated your account, you will need to set up </w:t>
      </w:r>
      <w:hyperlink r:id="rId13">
        <w:r w:rsidRPr="00692610">
          <w:rPr>
            <w:rStyle w:val="Hyperlink"/>
            <w:rFonts w:ascii="Aptos" w:hAnsi="Aptos" w:eastAsia="Aptos" w:cs="Aptos"/>
          </w:rPr>
          <w:t>2-step verification</w:t>
        </w:r>
      </w:hyperlink>
      <w:r w:rsidRPr="00692610">
        <w:rPr>
          <w:rFonts w:ascii="Aptos" w:hAnsi="Aptos" w:eastAsia="Aptos" w:cs="Aptos"/>
        </w:rPr>
        <w:t>:</w:t>
      </w:r>
    </w:p>
    <w:p w:rsidRPr="00692610" w:rsidR="6735A9A1" w:rsidP="5C64C5FC" w:rsidRDefault="6735A9A1" w14:paraId="24748CA8" w14:textId="5F28BEAB">
      <w:pPr>
        <w:pStyle w:val="ListParagraph"/>
        <w:numPr>
          <w:ilvl w:val="0"/>
          <w:numId w:val="1"/>
        </w:numPr>
        <w:rPr>
          <w:rFonts w:ascii="Aptos" w:hAnsi="Aptos" w:eastAsia="Aptos" w:cs="Aptos"/>
        </w:rPr>
      </w:pPr>
      <w:r w:rsidRPr="00692610">
        <w:rPr>
          <w:rFonts w:ascii="Aptos" w:hAnsi="Aptos" w:eastAsia="Aptos" w:cs="Aptos"/>
        </w:rPr>
        <w:t xml:space="preserve">Go to </w:t>
      </w:r>
      <w:hyperlink r:id="rId14">
        <w:r w:rsidRPr="00692610">
          <w:rPr>
            <w:rStyle w:val="Hyperlink"/>
            <w:rFonts w:ascii="Aptos" w:hAnsi="Aptos" w:eastAsia="Aptos" w:cs="Aptos"/>
          </w:rPr>
          <w:t>https://blackboard.aber.ac.uk</w:t>
        </w:r>
      </w:hyperlink>
    </w:p>
    <w:p w:rsidRPr="00692610" w:rsidR="6735A9A1" w:rsidP="5C64C5FC" w:rsidRDefault="6735A9A1" w14:paraId="2A23F891" w14:textId="1993071E">
      <w:pPr>
        <w:pStyle w:val="ListParagraph"/>
        <w:numPr>
          <w:ilvl w:val="0"/>
          <w:numId w:val="1"/>
        </w:numPr>
        <w:rPr>
          <w:rFonts w:ascii="Aptos" w:hAnsi="Aptos" w:eastAsia="Aptos" w:cs="Aptos"/>
        </w:rPr>
      </w:pPr>
      <w:r w:rsidRPr="00692610">
        <w:rPr>
          <w:rFonts w:ascii="Aptos" w:hAnsi="Aptos" w:eastAsia="Aptos" w:cs="Aptos"/>
        </w:rPr>
        <w:t xml:space="preserve">You will see the Microsoft 365 login prompt. </w:t>
      </w:r>
    </w:p>
    <w:p w:rsidRPr="00692610" w:rsidR="6735A9A1" w:rsidP="5C64C5FC" w:rsidRDefault="6735A9A1" w14:paraId="259FBCA9" w14:textId="6E348197">
      <w:pPr>
        <w:pStyle w:val="ListParagraph"/>
        <w:numPr>
          <w:ilvl w:val="0"/>
          <w:numId w:val="1"/>
        </w:numPr>
        <w:rPr>
          <w:rFonts w:ascii="Aptos" w:hAnsi="Aptos" w:eastAsia="Aptos" w:cs="Aptos"/>
        </w:rPr>
      </w:pPr>
      <w:r w:rsidRPr="00692610">
        <w:rPr>
          <w:rFonts w:ascii="Aptos" w:hAnsi="Aptos" w:eastAsia="Aptos" w:cs="Aptos"/>
        </w:rPr>
        <w:lastRenderedPageBreak/>
        <w:t xml:space="preserve">Choose your Aberystwyth University account. If this is not listed choose </w:t>
      </w:r>
      <w:r w:rsidRPr="00692610">
        <w:rPr>
          <w:rFonts w:ascii="Aptos" w:hAnsi="Aptos" w:eastAsia="Aptos" w:cs="Aptos"/>
          <w:b/>
        </w:rPr>
        <w:t>Use another account</w:t>
      </w:r>
      <w:r w:rsidRPr="00692610">
        <w:rPr>
          <w:rFonts w:ascii="Aptos" w:hAnsi="Aptos" w:eastAsia="Aptos" w:cs="Aptos"/>
        </w:rPr>
        <w:t xml:space="preserve"> and then type in your Aberystwyth University username </w:t>
      </w:r>
      <w:r w:rsidRPr="00692610">
        <w:rPr>
          <w:rFonts w:ascii="Aptos" w:hAnsi="Aptos" w:eastAsia="Aptos" w:cs="Aptos"/>
          <w:b/>
        </w:rPr>
        <w:t>with @aber.ac.uk</w:t>
      </w:r>
      <w:r w:rsidRPr="00692610">
        <w:rPr>
          <w:rFonts w:ascii="Aptos" w:hAnsi="Aptos" w:eastAsia="Aptos" w:cs="Aptos"/>
        </w:rPr>
        <w:t xml:space="preserve">. </w:t>
      </w:r>
    </w:p>
    <w:p w:rsidRPr="00692610" w:rsidR="6735A9A1" w:rsidP="5C64C5FC" w:rsidRDefault="6735A9A1" w14:paraId="0E841767" w14:textId="1562D1CF">
      <w:pPr>
        <w:pStyle w:val="ListParagraph"/>
        <w:numPr>
          <w:ilvl w:val="0"/>
          <w:numId w:val="1"/>
        </w:numPr>
        <w:rPr>
          <w:rFonts w:ascii="Aptos" w:hAnsi="Aptos" w:eastAsia="Aptos" w:cs="Aptos"/>
        </w:rPr>
      </w:pPr>
      <w:r w:rsidRPr="00692610">
        <w:rPr>
          <w:rFonts w:ascii="Aptos" w:hAnsi="Aptos" w:eastAsia="Aptos" w:cs="Aptos"/>
        </w:rPr>
        <w:t xml:space="preserve">Click on the </w:t>
      </w:r>
      <w:r w:rsidRPr="00692610">
        <w:rPr>
          <w:rFonts w:ascii="Aptos" w:hAnsi="Aptos" w:eastAsia="Aptos" w:cs="Aptos"/>
          <w:b/>
        </w:rPr>
        <w:t>More Information</w:t>
      </w:r>
      <w:r w:rsidRPr="00692610">
        <w:rPr>
          <w:rFonts w:ascii="Aptos" w:hAnsi="Aptos" w:eastAsia="Aptos" w:cs="Aptos"/>
        </w:rPr>
        <w:t xml:space="preserve"> button and follow the instructions to set up </w:t>
      </w:r>
      <w:hyperlink r:id="rId15">
        <w:r w:rsidRPr="00692610">
          <w:rPr>
            <w:rStyle w:val="Hyperlink"/>
            <w:rFonts w:ascii="Aptos" w:hAnsi="Aptos" w:eastAsia="Aptos" w:cs="Aptos"/>
          </w:rPr>
          <w:t>2-step verification</w:t>
        </w:r>
      </w:hyperlink>
      <w:r w:rsidRPr="00692610">
        <w:rPr>
          <w:rFonts w:ascii="Aptos" w:hAnsi="Aptos" w:eastAsia="Aptos" w:cs="Aptos"/>
        </w:rPr>
        <w:t>.</w:t>
      </w:r>
    </w:p>
    <w:p w:rsidRPr="00692610" w:rsidR="006B5B47" w:rsidP="006B5B47" w:rsidRDefault="006B5B47" w14:paraId="21DE959C" w14:textId="7BF64A01">
      <w:pPr>
        <w:rPr>
          <w:rFonts w:ascii="Aptos" w:hAnsi="Aptos" w:eastAsia="Aptos" w:cs="Aptos"/>
          <w:u w:val="single"/>
        </w:rPr>
      </w:pPr>
      <w:r w:rsidRPr="00692610">
        <w:rPr>
          <w:rFonts w:ascii="Aptos" w:hAnsi="Aptos" w:eastAsia="Aptos" w:cs="Aptos"/>
        </w:rPr>
        <w:t xml:space="preserve">If you have not received your login credentials, or if you experience any problems logging in, please contact </w:t>
      </w:r>
      <w:r w:rsidRPr="00692610" w:rsidR="00AB3C68">
        <w:rPr>
          <w:rFonts w:ascii="Aptos" w:hAnsi="Aptos" w:eastAsia="Aptos" w:cs="Aptos"/>
        </w:rPr>
        <w:t xml:space="preserve">the IT Service Desk </w:t>
      </w:r>
      <w:r w:rsidRPr="00692610">
        <w:rPr>
          <w:rFonts w:ascii="Aptos" w:hAnsi="Aptos" w:eastAsia="Aptos" w:cs="Aptos"/>
        </w:rPr>
        <w:t xml:space="preserve">on 01970 622 400 or e-mail </w:t>
      </w:r>
      <w:hyperlink r:id="rId16">
        <w:r w:rsidRPr="00692610">
          <w:rPr>
            <w:rStyle w:val="Hyperlink"/>
            <w:rFonts w:ascii="Aptos" w:hAnsi="Aptos" w:eastAsia="Aptos" w:cs="Aptos"/>
          </w:rPr>
          <w:t>is@aber.ac.uk</w:t>
        </w:r>
      </w:hyperlink>
      <w:r w:rsidRPr="00692610">
        <w:rPr>
          <w:rFonts w:ascii="Aptos" w:hAnsi="Aptos" w:eastAsia="Aptos" w:cs="Aptos"/>
          <w:u w:val="single"/>
        </w:rPr>
        <w:t>.</w:t>
      </w:r>
    </w:p>
    <w:p w:rsidRPr="00692610" w:rsidR="006B5B47" w:rsidP="006B5B47" w:rsidRDefault="006B5B47" w14:paraId="731E46D4" w14:textId="77777777">
      <w:pPr>
        <w:pStyle w:val="Heading2"/>
        <w:rPr>
          <w:rFonts w:ascii="Aptos" w:hAnsi="Aptos" w:eastAsia="Aptos" w:cs="Aptos"/>
        </w:rPr>
      </w:pPr>
      <w:bookmarkStart w:name="_Toc204334070" w:id="3"/>
      <w:r w:rsidRPr="00692610">
        <w:rPr>
          <w:rFonts w:ascii="Aptos" w:hAnsi="Aptos" w:eastAsia="Aptos" w:cs="Aptos"/>
        </w:rPr>
        <w:t>Logging in</w:t>
      </w:r>
      <w:bookmarkEnd w:id="3"/>
      <w:r w:rsidRPr="00692610">
        <w:rPr>
          <w:rFonts w:ascii="Aptos" w:hAnsi="Aptos"/>
        </w:rPr>
        <w:tab/>
      </w:r>
    </w:p>
    <w:p w:rsidRPr="00692610" w:rsidR="006B5B47" w:rsidP="006B5B47" w:rsidRDefault="006B5B47" w14:paraId="6B9025F4" w14:textId="488BE8EC">
      <w:pPr>
        <w:rPr>
          <w:rFonts w:ascii="Aptos" w:hAnsi="Aptos" w:eastAsia="Aptos" w:cs="Aptos"/>
        </w:rPr>
      </w:pPr>
      <w:r w:rsidRPr="00692610">
        <w:rPr>
          <w:rFonts w:ascii="Aptos" w:hAnsi="Aptos" w:eastAsia="Aptos" w:cs="Aptos"/>
        </w:rPr>
        <w:t xml:space="preserve">To log in to Blackboard go to </w:t>
      </w:r>
      <w:hyperlink r:id="rId17">
        <w:r w:rsidRPr="00692610">
          <w:rPr>
            <w:rStyle w:val="Hyperlink"/>
            <w:rFonts w:ascii="Aptos" w:hAnsi="Aptos" w:eastAsia="Aptos" w:cs="Aptos"/>
          </w:rPr>
          <w:t>https://blackboard.aber.ac.uk</w:t>
        </w:r>
      </w:hyperlink>
      <w:r w:rsidRPr="00692610">
        <w:rPr>
          <w:rFonts w:ascii="Aptos" w:hAnsi="Aptos" w:eastAsia="Aptos" w:cs="Aptos"/>
        </w:rPr>
        <w:t xml:space="preserve"> and enter your </w:t>
      </w:r>
      <w:r w:rsidRPr="00692610" w:rsidR="5C7854F5">
        <w:rPr>
          <w:rFonts w:ascii="Aptos" w:hAnsi="Aptos" w:eastAsia="Aptos" w:cs="Aptos"/>
        </w:rPr>
        <w:t>username</w:t>
      </w:r>
      <w:r w:rsidRPr="00692610">
        <w:rPr>
          <w:rFonts w:ascii="Aptos" w:hAnsi="Aptos" w:eastAsia="Aptos" w:cs="Aptos"/>
        </w:rPr>
        <w:t xml:space="preserve"> and password.</w:t>
      </w:r>
    </w:p>
    <w:p w:rsidRPr="00692610" w:rsidR="006B5B47" w:rsidP="006B5B47" w:rsidRDefault="006B5B47" w14:paraId="140CF40F" w14:textId="1FA4D9F3">
      <w:pPr>
        <w:rPr>
          <w:rFonts w:ascii="Aptos" w:hAnsi="Aptos" w:eastAsia="Aptos" w:cs="Aptos"/>
        </w:rPr>
      </w:pPr>
      <w:r w:rsidRPr="00692610">
        <w:rPr>
          <w:rFonts w:ascii="Aptos" w:hAnsi="Aptos" w:eastAsia="Aptos" w:cs="Aptos"/>
        </w:rPr>
        <w:t xml:space="preserve">Please check you have been assigned the correct </w:t>
      </w:r>
      <w:r w:rsidRPr="00692610" w:rsidR="6707BC27">
        <w:rPr>
          <w:rFonts w:ascii="Aptos" w:hAnsi="Aptos" w:eastAsia="Aptos" w:cs="Aptos"/>
        </w:rPr>
        <w:t xml:space="preserve">courses </w:t>
      </w:r>
      <w:r w:rsidRPr="00692610">
        <w:rPr>
          <w:rFonts w:ascii="Aptos" w:hAnsi="Aptos" w:eastAsia="Aptos" w:cs="Aptos"/>
        </w:rPr>
        <w:t xml:space="preserve">and contact the </w:t>
      </w:r>
      <w:r w:rsidRPr="00692610" w:rsidR="59C0BF50">
        <w:rPr>
          <w:rFonts w:ascii="Aptos" w:hAnsi="Aptos" w:eastAsia="Aptos" w:cs="Aptos"/>
        </w:rPr>
        <w:t>academic department</w:t>
      </w:r>
      <w:r w:rsidRPr="00692610">
        <w:rPr>
          <w:rFonts w:ascii="Aptos" w:hAnsi="Aptos" w:eastAsia="Aptos" w:cs="Aptos"/>
        </w:rPr>
        <w:t xml:space="preserve"> if there are any errors or queries.</w:t>
      </w:r>
    </w:p>
    <w:p w:rsidRPr="00692610" w:rsidR="006B5B47" w:rsidP="006B5B47" w:rsidRDefault="006B5B47" w14:paraId="4FFBA503" w14:textId="77777777">
      <w:pPr>
        <w:rPr>
          <w:rFonts w:ascii="Aptos" w:hAnsi="Aptos" w:eastAsia="Aptos" w:cs="Aptos"/>
        </w:rPr>
      </w:pPr>
      <w:r w:rsidRPr="00692610">
        <w:rPr>
          <w:rFonts w:ascii="Aptos" w:hAnsi="Aptos" w:eastAsia="Aptos" w:cs="Aptos"/>
          <w:b/>
        </w:rPr>
        <w:t>External Examiners are encouraged to login and check that they can access Turnitin as soon as possible.</w:t>
      </w:r>
      <w:r w:rsidRPr="00692610">
        <w:rPr>
          <w:rFonts w:ascii="Aptos" w:hAnsi="Aptos" w:eastAsia="Aptos" w:cs="Aptos"/>
        </w:rPr>
        <w:t xml:space="preserve"> To do this follow the steps below and view a single individual paper. </w:t>
      </w:r>
    </w:p>
    <w:p w:rsidRPr="00692610" w:rsidR="006B5B47" w:rsidP="006B5B47" w:rsidRDefault="006B5B47" w14:paraId="03F63B76" w14:textId="04DB985C">
      <w:pPr>
        <w:rPr>
          <w:rFonts w:ascii="Aptos" w:hAnsi="Aptos" w:eastAsia="Aptos" w:cs="Aptos"/>
        </w:rPr>
      </w:pPr>
      <w:r w:rsidRPr="5EC409E3" w:rsidR="006B5B47">
        <w:rPr>
          <w:rFonts w:ascii="Aptos" w:hAnsi="Aptos" w:eastAsia="Aptos" w:cs="Aptos"/>
        </w:rPr>
        <w:t xml:space="preserve">If there are any problems with the </w:t>
      </w:r>
      <w:r w:rsidRPr="5EC409E3" w:rsidR="00ED399A">
        <w:rPr>
          <w:rFonts w:ascii="Aptos" w:hAnsi="Aptos" w:eastAsia="Aptos" w:cs="Aptos"/>
        </w:rPr>
        <w:t>system,</w:t>
      </w:r>
      <w:r w:rsidRPr="5EC409E3" w:rsidR="006B5B47">
        <w:rPr>
          <w:rFonts w:ascii="Aptos" w:hAnsi="Aptos" w:eastAsia="Aptos" w:cs="Aptos"/>
        </w:rPr>
        <w:t xml:space="preserve"> please report them to the </w:t>
      </w:r>
      <w:r w:rsidRPr="5EC409E3" w:rsidR="09830685">
        <w:rPr>
          <w:rFonts w:ascii="Aptos" w:hAnsi="Aptos" w:eastAsia="Aptos" w:cs="Aptos"/>
        </w:rPr>
        <w:t>Digital Education Team</w:t>
      </w:r>
      <w:r w:rsidRPr="5EC409E3" w:rsidR="006B5B47">
        <w:rPr>
          <w:rFonts w:ascii="Aptos" w:hAnsi="Aptos" w:eastAsia="Aptos" w:cs="Aptos"/>
        </w:rPr>
        <w:t xml:space="preserve"> </w:t>
      </w:r>
      <w:r w:rsidRPr="5EC409E3" w:rsidR="66FA6B80">
        <w:rPr>
          <w:rFonts w:ascii="Aptos" w:hAnsi="Aptos" w:eastAsia="Aptos" w:cs="Aptos"/>
        </w:rPr>
        <w:t>(</w:t>
      </w:r>
      <w:hyperlink r:id="R9b62acdb4d8e432a">
        <w:r w:rsidRPr="5EC409E3" w:rsidR="66FA6B80">
          <w:rPr>
            <w:rStyle w:val="Hyperlink"/>
            <w:rFonts w:ascii="Aptos" w:hAnsi="Aptos" w:eastAsia="Aptos" w:cs="Aptos"/>
          </w:rPr>
          <w:t>elearning@aber.ac.uk</w:t>
        </w:r>
      </w:hyperlink>
      <w:r w:rsidRPr="5EC409E3" w:rsidR="66FA6B80">
        <w:rPr>
          <w:rFonts w:ascii="Aptos" w:hAnsi="Aptos" w:eastAsia="Aptos" w:cs="Aptos"/>
        </w:rPr>
        <w:t xml:space="preserve">) </w:t>
      </w:r>
      <w:r w:rsidRPr="5EC409E3" w:rsidR="006B5B47">
        <w:rPr>
          <w:rFonts w:ascii="Aptos" w:hAnsi="Aptos" w:eastAsia="Aptos" w:cs="Aptos"/>
        </w:rPr>
        <w:t>immediately</w:t>
      </w:r>
      <w:r w:rsidRPr="5EC409E3" w:rsidR="006B5B47">
        <w:rPr>
          <w:rFonts w:ascii="Aptos" w:hAnsi="Aptos" w:eastAsia="Aptos" w:cs="Aptos"/>
        </w:rPr>
        <w:t xml:space="preserve"> so that they can take steps to resolve them. Resolutions can take a few </w:t>
      </w:r>
      <w:r w:rsidRPr="5EC409E3" w:rsidR="006B5B47">
        <w:rPr>
          <w:rFonts w:ascii="Aptos" w:hAnsi="Aptos" w:eastAsia="Aptos" w:cs="Aptos"/>
        </w:rPr>
        <w:t>days</w:t>
      </w:r>
      <w:r w:rsidRPr="5EC409E3" w:rsidR="006B5B47">
        <w:rPr>
          <w:rFonts w:ascii="Aptos" w:hAnsi="Aptos" w:eastAsia="Aptos" w:cs="Aptos"/>
        </w:rPr>
        <w:t xml:space="preserve"> and it is preferable to deal with these quickly.</w:t>
      </w:r>
    </w:p>
    <w:p w:rsidRPr="00692610" w:rsidR="006B5B47" w:rsidP="006B5B47" w:rsidRDefault="006B5B47" w14:paraId="1853C967" w14:textId="397BD32D">
      <w:pPr>
        <w:rPr>
          <w:rFonts w:ascii="Aptos" w:hAnsi="Aptos" w:eastAsia="Aptos" w:cs="Aptos"/>
        </w:rPr>
      </w:pPr>
      <w:r w:rsidRPr="00692610">
        <w:rPr>
          <w:rFonts w:ascii="Aptos" w:hAnsi="Aptos" w:eastAsia="Aptos" w:cs="Aptos"/>
        </w:rPr>
        <w:t>It is not possible to switch off the ability for external examiners to make comments or amend grades therefore,</w:t>
      </w:r>
      <w:r w:rsidRPr="00692610">
        <w:rPr>
          <w:rFonts w:ascii="Aptos" w:hAnsi="Aptos" w:eastAsia="Aptos" w:cs="Aptos"/>
          <w:b/>
        </w:rPr>
        <w:t xml:space="preserve"> External Examiners are requested NOT to add or amend anything on the system</w:t>
      </w:r>
      <w:r w:rsidRPr="00692610">
        <w:rPr>
          <w:rFonts w:ascii="Aptos" w:hAnsi="Aptos" w:eastAsia="Aptos" w:cs="Aptos"/>
        </w:rPr>
        <w:t>.</w:t>
      </w:r>
      <w:r w:rsidRPr="00692610" w:rsidR="00AB3C68">
        <w:rPr>
          <w:rFonts w:ascii="Aptos" w:hAnsi="Aptos" w:eastAsia="Aptos" w:cs="Aptos"/>
        </w:rPr>
        <w:t xml:space="preserve"> </w:t>
      </w:r>
      <w:r w:rsidRPr="00692610" w:rsidR="00441911">
        <w:rPr>
          <w:rFonts w:ascii="Aptos" w:hAnsi="Aptos" w:eastAsia="Aptos" w:cs="Aptos"/>
        </w:rPr>
        <w:t>Any</w:t>
      </w:r>
      <w:r w:rsidRPr="00692610" w:rsidR="33C42C8B">
        <w:rPr>
          <w:rFonts w:ascii="Aptos" w:hAnsi="Aptos" w:eastAsia="Aptos" w:cs="Aptos"/>
        </w:rPr>
        <w:t xml:space="preserve"> additions you make could erase the work of the original markers or make it difficult to determine who wrote what. </w:t>
      </w:r>
      <w:r w:rsidRPr="00692610">
        <w:rPr>
          <w:rFonts w:ascii="Aptos" w:hAnsi="Aptos" w:eastAsia="Aptos" w:cs="Aptos"/>
        </w:rPr>
        <w:t xml:space="preserve"> Feedback and comments should be given in the usual way to Module Coordinators and/or be included in the External Examiners Report once moderation has been completed.</w:t>
      </w:r>
    </w:p>
    <w:p w:rsidRPr="00692610" w:rsidR="006B5B47" w:rsidP="006B5B47" w:rsidRDefault="006B5B47" w14:paraId="61623C59" w14:textId="77777777">
      <w:pPr>
        <w:rPr>
          <w:rFonts w:ascii="Aptos" w:hAnsi="Aptos" w:eastAsia="Aptos" w:cs="Aptos"/>
        </w:rPr>
      </w:pPr>
      <w:r w:rsidRPr="00692610">
        <w:rPr>
          <w:rFonts w:ascii="Aptos" w:hAnsi="Aptos" w:eastAsia="Aptos" w:cs="Aptos"/>
        </w:rPr>
        <w:t xml:space="preserve">As with both students and academic staff, if the use of electronic tools and screen reading creates a health and safety issue, alternative arrangements can be </w:t>
      </w:r>
      <w:proofErr w:type="gramStart"/>
      <w:r w:rsidRPr="00692610">
        <w:rPr>
          <w:rFonts w:ascii="Aptos" w:hAnsi="Aptos" w:eastAsia="Aptos" w:cs="Aptos"/>
        </w:rPr>
        <w:t>made</w:t>
      </w:r>
      <w:proofErr w:type="gramEnd"/>
      <w:r w:rsidRPr="00692610">
        <w:rPr>
          <w:rFonts w:ascii="Aptos" w:hAnsi="Aptos" w:eastAsia="Aptos" w:cs="Aptos"/>
        </w:rPr>
        <w:t xml:space="preserve"> and you should contact the department in this respect.</w:t>
      </w:r>
    </w:p>
    <w:p w:rsidRPr="00692610" w:rsidR="006B5B47" w:rsidP="006B5B47" w:rsidRDefault="006B5B47" w14:paraId="10B20A8F" w14:textId="77777777">
      <w:pPr>
        <w:rPr>
          <w:rFonts w:ascii="Aptos" w:hAnsi="Aptos" w:eastAsia="Aptos" w:cs="Aptos"/>
        </w:rPr>
      </w:pPr>
      <w:r w:rsidRPr="00692610">
        <w:rPr>
          <w:rFonts w:ascii="Aptos" w:hAnsi="Aptos" w:eastAsia="Aptos" w:cs="Aptos"/>
        </w:rPr>
        <w:lastRenderedPageBreak/>
        <w:t>Turnitin can also be accessed via an App from the Apple Store that can be downloaded to any Apple device. At present there is no Android equivalent.</w:t>
      </w:r>
    </w:p>
    <w:p w:rsidRPr="00692610" w:rsidR="006B5B47" w:rsidP="006B5B47" w:rsidRDefault="006B5B47" w14:paraId="3CA43E10" w14:textId="1759AE41">
      <w:pPr>
        <w:pStyle w:val="Heading1"/>
        <w:rPr>
          <w:rFonts w:ascii="Aptos" w:hAnsi="Aptos" w:eastAsia="Aptos" w:cs="Aptos"/>
        </w:rPr>
      </w:pPr>
      <w:bookmarkStart w:name="_Toc204334071" w:id="4"/>
      <w:r w:rsidRPr="00692610">
        <w:rPr>
          <w:rFonts w:ascii="Aptos" w:hAnsi="Aptos" w:eastAsia="Aptos" w:cs="Aptos"/>
        </w:rPr>
        <w:t xml:space="preserve">Your </w:t>
      </w:r>
      <w:r w:rsidRPr="00692610" w:rsidR="00455B8A">
        <w:rPr>
          <w:rFonts w:ascii="Aptos" w:hAnsi="Aptos" w:eastAsia="Aptos" w:cs="Aptos"/>
        </w:rPr>
        <w:t>Courses</w:t>
      </w:r>
      <w:bookmarkEnd w:id="4"/>
    </w:p>
    <w:p w:rsidRPr="00692610" w:rsidR="006B5B47" w:rsidP="006B5B47" w:rsidRDefault="006B5B47" w14:paraId="03EDC6A1" w14:textId="6A890C92">
      <w:pPr>
        <w:rPr>
          <w:rFonts w:ascii="Aptos" w:hAnsi="Aptos" w:eastAsia="Aptos" w:cs="Aptos"/>
        </w:rPr>
      </w:pPr>
      <w:r w:rsidRPr="00692610">
        <w:rPr>
          <w:rFonts w:ascii="Aptos" w:hAnsi="Aptos" w:eastAsia="Aptos" w:cs="Aptos"/>
        </w:rPr>
        <w:t xml:space="preserve">The Blackboard </w:t>
      </w:r>
      <w:r w:rsidRPr="00692610" w:rsidR="158A8B08">
        <w:rPr>
          <w:rFonts w:ascii="Aptos" w:hAnsi="Aptos" w:eastAsia="Aptos" w:cs="Aptos"/>
        </w:rPr>
        <w:t xml:space="preserve">course </w:t>
      </w:r>
      <w:r w:rsidRPr="00692610">
        <w:rPr>
          <w:rFonts w:ascii="Aptos" w:hAnsi="Aptos" w:eastAsia="Aptos" w:cs="Aptos"/>
        </w:rPr>
        <w:t>space is used to deliver module information and learning materials, and for the submission of assignment work.</w:t>
      </w:r>
    </w:p>
    <w:p w:rsidRPr="00692610" w:rsidR="006B5B47" w:rsidP="006B5B47" w:rsidRDefault="006B5B47" w14:paraId="53E9C7A8" w14:textId="6AEC0D36">
      <w:pPr>
        <w:rPr>
          <w:rFonts w:ascii="Aptos" w:hAnsi="Aptos" w:eastAsia="Aptos" w:cs="Aptos"/>
        </w:rPr>
      </w:pPr>
      <w:r w:rsidRPr="00692610">
        <w:rPr>
          <w:rFonts w:ascii="Aptos" w:hAnsi="Aptos" w:eastAsia="Aptos" w:cs="Aptos"/>
        </w:rPr>
        <w:t>Once you have logged in you will see your</w:t>
      </w:r>
      <w:r w:rsidRPr="00692610">
        <w:rPr>
          <w:rFonts w:ascii="Aptos" w:hAnsi="Aptos" w:eastAsia="Aptos" w:cs="Aptos"/>
          <w:b/>
        </w:rPr>
        <w:t xml:space="preserve"> </w:t>
      </w:r>
      <w:r w:rsidRPr="00692610">
        <w:rPr>
          <w:rFonts w:ascii="Aptos" w:hAnsi="Aptos" w:eastAsia="Aptos" w:cs="Aptos"/>
        </w:rPr>
        <w:t xml:space="preserve">Blackboard homepage. </w:t>
      </w:r>
    </w:p>
    <w:p w:rsidRPr="00692610" w:rsidR="006B5B47" w:rsidP="006B5B47" w:rsidRDefault="67937CD8" w14:paraId="4A9D6893" w14:textId="58B464E0">
      <w:pPr>
        <w:rPr>
          <w:rFonts w:ascii="Aptos" w:hAnsi="Aptos" w:eastAsia="Aptos" w:cs="Aptos"/>
        </w:rPr>
      </w:pPr>
      <w:r w:rsidRPr="00692610">
        <w:rPr>
          <w:rFonts w:ascii="Aptos" w:hAnsi="Aptos" w:eastAsia="Aptos" w:cs="Aptos"/>
        </w:rPr>
        <w:t xml:space="preserve">Courses </w:t>
      </w:r>
      <w:r w:rsidRPr="00692610" w:rsidR="006B5B47">
        <w:rPr>
          <w:rFonts w:ascii="Aptos" w:hAnsi="Aptos" w:eastAsia="Aptos" w:cs="Aptos"/>
        </w:rPr>
        <w:t xml:space="preserve">that you have been enrolled on are listed in the </w:t>
      </w:r>
      <w:r w:rsidRPr="00692610" w:rsidR="16A45088">
        <w:rPr>
          <w:rFonts w:ascii="Aptos" w:hAnsi="Aptos" w:eastAsia="Aptos" w:cs="Aptos"/>
          <w:b/>
        </w:rPr>
        <w:t>Courses</w:t>
      </w:r>
      <w:r w:rsidRPr="00692610" w:rsidR="006B5B47">
        <w:rPr>
          <w:rFonts w:ascii="Aptos" w:hAnsi="Aptos" w:eastAsia="Aptos" w:cs="Aptos"/>
          <w:b/>
        </w:rPr>
        <w:t xml:space="preserve"> </w:t>
      </w:r>
      <w:r w:rsidRPr="00692610" w:rsidR="006B5B47">
        <w:rPr>
          <w:rFonts w:ascii="Aptos" w:hAnsi="Aptos" w:eastAsia="Aptos" w:cs="Aptos"/>
        </w:rPr>
        <w:t xml:space="preserve">section </w:t>
      </w:r>
      <w:r w:rsidRPr="00692610" w:rsidR="43B07BE1">
        <w:rPr>
          <w:rFonts w:ascii="Aptos" w:hAnsi="Aptos" w:eastAsia="Aptos" w:cs="Aptos"/>
        </w:rPr>
        <w:t>- the landing page from when you login</w:t>
      </w:r>
      <w:r w:rsidRPr="00692610" w:rsidR="006B5B47">
        <w:rPr>
          <w:rFonts w:ascii="Aptos" w:hAnsi="Aptos" w:eastAsia="Aptos" w:cs="Aptos"/>
        </w:rPr>
        <w:t xml:space="preserve">. Click on the </w:t>
      </w:r>
      <w:r w:rsidRPr="00692610" w:rsidR="5909DDED">
        <w:rPr>
          <w:rFonts w:ascii="Aptos" w:hAnsi="Aptos" w:eastAsia="Aptos" w:cs="Aptos"/>
        </w:rPr>
        <w:t xml:space="preserve">course </w:t>
      </w:r>
      <w:r w:rsidRPr="00692610" w:rsidR="006B5B47">
        <w:rPr>
          <w:rFonts w:ascii="Aptos" w:hAnsi="Aptos" w:eastAsia="Aptos" w:cs="Aptos"/>
        </w:rPr>
        <w:t xml:space="preserve">name to enter the </w:t>
      </w:r>
      <w:r w:rsidRPr="00692610" w:rsidR="2FF1AC19">
        <w:rPr>
          <w:rFonts w:ascii="Aptos" w:hAnsi="Aptos" w:eastAsia="Aptos" w:cs="Aptos"/>
        </w:rPr>
        <w:t>course</w:t>
      </w:r>
      <w:r w:rsidRPr="00692610" w:rsidR="006B5B47">
        <w:rPr>
          <w:rFonts w:ascii="Aptos" w:hAnsi="Aptos" w:eastAsia="Aptos" w:cs="Aptos"/>
        </w:rPr>
        <w:t>:</w:t>
      </w:r>
    </w:p>
    <w:p w:rsidRPr="00692610" w:rsidR="006B5B47" w:rsidP="000227FC" w:rsidRDefault="2B8D156B" w14:paraId="13C1A280" w14:textId="00E93AC5">
      <w:pPr>
        <w:rPr>
          <w:rFonts w:ascii="Aptos" w:hAnsi="Aptos" w:eastAsia="Aptos" w:cs="Aptos"/>
        </w:rPr>
      </w:pPr>
      <w:r w:rsidRPr="00692610">
        <w:rPr>
          <w:rFonts w:ascii="Aptos" w:hAnsi="Aptos"/>
          <w:noProof/>
        </w:rPr>
        <w:drawing>
          <wp:inline distT="0" distB="0" distL="0" distR="0" wp14:anchorId="4DFAB42B" wp14:editId="3DFDC90F">
            <wp:extent cx="4572000" cy="2428875"/>
            <wp:effectExtent l="19050" t="19050" r="19050" b="28575"/>
            <wp:docPr id="1046254319" name="Picture 1046254319" descr="Screenshot of the Blackboard course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54319" name="Picture 1046254319" descr="Screenshot of the Blackboard courses pag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72000" cy="2428875"/>
                    </a:xfrm>
                    <a:prstGeom prst="rect">
                      <a:avLst/>
                    </a:prstGeom>
                    <a:ln>
                      <a:solidFill>
                        <a:prstClr val="black"/>
                      </a:solidFill>
                    </a:ln>
                  </pic:spPr>
                </pic:pic>
              </a:graphicData>
            </a:graphic>
          </wp:inline>
        </w:drawing>
      </w:r>
    </w:p>
    <w:p w:rsidRPr="00692610" w:rsidR="00C74790" w:rsidP="000227FC" w:rsidRDefault="2BFBDE15" w14:paraId="767789CC" w14:textId="6E043CB8">
      <w:pPr>
        <w:rPr>
          <w:rFonts w:ascii="Aptos" w:hAnsi="Aptos" w:eastAsia="Aptos" w:cs="Aptos"/>
        </w:rPr>
      </w:pPr>
      <w:r w:rsidRPr="00692610">
        <w:rPr>
          <w:rFonts w:ascii="Aptos" w:hAnsi="Aptos" w:eastAsia="Aptos" w:cs="Aptos"/>
        </w:rPr>
        <w:t xml:space="preserve">The </w:t>
      </w:r>
      <w:r w:rsidRPr="00692610" w:rsidR="6552AD7D">
        <w:rPr>
          <w:rFonts w:ascii="Aptos" w:hAnsi="Aptos" w:eastAsia="Aptos" w:cs="Aptos"/>
        </w:rPr>
        <w:t>Institution page includes further support materials for Blackboard Ultra:</w:t>
      </w:r>
    </w:p>
    <w:p w:rsidRPr="00692610" w:rsidR="000227FC" w:rsidP="000227FC" w:rsidRDefault="000227FC" w14:paraId="40324FAA" w14:textId="4F1E5584">
      <w:pPr>
        <w:rPr>
          <w:rFonts w:ascii="Aptos" w:hAnsi="Aptos" w:eastAsia="Aptos" w:cs="Aptos"/>
        </w:rPr>
      </w:pPr>
      <w:r w:rsidRPr="00692610">
        <w:rPr>
          <w:rFonts w:ascii="Aptos" w:hAnsi="Aptos"/>
          <w:noProof/>
        </w:rPr>
        <w:drawing>
          <wp:inline distT="0" distB="0" distL="0" distR="0" wp14:anchorId="08E37FFF" wp14:editId="7354DDEA">
            <wp:extent cx="5499101" cy="1896110"/>
            <wp:effectExtent l="0" t="0" r="6350" b="8890"/>
            <wp:docPr id="1119665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5499101" cy="1896110"/>
                    </a:xfrm>
                    <a:prstGeom prst="rect">
                      <a:avLst/>
                    </a:prstGeom>
                  </pic:spPr>
                </pic:pic>
              </a:graphicData>
            </a:graphic>
          </wp:inline>
        </w:drawing>
      </w:r>
    </w:p>
    <w:p w:rsidRPr="00692610" w:rsidR="006B5B47" w:rsidP="006B5B47" w:rsidRDefault="138F18ED" w14:paraId="321FA5D3" w14:textId="47132125">
      <w:pPr>
        <w:pStyle w:val="Heading1"/>
        <w:rPr>
          <w:rFonts w:ascii="Aptos" w:hAnsi="Aptos" w:eastAsia="Aptos" w:cs="Aptos"/>
        </w:rPr>
      </w:pPr>
      <w:bookmarkStart w:name="_Toc204334072" w:id="5"/>
      <w:r w:rsidRPr="00692610">
        <w:rPr>
          <w:rFonts w:ascii="Aptos" w:hAnsi="Aptos" w:eastAsia="Aptos" w:cs="Aptos"/>
        </w:rPr>
        <w:lastRenderedPageBreak/>
        <w:t>Accessing Assignments</w:t>
      </w:r>
      <w:bookmarkEnd w:id="5"/>
    </w:p>
    <w:p w:rsidRPr="00692610" w:rsidR="006B5B47" w:rsidP="006B5B47" w:rsidRDefault="006B5B47" w14:paraId="03296167" w14:textId="77777777">
      <w:pPr>
        <w:pStyle w:val="Heading2"/>
        <w:rPr>
          <w:rFonts w:ascii="Aptos" w:hAnsi="Aptos" w:eastAsia="Aptos" w:cs="Aptos"/>
        </w:rPr>
      </w:pPr>
      <w:bookmarkStart w:name="_Toc204334073" w:id="6"/>
      <w:r w:rsidRPr="00692610">
        <w:rPr>
          <w:rFonts w:ascii="Aptos" w:hAnsi="Aptos" w:eastAsia="Aptos" w:cs="Aptos"/>
        </w:rPr>
        <w:t>Turnitin</w:t>
      </w:r>
      <w:bookmarkEnd w:id="6"/>
    </w:p>
    <w:p w:rsidRPr="00692610" w:rsidR="006B5B47" w:rsidP="65C9804A" w:rsidRDefault="006B5B47" w14:paraId="28E105A9" w14:textId="71393BEA">
      <w:pPr>
        <w:rPr>
          <w:rFonts w:ascii="Aptos" w:hAnsi="Aptos" w:eastAsia="Aptos" w:cs="Aptos"/>
          <w:color w:val="000000" w:themeColor="text1"/>
          <w:lang w:val="en-US"/>
        </w:rPr>
      </w:pPr>
      <w:r w:rsidRPr="00692610">
        <w:rPr>
          <w:rFonts w:ascii="Aptos" w:hAnsi="Aptos" w:eastAsia="Aptos" w:cs="Aptos"/>
        </w:rPr>
        <w:t xml:space="preserve">Turnitin is the tool commonly used for e-submission, marking and feedback. </w:t>
      </w:r>
    </w:p>
    <w:p w:rsidRPr="00692610" w:rsidR="006B5B47" w:rsidP="65C9804A" w:rsidRDefault="006B5B47" w14:paraId="74DED71A" w14:textId="2CCCBE79">
      <w:pPr>
        <w:rPr>
          <w:rFonts w:ascii="Aptos" w:hAnsi="Aptos" w:eastAsia="Aptos" w:cs="Aptos"/>
          <w:color w:val="000000" w:themeColor="text1"/>
          <w:lang w:val="en-US"/>
        </w:rPr>
      </w:pPr>
      <w:r w:rsidRPr="00692610">
        <w:rPr>
          <w:rFonts w:ascii="Aptos" w:hAnsi="Aptos" w:eastAsia="Aptos" w:cs="Aptos"/>
        </w:rPr>
        <w:t xml:space="preserve">To view students’ work and the marks and/or feedback left by lecturers, enter the module, </w:t>
      </w:r>
      <w:r w:rsidRPr="00692610" w:rsidR="65C9804A">
        <w:rPr>
          <w:rFonts w:ascii="Aptos" w:hAnsi="Aptos" w:eastAsia="Aptos" w:cs="Aptos"/>
          <w:color w:val="000000" w:themeColor="text1"/>
          <w:lang w:val="en-US"/>
        </w:rPr>
        <w:t xml:space="preserve">and go to the area where the submission point has been created (normally this is </w:t>
      </w:r>
      <w:r w:rsidRPr="00692610" w:rsidR="65C9804A">
        <w:rPr>
          <w:rFonts w:ascii="Aptos" w:hAnsi="Aptos" w:eastAsia="Aptos" w:cs="Aptos"/>
          <w:b/>
          <w:color w:val="000000" w:themeColor="text1"/>
          <w:lang w:val="en-US"/>
        </w:rPr>
        <w:t>Assessment and Feedback</w:t>
      </w:r>
      <w:r w:rsidRPr="00692610" w:rsidR="65C9804A">
        <w:rPr>
          <w:rFonts w:ascii="Aptos" w:hAnsi="Aptos" w:eastAsia="Aptos" w:cs="Aptos"/>
          <w:color w:val="000000" w:themeColor="text1"/>
          <w:lang w:val="en-US"/>
        </w:rPr>
        <w:t>). Click on the Turnitin submission point and the assignment inbox will open in a new window:</w:t>
      </w:r>
    </w:p>
    <w:p w:rsidRPr="00692610" w:rsidR="006B5B47" w:rsidP="5B18EE7D" w:rsidRDefault="006B5B47" w14:paraId="191BE932" w14:textId="1249F5AE">
      <w:pPr>
        <w:spacing w:line="259" w:lineRule="auto"/>
        <w:rPr>
          <w:rFonts w:ascii="Aptos" w:hAnsi="Aptos" w:eastAsia="Aptos" w:cs="Aptos"/>
        </w:rPr>
      </w:pPr>
    </w:p>
    <w:p w:rsidRPr="00692610" w:rsidR="4D003BD7" w:rsidP="182CAFA2" w:rsidRDefault="4D003BD7" w14:paraId="2B6D9560" w14:textId="4A8310C6">
      <w:pPr>
        <w:spacing w:line="259" w:lineRule="auto"/>
        <w:rPr>
          <w:rFonts w:ascii="Aptos" w:hAnsi="Aptos" w:eastAsia="Aptos" w:cs="Aptos"/>
        </w:rPr>
      </w:pPr>
      <w:r w:rsidRPr="00692610">
        <w:rPr>
          <w:rFonts w:ascii="Aptos" w:hAnsi="Aptos"/>
          <w:noProof/>
        </w:rPr>
        <w:drawing>
          <wp:inline distT="0" distB="0" distL="0" distR="0" wp14:anchorId="6B939228" wp14:editId="3E97D2F2">
            <wp:extent cx="4572000" cy="1000125"/>
            <wp:effectExtent l="19050" t="19050" r="19050" b="28575"/>
            <wp:docPr id="491825583" name="Picture 491825583" descr="Alt text: Screenshot of Turnitin submission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825583"/>
                    <pic:cNvPicPr/>
                  </pic:nvPicPr>
                  <pic:blipFill>
                    <a:blip r:embed="rId21">
                      <a:extLst>
                        <a:ext uri="{28A0092B-C50C-407E-A947-70E740481C1C}">
                          <a14:useLocalDpi xmlns:a14="http://schemas.microsoft.com/office/drawing/2010/main" val="0"/>
                        </a:ext>
                      </a:extLst>
                    </a:blip>
                    <a:stretch>
                      <a:fillRect/>
                    </a:stretch>
                  </pic:blipFill>
                  <pic:spPr>
                    <a:xfrm>
                      <a:off x="0" y="0"/>
                      <a:ext cx="4572000" cy="1000125"/>
                    </a:xfrm>
                    <a:prstGeom prst="rect">
                      <a:avLst/>
                    </a:prstGeom>
                    <a:ln>
                      <a:solidFill>
                        <a:schemeClr val="tx1"/>
                      </a:solidFill>
                    </a:ln>
                  </pic:spPr>
                </pic:pic>
              </a:graphicData>
            </a:graphic>
          </wp:inline>
        </w:drawing>
      </w:r>
    </w:p>
    <w:p w:rsidRPr="00692610" w:rsidR="006B5B47" w:rsidP="65C9804A" w:rsidRDefault="006B5B47" w14:paraId="20FCC268" w14:textId="32F01C03">
      <w:pPr>
        <w:tabs>
          <w:tab w:val="left" w:pos="2895"/>
        </w:tabs>
        <w:rPr>
          <w:rFonts w:ascii="Aptos" w:hAnsi="Aptos" w:eastAsia="Aptos" w:cs="Aptos"/>
        </w:rPr>
      </w:pPr>
      <w:r w:rsidRPr="00692610">
        <w:rPr>
          <w:rFonts w:ascii="Aptos" w:hAnsi="Aptos" w:eastAsia="Aptos" w:cs="Aptos"/>
        </w:rPr>
        <w:t xml:space="preserve">The </w:t>
      </w:r>
      <w:r w:rsidRPr="00692610">
        <w:rPr>
          <w:rFonts w:ascii="Aptos" w:hAnsi="Aptos" w:eastAsia="Aptos" w:cs="Aptos"/>
          <w:b/>
        </w:rPr>
        <w:t>Assignment Inbox</w:t>
      </w:r>
      <w:r w:rsidRPr="00692610">
        <w:rPr>
          <w:rFonts w:ascii="Aptos" w:hAnsi="Aptos" w:eastAsia="Aptos" w:cs="Aptos"/>
        </w:rPr>
        <w:t xml:space="preserve"> displays a summary of all work submitted to the assignment: </w:t>
      </w:r>
    </w:p>
    <w:p w:rsidRPr="00692610" w:rsidR="006B5B47" w:rsidP="182CAFA2" w:rsidRDefault="4AFEF0A0" w14:paraId="0B0AFA75" w14:textId="694F4B58">
      <w:pPr>
        <w:tabs>
          <w:tab w:val="left" w:pos="2895"/>
        </w:tabs>
        <w:rPr>
          <w:rFonts w:ascii="Aptos" w:hAnsi="Aptos" w:eastAsia="Aptos" w:cs="Aptos"/>
        </w:rPr>
      </w:pPr>
      <w:r w:rsidRPr="00692610">
        <w:rPr>
          <w:rFonts w:ascii="Aptos" w:hAnsi="Aptos"/>
          <w:noProof/>
        </w:rPr>
        <w:drawing>
          <wp:inline distT="0" distB="0" distL="0" distR="0" wp14:anchorId="2C3ED965" wp14:editId="493813C9">
            <wp:extent cx="5641258" cy="1457325"/>
            <wp:effectExtent l="0" t="0" r="0" b="0"/>
            <wp:docPr id="374670569" name="Picture 374670569" descr="Screenshot of assignment inbox labelled 1 – Download all, 2- title, 3 – Similarity, 4 – Grade, 5 –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670569"/>
                    <pic:cNvPicPr/>
                  </pic:nvPicPr>
                  <pic:blipFill>
                    <a:blip r:embed="rId22">
                      <a:extLst>
                        <a:ext uri="{28A0092B-C50C-407E-A947-70E740481C1C}">
                          <a14:useLocalDpi xmlns:a14="http://schemas.microsoft.com/office/drawing/2010/main" val="0"/>
                        </a:ext>
                      </a:extLst>
                    </a:blip>
                    <a:stretch>
                      <a:fillRect/>
                    </a:stretch>
                  </pic:blipFill>
                  <pic:spPr>
                    <a:xfrm>
                      <a:off x="0" y="0"/>
                      <a:ext cx="5641258" cy="1457325"/>
                    </a:xfrm>
                    <a:prstGeom prst="rect">
                      <a:avLst/>
                    </a:prstGeom>
                  </pic:spPr>
                </pic:pic>
              </a:graphicData>
            </a:graphic>
          </wp:inline>
        </w:drawing>
      </w:r>
    </w:p>
    <w:p w:rsidRPr="00692610" w:rsidR="006B5B47" w:rsidP="182CAFA2" w:rsidRDefault="006B5B47" w14:paraId="46B6F700" w14:textId="668BCECB">
      <w:pPr>
        <w:tabs>
          <w:tab w:val="left" w:pos="2895"/>
        </w:tabs>
        <w:rPr>
          <w:rFonts w:ascii="Aptos" w:hAnsi="Aptos" w:eastAsia="Aptos" w:cs="Aptos"/>
        </w:rPr>
      </w:pPr>
      <w:r w:rsidRPr="00692610">
        <w:rPr>
          <w:rFonts w:ascii="Aptos" w:hAnsi="Aptos" w:eastAsia="Aptos" w:cs="Aptos"/>
        </w:rPr>
        <w:t xml:space="preserve">The </w:t>
      </w:r>
      <w:r w:rsidRPr="00692610">
        <w:rPr>
          <w:rFonts w:ascii="Aptos" w:hAnsi="Aptos" w:eastAsia="Aptos" w:cs="Aptos"/>
          <w:b/>
        </w:rPr>
        <w:t xml:space="preserve">Grade Report </w:t>
      </w:r>
      <w:r w:rsidRPr="00692610">
        <w:rPr>
          <w:rFonts w:ascii="Aptos" w:hAnsi="Aptos" w:eastAsia="Aptos" w:cs="Aptos"/>
        </w:rPr>
        <w:t xml:space="preserve">option under the </w:t>
      </w:r>
      <w:r w:rsidRPr="00692610">
        <w:rPr>
          <w:rFonts w:ascii="Aptos" w:hAnsi="Aptos" w:eastAsia="Aptos" w:cs="Aptos"/>
          <w:b/>
        </w:rPr>
        <w:t xml:space="preserve">Download all </w:t>
      </w:r>
      <w:r w:rsidRPr="00692610">
        <w:rPr>
          <w:rFonts w:ascii="Aptos" w:hAnsi="Aptos" w:eastAsia="Aptos" w:cs="Aptos"/>
        </w:rPr>
        <w:t>button</w:t>
      </w:r>
      <w:r w:rsidRPr="00692610" w:rsidR="00270F5D">
        <w:rPr>
          <w:rFonts w:ascii="Aptos" w:hAnsi="Aptos" w:eastAsia="Aptos" w:cs="Aptos"/>
        </w:rPr>
        <w:t xml:space="preserve"> (1)</w:t>
      </w:r>
      <w:r w:rsidRPr="00692610">
        <w:rPr>
          <w:rFonts w:ascii="Aptos" w:hAnsi="Aptos" w:eastAsia="Aptos" w:cs="Aptos"/>
        </w:rPr>
        <w:t xml:space="preserve"> opens an Excel spreadsheet with a list of enrolled students and their submission titles. This option is particularly useful for larger modules, where information may need to be sorted and filtered. </w:t>
      </w:r>
    </w:p>
    <w:p w:rsidRPr="00692610" w:rsidR="006B5B47" w:rsidP="006B5B47" w:rsidRDefault="008531B1" w14:paraId="742EA578" w14:textId="7C85943E">
      <w:pPr>
        <w:rPr>
          <w:rFonts w:ascii="Aptos" w:hAnsi="Aptos" w:eastAsia="Aptos" w:cs="Aptos"/>
        </w:rPr>
      </w:pPr>
      <w:r w:rsidRPr="00692610">
        <w:rPr>
          <w:rFonts w:ascii="Aptos" w:hAnsi="Aptos" w:eastAsia="Aptos" w:cs="Aptos"/>
          <w:b/>
        </w:rPr>
        <w:t>Title</w:t>
      </w:r>
      <w:r w:rsidRPr="00692610" w:rsidR="00270F5D">
        <w:rPr>
          <w:rFonts w:ascii="Aptos" w:hAnsi="Aptos" w:eastAsia="Aptos" w:cs="Aptos"/>
          <w:b/>
        </w:rPr>
        <w:t xml:space="preserve"> (2)</w:t>
      </w:r>
      <w:r w:rsidRPr="00692610">
        <w:rPr>
          <w:rFonts w:ascii="Aptos" w:hAnsi="Aptos" w:eastAsia="Aptos" w:cs="Aptos"/>
        </w:rPr>
        <w:t xml:space="preserve">: </w:t>
      </w:r>
      <w:r w:rsidRPr="00692610" w:rsidR="006B5B47">
        <w:rPr>
          <w:rFonts w:ascii="Aptos" w:hAnsi="Aptos" w:eastAsia="Aptos" w:cs="Aptos"/>
        </w:rPr>
        <w:t xml:space="preserve">Click </w:t>
      </w:r>
      <w:r w:rsidRPr="00692610">
        <w:rPr>
          <w:rFonts w:ascii="Aptos" w:hAnsi="Aptos" w:eastAsia="Aptos" w:cs="Aptos"/>
        </w:rPr>
        <w:t xml:space="preserve">on the title of the student’s work and the </w:t>
      </w:r>
      <w:r w:rsidRPr="00692610" w:rsidR="006B5B47">
        <w:rPr>
          <w:rFonts w:ascii="Aptos" w:hAnsi="Aptos" w:eastAsia="Aptos" w:cs="Aptos"/>
          <w:b/>
        </w:rPr>
        <w:t>Turnitin Document Viewer</w:t>
      </w:r>
      <w:r w:rsidRPr="00692610" w:rsidR="006B5B47">
        <w:rPr>
          <w:rFonts w:ascii="Aptos" w:hAnsi="Aptos" w:eastAsia="Aptos" w:cs="Aptos"/>
        </w:rPr>
        <w:t xml:space="preserve"> </w:t>
      </w:r>
      <w:r w:rsidRPr="00692610">
        <w:rPr>
          <w:rFonts w:ascii="Aptos" w:hAnsi="Aptos" w:eastAsia="Aptos" w:cs="Aptos"/>
        </w:rPr>
        <w:t>will open</w:t>
      </w:r>
      <w:r w:rsidRPr="00692610" w:rsidR="0092569F">
        <w:rPr>
          <w:rFonts w:ascii="Aptos" w:hAnsi="Aptos" w:eastAsia="Aptos" w:cs="Aptos"/>
        </w:rPr>
        <w:t xml:space="preserve"> </w:t>
      </w:r>
      <w:r w:rsidRPr="00692610" w:rsidR="006B5B47">
        <w:rPr>
          <w:rFonts w:ascii="Aptos" w:hAnsi="Aptos" w:eastAsia="Aptos" w:cs="Aptos"/>
        </w:rPr>
        <w:t>(see below)</w:t>
      </w:r>
      <w:r w:rsidRPr="00692610">
        <w:rPr>
          <w:rFonts w:ascii="Aptos" w:hAnsi="Aptos" w:eastAsia="Aptos" w:cs="Aptos"/>
        </w:rPr>
        <w:t>. This will</w:t>
      </w:r>
      <w:r w:rsidRPr="00692610" w:rsidR="006B5B47">
        <w:rPr>
          <w:rFonts w:ascii="Aptos" w:hAnsi="Aptos" w:eastAsia="Aptos" w:cs="Aptos"/>
        </w:rPr>
        <w:t xml:space="preserve"> display the individual piece of work, the mark, originality report and marker’s feedback. </w:t>
      </w:r>
    </w:p>
    <w:p w:rsidRPr="00692610" w:rsidR="006B5B47" w:rsidP="006B5B47" w:rsidRDefault="006B5B47" w14:paraId="3C8EF111" w14:textId="705F3521">
      <w:pPr>
        <w:rPr>
          <w:rFonts w:ascii="Aptos" w:hAnsi="Aptos" w:eastAsia="Aptos" w:cs="Aptos"/>
          <w:lang w:val="en-US"/>
        </w:rPr>
      </w:pPr>
      <w:r w:rsidRPr="00692610">
        <w:rPr>
          <w:rFonts w:ascii="Aptos" w:hAnsi="Aptos" w:eastAsia="Aptos" w:cs="Aptos"/>
          <w:b/>
          <w:lang w:val="en-US"/>
        </w:rPr>
        <w:t>Similarity</w:t>
      </w:r>
      <w:r w:rsidRPr="00692610" w:rsidR="00270F5D">
        <w:rPr>
          <w:rFonts w:ascii="Aptos" w:hAnsi="Aptos" w:eastAsia="Aptos" w:cs="Aptos"/>
          <w:b/>
          <w:lang w:val="en-US"/>
        </w:rPr>
        <w:t xml:space="preserve"> (3)</w:t>
      </w:r>
      <w:r w:rsidRPr="00692610" w:rsidR="00ED399A">
        <w:rPr>
          <w:rFonts w:ascii="Aptos" w:hAnsi="Aptos" w:eastAsia="Aptos" w:cs="Aptos"/>
          <w:lang w:val="en-US"/>
        </w:rPr>
        <w:t>:</w:t>
      </w:r>
    </w:p>
    <w:p w:rsidRPr="00692610" w:rsidR="006B5B47" w:rsidP="006B5B47" w:rsidRDefault="006B5B47" w14:paraId="52C2F869" w14:textId="0048A9CD">
      <w:pPr>
        <w:rPr>
          <w:rFonts w:ascii="Aptos" w:hAnsi="Aptos" w:eastAsia="Aptos" w:cs="Aptos"/>
          <w:lang w:val="en-US"/>
        </w:rPr>
      </w:pPr>
      <w:r w:rsidRPr="00692610">
        <w:rPr>
          <w:rFonts w:ascii="Aptos" w:hAnsi="Aptos" w:eastAsia="Aptos" w:cs="Aptos"/>
          <w:lang w:val="en-US"/>
        </w:rPr>
        <w:t xml:space="preserve">0% = No </w:t>
      </w:r>
      <w:r w:rsidRPr="00692610">
        <w:rPr>
          <w:rFonts w:ascii="Aptos" w:hAnsi="Aptos" w:eastAsia="Aptos" w:cs="Aptos"/>
        </w:rPr>
        <w:t xml:space="preserve">matching </w:t>
      </w:r>
      <w:r w:rsidRPr="00692610">
        <w:rPr>
          <w:rFonts w:ascii="Aptos" w:hAnsi="Aptos" w:eastAsia="Aptos" w:cs="Aptos"/>
          <w:lang w:val="en-US"/>
        </w:rPr>
        <w:t>text detected</w:t>
      </w:r>
    </w:p>
    <w:p w:rsidRPr="00692610" w:rsidR="006B5B47" w:rsidP="006B5B47" w:rsidRDefault="006B5B47" w14:paraId="1CC0A8D1" w14:textId="7EA6C8C7">
      <w:pPr>
        <w:rPr>
          <w:rFonts w:ascii="Aptos" w:hAnsi="Aptos" w:eastAsia="Aptos" w:cs="Aptos"/>
          <w:lang w:val="en-US"/>
        </w:rPr>
      </w:pPr>
      <w:r w:rsidRPr="00692610">
        <w:rPr>
          <w:rFonts w:ascii="Aptos" w:hAnsi="Aptos" w:eastAsia="Aptos" w:cs="Aptos"/>
          <w:lang w:val="en-US"/>
        </w:rPr>
        <w:lastRenderedPageBreak/>
        <w:t>100% = Match found for all submitted text</w:t>
      </w:r>
    </w:p>
    <w:p w:rsidRPr="00692610" w:rsidR="006B5B47" w:rsidP="006B5B47" w:rsidRDefault="00ED399A" w14:paraId="26191725" w14:textId="5D8E6D5B">
      <w:pPr>
        <w:rPr>
          <w:rFonts w:ascii="Aptos" w:hAnsi="Aptos" w:eastAsia="Aptos" w:cs="Aptos"/>
        </w:rPr>
      </w:pPr>
      <w:r w:rsidRPr="00692610">
        <w:rPr>
          <w:rFonts w:ascii="Aptos" w:hAnsi="Aptos" w:eastAsia="Aptos" w:cs="Aptos"/>
          <w:b/>
        </w:rPr>
        <w:t>Grade</w:t>
      </w:r>
      <w:r w:rsidRPr="00692610" w:rsidR="00270F5D">
        <w:rPr>
          <w:rFonts w:ascii="Aptos" w:hAnsi="Aptos" w:eastAsia="Aptos" w:cs="Aptos"/>
          <w:b/>
        </w:rPr>
        <w:t xml:space="preserve"> (4)</w:t>
      </w:r>
      <w:r w:rsidRPr="00692610">
        <w:rPr>
          <w:rFonts w:ascii="Aptos" w:hAnsi="Aptos" w:eastAsia="Aptos" w:cs="Aptos"/>
          <w:b/>
        </w:rPr>
        <w:t>:</w:t>
      </w:r>
      <w:r w:rsidRPr="00692610" w:rsidR="006B5B47">
        <w:rPr>
          <w:rFonts w:ascii="Aptos" w:hAnsi="Aptos" w:eastAsia="Aptos" w:cs="Aptos"/>
        </w:rPr>
        <w:t xml:space="preserve"> </w:t>
      </w:r>
      <w:r w:rsidRPr="00692610">
        <w:rPr>
          <w:rFonts w:ascii="Aptos" w:hAnsi="Aptos" w:eastAsia="Aptos" w:cs="Aptos"/>
        </w:rPr>
        <w:t>This shows the m</w:t>
      </w:r>
      <w:r w:rsidRPr="00692610" w:rsidR="006B5B47">
        <w:rPr>
          <w:rFonts w:ascii="Aptos" w:hAnsi="Aptos" w:eastAsia="Aptos" w:cs="Aptos"/>
        </w:rPr>
        <w:t xml:space="preserve">ark awarded. If marks have not yet been </w:t>
      </w:r>
      <w:r w:rsidRPr="00692610" w:rsidR="005D66B8">
        <w:rPr>
          <w:rFonts w:ascii="Aptos" w:hAnsi="Aptos" w:eastAsia="Aptos" w:cs="Aptos"/>
        </w:rPr>
        <w:t>awarded,</w:t>
      </w:r>
      <w:r w:rsidRPr="00692610" w:rsidR="006B5B47">
        <w:rPr>
          <w:rFonts w:ascii="Aptos" w:hAnsi="Aptos" w:eastAsia="Aptos" w:cs="Aptos"/>
        </w:rPr>
        <w:t xml:space="preserve"> then a blue pencil will appear in this column instead. Some coordinators may not upload a full set of marks to Turnitin, instead using the Blackboard </w:t>
      </w:r>
      <w:r w:rsidRPr="00692610" w:rsidR="006B5B47">
        <w:rPr>
          <w:rFonts w:ascii="Aptos" w:hAnsi="Aptos" w:eastAsia="Aptos" w:cs="Aptos"/>
          <w:b/>
        </w:rPr>
        <w:t>Grade Centre</w:t>
      </w:r>
      <w:r w:rsidRPr="00692610" w:rsidR="006B5B47">
        <w:rPr>
          <w:rFonts w:ascii="Aptos" w:hAnsi="Aptos" w:eastAsia="Aptos" w:cs="Aptos"/>
        </w:rPr>
        <w:t>.</w:t>
      </w:r>
    </w:p>
    <w:p w:rsidRPr="00692610" w:rsidR="006B5B47" w:rsidP="006B5B47" w:rsidRDefault="00ED399A" w14:paraId="2B99A947" w14:textId="549A4E93">
      <w:pPr>
        <w:rPr>
          <w:rFonts w:ascii="Aptos" w:hAnsi="Aptos" w:eastAsia="Aptos" w:cs="Aptos"/>
          <w:lang w:val="en-US"/>
        </w:rPr>
      </w:pPr>
      <w:r w:rsidRPr="00692610">
        <w:rPr>
          <w:rFonts w:ascii="Aptos" w:hAnsi="Aptos" w:eastAsia="Aptos" w:cs="Aptos"/>
          <w:b/>
          <w:lang w:val="en-US"/>
        </w:rPr>
        <w:t>Date</w:t>
      </w:r>
      <w:r w:rsidRPr="00692610" w:rsidR="00270F5D">
        <w:rPr>
          <w:rFonts w:ascii="Aptos" w:hAnsi="Aptos" w:eastAsia="Aptos" w:cs="Aptos"/>
          <w:b/>
          <w:lang w:val="en-US"/>
        </w:rPr>
        <w:t xml:space="preserve"> (5)</w:t>
      </w:r>
      <w:r w:rsidRPr="00692610">
        <w:rPr>
          <w:rFonts w:ascii="Aptos" w:hAnsi="Aptos" w:eastAsia="Aptos" w:cs="Aptos"/>
          <w:b/>
          <w:lang w:val="en-US"/>
        </w:rPr>
        <w:t xml:space="preserve">: </w:t>
      </w:r>
      <w:r w:rsidRPr="00692610">
        <w:rPr>
          <w:rFonts w:ascii="Aptos" w:hAnsi="Aptos" w:eastAsia="Aptos" w:cs="Aptos"/>
          <w:lang w:val="en-US"/>
        </w:rPr>
        <w:t>This shows the d</w:t>
      </w:r>
      <w:r w:rsidRPr="00692610" w:rsidR="006B5B47">
        <w:rPr>
          <w:rFonts w:ascii="Aptos" w:hAnsi="Aptos" w:eastAsia="Aptos" w:cs="Aptos"/>
          <w:lang w:val="en-US"/>
        </w:rPr>
        <w:t xml:space="preserve">ate work was submitted. If an assignment was submitted after the </w:t>
      </w:r>
      <w:proofErr w:type="gramStart"/>
      <w:r w:rsidRPr="00692610" w:rsidR="006B5B47">
        <w:rPr>
          <w:rFonts w:ascii="Aptos" w:hAnsi="Aptos" w:eastAsia="Aptos" w:cs="Aptos"/>
          <w:lang w:val="en-US"/>
        </w:rPr>
        <w:t>deadline</w:t>
      </w:r>
      <w:proofErr w:type="gramEnd"/>
      <w:r w:rsidRPr="00692610" w:rsidR="006B5B47">
        <w:rPr>
          <w:rFonts w:ascii="Aptos" w:hAnsi="Aptos" w:eastAsia="Aptos" w:cs="Aptos"/>
          <w:lang w:val="en-US"/>
        </w:rPr>
        <w:t xml:space="preserve"> then a red text saying ‘Late’ will appear in this column instead.</w:t>
      </w:r>
    </w:p>
    <w:p w:rsidRPr="00692610" w:rsidR="006B5B47" w:rsidP="006B5B47" w:rsidRDefault="006B5B47" w14:paraId="0816CBEC" w14:textId="1FEDD58F">
      <w:pPr>
        <w:pStyle w:val="Heading2"/>
        <w:rPr>
          <w:rFonts w:ascii="Aptos" w:hAnsi="Aptos" w:eastAsia="Aptos" w:cs="Aptos"/>
        </w:rPr>
      </w:pPr>
      <w:bookmarkStart w:name="_Toc204334074" w:id="7"/>
      <w:r w:rsidRPr="00692610">
        <w:rPr>
          <w:rFonts w:ascii="Aptos" w:hAnsi="Aptos" w:eastAsia="Aptos" w:cs="Aptos"/>
        </w:rPr>
        <w:lastRenderedPageBreak/>
        <w:t>Turnitin Document Viewer</w:t>
      </w:r>
      <w:bookmarkEnd w:id="7"/>
    </w:p>
    <w:p w:rsidRPr="00692610" w:rsidR="006B5B47" w:rsidP="006B5B47" w:rsidRDefault="000F6340" w14:paraId="5063C38E" w14:textId="57A196D9">
      <w:pPr>
        <w:rPr>
          <w:rFonts w:ascii="Aptos" w:hAnsi="Aptos" w:eastAsia="Aptos" w:cs="Aptos"/>
        </w:rPr>
      </w:pPr>
      <w:r w:rsidRPr="00692610">
        <w:rPr>
          <w:rFonts w:ascii="Aptos" w:hAnsi="Aptos"/>
          <w:noProof/>
        </w:rPr>
        <w:drawing>
          <wp:inline distT="0" distB="0" distL="0" distR="0" wp14:anchorId="0CB2E272" wp14:editId="2AA19EE4">
            <wp:extent cx="5372100" cy="6515100"/>
            <wp:effectExtent l="19050" t="19050" r="19050" b="19050"/>
            <wp:docPr id="17" name="Picture 17" descr="Screenshot of the Feedback Studio in Turnitin labelled with 1: Comment, 2: Grade, 3: Slider, 4: Marking Tools 4a: Overall comment, 4b: Rubric, 5: Similarity Tools 5a: Detailed list of sources, 5b: filters, 5c: Excluding resources, 6: Download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the Feedback Studio in Turnitin labelled with 1: Comment, 2: Grade, 3: Slider, 4: Marking Tools 4a: Overall comment, 4b: Rubric, 5: Similarity Tools 5a: Detailed list of sources, 5b: filters, 5c: Excluding resources, 6: Download Assignment"/>
                    <pic:cNvPicPr/>
                  </pic:nvPicPr>
                  <pic:blipFill>
                    <a:blip r:embed="rId23"/>
                    <a:stretch>
                      <a:fillRect/>
                    </a:stretch>
                  </pic:blipFill>
                  <pic:spPr>
                    <a:xfrm>
                      <a:off x="0" y="0"/>
                      <a:ext cx="5372100" cy="6515100"/>
                    </a:xfrm>
                    <a:prstGeom prst="rect">
                      <a:avLst/>
                    </a:prstGeom>
                    <a:noFill/>
                    <a:ln>
                      <a:solidFill>
                        <a:prstClr val="black"/>
                      </a:solidFill>
                    </a:ln>
                  </pic:spPr>
                </pic:pic>
              </a:graphicData>
            </a:graphic>
          </wp:inline>
        </w:drawing>
      </w:r>
    </w:p>
    <w:p w:rsidRPr="00692610" w:rsidR="006B5B47" w:rsidP="006B5B47" w:rsidRDefault="006B5B47" w14:paraId="1E52113B" w14:textId="77777777">
      <w:pPr>
        <w:rPr>
          <w:rFonts w:ascii="Aptos" w:hAnsi="Aptos" w:eastAsia="Aptos" w:cs="Aptos"/>
          <w:b/>
        </w:rPr>
      </w:pPr>
    </w:p>
    <w:p w:rsidRPr="00692610" w:rsidR="006B5B47" w:rsidP="006B5B47" w:rsidRDefault="006B5B47" w14:paraId="4D6BB476" w14:textId="677AB5C1">
      <w:pPr>
        <w:rPr>
          <w:rFonts w:ascii="Aptos" w:hAnsi="Aptos" w:eastAsia="Aptos" w:cs="Aptos"/>
        </w:rPr>
      </w:pPr>
      <w:r w:rsidRPr="00692610">
        <w:rPr>
          <w:rFonts w:ascii="Aptos" w:hAnsi="Aptos" w:eastAsia="Aptos" w:cs="Aptos"/>
        </w:rPr>
        <w:t xml:space="preserve">Comments </w:t>
      </w:r>
      <w:r w:rsidRPr="00692610" w:rsidR="00C83675">
        <w:rPr>
          <w:rFonts w:ascii="Aptos" w:hAnsi="Aptos" w:eastAsia="Aptos" w:cs="Aptos"/>
        </w:rPr>
        <w:t xml:space="preserve">(1) </w:t>
      </w:r>
      <w:r w:rsidRPr="00692610">
        <w:rPr>
          <w:rFonts w:ascii="Aptos" w:hAnsi="Aptos" w:eastAsia="Aptos" w:cs="Aptos"/>
        </w:rPr>
        <w:t xml:space="preserve">are embedded in the assignment. Click on the speech bubble or comment to read. </w:t>
      </w:r>
    </w:p>
    <w:p w:rsidRPr="00692610" w:rsidR="006B5B47" w:rsidP="006B5B47" w:rsidRDefault="00C83675" w14:paraId="37F6FD44" w14:textId="13355B09">
      <w:pPr>
        <w:rPr>
          <w:rFonts w:ascii="Aptos" w:hAnsi="Aptos" w:eastAsia="Aptos" w:cs="Aptos"/>
        </w:rPr>
      </w:pPr>
      <w:r w:rsidRPr="00692610">
        <w:rPr>
          <w:rFonts w:ascii="Aptos" w:hAnsi="Aptos" w:eastAsia="Aptos" w:cs="Aptos"/>
        </w:rPr>
        <w:t>The p</w:t>
      </w:r>
      <w:r w:rsidRPr="00692610" w:rsidR="006B5B47">
        <w:rPr>
          <w:rFonts w:ascii="Aptos" w:hAnsi="Aptos" w:eastAsia="Aptos" w:cs="Aptos"/>
        </w:rPr>
        <w:t>rovisional mark awarded</w:t>
      </w:r>
      <w:r w:rsidRPr="00692610">
        <w:rPr>
          <w:rFonts w:ascii="Aptos" w:hAnsi="Aptos" w:eastAsia="Aptos" w:cs="Aptos"/>
        </w:rPr>
        <w:t xml:space="preserve"> is at the top of the screen (2)</w:t>
      </w:r>
      <w:r w:rsidRPr="00692610" w:rsidR="006B5B47">
        <w:rPr>
          <w:rFonts w:ascii="Aptos" w:hAnsi="Aptos" w:eastAsia="Aptos" w:cs="Aptos"/>
        </w:rPr>
        <w:t>.</w:t>
      </w:r>
    </w:p>
    <w:p w:rsidRPr="00692610" w:rsidR="006B5B47" w:rsidP="006B5B47" w:rsidRDefault="006B5B47" w14:paraId="195EF0D9" w14:textId="619291E7">
      <w:pPr>
        <w:rPr>
          <w:rFonts w:ascii="Aptos" w:hAnsi="Aptos" w:eastAsia="Aptos" w:cs="Aptos"/>
        </w:rPr>
      </w:pPr>
      <w:r w:rsidRPr="00692610">
        <w:rPr>
          <w:rFonts w:ascii="Aptos" w:hAnsi="Aptos" w:eastAsia="Aptos" w:cs="Aptos"/>
        </w:rPr>
        <w:t>To increase/decrease the size of text, click, hold the slider and drag left or right</w:t>
      </w:r>
      <w:r w:rsidRPr="00692610" w:rsidR="00C83675">
        <w:rPr>
          <w:rFonts w:ascii="Aptos" w:hAnsi="Aptos" w:eastAsia="Aptos" w:cs="Aptos"/>
        </w:rPr>
        <w:t xml:space="preserve"> (3)</w:t>
      </w:r>
      <w:r w:rsidRPr="00692610">
        <w:rPr>
          <w:rFonts w:ascii="Aptos" w:hAnsi="Aptos" w:eastAsia="Aptos" w:cs="Aptos"/>
        </w:rPr>
        <w:t>.</w:t>
      </w:r>
    </w:p>
    <w:p w:rsidRPr="00692610" w:rsidR="00AE2CDB" w:rsidP="00AE2CDB" w:rsidRDefault="00AE2CDB" w14:paraId="55865090" w14:textId="7D8A81EB">
      <w:pPr>
        <w:rPr>
          <w:rFonts w:ascii="Aptos" w:hAnsi="Aptos" w:eastAsia="Aptos" w:cs="Aptos"/>
          <w:b/>
        </w:rPr>
      </w:pPr>
      <w:r w:rsidRPr="00692610">
        <w:rPr>
          <w:rFonts w:ascii="Aptos" w:hAnsi="Aptos" w:eastAsia="Aptos" w:cs="Aptos"/>
        </w:rPr>
        <w:lastRenderedPageBreak/>
        <w:t xml:space="preserve">The blue section contains </w:t>
      </w:r>
      <w:r w:rsidRPr="00692610">
        <w:rPr>
          <w:rFonts w:ascii="Aptos" w:hAnsi="Aptos" w:eastAsia="Aptos" w:cs="Aptos"/>
          <w:b/>
        </w:rPr>
        <w:t>Grading Tools</w:t>
      </w:r>
      <w:r w:rsidRPr="00692610" w:rsidR="00C83675">
        <w:rPr>
          <w:rFonts w:ascii="Aptos" w:hAnsi="Aptos" w:eastAsia="Aptos" w:cs="Aptos"/>
          <w:b/>
        </w:rPr>
        <w:t xml:space="preserve"> (4</w:t>
      </w:r>
      <w:proofErr w:type="gramStart"/>
      <w:r w:rsidRPr="00692610" w:rsidR="00C83675">
        <w:rPr>
          <w:rFonts w:ascii="Aptos" w:hAnsi="Aptos" w:eastAsia="Aptos" w:cs="Aptos"/>
          <w:b/>
        </w:rPr>
        <w:t xml:space="preserve">) </w:t>
      </w:r>
      <w:r w:rsidRPr="00692610">
        <w:rPr>
          <w:rFonts w:ascii="Aptos" w:hAnsi="Aptos" w:eastAsia="Aptos" w:cs="Aptos"/>
        </w:rPr>
        <w:t>.</w:t>
      </w:r>
      <w:proofErr w:type="gramEnd"/>
      <w:r w:rsidRPr="00692610">
        <w:rPr>
          <w:rFonts w:ascii="Aptos" w:hAnsi="Aptos" w:eastAsia="Aptos" w:cs="Aptos"/>
        </w:rPr>
        <w:t xml:space="preserve"> General Feedback </w:t>
      </w:r>
      <w:r w:rsidRPr="00692610" w:rsidR="000F6340">
        <w:rPr>
          <w:rFonts w:ascii="Aptos" w:hAnsi="Aptos" w:eastAsia="Aptos" w:cs="Aptos"/>
        </w:rPr>
        <w:t xml:space="preserve">(4a) </w:t>
      </w:r>
      <w:r w:rsidRPr="00692610">
        <w:rPr>
          <w:rFonts w:ascii="Aptos" w:hAnsi="Aptos" w:eastAsia="Aptos" w:cs="Aptos"/>
        </w:rPr>
        <w:t xml:space="preserve">provides </w:t>
      </w:r>
      <w:proofErr w:type="gramStart"/>
      <w:r w:rsidRPr="00692610">
        <w:rPr>
          <w:rFonts w:ascii="Aptos" w:hAnsi="Aptos" w:eastAsia="Aptos" w:cs="Aptos"/>
        </w:rPr>
        <w:t>a Textual feedback</w:t>
      </w:r>
      <w:proofErr w:type="gramEnd"/>
      <w:r w:rsidRPr="00692610">
        <w:rPr>
          <w:rFonts w:ascii="Aptos" w:hAnsi="Aptos" w:eastAsia="Aptos" w:cs="Aptos"/>
        </w:rPr>
        <w:t xml:space="preserve"> from the lecturer. Turnitin supports also audio feedback (Voice Comment). Some lecturers may use </w:t>
      </w:r>
      <w:r w:rsidRPr="00692610">
        <w:rPr>
          <w:rFonts w:ascii="Aptos" w:hAnsi="Aptos" w:eastAsia="Aptos" w:cs="Aptos"/>
          <w:b/>
        </w:rPr>
        <w:t>Rubrics</w:t>
      </w:r>
      <w:r w:rsidRPr="00692610">
        <w:rPr>
          <w:rFonts w:ascii="Aptos" w:hAnsi="Aptos" w:eastAsia="Aptos" w:cs="Aptos"/>
        </w:rPr>
        <w:t xml:space="preserve"> </w:t>
      </w:r>
      <w:r w:rsidRPr="00692610" w:rsidR="000F6340">
        <w:rPr>
          <w:rFonts w:ascii="Aptos" w:hAnsi="Aptos" w:eastAsia="Aptos" w:cs="Aptos"/>
        </w:rPr>
        <w:t xml:space="preserve">(4b) </w:t>
      </w:r>
      <w:r w:rsidRPr="00692610">
        <w:rPr>
          <w:rFonts w:ascii="Aptos" w:hAnsi="Aptos" w:eastAsia="Aptos" w:cs="Aptos"/>
        </w:rPr>
        <w:t>for marking.</w:t>
      </w:r>
    </w:p>
    <w:p w:rsidRPr="00692610" w:rsidR="006B5B47" w:rsidP="006B5B47" w:rsidRDefault="00C83675" w14:paraId="4C224E04" w14:textId="45A72103">
      <w:pPr>
        <w:rPr>
          <w:rFonts w:ascii="Aptos" w:hAnsi="Aptos" w:eastAsia="Aptos" w:cs="Aptos"/>
        </w:rPr>
      </w:pPr>
      <w:r w:rsidRPr="00692610">
        <w:rPr>
          <w:rFonts w:ascii="Aptos" w:hAnsi="Aptos" w:eastAsia="Aptos" w:cs="Aptos"/>
          <w:b/>
        </w:rPr>
        <w:t xml:space="preserve">The red section contains the </w:t>
      </w:r>
      <w:r w:rsidRPr="00692610" w:rsidR="006B5B47">
        <w:rPr>
          <w:rFonts w:ascii="Aptos" w:hAnsi="Aptos" w:eastAsia="Aptos" w:cs="Aptos"/>
          <w:b/>
        </w:rPr>
        <w:t>Similarity Tools</w:t>
      </w:r>
      <w:r w:rsidRPr="00692610">
        <w:rPr>
          <w:rFonts w:ascii="Aptos" w:hAnsi="Aptos" w:eastAsia="Aptos" w:cs="Aptos"/>
          <w:b/>
        </w:rPr>
        <w:t xml:space="preserve"> (5)</w:t>
      </w:r>
      <w:r w:rsidRPr="00692610" w:rsidR="006B5B47">
        <w:rPr>
          <w:rFonts w:ascii="Aptos" w:hAnsi="Aptos" w:eastAsia="Aptos" w:cs="Aptos"/>
          <w:b/>
        </w:rPr>
        <w:t>.</w:t>
      </w:r>
      <w:r w:rsidRPr="00692610">
        <w:rPr>
          <w:rFonts w:ascii="Aptos" w:hAnsi="Aptos" w:eastAsia="Aptos" w:cs="Aptos"/>
          <w:b/>
        </w:rPr>
        <w:t xml:space="preserve"> </w:t>
      </w:r>
    </w:p>
    <w:p w:rsidRPr="00692610" w:rsidR="006B5B47" w:rsidP="006B5B47" w:rsidRDefault="006B5B47" w14:paraId="5B17C6E5" w14:textId="77777777">
      <w:pPr>
        <w:rPr>
          <w:rFonts w:ascii="Aptos" w:hAnsi="Aptos" w:eastAsia="Aptos" w:cs="Aptos"/>
          <w:lang w:val="en-US"/>
        </w:rPr>
      </w:pPr>
      <w:r w:rsidRPr="00692610">
        <w:rPr>
          <w:rFonts w:ascii="Aptos" w:hAnsi="Aptos" w:eastAsia="Aptos" w:cs="Aptos"/>
          <w:lang w:val="en-US"/>
        </w:rPr>
        <w:t>Originality Score</w:t>
      </w:r>
    </w:p>
    <w:p w:rsidRPr="00692610" w:rsidR="006B5B47" w:rsidP="006B5B47" w:rsidRDefault="006B5B47" w14:paraId="3A36180F" w14:textId="77777777">
      <w:pPr>
        <w:rPr>
          <w:rFonts w:ascii="Aptos" w:hAnsi="Aptos" w:eastAsia="Aptos" w:cs="Aptos"/>
          <w:lang w:val="en-US"/>
        </w:rPr>
      </w:pPr>
      <w:r w:rsidRPr="00692610">
        <w:rPr>
          <w:rFonts w:ascii="Aptos" w:hAnsi="Aptos"/>
          <w:lang w:val="en-US"/>
        </w:rPr>
        <w:tab/>
      </w:r>
      <w:r w:rsidRPr="00692610">
        <w:rPr>
          <w:rFonts w:ascii="Aptos" w:hAnsi="Aptos" w:eastAsia="Aptos" w:cs="Aptos"/>
          <w:lang w:val="en-US"/>
        </w:rPr>
        <w:t xml:space="preserve">0% = No </w:t>
      </w:r>
      <w:r w:rsidRPr="00692610">
        <w:rPr>
          <w:rFonts w:ascii="Aptos" w:hAnsi="Aptos" w:eastAsia="Aptos" w:cs="Aptos"/>
        </w:rPr>
        <w:t xml:space="preserve">matching </w:t>
      </w:r>
      <w:r w:rsidRPr="00692610">
        <w:rPr>
          <w:rFonts w:ascii="Aptos" w:hAnsi="Aptos" w:eastAsia="Aptos" w:cs="Aptos"/>
          <w:lang w:val="en-US"/>
        </w:rPr>
        <w:t>text detected</w:t>
      </w:r>
    </w:p>
    <w:p w:rsidRPr="00692610" w:rsidR="006B5B47" w:rsidP="006B5B47" w:rsidRDefault="006B5B47" w14:paraId="4845BB42" w14:textId="77777777">
      <w:pPr>
        <w:rPr>
          <w:rFonts w:ascii="Aptos" w:hAnsi="Aptos" w:eastAsia="Aptos" w:cs="Aptos"/>
          <w:lang w:val="en-US"/>
        </w:rPr>
      </w:pPr>
      <w:r w:rsidRPr="00692610">
        <w:rPr>
          <w:rFonts w:ascii="Aptos" w:hAnsi="Aptos"/>
          <w:lang w:val="en-US"/>
        </w:rPr>
        <w:tab/>
      </w:r>
      <w:r w:rsidRPr="00692610">
        <w:rPr>
          <w:rFonts w:ascii="Aptos" w:hAnsi="Aptos" w:eastAsia="Aptos" w:cs="Aptos"/>
          <w:lang w:val="en-US"/>
        </w:rPr>
        <w:t>100% = Match found for all submitted text</w:t>
      </w:r>
    </w:p>
    <w:p w:rsidRPr="00692610" w:rsidR="006B5B47" w:rsidP="006B5B47" w:rsidRDefault="006B5B47" w14:paraId="362DBB94" w14:textId="77777777">
      <w:pPr>
        <w:rPr>
          <w:rFonts w:ascii="Aptos" w:hAnsi="Aptos" w:eastAsia="Aptos" w:cs="Aptos"/>
        </w:rPr>
      </w:pPr>
      <w:r w:rsidRPr="00692610">
        <w:rPr>
          <w:rFonts w:ascii="Aptos" w:hAnsi="Aptos" w:eastAsia="Aptos" w:cs="Aptos"/>
        </w:rPr>
        <w:t>Turnitin checks student submission for text that matches other sources. The system allows considerable flexibility in terms of the originality settings, and in how marks and feedback are to be allocated, practices may vary from module to module.</w:t>
      </w:r>
    </w:p>
    <w:p w:rsidRPr="00692610" w:rsidR="006B5B47" w:rsidP="006B5B47" w:rsidRDefault="006B5B47" w14:paraId="1381E620" w14:textId="188611DD">
      <w:pPr>
        <w:rPr>
          <w:rFonts w:ascii="Aptos" w:hAnsi="Aptos" w:eastAsia="Aptos" w:cs="Aptos"/>
        </w:rPr>
      </w:pPr>
      <w:r w:rsidRPr="00692610">
        <w:rPr>
          <w:rFonts w:ascii="Aptos" w:hAnsi="Aptos"/>
          <w:noProof/>
        </w:rPr>
        <w:drawing>
          <wp:inline distT="0" distB="0" distL="0" distR="0" wp14:anchorId="00F5E898" wp14:editId="09F83D34">
            <wp:extent cx="5857819" cy="3143250"/>
            <wp:effectExtent l="19050" t="19050" r="10160" b="19050"/>
            <wp:docPr id="20" name="Picture 20" descr="Screenshot of the Feedback Studio in Turni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shot of the Feedback Studio in Turnitin."/>
                    <pic:cNvPicPr/>
                  </pic:nvPicPr>
                  <pic:blipFill rotWithShape="1">
                    <a:blip r:embed="rId24"/>
                    <a:srcRect l="49856" t="4348"/>
                    <a:stretch/>
                  </pic:blipFill>
                  <pic:spPr bwMode="auto">
                    <a:xfrm>
                      <a:off x="0" y="0"/>
                      <a:ext cx="5877067" cy="315357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Pr="00692610" w:rsidR="006B5B47" w:rsidP="006B5B47" w:rsidRDefault="006B5B47" w14:paraId="7966066E" w14:textId="5488F1CB">
      <w:pPr>
        <w:rPr>
          <w:rFonts w:ascii="Aptos" w:hAnsi="Aptos" w:eastAsia="Aptos" w:cs="Aptos"/>
        </w:rPr>
      </w:pPr>
      <w:r w:rsidRPr="00692610">
        <w:rPr>
          <w:rFonts w:ascii="Aptos" w:hAnsi="Aptos" w:eastAsia="Aptos" w:cs="Aptos"/>
        </w:rPr>
        <w:t xml:space="preserve">The red section contains </w:t>
      </w:r>
      <w:r w:rsidRPr="00692610">
        <w:rPr>
          <w:rFonts w:ascii="Aptos" w:hAnsi="Aptos" w:eastAsia="Aptos" w:cs="Aptos"/>
          <w:b/>
        </w:rPr>
        <w:t>Similarity</w:t>
      </w:r>
      <w:r w:rsidRPr="00692610">
        <w:rPr>
          <w:rFonts w:ascii="Aptos" w:hAnsi="Aptos" w:eastAsia="Aptos" w:cs="Aptos"/>
        </w:rPr>
        <w:t xml:space="preserve"> Tools. You will see a Match Overview (percentage of the written work matching individual sources). The Match overview will also be highlighted by different colours in the text. </w:t>
      </w:r>
    </w:p>
    <w:p w:rsidRPr="00692610" w:rsidR="006B5B47" w:rsidP="006B5B47" w:rsidRDefault="006B5B47" w14:paraId="5A119BA0" w14:textId="77777777">
      <w:pPr>
        <w:rPr>
          <w:rFonts w:ascii="Aptos" w:hAnsi="Aptos" w:eastAsia="Aptos" w:cs="Aptos"/>
        </w:rPr>
      </w:pPr>
      <w:r w:rsidRPr="00692610">
        <w:rPr>
          <w:rFonts w:ascii="Aptos" w:hAnsi="Aptos" w:eastAsia="Aptos" w:cs="Aptos"/>
        </w:rPr>
        <w:t>Similarity Tools also include:</w:t>
      </w:r>
    </w:p>
    <w:p w:rsidRPr="00692610" w:rsidR="006B5B47" w:rsidP="006B5B47" w:rsidRDefault="006B5B47" w14:paraId="708C3817" w14:textId="78789736">
      <w:pPr>
        <w:numPr>
          <w:ilvl w:val="0"/>
          <w:numId w:val="4"/>
        </w:numPr>
        <w:rPr>
          <w:rFonts w:ascii="Aptos" w:hAnsi="Aptos" w:eastAsia="Aptos" w:cs="Aptos"/>
        </w:rPr>
      </w:pPr>
      <w:r w:rsidRPr="00692610">
        <w:rPr>
          <w:rFonts w:ascii="Aptos" w:hAnsi="Aptos" w:eastAsia="Aptos" w:cs="Aptos"/>
        </w:rPr>
        <w:t xml:space="preserve">Checking a detailed list of all sources </w:t>
      </w:r>
      <w:proofErr w:type="gramStart"/>
      <w:r w:rsidRPr="00692610">
        <w:rPr>
          <w:rFonts w:ascii="Aptos" w:hAnsi="Aptos" w:eastAsia="Aptos" w:cs="Aptos"/>
        </w:rPr>
        <w:t xml:space="preserve">used  </w:t>
      </w:r>
      <w:r w:rsidRPr="00692610" w:rsidR="000F6340">
        <w:rPr>
          <w:rFonts w:ascii="Aptos" w:hAnsi="Aptos" w:eastAsia="Aptos" w:cs="Aptos"/>
        </w:rPr>
        <w:t>(</w:t>
      </w:r>
      <w:proofErr w:type="gramEnd"/>
      <w:r w:rsidRPr="00692610" w:rsidR="000F6340">
        <w:rPr>
          <w:rFonts w:ascii="Aptos" w:hAnsi="Aptos" w:eastAsia="Aptos" w:cs="Aptos"/>
        </w:rPr>
        <w:t>5a)</w:t>
      </w:r>
    </w:p>
    <w:p w:rsidRPr="00692610" w:rsidR="006B5B47" w:rsidP="006B5B47" w:rsidRDefault="006B5B47" w14:paraId="4E50CAEF" w14:textId="4FCC7162">
      <w:pPr>
        <w:numPr>
          <w:ilvl w:val="0"/>
          <w:numId w:val="4"/>
        </w:numPr>
        <w:rPr>
          <w:rFonts w:ascii="Aptos" w:hAnsi="Aptos" w:eastAsia="Aptos" w:cs="Aptos"/>
        </w:rPr>
      </w:pPr>
      <w:r w:rsidRPr="00692610">
        <w:rPr>
          <w:rFonts w:ascii="Aptos" w:hAnsi="Aptos" w:eastAsia="Aptos" w:cs="Aptos"/>
        </w:rPr>
        <w:t xml:space="preserve">Changing filters or settings for the Similarity Report </w:t>
      </w:r>
      <w:r w:rsidRPr="00692610" w:rsidR="000F6340">
        <w:rPr>
          <w:rFonts w:ascii="Aptos" w:hAnsi="Aptos" w:eastAsia="Aptos" w:cs="Aptos"/>
        </w:rPr>
        <w:t>(5b)</w:t>
      </w:r>
    </w:p>
    <w:p w:rsidRPr="00692610" w:rsidR="006B5B47" w:rsidP="006B5B47" w:rsidRDefault="006B5B47" w14:paraId="0C8600FA" w14:textId="71268A4D">
      <w:pPr>
        <w:numPr>
          <w:ilvl w:val="0"/>
          <w:numId w:val="4"/>
        </w:numPr>
        <w:rPr>
          <w:rFonts w:ascii="Aptos" w:hAnsi="Aptos" w:eastAsia="Aptos" w:cs="Aptos"/>
        </w:rPr>
      </w:pPr>
      <w:r w:rsidRPr="00692610">
        <w:rPr>
          <w:rFonts w:ascii="Aptos" w:hAnsi="Aptos" w:eastAsia="Aptos" w:cs="Aptos"/>
        </w:rPr>
        <w:lastRenderedPageBreak/>
        <w:t xml:space="preserve">Viewing excluded resources (if available) </w:t>
      </w:r>
      <w:r w:rsidRPr="00692610" w:rsidR="000F6340">
        <w:rPr>
          <w:rFonts w:ascii="Aptos" w:hAnsi="Aptos" w:eastAsia="Aptos" w:cs="Aptos"/>
        </w:rPr>
        <w:t>(5c)</w:t>
      </w:r>
    </w:p>
    <w:p w:rsidRPr="00692610" w:rsidR="006B5B47" w:rsidP="006B5B47" w:rsidRDefault="006B5B47" w14:paraId="344D6B4A" w14:textId="77777777">
      <w:pPr>
        <w:rPr>
          <w:rFonts w:ascii="Aptos" w:hAnsi="Aptos" w:eastAsia="Aptos" w:cs="Aptos"/>
        </w:rPr>
      </w:pPr>
      <w:r w:rsidRPr="00692610">
        <w:rPr>
          <w:rFonts w:ascii="Aptos" w:hAnsi="Aptos" w:eastAsia="Aptos" w:cs="Aptos"/>
          <w:b/>
        </w:rPr>
        <w:t>Note:</w:t>
      </w:r>
      <w:r w:rsidRPr="00692610">
        <w:rPr>
          <w:rFonts w:ascii="Aptos" w:hAnsi="Aptos" w:eastAsia="Aptos" w:cs="Aptos"/>
        </w:rPr>
        <w:t xml:space="preserve"> You can switch between Grading and Similarity</w:t>
      </w:r>
      <w:r w:rsidRPr="00692610">
        <w:rPr>
          <w:rFonts w:ascii="Aptos" w:hAnsi="Aptos" w:eastAsia="Aptos" w:cs="Aptos"/>
          <w:b/>
        </w:rPr>
        <w:t xml:space="preserve"> </w:t>
      </w:r>
      <w:r w:rsidRPr="00692610">
        <w:rPr>
          <w:rFonts w:ascii="Aptos" w:hAnsi="Aptos" w:eastAsia="Aptos" w:cs="Aptos"/>
        </w:rPr>
        <w:t xml:space="preserve">Layers - viewing each of them individually or together. </w:t>
      </w:r>
    </w:p>
    <w:p w:rsidRPr="00692610" w:rsidR="006B5B47" w:rsidP="006B5B47" w:rsidRDefault="006B5B47" w14:paraId="1919CDED" w14:textId="77777777">
      <w:pPr>
        <w:rPr>
          <w:rFonts w:ascii="Aptos" w:hAnsi="Aptos" w:eastAsia="Aptos" w:cs="Aptos"/>
        </w:rPr>
      </w:pPr>
      <w:r w:rsidRPr="00692610">
        <w:rPr>
          <w:rFonts w:ascii="Aptos" w:hAnsi="Aptos"/>
          <w:noProof/>
        </w:rPr>
        <w:drawing>
          <wp:inline distT="0" distB="0" distL="0" distR="0" wp14:anchorId="46EF9AFC" wp14:editId="748D3987">
            <wp:extent cx="3848100" cy="2114550"/>
            <wp:effectExtent l="19050" t="19050" r="19050" b="19050"/>
            <wp:docPr id="352" name="Picture 352" descr="Screenshot of the Active Layers option in Turni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pic:nvPicPr>
                  <pic:blipFill>
                    <a:blip r:embed="rId25">
                      <a:extLst>
                        <a:ext uri="{28A0092B-C50C-407E-A947-70E740481C1C}">
                          <a14:useLocalDpi xmlns:a14="http://schemas.microsoft.com/office/drawing/2010/main" val="0"/>
                        </a:ext>
                      </a:extLst>
                    </a:blip>
                    <a:stretch>
                      <a:fillRect/>
                    </a:stretch>
                  </pic:blipFill>
                  <pic:spPr>
                    <a:xfrm>
                      <a:off x="0" y="0"/>
                      <a:ext cx="3848100" cy="2114550"/>
                    </a:xfrm>
                    <a:prstGeom prst="rect">
                      <a:avLst/>
                    </a:prstGeom>
                    <a:ln>
                      <a:solidFill>
                        <a:schemeClr val="tx1"/>
                      </a:solidFill>
                    </a:ln>
                  </pic:spPr>
                </pic:pic>
              </a:graphicData>
            </a:graphic>
          </wp:inline>
        </w:drawing>
      </w:r>
    </w:p>
    <w:p w:rsidRPr="00692610" w:rsidR="006B5B47" w:rsidP="006B5B47" w:rsidRDefault="006B5B47" w14:paraId="104A4D5A" w14:textId="67B34089">
      <w:pPr>
        <w:rPr>
          <w:rFonts w:ascii="Aptos" w:hAnsi="Aptos" w:eastAsia="Aptos" w:cs="Aptos"/>
          <w:b/>
        </w:rPr>
      </w:pPr>
      <w:r w:rsidRPr="00692610">
        <w:rPr>
          <w:rFonts w:ascii="Aptos" w:hAnsi="Aptos"/>
          <w:noProof/>
        </w:rPr>
        <w:drawing>
          <wp:inline distT="0" distB="0" distL="0" distR="0" wp14:anchorId="074F1469" wp14:editId="3CBB48B2">
            <wp:extent cx="5731510" cy="2727325"/>
            <wp:effectExtent l="19050" t="19050" r="21590" b="15875"/>
            <wp:docPr id="353" name="Picture 353" descr="Screenshot of the Download Assignment screen in Turni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pic:nvPicPr>
                  <pic:blipFill>
                    <a:blip r:embed="rId26">
                      <a:extLst>
                        <a:ext uri="{28A0092B-C50C-407E-A947-70E740481C1C}">
                          <a14:useLocalDpi xmlns:a14="http://schemas.microsoft.com/office/drawing/2010/main" val="0"/>
                        </a:ext>
                      </a:extLst>
                    </a:blip>
                    <a:stretch>
                      <a:fillRect/>
                    </a:stretch>
                  </pic:blipFill>
                  <pic:spPr>
                    <a:xfrm>
                      <a:off x="0" y="0"/>
                      <a:ext cx="5731510" cy="2727325"/>
                    </a:xfrm>
                    <a:prstGeom prst="rect">
                      <a:avLst/>
                    </a:prstGeom>
                    <a:ln>
                      <a:solidFill>
                        <a:schemeClr val="tx1"/>
                      </a:solidFill>
                    </a:ln>
                  </pic:spPr>
                </pic:pic>
              </a:graphicData>
            </a:graphic>
          </wp:inline>
        </w:drawing>
      </w:r>
    </w:p>
    <w:p w:rsidRPr="00692610" w:rsidR="006B5B47" w:rsidP="006B5B47" w:rsidRDefault="006B5B47" w14:paraId="0D8622E1" w14:textId="14CA7D6C">
      <w:pPr>
        <w:rPr>
          <w:rFonts w:ascii="Aptos" w:hAnsi="Aptos" w:eastAsia="Aptos" w:cs="Aptos"/>
        </w:rPr>
      </w:pPr>
      <w:r w:rsidRPr="00692610">
        <w:rPr>
          <w:rFonts w:ascii="Aptos" w:hAnsi="Aptos" w:eastAsia="Aptos" w:cs="Aptos"/>
        </w:rPr>
        <w:t>Assignments can be downloaded</w:t>
      </w:r>
      <w:r w:rsidRPr="00692610" w:rsidR="008D7D15">
        <w:rPr>
          <w:rFonts w:ascii="Aptos" w:hAnsi="Aptos" w:eastAsia="Aptos" w:cs="Aptos"/>
        </w:rPr>
        <w:t xml:space="preserve"> (6)</w:t>
      </w:r>
      <w:r w:rsidRPr="00692610">
        <w:rPr>
          <w:rFonts w:ascii="Aptos" w:hAnsi="Aptos" w:eastAsia="Aptos" w:cs="Aptos"/>
        </w:rPr>
        <w:t xml:space="preserve"> and printed for ease of reviewing by using this button. It provides you with three options:</w:t>
      </w:r>
    </w:p>
    <w:p w:rsidRPr="00692610" w:rsidR="006B5B47" w:rsidP="00ED399A" w:rsidRDefault="006B5B47" w14:paraId="6DF4D984" w14:textId="77777777">
      <w:pPr>
        <w:pStyle w:val="ListParagraph"/>
        <w:numPr>
          <w:ilvl w:val="0"/>
          <w:numId w:val="6"/>
        </w:numPr>
        <w:rPr>
          <w:rFonts w:ascii="Aptos" w:hAnsi="Aptos" w:eastAsia="Aptos" w:cs="Aptos"/>
        </w:rPr>
      </w:pPr>
      <w:r w:rsidRPr="00692610">
        <w:rPr>
          <w:rFonts w:ascii="Aptos" w:hAnsi="Aptos" w:eastAsia="Aptos" w:cs="Aptos"/>
        </w:rPr>
        <w:t>Download PDF of current view for printing – complete with marker feedback.</w:t>
      </w:r>
    </w:p>
    <w:p w:rsidRPr="00692610" w:rsidR="006B5B47" w:rsidP="00ED399A" w:rsidRDefault="006B5B47" w14:paraId="65499D9A" w14:textId="77777777">
      <w:pPr>
        <w:pStyle w:val="ListParagraph"/>
        <w:numPr>
          <w:ilvl w:val="0"/>
          <w:numId w:val="6"/>
        </w:numPr>
        <w:rPr>
          <w:rFonts w:ascii="Aptos" w:hAnsi="Aptos" w:eastAsia="Aptos" w:cs="Aptos"/>
        </w:rPr>
      </w:pPr>
      <w:r w:rsidRPr="00692610">
        <w:rPr>
          <w:rFonts w:ascii="Aptos" w:hAnsi="Aptos" w:eastAsia="Aptos" w:cs="Aptos"/>
        </w:rPr>
        <w:t>Download PDF of digital receipt for printing – as seen by the student.</w:t>
      </w:r>
    </w:p>
    <w:p w:rsidRPr="00692610" w:rsidR="006B5B47" w:rsidP="00ED399A" w:rsidRDefault="006B5B47" w14:paraId="54301880" w14:textId="77777777">
      <w:pPr>
        <w:pStyle w:val="ListParagraph"/>
        <w:numPr>
          <w:ilvl w:val="0"/>
          <w:numId w:val="6"/>
        </w:numPr>
        <w:rPr>
          <w:rFonts w:ascii="Aptos" w:hAnsi="Aptos" w:eastAsia="Aptos" w:cs="Aptos"/>
        </w:rPr>
      </w:pPr>
      <w:r w:rsidRPr="00692610">
        <w:rPr>
          <w:rFonts w:ascii="Aptos" w:hAnsi="Aptos" w:eastAsia="Aptos" w:cs="Aptos"/>
        </w:rPr>
        <w:t>Download submitted file – assignment as submitted by student before marking.</w:t>
      </w:r>
    </w:p>
    <w:p w:rsidRPr="00692610" w:rsidR="00E726E9" w:rsidP="009B4FB5" w:rsidRDefault="00E726E9" w14:paraId="26C41BBE" w14:textId="48E484D0">
      <w:pPr>
        <w:pStyle w:val="Heading2"/>
        <w:rPr>
          <w:rFonts w:ascii="Aptos" w:hAnsi="Aptos" w:eastAsia="Aptos" w:cs="Aptos"/>
        </w:rPr>
      </w:pPr>
      <w:bookmarkStart w:name="_Toc204334075" w:id="8"/>
      <w:r w:rsidRPr="00692610">
        <w:rPr>
          <w:rFonts w:ascii="Aptos" w:hAnsi="Aptos" w:eastAsia="Aptos" w:cs="Aptos"/>
        </w:rPr>
        <w:t>Blackboard Assignment</w:t>
      </w:r>
      <w:bookmarkEnd w:id="8"/>
    </w:p>
    <w:p w:rsidRPr="00692610" w:rsidR="00E726E9" w:rsidP="00E726E9" w:rsidRDefault="00E726E9" w14:paraId="308F1BBE" w14:textId="2C978859">
      <w:pPr>
        <w:rPr>
          <w:rFonts w:ascii="Aptos" w:hAnsi="Aptos" w:eastAsia="Aptos" w:cs="Aptos"/>
        </w:rPr>
      </w:pPr>
      <w:r w:rsidRPr="00692610">
        <w:rPr>
          <w:rFonts w:ascii="Aptos" w:hAnsi="Aptos" w:eastAsia="Aptos" w:cs="Aptos"/>
        </w:rPr>
        <w:t xml:space="preserve">Some </w:t>
      </w:r>
      <w:r w:rsidRPr="00692610" w:rsidR="000C0410">
        <w:rPr>
          <w:rFonts w:ascii="Aptos" w:hAnsi="Aptos" w:eastAsia="Aptos" w:cs="Aptos"/>
        </w:rPr>
        <w:t>courses</w:t>
      </w:r>
      <w:r w:rsidRPr="00692610">
        <w:rPr>
          <w:rFonts w:ascii="Aptos" w:hAnsi="Aptos" w:eastAsia="Aptos" w:cs="Aptos"/>
        </w:rPr>
        <w:t xml:space="preserve"> make use of Blackboard Assignment</w:t>
      </w:r>
      <w:r w:rsidRPr="00692610" w:rsidR="00130178">
        <w:rPr>
          <w:rFonts w:ascii="Aptos" w:hAnsi="Aptos" w:eastAsia="Aptos" w:cs="Aptos"/>
        </w:rPr>
        <w:t xml:space="preserve"> for submission. Your department can advise you on whether Turnitin or Blackboard Assignment is used. </w:t>
      </w:r>
    </w:p>
    <w:p w:rsidRPr="00692610" w:rsidR="00E726E9" w:rsidP="00E726E9" w:rsidRDefault="00E726E9" w14:paraId="51678645" w14:textId="28397264">
      <w:pPr>
        <w:rPr>
          <w:rFonts w:ascii="Aptos" w:hAnsi="Aptos" w:eastAsia="Aptos" w:cs="Aptos"/>
          <w:color w:val="000000" w:themeColor="text1"/>
          <w:lang w:val="en-US"/>
        </w:rPr>
      </w:pPr>
      <w:r w:rsidRPr="00692610">
        <w:rPr>
          <w:rFonts w:ascii="Aptos" w:hAnsi="Aptos" w:eastAsia="Aptos" w:cs="Aptos"/>
        </w:rPr>
        <w:lastRenderedPageBreak/>
        <w:t xml:space="preserve">To view students’ work and the marks and/or feedback left by lecturers, enter the module, </w:t>
      </w:r>
      <w:r w:rsidRPr="00692610">
        <w:rPr>
          <w:rFonts w:ascii="Aptos" w:hAnsi="Aptos" w:eastAsia="Aptos" w:cs="Aptos"/>
          <w:color w:val="000000" w:themeColor="text1"/>
          <w:lang w:val="en-US"/>
        </w:rPr>
        <w:t xml:space="preserve">and go to the area where the submission point has been created (normally this is </w:t>
      </w:r>
      <w:r w:rsidRPr="00692610">
        <w:rPr>
          <w:rFonts w:ascii="Aptos" w:hAnsi="Aptos" w:eastAsia="Aptos" w:cs="Aptos"/>
          <w:b/>
          <w:color w:val="000000" w:themeColor="text1"/>
          <w:lang w:val="en-US"/>
        </w:rPr>
        <w:t>Assessment and Feedback</w:t>
      </w:r>
      <w:r w:rsidRPr="00692610">
        <w:rPr>
          <w:rFonts w:ascii="Aptos" w:hAnsi="Aptos" w:eastAsia="Aptos" w:cs="Aptos"/>
          <w:color w:val="000000" w:themeColor="text1"/>
          <w:lang w:val="en-US"/>
        </w:rPr>
        <w:t xml:space="preserve">. Click on the </w:t>
      </w:r>
      <w:r w:rsidRPr="00692610" w:rsidR="00C73FA6">
        <w:rPr>
          <w:rFonts w:ascii="Aptos" w:hAnsi="Aptos" w:eastAsia="Aptos" w:cs="Aptos"/>
          <w:color w:val="000000" w:themeColor="text1"/>
          <w:lang w:val="en-US"/>
        </w:rPr>
        <w:t>Assignment</w:t>
      </w:r>
      <w:r w:rsidRPr="00692610">
        <w:rPr>
          <w:rFonts w:ascii="Aptos" w:hAnsi="Aptos" w:eastAsia="Aptos" w:cs="Aptos"/>
          <w:color w:val="000000" w:themeColor="text1"/>
          <w:lang w:val="en-US"/>
        </w:rPr>
        <w:t xml:space="preserve"> submission point</w:t>
      </w:r>
      <w:r w:rsidRPr="00692610" w:rsidR="00C73FA6">
        <w:rPr>
          <w:rFonts w:ascii="Aptos" w:hAnsi="Aptos" w:eastAsia="Aptos" w:cs="Aptos"/>
          <w:color w:val="000000" w:themeColor="text1"/>
          <w:lang w:val="en-US"/>
        </w:rPr>
        <w:t>.</w:t>
      </w:r>
    </w:p>
    <w:p w:rsidRPr="00692610" w:rsidR="00C73FA6" w:rsidP="00E726E9" w:rsidRDefault="002E03C2" w14:paraId="4E6C9443" w14:textId="28885E72">
      <w:pPr>
        <w:rPr>
          <w:rFonts w:ascii="Aptos" w:hAnsi="Aptos" w:eastAsia="Aptos" w:cs="Aptos"/>
          <w:color w:val="000000" w:themeColor="text1"/>
          <w:lang w:val="en-US"/>
        </w:rPr>
      </w:pPr>
      <w:r w:rsidRPr="00692610">
        <w:rPr>
          <w:rFonts w:ascii="Aptos" w:hAnsi="Aptos" w:eastAsia="Aptos" w:cs="Aptos"/>
          <w:color w:val="000000" w:themeColor="text1"/>
          <w:lang w:val="en-US"/>
        </w:rPr>
        <w:t>To view all the submissions to the Assignment, click on the Submission</w:t>
      </w:r>
      <w:r w:rsidRPr="00692610" w:rsidR="009A4DBF">
        <w:rPr>
          <w:rFonts w:ascii="Aptos" w:hAnsi="Aptos" w:eastAsia="Aptos" w:cs="Aptos"/>
          <w:color w:val="000000" w:themeColor="text1"/>
          <w:lang w:val="en-US"/>
        </w:rPr>
        <w:t xml:space="preserve"> </w:t>
      </w:r>
      <w:r w:rsidRPr="00692610">
        <w:rPr>
          <w:rFonts w:ascii="Aptos" w:hAnsi="Aptos" w:eastAsia="Aptos" w:cs="Aptos"/>
          <w:color w:val="000000" w:themeColor="text1"/>
          <w:lang w:val="en-US"/>
        </w:rPr>
        <w:t>link at the top of the page</w:t>
      </w:r>
    </w:p>
    <w:p w:rsidRPr="00692610" w:rsidR="002E03C2" w:rsidRDefault="002E03C2" w14:paraId="2433F1F7" w14:textId="0A397E5F">
      <w:pPr>
        <w:rPr>
          <w:rFonts w:ascii="Aptos" w:hAnsi="Aptos" w:eastAsia="Aptos" w:cs="Aptos"/>
        </w:rPr>
      </w:pPr>
      <w:r w:rsidRPr="00692610">
        <w:rPr>
          <w:rFonts w:ascii="Aptos" w:hAnsi="Aptos"/>
          <w:noProof/>
        </w:rPr>
        <w:drawing>
          <wp:inline distT="0" distB="0" distL="0" distR="0" wp14:anchorId="5AB1C26D" wp14:editId="573B70D5">
            <wp:extent cx="5731510" cy="780415"/>
            <wp:effectExtent l="19050" t="19050" r="21590" b="19685"/>
            <wp:docPr id="1917455023" name="Picture 1" descr="Screenshot of the Assignment Submission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7">
                      <a:extLst>
                        <a:ext uri="{28A0092B-C50C-407E-A947-70E740481C1C}">
                          <a14:useLocalDpi xmlns:a14="http://schemas.microsoft.com/office/drawing/2010/main" val="0"/>
                        </a:ext>
                      </a:extLst>
                    </a:blip>
                    <a:stretch>
                      <a:fillRect/>
                    </a:stretch>
                  </pic:blipFill>
                  <pic:spPr>
                    <a:xfrm>
                      <a:off x="0" y="0"/>
                      <a:ext cx="5731510" cy="780415"/>
                    </a:xfrm>
                    <a:prstGeom prst="rect">
                      <a:avLst/>
                    </a:prstGeom>
                    <a:ln>
                      <a:solidFill>
                        <a:schemeClr val="tx1"/>
                      </a:solidFill>
                    </a:ln>
                  </pic:spPr>
                </pic:pic>
              </a:graphicData>
            </a:graphic>
          </wp:inline>
        </w:drawing>
      </w:r>
    </w:p>
    <w:p w:rsidRPr="00692610" w:rsidR="0045602E" w:rsidP="00EA551E" w:rsidRDefault="0045602E" w14:paraId="66040719" w14:textId="22EA5ECE">
      <w:pPr>
        <w:rPr>
          <w:rFonts w:ascii="Aptos" w:hAnsi="Aptos" w:eastAsia="Aptos" w:cs="Aptos"/>
        </w:rPr>
      </w:pPr>
      <w:r w:rsidRPr="00692610">
        <w:rPr>
          <w:rFonts w:ascii="Aptos" w:hAnsi="Aptos" w:eastAsia="Aptos" w:cs="Aptos"/>
        </w:rPr>
        <w:t xml:space="preserve">The submission page </w:t>
      </w:r>
      <w:r w:rsidRPr="00692610" w:rsidR="00BD6CBB">
        <w:rPr>
          <w:rFonts w:ascii="Aptos" w:hAnsi="Aptos" w:eastAsia="Aptos" w:cs="Aptos"/>
        </w:rPr>
        <w:t xml:space="preserve">shows </w:t>
      </w:r>
      <w:r w:rsidRPr="00692610" w:rsidR="00525601">
        <w:rPr>
          <w:rFonts w:ascii="Aptos" w:hAnsi="Aptos" w:eastAsia="Aptos" w:cs="Aptos"/>
        </w:rPr>
        <w:t>a summary of all work submitted to the assignment</w:t>
      </w:r>
    </w:p>
    <w:p w:rsidRPr="00692610" w:rsidR="0045602E" w:rsidP="00EA551E" w:rsidRDefault="0045602E" w14:paraId="78C03DF9" w14:textId="6F5CEC46">
      <w:pPr>
        <w:rPr>
          <w:rFonts w:ascii="Aptos" w:hAnsi="Aptos" w:eastAsia="Aptos" w:cs="Aptos"/>
        </w:rPr>
      </w:pPr>
      <w:r w:rsidRPr="00692610">
        <w:rPr>
          <w:rFonts w:ascii="Aptos" w:hAnsi="Aptos"/>
          <w:noProof/>
        </w:rPr>
        <w:drawing>
          <wp:inline distT="0" distB="0" distL="0" distR="0" wp14:anchorId="5AE122A1" wp14:editId="587C5228">
            <wp:extent cx="6385562" cy="887866"/>
            <wp:effectExtent l="19050" t="19050" r="15240" b="26670"/>
            <wp:docPr id="1795440791" name="Picture 1" descr="Screenshot of the list of work submitted to the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8">
                      <a:extLst>
                        <a:ext uri="{28A0092B-C50C-407E-A947-70E740481C1C}">
                          <a14:useLocalDpi xmlns:a14="http://schemas.microsoft.com/office/drawing/2010/main" val="0"/>
                        </a:ext>
                      </a:extLst>
                    </a:blip>
                    <a:stretch>
                      <a:fillRect/>
                    </a:stretch>
                  </pic:blipFill>
                  <pic:spPr>
                    <a:xfrm>
                      <a:off x="0" y="0"/>
                      <a:ext cx="6385562" cy="887866"/>
                    </a:xfrm>
                    <a:prstGeom prst="rect">
                      <a:avLst/>
                    </a:prstGeom>
                    <a:ln>
                      <a:solidFill>
                        <a:schemeClr val="tx1"/>
                      </a:solidFill>
                    </a:ln>
                  </pic:spPr>
                </pic:pic>
              </a:graphicData>
            </a:graphic>
          </wp:inline>
        </w:drawing>
      </w:r>
    </w:p>
    <w:p w:rsidRPr="00692610" w:rsidR="00363258" w:rsidP="00EA551E" w:rsidRDefault="00363258" w14:paraId="3B3D448B" w14:textId="77777777">
      <w:pPr>
        <w:rPr>
          <w:rFonts w:ascii="Aptos" w:hAnsi="Aptos" w:eastAsia="Aptos" w:cs="Aptos"/>
        </w:rPr>
      </w:pPr>
    </w:p>
    <w:p w:rsidRPr="00692610" w:rsidR="00A56034" w:rsidP="00EA551E" w:rsidRDefault="00A56034" w14:paraId="3FB046CC" w14:textId="6FC81277">
      <w:pPr>
        <w:rPr>
          <w:rFonts w:ascii="Aptos" w:hAnsi="Aptos" w:eastAsia="Aptos" w:cs="Aptos"/>
        </w:rPr>
      </w:pPr>
      <w:r w:rsidRPr="00692610">
        <w:rPr>
          <w:rFonts w:ascii="Aptos" w:hAnsi="Aptos" w:eastAsia="Aptos" w:cs="Aptos"/>
        </w:rPr>
        <w:t xml:space="preserve">From here you can see the date and time of submission, the mark, and whether the work has been </w:t>
      </w:r>
      <w:r w:rsidRPr="00692610" w:rsidR="00E22ECA">
        <w:rPr>
          <w:rFonts w:ascii="Aptos" w:hAnsi="Aptos" w:eastAsia="Aptos" w:cs="Aptos"/>
        </w:rPr>
        <w:t>marked</w:t>
      </w:r>
      <w:r w:rsidRPr="00692610">
        <w:rPr>
          <w:rFonts w:ascii="Aptos" w:hAnsi="Aptos" w:eastAsia="Aptos" w:cs="Aptos"/>
        </w:rPr>
        <w:t xml:space="preserve"> and marks posted to the students</w:t>
      </w:r>
      <w:r w:rsidRPr="00692610" w:rsidR="00E22ECA">
        <w:rPr>
          <w:rFonts w:ascii="Aptos" w:hAnsi="Aptos" w:eastAsia="Aptos" w:cs="Aptos"/>
        </w:rPr>
        <w:t>.</w:t>
      </w:r>
      <w:r w:rsidRPr="00692610" w:rsidR="006F7975">
        <w:rPr>
          <w:rFonts w:ascii="Aptos" w:hAnsi="Aptos" w:eastAsia="Aptos" w:cs="Aptos"/>
        </w:rPr>
        <w:t xml:space="preserve"> </w:t>
      </w:r>
    </w:p>
    <w:p w:rsidRPr="00692610" w:rsidR="00DD2D85" w:rsidP="00DD2D85" w:rsidRDefault="00DD2D85" w14:paraId="5132E874" w14:textId="5DAD0ADE">
      <w:pPr>
        <w:rPr>
          <w:rFonts w:ascii="Aptos" w:hAnsi="Aptos" w:eastAsia="Aptos" w:cs="Aptos"/>
        </w:rPr>
      </w:pPr>
      <w:r w:rsidRPr="00692610">
        <w:rPr>
          <w:rFonts w:ascii="Aptos" w:hAnsi="Aptos" w:eastAsia="Aptos" w:cs="Aptos"/>
        </w:rPr>
        <w:t xml:space="preserve">Click on the student’s work and the </w:t>
      </w:r>
      <w:r w:rsidRPr="00692610" w:rsidR="009F012D">
        <w:rPr>
          <w:rFonts w:ascii="Aptos" w:hAnsi="Aptos" w:eastAsia="Aptos" w:cs="Aptos"/>
        </w:rPr>
        <w:t>document</w:t>
      </w:r>
      <w:r w:rsidRPr="00692610">
        <w:rPr>
          <w:rFonts w:ascii="Aptos" w:hAnsi="Aptos" w:eastAsia="Aptos" w:cs="Aptos"/>
        </w:rPr>
        <w:t xml:space="preserve"> will open (see below). This will display the individual piece of work, the mark, originality report and marker’s feedback. </w:t>
      </w:r>
    </w:p>
    <w:p w:rsidRPr="00692610" w:rsidR="008A6BA6" w:rsidRDefault="00A47C9A" w14:paraId="50B3591E" w14:textId="6D4043CE">
      <w:pPr>
        <w:rPr>
          <w:rFonts w:ascii="Aptos" w:hAnsi="Aptos" w:eastAsia="Aptos" w:cs="Aptos"/>
        </w:rPr>
      </w:pPr>
      <w:r w:rsidRPr="00692610">
        <w:rPr>
          <w:rFonts w:ascii="Aptos" w:hAnsi="Aptos"/>
          <w:noProof/>
        </w:rPr>
        <w:lastRenderedPageBreak/>
        <w:drawing>
          <wp:inline distT="0" distB="0" distL="0" distR="0" wp14:anchorId="55761512" wp14:editId="402A90E9">
            <wp:extent cx="5731510" cy="3281680"/>
            <wp:effectExtent l="19050" t="19050" r="21590" b="13970"/>
            <wp:docPr id="2126595905" name="Picture 1" descr="Screenshot of the Assignment marking in Blackboard labelled with 1: overall mark, 2: comment, 3: arrow to open overall feedback pane, 4: originality report, 5: overall feedba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9">
                      <a:extLst>
                        <a:ext uri="{28A0092B-C50C-407E-A947-70E740481C1C}">
                          <a14:useLocalDpi xmlns:a14="http://schemas.microsoft.com/office/drawing/2010/main" val="0"/>
                        </a:ext>
                      </a:extLst>
                    </a:blip>
                    <a:stretch>
                      <a:fillRect/>
                    </a:stretch>
                  </pic:blipFill>
                  <pic:spPr>
                    <a:xfrm>
                      <a:off x="0" y="0"/>
                      <a:ext cx="5731510" cy="3281680"/>
                    </a:xfrm>
                    <a:prstGeom prst="rect">
                      <a:avLst/>
                    </a:prstGeom>
                    <a:ln>
                      <a:solidFill>
                        <a:schemeClr val="tx1"/>
                      </a:solidFill>
                    </a:ln>
                  </pic:spPr>
                </pic:pic>
              </a:graphicData>
            </a:graphic>
          </wp:inline>
        </w:drawing>
      </w:r>
    </w:p>
    <w:p w:rsidRPr="00692610" w:rsidR="00DD2D85" w:rsidRDefault="00483550" w14:paraId="25E6B358" w14:textId="74C1D1FD">
      <w:pPr>
        <w:rPr>
          <w:rFonts w:ascii="Aptos" w:hAnsi="Aptos" w:eastAsia="Aptos" w:cs="Aptos"/>
        </w:rPr>
      </w:pPr>
      <w:r w:rsidRPr="00692610">
        <w:rPr>
          <w:rFonts w:ascii="Aptos" w:hAnsi="Aptos" w:eastAsia="Aptos" w:cs="Aptos"/>
        </w:rPr>
        <w:t xml:space="preserve">The grade is in the top </w:t>
      </w:r>
      <w:r w:rsidRPr="00692610" w:rsidR="007E5511">
        <w:rPr>
          <w:rFonts w:ascii="Aptos" w:hAnsi="Aptos" w:eastAsia="Aptos" w:cs="Aptos"/>
        </w:rPr>
        <w:t xml:space="preserve">right-hand corner [1]. You will see comments in yellow boxes on the assignment [2]. Click on these to see the details of the </w:t>
      </w:r>
      <w:r w:rsidRPr="00692610" w:rsidR="00871B6D">
        <w:rPr>
          <w:rFonts w:ascii="Aptos" w:hAnsi="Aptos" w:eastAsia="Aptos" w:cs="Aptos"/>
        </w:rPr>
        <w:t>comment. The overall feedback</w:t>
      </w:r>
      <w:r w:rsidRPr="00692610" w:rsidR="009C5DC9">
        <w:rPr>
          <w:rFonts w:ascii="Aptos" w:hAnsi="Aptos" w:eastAsia="Aptos" w:cs="Aptos"/>
        </w:rPr>
        <w:t xml:space="preserve"> </w:t>
      </w:r>
      <w:r w:rsidRPr="00692610" w:rsidR="005A6AF7">
        <w:rPr>
          <w:rFonts w:ascii="Aptos" w:hAnsi="Aptos" w:eastAsia="Aptos" w:cs="Aptos"/>
        </w:rPr>
        <w:t>[5]</w:t>
      </w:r>
      <w:r w:rsidRPr="00692610" w:rsidR="00871B6D">
        <w:rPr>
          <w:rFonts w:ascii="Aptos" w:hAnsi="Aptos" w:eastAsia="Aptos" w:cs="Aptos"/>
        </w:rPr>
        <w:t xml:space="preserve"> can be seen by opening the feedback pane with the small grey arrow [3].</w:t>
      </w:r>
    </w:p>
    <w:p w:rsidRPr="00692610" w:rsidR="00A47C9A" w:rsidP="009B4FB5" w:rsidRDefault="00A47C9A" w14:paraId="00E91FEC" w14:textId="7E84FB17">
      <w:pPr>
        <w:rPr>
          <w:rFonts w:ascii="Aptos" w:hAnsi="Aptos" w:eastAsia="Aptos" w:cs="Aptos"/>
        </w:rPr>
      </w:pPr>
      <w:r w:rsidRPr="61FF44C2" w:rsidR="00A47C9A">
        <w:rPr>
          <w:rFonts w:ascii="Aptos" w:hAnsi="Aptos" w:eastAsia="Aptos" w:cs="Aptos"/>
        </w:rPr>
        <w:t xml:space="preserve">Some staff will make </w:t>
      </w:r>
      <w:r w:rsidRPr="61FF44C2" w:rsidR="00347F7D">
        <w:rPr>
          <w:rFonts w:ascii="Aptos" w:hAnsi="Aptos" w:eastAsia="Aptos" w:cs="Aptos"/>
        </w:rPr>
        <w:t xml:space="preserve">use of the Originality </w:t>
      </w:r>
      <w:r w:rsidRPr="61FF44C2" w:rsidR="005A6AF7">
        <w:rPr>
          <w:rFonts w:ascii="Aptos" w:hAnsi="Aptos" w:eastAsia="Aptos" w:cs="Aptos"/>
        </w:rPr>
        <w:t>Report</w:t>
      </w:r>
      <w:r w:rsidRPr="61FF44C2" w:rsidR="009C5DC9">
        <w:rPr>
          <w:rFonts w:ascii="Aptos" w:hAnsi="Aptos" w:eastAsia="Aptos" w:cs="Aptos"/>
        </w:rPr>
        <w:t xml:space="preserve"> </w:t>
      </w:r>
      <w:r w:rsidRPr="61FF44C2" w:rsidR="005A6AF7">
        <w:rPr>
          <w:rFonts w:ascii="Aptos" w:hAnsi="Aptos" w:eastAsia="Aptos" w:cs="Aptos"/>
        </w:rPr>
        <w:t xml:space="preserve"> [</w:t>
      </w:r>
      <w:r w:rsidRPr="61FF44C2" w:rsidR="005A6AF7">
        <w:rPr>
          <w:rFonts w:ascii="Aptos" w:hAnsi="Aptos" w:eastAsia="Aptos" w:cs="Aptos"/>
        </w:rPr>
        <w:t xml:space="preserve">4], which can be seen in the same pane as </w:t>
      </w:r>
      <w:r w:rsidRPr="61FF44C2" w:rsidR="0036424E">
        <w:rPr>
          <w:rFonts w:ascii="Aptos" w:hAnsi="Aptos" w:eastAsia="Aptos" w:cs="Aptos"/>
        </w:rPr>
        <w:t xml:space="preserve">the overall feedback. More information about the Originality is available on the </w:t>
      </w:r>
      <w:hyperlink r:id="R1d79c166deb84974">
        <w:r w:rsidRPr="61FF44C2" w:rsidR="0036424E">
          <w:rPr>
            <w:rStyle w:val="Hyperlink"/>
            <w:rFonts w:ascii="Aptos" w:hAnsi="Aptos" w:eastAsia="Aptos" w:cs="Aptos"/>
          </w:rPr>
          <w:t>Blackboard help site</w:t>
        </w:r>
      </w:hyperlink>
      <w:r w:rsidRPr="61FF44C2" w:rsidR="0036424E">
        <w:rPr>
          <w:rFonts w:ascii="Aptos" w:hAnsi="Aptos" w:eastAsia="Aptos" w:cs="Aptos"/>
        </w:rPr>
        <w:t xml:space="preserve">. </w:t>
      </w:r>
    </w:p>
    <w:p w:rsidRPr="00692610" w:rsidR="006B5B47" w:rsidP="008531B1" w:rsidRDefault="006B5B47" w14:paraId="64223BD7" w14:textId="688EE39B">
      <w:pPr>
        <w:pStyle w:val="Heading2"/>
        <w:rPr>
          <w:rFonts w:ascii="Aptos" w:hAnsi="Aptos" w:eastAsia="Aptos" w:cs="Aptos"/>
        </w:rPr>
      </w:pPr>
      <w:bookmarkStart w:name="_Toc204334076" w:id="9"/>
      <w:r w:rsidRPr="00692610">
        <w:rPr>
          <w:rFonts w:ascii="Aptos" w:hAnsi="Aptos" w:eastAsia="Aptos" w:cs="Aptos"/>
        </w:rPr>
        <w:t>Blackboard Grade</w:t>
      </w:r>
      <w:r w:rsidRPr="00692610" w:rsidR="0038537F">
        <w:rPr>
          <w:rFonts w:ascii="Aptos" w:hAnsi="Aptos" w:eastAsia="Aptos" w:cs="Aptos"/>
        </w:rPr>
        <w:t>book</w:t>
      </w:r>
      <w:bookmarkEnd w:id="9"/>
    </w:p>
    <w:p w:rsidRPr="00692610" w:rsidR="006B5B47" w:rsidP="006B5B47" w:rsidRDefault="006B5B47" w14:paraId="105EA4FD" w14:textId="59CDD5F7">
      <w:pPr>
        <w:rPr>
          <w:rFonts w:ascii="Aptos" w:hAnsi="Aptos" w:eastAsia="Aptos" w:cs="Aptos"/>
        </w:rPr>
      </w:pPr>
      <w:r w:rsidRPr="00692610">
        <w:rPr>
          <w:rFonts w:ascii="Aptos" w:hAnsi="Aptos" w:eastAsia="Aptos" w:cs="Aptos"/>
        </w:rPr>
        <w:t xml:space="preserve">Turnitin is suitable for text-based assignments – i.e. essays, reports. </w:t>
      </w:r>
      <w:r w:rsidRPr="00692610" w:rsidR="0FBC6A81">
        <w:rPr>
          <w:rFonts w:ascii="Aptos" w:hAnsi="Aptos" w:eastAsia="Aptos" w:cs="Aptos"/>
        </w:rPr>
        <w:t>Therefore,</w:t>
      </w:r>
      <w:r w:rsidRPr="00692610">
        <w:rPr>
          <w:rFonts w:ascii="Aptos" w:hAnsi="Aptos" w:eastAsia="Aptos" w:cs="Aptos"/>
        </w:rPr>
        <w:t xml:space="preserve"> </w:t>
      </w:r>
      <w:r w:rsidRPr="00692610" w:rsidR="6EF84BD7">
        <w:rPr>
          <w:rFonts w:ascii="Aptos" w:hAnsi="Aptos" w:eastAsia="Aptos" w:cs="Aptos"/>
        </w:rPr>
        <w:t xml:space="preserve">in </w:t>
      </w:r>
      <w:r w:rsidRPr="00692610">
        <w:rPr>
          <w:rFonts w:ascii="Aptos" w:hAnsi="Aptos" w:eastAsia="Aptos" w:cs="Aptos"/>
        </w:rPr>
        <w:t xml:space="preserve">some </w:t>
      </w:r>
      <w:r w:rsidRPr="00692610" w:rsidR="337F954B">
        <w:rPr>
          <w:rFonts w:ascii="Aptos" w:hAnsi="Aptos" w:eastAsia="Aptos" w:cs="Aptos"/>
        </w:rPr>
        <w:t>courses</w:t>
      </w:r>
      <w:r w:rsidRPr="00692610">
        <w:rPr>
          <w:rFonts w:ascii="Aptos" w:hAnsi="Aptos" w:eastAsia="Aptos" w:cs="Aptos"/>
        </w:rPr>
        <w:t xml:space="preserve">, </w:t>
      </w:r>
      <w:r w:rsidRPr="00692610" w:rsidR="1817164D">
        <w:rPr>
          <w:rFonts w:ascii="Aptos" w:hAnsi="Aptos" w:eastAsia="Aptos" w:cs="Aptos"/>
        </w:rPr>
        <w:t xml:space="preserve">the </w:t>
      </w:r>
      <w:r w:rsidRPr="00692610">
        <w:rPr>
          <w:rFonts w:ascii="Aptos" w:hAnsi="Aptos" w:eastAsia="Aptos" w:cs="Aptos"/>
        </w:rPr>
        <w:t xml:space="preserve">Blackboard assessment tools are used which allow submission of other file types such as images, </w:t>
      </w:r>
      <w:r w:rsidRPr="00692610" w:rsidR="00D919CE">
        <w:rPr>
          <w:rFonts w:ascii="Aptos" w:hAnsi="Aptos" w:eastAsia="Aptos" w:cs="Aptos"/>
        </w:rPr>
        <w:t>multimedia, or presentations</w:t>
      </w:r>
      <w:r w:rsidRPr="00692610">
        <w:rPr>
          <w:rFonts w:ascii="Aptos" w:hAnsi="Aptos" w:eastAsia="Aptos" w:cs="Aptos"/>
        </w:rPr>
        <w:t xml:space="preserve">. In this case student grades and feedback will be visible from the Blackboard </w:t>
      </w:r>
      <w:r w:rsidRPr="00692610">
        <w:rPr>
          <w:rFonts w:ascii="Aptos" w:hAnsi="Aptos" w:eastAsia="Aptos" w:cs="Aptos"/>
          <w:b/>
        </w:rPr>
        <w:t>Grade</w:t>
      </w:r>
      <w:r w:rsidRPr="00692610" w:rsidR="5DE93554">
        <w:rPr>
          <w:rFonts w:ascii="Aptos" w:hAnsi="Aptos" w:eastAsia="Aptos" w:cs="Aptos"/>
          <w:b/>
        </w:rPr>
        <w:t>book</w:t>
      </w:r>
      <w:r w:rsidRPr="00692610">
        <w:rPr>
          <w:rFonts w:ascii="Aptos" w:hAnsi="Aptos" w:eastAsia="Aptos" w:cs="Aptos"/>
        </w:rPr>
        <w:t>.</w:t>
      </w:r>
    </w:p>
    <w:p w:rsidRPr="00692610" w:rsidR="006B5B47" w:rsidRDefault="006B5B47" w14:paraId="19EC3762" w14:textId="38DA7209">
      <w:pPr>
        <w:rPr>
          <w:rFonts w:ascii="Aptos" w:hAnsi="Aptos" w:eastAsia="Aptos" w:cs="Aptos"/>
        </w:rPr>
      </w:pPr>
      <w:r w:rsidRPr="00692610">
        <w:rPr>
          <w:rFonts w:ascii="Aptos" w:hAnsi="Aptos" w:eastAsia="Aptos" w:cs="Aptos"/>
        </w:rPr>
        <w:t xml:space="preserve">Access the Blackboard </w:t>
      </w:r>
      <w:r w:rsidRPr="00692610">
        <w:rPr>
          <w:rFonts w:ascii="Aptos" w:hAnsi="Aptos" w:eastAsia="Aptos" w:cs="Aptos"/>
          <w:b/>
        </w:rPr>
        <w:t>Grade</w:t>
      </w:r>
      <w:r w:rsidRPr="00692610" w:rsidR="1894CCFB">
        <w:rPr>
          <w:rFonts w:ascii="Aptos" w:hAnsi="Aptos" w:eastAsia="Aptos" w:cs="Aptos"/>
          <w:b/>
        </w:rPr>
        <w:t>book</w:t>
      </w:r>
      <w:r w:rsidRPr="00692610" w:rsidR="003B72EB">
        <w:rPr>
          <w:rFonts w:ascii="Aptos" w:hAnsi="Aptos" w:eastAsia="Aptos" w:cs="Aptos"/>
          <w:b/>
        </w:rPr>
        <w:t xml:space="preserve"> </w:t>
      </w:r>
      <w:r w:rsidRPr="00692610">
        <w:rPr>
          <w:rFonts w:ascii="Aptos" w:hAnsi="Aptos" w:eastAsia="Aptos" w:cs="Aptos"/>
        </w:rPr>
        <w:t xml:space="preserve">via </w:t>
      </w:r>
      <w:r w:rsidRPr="00692610" w:rsidR="75069482">
        <w:rPr>
          <w:rFonts w:ascii="Aptos" w:hAnsi="Aptos" w:eastAsia="Aptos" w:cs="Aptos"/>
        </w:rPr>
        <w:t>the Gradebook link at the top of the screen</w:t>
      </w:r>
    </w:p>
    <w:p w:rsidRPr="00692610" w:rsidR="3F24688D" w:rsidP="182CAFA2" w:rsidRDefault="3F24688D" w14:paraId="5F71897E" w14:textId="78071DBB">
      <w:pPr>
        <w:rPr>
          <w:rFonts w:ascii="Aptos" w:hAnsi="Aptos" w:eastAsia="Aptos" w:cs="Aptos"/>
        </w:rPr>
      </w:pPr>
      <w:r w:rsidRPr="00692610">
        <w:rPr>
          <w:rFonts w:ascii="Aptos" w:hAnsi="Aptos"/>
          <w:noProof/>
        </w:rPr>
        <w:drawing>
          <wp:inline distT="0" distB="0" distL="0" distR="0" wp14:anchorId="52C52B95" wp14:editId="68965B5A">
            <wp:extent cx="4572000" cy="619125"/>
            <wp:effectExtent l="0" t="0" r="0" b="0"/>
            <wp:docPr id="849552552" name="Picture 849552552" descr="Screenshot of the Gradebook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552552"/>
                    <pic:cNvPicPr/>
                  </pic:nvPicPr>
                  <pic:blipFill>
                    <a:blip r:embed="rId31">
                      <a:extLst>
                        <a:ext uri="{28A0092B-C50C-407E-A947-70E740481C1C}">
                          <a14:useLocalDpi xmlns:a14="http://schemas.microsoft.com/office/drawing/2010/main" val="0"/>
                        </a:ext>
                      </a:extLst>
                    </a:blip>
                    <a:stretch>
                      <a:fillRect/>
                    </a:stretch>
                  </pic:blipFill>
                  <pic:spPr>
                    <a:xfrm>
                      <a:off x="0" y="0"/>
                      <a:ext cx="4572000" cy="619125"/>
                    </a:xfrm>
                    <a:prstGeom prst="rect">
                      <a:avLst/>
                    </a:prstGeom>
                  </pic:spPr>
                </pic:pic>
              </a:graphicData>
            </a:graphic>
          </wp:inline>
        </w:drawing>
      </w:r>
    </w:p>
    <w:p w:rsidRPr="00692610" w:rsidR="006B5B47" w:rsidRDefault="7068F9C1" w14:paraId="3ED19AC1" w14:textId="62842C58">
      <w:pPr>
        <w:rPr>
          <w:rFonts w:ascii="Aptos" w:hAnsi="Aptos" w:eastAsia="Aptos" w:cs="Aptos"/>
        </w:rPr>
      </w:pPr>
      <w:r w:rsidRPr="0BB3B6CD" w:rsidR="7068F9C1">
        <w:rPr>
          <w:rFonts w:ascii="Aptos" w:hAnsi="Aptos" w:eastAsia="Aptos" w:cs="Aptos"/>
        </w:rPr>
        <w:t xml:space="preserve">From here click on </w:t>
      </w:r>
      <w:r w:rsidRPr="0BB3B6CD" w:rsidR="7068F9C1">
        <w:rPr>
          <w:rFonts w:ascii="Aptos" w:hAnsi="Aptos" w:eastAsia="Aptos" w:cs="Aptos"/>
          <w:b w:val="1"/>
          <w:bCs w:val="1"/>
        </w:rPr>
        <w:t>Marks</w:t>
      </w:r>
      <w:r w:rsidRPr="0BB3B6CD" w:rsidR="00EB2388">
        <w:rPr>
          <w:rFonts w:ascii="Aptos" w:hAnsi="Aptos" w:eastAsia="Aptos" w:cs="Aptos"/>
        </w:rPr>
        <w:t xml:space="preserve">. </w:t>
      </w:r>
      <w:r w:rsidRPr="0BB3B6CD" w:rsidR="00EB2388">
        <w:rPr>
          <w:rFonts w:ascii="Aptos" w:hAnsi="Aptos" w:eastAsia="Aptos" w:cs="Aptos"/>
        </w:rPr>
        <w:t>T</w:t>
      </w:r>
      <w:r w:rsidRPr="0BB3B6CD" w:rsidR="16DF234C">
        <w:rPr>
          <w:rFonts w:ascii="Aptos" w:hAnsi="Aptos" w:eastAsia="Aptos" w:cs="Aptos"/>
        </w:rPr>
        <w:t>his</w:t>
      </w:r>
      <w:r w:rsidRPr="0BB3B6CD" w:rsidR="16DF234C">
        <w:rPr>
          <w:rFonts w:ascii="Aptos" w:hAnsi="Aptos" w:eastAsia="Aptos" w:cs="Aptos"/>
        </w:rPr>
        <w:t xml:space="preserve"> will </w:t>
      </w:r>
      <w:r w:rsidRPr="0BB3B6CD" w:rsidR="16DF234C">
        <w:rPr>
          <w:rFonts w:ascii="Aptos" w:hAnsi="Aptos" w:eastAsia="Aptos" w:cs="Aptos"/>
        </w:rPr>
        <w:t>open up</w:t>
      </w:r>
      <w:r w:rsidRPr="0BB3B6CD" w:rsidR="16DF234C">
        <w:rPr>
          <w:rFonts w:ascii="Aptos" w:hAnsi="Aptos" w:eastAsia="Aptos" w:cs="Aptos"/>
        </w:rPr>
        <w:t xml:space="preserve"> an overview of the marks for each student broken down by assignment. </w:t>
      </w:r>
    </w:p>
    <w:p w:rsidRPr="00692610" w:rsidR="22F214EB" w:rsidP="3EC601F9" w:rsidRDefault="22F214EB" w14:paraId="18AD9041" w14:textId="46270838">
      <w:pPr>
        <w:rPr>
          <w:rFonts w:ascii="Aptos" w:hAnsi="Aptos" w:eastAsia="Aptos" w:cs="Aptos"/>
        </w:rPr>
      </w:pPr>
      <w:r w:rsidRPr="00692610">
        <w:rPr>
          <w:rFonts w:ascii="Aptos" w:hAnsi="Aptos"/>
          <w:noProof/>
        </w:rPr>
        <w:lastRenderedPageBreak/>
        <w:drawing>
          <wp:inline distT="0" distB="0" distL="0" distR="0" wp14:anchorId="41B470B0" wp14:editId="646DF552">
            <wp:extent cx="3124200" cy="342900"/>
            <wp:effectExtent l="0" t="0" r="0" b="0"/>
            <wp:docPr id="2072361892" name="Picture 2072361892" descr="A  screenshot of the Gradebook menu options on Black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361892"/>
                    <pic:cNvPicPr/>
                  </pic:nvPicPr>
                  <pic:blipFill>
                    <a:blip r:embed="rId32">
                      <a:extLst>
                        <a:ext uri="{28A0092B-C50C-407E-A947-70E740481C1C}">
                          <a14:useLocalDpi xmlns:a14="http://schemas.microsoft.com/office/drawing/2010/main" val="0"/>
                        </a:ext>
                      </a:extLst>
                    </a:blip>
                    <a:stretch>
                      <a:fillRect/>
                    </a:stretch>
                  </pic:blipFill>
                  <pic:spPr>
                    <a:xfrm>
                      <a:off x="0" y="0"/>
                      <a:ext cx="3124200" cy="342900"/>
                    </a:xfrm>
                    <a:prstGeom prst="rect">
                      <a:avLst/>
                    </a:prstGeom>
                  </pic:spPr>
                </pic:pic>
              </a:graphicData>
            </a:graphic>
          </wp:inline>
        </w:drawing>
      </w:r>
    </w:p>
    <w:p w:rsidRPr="00692610" w:rsidR="10F114BF" w:rsidP="3EC601F9" w:rsidRDefault="10F114BF" w14:paraId="535B1747" w14:textId="14B5812F">
      <w:pPr>
        <w:rPr>
          <w:rFonts w:ascii="Aptos" w:hAnsi="Aptos" w:eastAsia="Aptos" w:cs="Aptos"/>
        </w:rPr>
      </w:pPr>
      <w:r w:rsidRPr="00692610">
        <w:rPr>
          <w:rFonts w:ascii="Aptos" w:hAnsi="Aptos"/>
          <w:noProof/>
        </w:rPr>
        <w:drawing>
          <wp:inline distT="0" distB="0" distL="0" distR="0" wp14:anchorId="4C1A0E9C" wp14:editId="1DDBEC52">
            <wp:extent cx="5724524" cy="1285875"/>
            <wp:effectExtent l="0" t="0" r="0" b="0"/>
            <wp:docPr id="509653416" name="Picture 509653416" descr="A screenshot displaying the Gradebook Marks Overview tab on Black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653416"/>
                    <pic:cNvPicPr/>
                  </pic:nvPicPr>
                  <pic:blipFill>
                    <a:blip r:embed="rId33">
                      <a:extLst>
                        <a:ext uri="{28A0092B-C50C-407E-A947-70E740481C1C}">
                          <a14:useLocalDpi xmlns:a14="http://schemas.microsoft.com/office/drawing/2010/main" val="0"/>
                        </a:ext>
                      </a:extLst>
                    </a:blip>
                    <a:stretch>
                      <a:fillRect/>
                    </a:stretch>
                  </pic:blipFill>
                  <pic:spPr>
                    <a:xfrm>
                      <a:off x="0" y="0"/>
                      <a:ext cx="5724524" cy="1285875"/>
                    </a:xfrm>
                    <a:prstGeom prst="rect">
                      <a:avLst/>
                    </a:prstGeom>
                  </pic:spPr>
                </pic:pic>
              </a:graphicData>
            </a:graphic>
          </wp:inline>
        </w:drawing>
      </w:r>
    </w:p>
    <w:p w:rsidRPr="00692610" w:rsidR="7F677FFB" w:rsidP="182CAFA2" w:rsidRDefault="7F677FFB" w14:paraId="1FE27FBB" w14:textId="50B70E21">
      <w:pPr>
        <w:rPr>
          <w:rFonts w:ascii="Aptos" w:hAnsi="Aptos" w:eastAsia="Aptos" w:cs="Aptos"/>
        </w:rPr>
      </w:pPr>
    </w:p>
    <w:p w:rsidRPr="00692610" w:rsidR="5278284C" w:rsidP="182CAFA2" w:rsidRDefault="5278284C" w14:paraId="7A4AA587" w14:textId="79FD8828">
      <w:pPr>
        <w:rPr>
          <w:rFonts w:ascii="Aptos" w:hAnsi="Aptos" w:eastAsia="Aptos" w:cs="Aptos"/>
        </w:rPr>
      </w:pPr>
      <w:r w:rsidRPr="00692610">
        <w:rPr>
          <w:rFonts w:ascii="Aptos" w:hAnsi="Aptos"/>
          <w:noProof/>
        </w:rPr>
        <w:drawing>
          <wp:inline distT="0" distB="0" distL="0" distR="0" wp14:anchorId="132E72C3" wp14:editId="59BF26EF">
            <wp:extent cx="4572000" cy="2762250"/>
            <wp:effectExtent l="0" t="0" r="0" b="0"/>
            <wp:docPr id="1982791152" name="Picture 1982791152" descr="Screenshot of the Gradebook showing 1 – mark and 2 –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791152"/>
                    <pic:cNvPicPr/>
                  </pic:nvPicPr>
                  <pic:blipFill>
                    <a:blip r:embed="rId34">
                      <a:extLst>
                        <a:ext uri="{28A0092B-C50C-407E-A947-70E740481C1C}">
                          <a14:useLocalDpi xmlns:a14="http://schemas.microsoft.com/office/drawing/2010/main" val="0"/>
                        </a:ext>
                      </a:extLst>
                    </a:blip>
                    <a:stretch>
                      <a:fillRect/>
                    </a:stretch>
                  </pic:blipFill>
                  <pic:spPr>
                    <a:xfrm>
                      <a:off x="0" y="0"/>
                      <a:ext cx="4572000" cy="2762250"/>
                    </a:xfrm>
                    <a:prstGeom prst="rect">
                      <a:avLst/>
                    </a:prstGeom>
                  </pic:spPr>
                </pic:pic>
              </a:graphicData>
            </a:graphic>
          </wp:inline>
        </w:drawing>
      </w:r>
    </w:p>
    <w:p w:rsidRPr="00692610" w:rsidR="006B5B47" w:rsidP="006B5B47" w:rsidRDefault="006B5B47" w14:paraId="5EF3D160" w14:textId="1A4FD296">
      <w:pPr>
        <w:rPr>
          <w:rFonts w:ascii="Aptos" w:hAnsi="Aptos" w:eastAsia="Aptos" w:cs="Aptos"/>
        </w:rPr>
      </w:pPr>
      <w:r w:rsidRPr="0BB3B6CD" w:rsidR="006B5B47">
        <w:rPr>
          <w:rFonts w:ascii="Aptos" w:hAnsi="Aptos" w:eastAsia="Aptos" w:cs="Aptos"/>
        </w:rPr>
        <w:t>Mark awarded</w:t>
      </w:r>
      <w:r w:rsidRPr="0BB3B6CD" w:rsidR="005967C9">
        <w:rPr>
          <w:rFonts w:ascii="Aptos" w:hAnsi="Aptos" w:eastAsia="Aptos" w:cs="Aptos"/>
        </w:rPr>
        <w:t xml:space="preserve"> (1</w:t>
      </w:r>
      <w:r w:rsidRPr="0BB3B6CD" w:rsidR="005967C9">
        <w:rPr>
          <w:rFonts w:ascii="Aptos" w:hAnsi="Aptos" w:eastAsia="Aptos" w:cs="Aptos"/>
        </w:rPr>
        <w:t>)</w:t>
      </w:r>
      <w:r w:rsidRPr="0BB3B6CD" w:rsidR="006B5B47">
        <w:rPr>
          <w:rFonts w:ascii="Aptos" w:hAnsi="Aptos" w:eastAsia="Aptos" w:cs="Aptos"/>
        </w:rPr>
        <w:t>.To</w:t>
      </w:r>
      <w:r w:rsidRPr="0BB3B6CD" w:rsidR="006B5B47">
        <w:rPr>
          <w:rFonts w:ascii="Aptos" w:hAnsi="Aptos" w:eastAsia="Aptos" w:cs="Aptos"/>
        </w:rPr>
        <w:t xml:space="preserve"> view further details </w:t>
      </w:r>
      <w:r w:rsidRPr="0BB3B6CD" w:rsidR="006B5B47">
        <w:rPr>
          <w:rFonts w:ascii="Aptos" w:hAnsi="Aptos" w:eastAsia="Aptos" w:cs="Aptos"/>
        </w:rPr>
        <w:t>regarding</w:t>
      </w:r>
      <w:r w:rsidRPr="0BB3B6CD" w:rsidR="006B5B47">
        <w:rPr>
          <w:rFonts w:ascii="Aptos" w:hAnsi="Aptos" w:eastAsia="Aptos" w:cs="Aptos"/>
        </w:rPr>
        <w:t xml:space="preserve"> mark awarded, </w:t>
      </w:r>
      <w:r w:rsidRPr="0BB3B6CD" w:rsidR="77B30525">
        <w:rPr>
          <w:rFonts w:ascii="Aptos" w:hAnsi="Aptos" w:eastAsia="Aptos" w:cs="Aptos"/>
        </w:rPr>
        <w:t xml:space="preserve">click </w:t>
      </w:r>
      <w:r w:rsidRPr="0BB3B6CD" w:rsidR="1F652157">
        <w:rPr>
          <w:rFonts w:ascii="Aptos" w:hAnsi="Aptos" w:eastAsia="Aptos" w:cs="Aptos"/>
        </w:rPr>
        <w:t>on</w:t>
      </w:r>
      <w:r w:rsidRPr="0BB3B6CD" w:rsidR="77B30525">
        <w:rPr>
          <w:rFonts w:ascii="Aptos" w:hAnsi="Aptos" w:eastAsia="Aptos" w:cs="Aptos"/>
        </w:rPr>
        <w:t xml:space="preserve"> </w:t>
      </w:r>
      <w:r w:rsidRPr="0BB3B6CD" w:rsidR="77B30525">
        <w:rPr>
          <w:rFonts w:ascii="Aptos" w:hAnsi="Aptos" w:eastAsia="Aptos" w:cs="Aptos"/>
        </w:rPr>
        <w:t xml:space="preserve">the </w:t>
      </w:r>
      <w:r w:rsidRPr="0BB3B6CD" w:rsidR="52C532ED">
        <w:rPr>
          <w:rFonts w:ascii="Aptos" w:hAnsi="Aptos" w:eastAsia="Aptos" w:cs="Aptos"/>
        </w:rPr>
        <w:t>c</w:t>
      </w:r>
      <w:r w:rsidRPr="0BB3B6CD" w:rsidR="77B30525">
        <w:rPr>
          <w:rFonts w:ascii="Aptos" w:hAnsi="Aptos" w:eastAsia="Aptos" w:cs="Aptos"/>
        </w:rPr>
        <w:t xml:space="preserve">ell and </w:t>
      </w:r>
      <w:r w:rsidRPr="0BB3B6CD" w:rsidR="054FE1DE">
        <w:rPr>
          <w:rFonts w:ascii="Aptos" w:hAnsi="Aptos" w:eastAsia="Aptos" w:cs="Aptos"/>
        </w:rPr>
        <w:t>s</w:t>
      </w:r>
      <w:r w:rsidRPr="0BB3B6CD" w:rsidR="006B5B47">
        <w:rPr>
          <w:rFonts w:ascii="Aptos" w:hAnsi="Aptos" w:eastAsia="Aptos" w:cs="Aptos"/>
        </w:rPr>
        <w:t xml:space="preserve">elect </w:t>
      </w:r>
      <w:r w:rsidRPr="0BB3B6CD" w:rsidR="006B5B47">
        <w:rPr>
          <w:rFonts w:ascii="Aptos" w:hAnsi="Aptos" w:eastAsia="Aptos" w:cs="Aptos"/>
          <w:b w:val="1"/>
          <w:bCs w:val="1"/>
        </w:rPr>
        <w:t>View</w:t>
      </w:r>
      <w:r w:rsidRPr="0BB3B6CD" w:rsidR="005967C9">
        <w:rPr>
          <w:rFonts w:ascii="Aptos" w:hAnsi="Aptos" w:eastAsia="Aptos" w:cs="Aptos"/>
        </w:rPr>
        <w:t xml:space="preserve"> (</w:t>
      </w:r>
      <w:r w:rsidRPr="0BB3B6CD" w:rsidR="79AD8605">
        <w:rPr>
          <w:rFonts w:ascii="Aptos" w:hAnsi="Aptos" w:eastAsia="Aptos" w:cs="Aptos"/>
        </w:rPr>
        <w:t>2</w:t>
      </w:r>
      <w:r w:rsidRPr="0BB3B6CD" w:rsidR="005967C9">
        <w:rPr>
          <w:rFonts w:ascii="Aptos" w:hAnsi="Aptos" w:eastAsia="Aptos" w:cs="Aptos"/>
        </w:rPr>
        <w:t>).</w:t>
      </w:r>
      <w:r w:rsidRPr="0BB3B6CD" w:rsidR="008624B9">
        <w:rPr>
          <w:rFonts w:ascii="Aptos" w:hAnsi="Aptos" w:eastAsia="Aptos" w:cs="Aptos"/>
        </w:rPr>
        <w:t xml:space="preserve"> You will then </w:t>
      </w:r>
      <w:r w:rsidRPr="0BB3B6CD" w:rsidR="00472BFF">
        <w:rPr>
          <w:rFonts w:ascii="Aptos" w:hAnsi="Aptos" w:eastAsia="Aptos" w:cs="Aptos"/>
        </w:rPr>
        <w:t xml:space="preserve">see </w:t>
      </w:r>
      <w:r w:rsidRPr="0BB3B6CD" w:rsidR="00C73FA6">
        <w:rPr>
          <w:rFonts w:ascii="Aptos" w:hAnsi="Aptos" w:eastAsia="Aptos" w:cs="Aptos"/>
        </w:rPr>
        <w:t xml:space="preserve">any feedback provided. </w:t>
      </w:r>
    </w:p>
    <w:p w:rsidRPr="00692610" w:rsidR="006B5B47" w:rsidP="008531B1" w:rsidRDefault="006B5B47" w14:paraId="5145891D" w14:textId="77777777">
      <w:pPr>
        <w:pStyle w:val="Heading1"/>
        <w:rPr>
          <w:rFonts w:ascii="Aptos" w:hAnsi="Aptos" w:eastAsia="Aptos" w:cs="Aptos"/>
        </w:rPr>
      </w:pPr>
      <w:bookmarkStart w:name="_Toc263512883" w:id="10"/>
      <w:bookmarkStart w:name="_Toc204334077" w:id="11"/>
      <w:r w:rsidRPr="00692610">
        <w:rPr>
          <w:rFonts w:ascii="Aptos" w:hAnsi="Aptos" w:eastAsia="Aptos" w:cs="Aptos"/>
        </w:rPr>
        <w:t>Further help</w:t>
      </w:r>
      <w:bookmarkEnd w:id="10"/>
      <w:bookmarkEnd w:id="11"/>
    </w:p>
    <w:p w:rsidRPr="00692610" w:rsidR="006B5B47" w:rsidP="006B5B47" w:rsidRDefault="006B5B47" w14:paraId="73AA0ED3" w14:textId="4F098FBA">
      <w:pPr>
        <w:rPr>
          <w:rFonts w:ascii="Aptos" w:hAnsi="Aptos" w:eastAsia="Aptos" w:cs="Aptos"/>
        </w:rPr>
      </w:pPr>
      <w:r w:rsidRPr="00692610">
        <w:rPr>
          <w:rFonts w:ascii="Aptos" w:hAnsi="Aptos" w:eastAsia="Aptos" w:cs="Aptos"/>
        </w:rPr>
        <w:t>If you require any further assistance, please use the contact details below:</w:t>
      </w:r>
    </w:p>
    <w:tbl>
      <w:tblPr>
        <w:tblStyle w:val="TableGrid"/>
        <w:tblW w:w="9115" w:type="dxa"/>
        <w:tblLook w:val="04A0" w:firstRow="1" w:lastRow="0" w:firstColumn="1" w:lastColumn="0" w:noHBand="0" w:noVBand="1"/>
      </w:tblPr>
      <w:tblGrid>
        <w:gridCol w:w="4357"/>
        <w:gridCol w:w="2255"/>
        <w:gridCol w:w="2503"/>
      </w:tblGrid>
      <w:tr w:rsidRPr="00692610" w:rsidR="008531B1" w:rsidTr="5E346684" w14:paraId="717625EC" w14:textId="77777777">
        <w:tc>
          <w:tcPr>
            <w:tcW w:w="4390" w:type="dxa"/>
          </w:tcPr>
          <w:p w:rsidRPr="00692610" w:rsidR="008531B1" w:rsidP="006B5B47" w:rsidRDefault="008531B1" w14:paraId="696DA35C" w14:textId="635AF24D">
            <w:pPr>
              <w:rPr>
                <w:rFonts w:ascii="Aptos" w:hAnsi="Aptos" w:eastAsia="Aptos" w:cs="Aptos"/>
              </w:rPr>
            </w:pPr>
            <w:r w:rsidRPr="00692610">
              <w:rPr>
                <w:rFonts w:ascii="Aptos" w:hAnsi="Aptos" w:eastAsia="Aptos" w:cs="Aptos"/>
              </w:rPr>
              <w:t>Section</w:t>
            </w:r>
          </w:p>
        </w:tc>
        <w:tc>
          <w:tcPr>
            <w:tcW w:w="2265" w:type="dxa"/>
          </w:tcPr>
          <w:p w:rsidRPr="00692610" w:rsidR="008531B1" w:rsidP="006B5B47" w:rsidRDefault="008531B1" w14:paraId="2E20E859" w14:textId="0E408191">
            <w:pPr>
              <w:rPr>
                <w:rFonts w:ascii="Aptos" w:hAnsi="Aptos" w:eastAsia="Aptos" w:cs="Aptos"/>
              </w:rPr>
            </w:pPr>
            <w:r w:rsidRPr="00692610">
              <w:rPr>
                <w:rFonts w:ascii="Aptos" w:hAnsi="Aptos" w:eastAsia="Aptos" w:cs="Aptos"/>
              </w:rPr>
              <w:t>Telephone Number</w:t>
            </w:r>
          </w:p>
        </w:tc>
        <w:tc>
          <w:tcPr>
            <w:tcW w:w="2460" w:type="dxa"/>
          </w:tcPr>
          <w:p w:rsidRPr="00692610" w:rsidR="008531B1" w:rsidP="006B5B47" w:rsidRDefault="008531B1" w14:paraId="3F7E75B3" w14:textId="61384887">
            <w:pPr>
              <w:rPr>
                <w:rFonts w:ascii="Aptos" w:hAnsi="Aptos" w:eastAsia="Aptos" w:cs="Aptos"/>
              </w:rPr>
            </w:pPr>
            <w:r w:rsidRPr="00692610">
              <w:rPr>
                <w:rFonts w:ascii="Aptos" w:hAnsi="Aptos" w:eastAsia="Aptos" w:cs="Aptos"/>
              </w:rPr>
              <w:t>Email Address</w:t>
            </w:r>
          </w:p>
        </w:tc>
      </w:tr>
      <w:tr w:rsidRPr="00692610" w:rsidR="008531B1" w:rsidTr="5E346684" w14:paraId="0A6AE5D4" w14:textId="77777777">
        <w:tc>
          <w:tcPr>
            <w:tcW w:w="4390" w:type="dxa"/>
          </w:tcPr>
          <w:p w:rsidRPr="00692610" w:rsidR="008531B1" w:rsidRDefault="53C510EA" w14:paraId="5C99BD07" w14:textId="75FEEFCA">
            <w:pPr>
              <w:rPr>
                <w:rFonts w:ascii="Aptos" w:hAnsi="Aptos" w:eastAsia="Aptos" w:cs="Aptos"/>
              </w:rPr>
            </w:pPr>
            <w:r w:rsidRPr="00692610">
              <w:rPr>
                <w:rFonts w:ascii="Aptos" w:hAnsi="Aptos" w:eastAsia="Aptos" w:cs="Aptos"/>
              </w:rPr>
              <w:t>Digital Education Team</w:t>
            </w:r>
          </w:p>
        </w:tc>
        <w:tc>
          <w:tcPr>
            <w:tcW w:w="2265" w:type="dxa"/>
          </w:tcPr>
          <w:p w:rsidRPr="00692610" w:rsidR="008531B1" w:rsidP="006B5B47" w:rsidRDefault="008531B1" w14:paraId="10F59DC5" w14:textId="2B03DF8B">
            <w:pPr>
              <w:rPr>
                <w:rFonts w:ascii="Aptos" w:hAnsi="Aptos" w:eastAsia="Aptos" w:cs="Aptos"/>
              </w:rPr>
            </w:pPr>
            <w:r w:rsidRPr="00692610">
              <w:rPr>
                <w:rFonts w:ascii="Aptos" w:hAnsi="Aptos" w:eastAsia="Aptos" w:cs="Aptos"/>
              </w:rPr>
              <w:t>01970 622472</w:t>
            </w:r>
          </w:p>
        </w:tc>
        <w:tc>
          <w:tcPr>
            <w:tcW w:w="2460" w:type="dxa"/>
          </w:tcPr>
          <w:p w:rsidRPr="00692610" w:rsidR="008531B1" w:rsidP="006B5B47" w:rsidRDefault="008531B1" w14:paraId="39B25B72" w14:textId="6C0C77BB">
            <w:pPr>
              <w:rPr>
                <w:rFonts w:ascii="Aptos" w:hAnsi="Aptos" w:eastAsia="Aptos" w:cs="Aptos"/>
              </w:rPr>
            </w:pPr>
            <w:hyperlink r:id="rId35">
              <w:r w:rsidRPr="00692610">
                <w:rPr>
                  <w:rStyle w:val="Hyperlink"/>
                  <w:rFonts w:ascii="Aptos" w:hAnsi="Aptos" w:eastAsia="Aptos" w:cs="Aptos"/>
                </w:rPr>
                <w:t>elearning@aber.ac.uk</w:t>
              </w:r>
            </w:hyperlink>
          </w:p>
        </w:tc>
      </w:tr>
      <w:tr w:rsidRPr="00692610" w:rsidR="008531B1" w:rsidTr="5E346684" w14:paraId="221BD02A" w14:textId="77777777">
        <w:tc>
          <w:tcPr>
            <w:tcW w:w="4390" w:type="dxa"/>
          </w:tcPr>
          <w:p w:rsidRPr="00692610" w:rsidR="008531B1" w:rsidP="006B5B47" w:rsidRDefault="00991630" w14:paraId="3EAE4C8A" w14:textId="6D7F0FC2">
            <w:pPr>
              <w:rPr>
                <w:rFonts w:ascii="Aptos" w:hAnsi="Aptos" w:eastAsia="Aptos" w:cs="Aptos"/>
              </w:rPr>
            </w:pPr>
            <w:r w:rsidRPr="00692610">
              <w:rPr>
                <w:rFonts w:ascii="Aptos" w:hAnsi="Aptos" w:eastAsia="Aptos" w:cs="Aptos"/>
              </w:rPr>
              <w:t>IT Service Desk</w:t>
            </w:r>
          </w:p>
        </w:tc>
        <w:tc>
          <w:tcPr>
            <w:tcW w:w="2265" w:type="dxa"/>
          </w:tcPr>
          <w:p w:rsidRPr="00692610" w:rsidR="008531B1" w:rsidP="006B5B47" w:rsidRDefault="008531B1" w14:paraId="3FBB0CD2" w14:textId="5679443A">
            <w:pPr>
              <w:rPr>
                <w:rFonts w:ascii="Aptos" w:hAnsi="Aptos" w:eastAsia="Aptos" w:cs="Aptos"/>
              </w:rPr>
            </w:pPr>
            <w:r w:rsidRPr="00692610">
              <w:rPr>
                <w:rFonts w:ascii="Aptos" w:hAnsi="Aptos" w:eastAsia="Aptos" w:cs="Aptos"/>
              </w:rPr>
              <w:t>01970 622400</w:t>
            </w:r>
          </w:p>
        </w:tc>
        <w:tc>
          <w:tcPr>
            <w:tcW w:w="2460" w:type="dxa"/>
          </w:tcPr>
          <w:p w:rsidRPr="00692610" w:rsidR="008531B1" w:rsidP="006B5B47" w:rsidRDefault="008531B1" w14:paraId="05E7A118" w14:textId="63B6C4EA">
            <w:pPr>
              <w:rPr>
                <w:rFonts w:ascii="Aptos" w:hAnsi="Aptos" w:eastAsia="Aptos" w:cs="Aptos"/>
              </w:rPr>
            </w:pPr>
            <w:hyperlink r:id="rId36">
              <w:r w:rsidRPr="00692610">
                <w:rPr>
                  <w:rStyle w:val="Hyperlink"/>
                  <w:rFonts w:ascii="Aptos" w:hAnsi="Aptos" w:eastAsia="Aptos" w:cs="Aptos"/>
                </w:rPr>
                <w:t>is@aber.ac.uk</w:t>
              </w:r>
            </w:hyperlink>
            <w:r w:rsidRPr="00692610">
              <w:rPr>
                <w:rFonts w:ascii="Aptos" w:hAnsi="Aptos" w:eastAsia="Aptos" w:cs="Aptos"/>
              </w:rPr>
              <w:t xml:space="preserve"> </w:t>
            </w:r>
          </w:p>
        </w:tc>
      </w:tr>
    </w:tbl>
    <w:p w:rsidRPr="00692610" w:rsidR="00ED399A" w:rsidRDefault="00ED399A" w14:paraId="6172E9CA" w14:textId="77777777">
      <w:pPr>
        <w:rPr>
          <w:rFonts w:ascii="Aptos" w:hAnsi="Aptos" w:eastAsia="Aptos" w:cs="Aptos"/>
        </w:rPr>
      </w:pPr>
    </w:p>
    <w:p w:rsidRPr="00692610" w:rsidR="007C0961" w:rsidRDefault="006B5B47" w14:paraId="4EDA01B5" w14:textId="2B5E731D">
      <w:pPr>
        <w:rPr>
          <w:rFonts w:ascii="Aptos" w:hAnsi="Aptos" w:eastAsia="Aptos" w:cs="Aptos"/>
        </w:rPr>
      </w:pPr>
      <w:r w:rsidRPr="00692610">
        <w:rPr>
          <w:rFonts w:ascii="Aptos" w:hAnsi="Aptos" w:eastAsia="Aptos" w:cs="Aptos"/>
        </w:rPr>
        <w:t>Please report any issues immediately to avoid delays in resolving the problems.</w:t>
      </w:r>
    </w:p>
    <w:sectPr w:rsidRPr="00692610" w:rsidR="007C0961">
      <w:headerReference w:type="default" r:id="rId37"/>
      <w:footerReference w:type="default" r:id="rId38"/>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980" w:rsidP="008F7888" w:rsidRDefault="00904980" w14:paraId="5AFE8010" w14:textId="77777777">
      <w:pPr>
        <w:spacing w:after="0" w:line="240" w:lineRule="auto"/>
      </w:pPr>
      <w:r>
        <w:separator/>
      </w:r>
    </w:p>
  </w:endnote>
  <w:endnote w:type="continuationSeparator" w:id="0">
    <w:p w:rsidR="00904980" w:rsidP="008F7888" w:rsidRDefault="00904980" w14:paraId="0C13DC0C" w14:textId="77777777">
      <w:pPr>
        <w:spacing w:after="0" w:line="240" w:lineRule="auto"/>
      </w:pPr>
      <w:r>
        <w:continuationSeparator/>
      </w:r>
    </w:p>
  </w:endnote>
  <w:endnote w:type="continuationNotice" w:id="1">
    <w:p w:rsidR="00904980" w:rsidRDefault="00904980" w14:paraId="5F4342E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39E4D568" w:rsidP="39E4D568" w:rsidRDefault="39E4D568" w14:paraId="6D001ECB" w14:textId="233CDB3B">
    <w:pPr>
      <w:pStyle w:val="Footer"/>
      <w:jc w:val="right"/>
    </w:pPr>
    <w:r>
      <w:fldChar w:fldCharType="begin"/>
    </w:r>
    <w:r>
      <w:instrText>PAGE</w:instrText>
    </w:r>
    <w:r>
      <w:fldChar w:fldCharType="separate"/>
    </w:r>
    <w:r w:rsidR="00E37343">
      <w:rPr>
        <w:noProof/>
      </w:rPr>
      <w:t>1</w:t>
    </w:r>
    <w:r>
      <w:fldChar w:fldCharType="end"/>
    </w:r>
  </w:p>
  <w:p w:rsidRPr="008F7888" w:rsidR="008F7888" w:rsidRDefault="008F7888" w14:paraId="08E6B468" w14:textId="4E65F195">
    <w:pPr>
      <w:pStyle w:val="Footer"/>
      <w:rPr>
        <w:sz w:val="20"/>
        <w:szCs w:val="20"/>
      </w:rPr>
    </w:pPr>
  </w:p>
  <w:p w:rsidR="008F7888" w:rsidRDefault="008F7888" w14:paraId="7D7CEFC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980" w:rsidP="008F7888" w:rsidRDefault="00904980" w14:paraId="5D8C8613" w14:textId="77777777">
      <w:pPr>
        <w:spacing w:after="0" w:line="240" w:lineRule="auto"/>
      </w:pPr>
      <w:r>
        <w:separator/>
      </w:r>
    </w:p>
  </w:footnote>
  <w:footnote w:type="continuationSeparator" w:id="0">
    <w:p w:rsidR="00904980" w:rsidP="008F7888" w:rsidRDefault="00904980" w14:paraId="6FF6B16B" w14:textId="77777777">
      <w:pPr>
        <w:spacing w:after="0" w:line="240" w:lineRule="auto"/>
      </w:pPr>
      <w:r>
        <w:continuationSeparator/>
      </w:r>
    </w:p>
  </w:footnote>
  <w:footnote w:type="continuationNotice" w:id="1">
    <w:p w:rsidR="00904980" w:rsidRDefault="00904980" w14:paraId="59E3049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2786AA6" w:rsidTr="00596F8A" w14:paraId="10D772CC" w14:textId="77777777">
      <w:trPr>
        <w:trHeight w:val="300"/>
      </w:trPr>
      <w:tc>
        <w:tcPr>
          <w:tcW w:w="3005" w:type="dxa"/>
        </w:tcPr>
        <w:p w:rsidR="52786AA6" w:rsidP="00596F8A" w:rsidRDefault="52786AA6" w14:paraId="088982D0" w14:textId="002CD9B3">
          <w:pPr>
            <w:pStyle w:val="Header"/>
            <w:ind w:left="-115"/>
          </w:pPr>
        </w:p>
      </w:tc>
      <w:tc>
        <w:tcPr>
          <w:tcW w:w="3005" w:type="dxa"/>
        </w:tcPr>
        <w:p w:rsidR="52786AA6" w:rsidP="00596F8A" w:rsidRDefault="52786AA6" w14:paraId="356BAB33" w14:textId="6A13E135">
          <w:pPr>
            <w:pStyle w:val="Header"/>
            <w:jc w:val="center"/>
          </w:pPr>
        </w:p>
      </w:tc>
      <w:tc>
        <w:tcPr>
          <w:tcW w:w="3005" w:type="dxa"/>
        </w:tcPr>
        <w:p w:rsidR="52786AA6" w:rsidP="00472EEB" w:rsidRDefault="52786AA6" w14:paraId="389472B0" w14:textId="345D00ED">
          <w:pPr>
            <w:pStyle w:val="Header"/>
            <w:ind w:right="-115"/>
            <w:jc w:val="right"/>
          </w:pPr>
        </w:p>
      </w:tc>
    </w:tr>
  </w:tbl>
  <w:p w:rsidR="52786AA6" w:rsidP="00122752" w:rsidRDefault="52786AA6" w14:paraId="51A92829" w14:textId="337DA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F69A0"/>
    <w:multiLevelType w:val="hybridMultilevel"/>
    <w:tmpl w:val="D242BA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DBD2805"/>
    <w:multiLevelType w:val="hybridMultilevel"/>
    <w:tmpl w:val="24924AD4"/>
    <w:lvl w:ilvl="0" w:tplc="054ED01E">
      <w:start w:val="1"/>
      <w:numFmt w:val="bullet"/>
      <w:lvlText w:val=""/>
      <w:lvlJc w:val="left"/>
      <w:pPr>
        <w:ind w:left="720" w:hanging="360"/>
      </w:pPr>
      <w:rPr>
        <w:rFonts w:hint="default" w:ascii="Symbol" w:hAnsi="Symbol"/>
      </w:rPr>
    </w:lvl>
    <w:lvl w:ilvl="1" w:tplc="B1601FF2">
      <w:start w:val="1"/>
      <w:numFmt w:val="bullet"/>
      <w:lvlText w:val="o"/>
      <w:lvlJc w:val="left"/>
      <w:pPr>
        <w:ind w:left="1440" w:hanging="360"/>
      </w:pPr>
      <w:rPr>
        <w:rFonts w:hint="default" w:ascii="Courier New" w:hAnsi="Courier New"/>
      </w:rPr>
    </w:lvl>
    <w:lvl w:ilvl="2" w:tplc="0B029C88">
      <w:start w:val="1"/>
      <w:numFmt w:val="bullet"/>
      <w:lvlText w:val=""/>
      <w:lvlJc w:val="left"/>
      <w:pPr>
        <w:ind w:left="2160" w:hanging="360"/>
      </w:pPr>
      <w:rPr>
        <w:rFonts w:hint="default" w:ascii="Wingdings" w:hAnsi="Wingdings"/>
      </w:rPr>
    </w:lvl>
    <w:lvl w:ilvl="3" w:tplc="889E8396">
      <w:start w:val="1"/>
      <w:numFmt w:val="bullet"/>
      <w:lvlText w:val=""/>
      <w:lvlJc w:val="left"/>
      <w:pPr>
        <w:ind w:left="2880" w:hanging="360"/>
      </w:pPr>
      <w:rPr>
        <w:rFonts w:hint="default" w:ascii="Symbol" w:hAnsi="Symbol"/>
      </w:rPr>
    </w:lvl>
    <w:lvl w:ilvl="4" w:tplc="B6903A96">
      <w:start w:val="1"/>
      <w:numFmt w:val="bullet"/>
      <w:lvlText w:val="o"/>
      <w:lvlJc w:val="left"/>
      <w:pPr>
        <w:ind w:left="3600" w:hanging="360"/>
      </w:pPr>
      <w:rPr>
        <w:rFonts w:hint="default" w:ascii="Courier New" w:hAnsi="Courier New"/>
      </w:rPr>
    </w:lvl>
    <w:lvl w:ilvl="5" w:tplc="FA58CECE">
      <w:start w:val="1"/>
      <w:numFmt w:val="bullet"/>
      <w:lvlText w:val=""/>
      <w:lvlJc w:val="left"/>
      <w:pPr>
        <w:ind w:left="4320" w:hanging="360"/>
      </w:pPr>
      <w:rPr>
        <w:rFonts w:hint="default" w:ascii="Wingdings" w:hAnsi="Wingdings"/>
      </w:rPr>
    </w:lvl>
    <w:lvl w:ilvl="6" w:tplc="4C523DEA">
      <w:start w:val="1"/>
      <w:numFmt w:val="bullet"/>
      <w:lvlText w:val=""/>
      <w:lvlJc w:val="left"/>
      <w:pPr>
        <w:ind w:left="5040" w:hanging="360"/>
      </w:pPr>
      <w:rPr>
        <w:rFonts w:hint="default" w:ascii="Symbol" w:hAnsi="Symbol"/>
      </w:rPr>
    </w:lvl>
    <w:lvl w:ilvl="7" w:tplc="AEB0485A">
      <w:start w:val="1"/>
      <w:numFmt w:val="bullet"/>
      <w:lvlText w:val="o"/>
      <w:lvlJc w:val="left"/>
      <w:pPr>
        <w:ind w:left="5760" w:hanging="360"/>
      </w:pPr>
      <w:rPr>
        <w:rFonts w:hint="default" w:ascii="Courier New" w:hAnsi="Courier New"/>
      </w:rPr>
    </w:lvl>
    <w:lvl w:ilvl="8" w:tplc="1B88B2C4">
      <w:start w:val="1"/>
      <w:numFmt w:val="bullet"/>
      <w:lvlText w:val=""/>
      <w:lvlJc w:val="left"/>
      <w:pPr>
        <w:ind w:left="6480" w:hanging="360"/>
      </w:pPr>
      <w:rPr>
        <w:rFonts w:hint="default" w:ascii="Wingdings" w:hAnsi="Wingdings"/>
      </w:rPr>
    </w:lvl>
  </w:abstractNum>
  <w:abstractNum w:abstractNumId="2" w15:restartNumberingAfterBreak="0">
    <w:nsid w:val="3E2D0B48"/>
    <w:multiLevelType w:val="hybridMultilevel"/>
    <w:tmpl w:val="7A101CD0"/>
    <w:lvl w:ilvl="0" w:tplc="C9AE9080">
      <w:start w:val="1"/>
      <w:numFmt w:val="decimal"/>
      <w:lvlText w:val="%1."/>
      <w:lvlJc w:val="left"/>
      <w:pPr>
        <w:ind w:left="720" w:hanging="360"/>
      </w:pPr>
    </w:lvl>
    <w:lvl w:ilvl="1" w:tplc="20388BBA">
      <w:start w:val="1"/>
      <w:numFmt w:val="lowerLetter"/>
      <w:lvlText w:val="%2."/>
      <w:lvlJc w:val="left"/>
      <w:pPr>
        <w:ind w:left="1440" w:hanging="360"/>
      </w:pPr>
    </w:lvl>
    <w:lvl w:ilvl="2" w:tplc="FA3A1EAA">
      <w:start w:val="1"/>
      <w:numFmt w:val="lowerRoman"/>
      <w:lvlText w:val="%3."/>
      <w:lvlJc w:val="right"/>
      <w:pPr>
        <w:ind w:left="2160" w:hanging="180"/>
      </w:pPr>
    </w:lvl>
    <w:lvl w:ilvl="3" w:tplc="E1ECC3AA">
      <w:start w:val="1"/>
      <w:numFmt w:val="decimal"/>
      <w:lvlText w:val="%4."/>
      <w:lvlJc w:val="left"/>
      <w:pPr>
        <w:ind w:left="2880" w:hanging="360"/>
      </w:pPr>
    </w:lvl>
    <w:lvl w:ilvl="4" w:tplc="E5EE5830">
      <w:start w:val="1"/>
      <w:numFmt w:val="lowerLetter"/>
      <w:lvlText w:val="%5."/>
      <w:lvlJc w:val="left"/>
      <w:pPr>
        <w:ind w:left="3600" w:hanging="360"/>
      </w:pPr>
    </w:lvl>
    <w:lvl w:ilvl="5" w:tplc="7D3CC8D4">
      <w:start w:val="1"/>
      <w:numFmt w:val="lowerRoman"/>
      <w:lvlText w:val="%6."/>
      <w:lvlJc w:val="right"/>
      <w:pPr>
        <w:ind w:left="4320" w:hanging="180"/>
      </w:pPr>
    </w:lvl>
    <w:lvl w:ilvl="6" w:tplc="1F1E2BEA">
      <w:start w:val="1"/>
      <w:numFmt w:val="decimal"/>
      <w:lvlText w:val="%7."/>
      <w:lvlJc w:val="left"/>
      <w:pPr>
        <w:ind w:left="5040" w:hanging="360"/>
      </w:pPr>
    </w:lvl>
    <w:lvl w:ilvl="7" w:tplc="1B9A6942">
      <w:start w:val="1"/>
      <w:numFmt w:val="lowerLetter"/>
      <w:lvlText w:val="%8."/>
      <w:lvlJc w:val="left"/>
      <w:pPr>
        <w:ind w:left="5760" w:hanging="360"/>
      </w:pPr>
    </w:lvl>
    <w:lvl w:ilvl="8" w:tplc="858A771E">
      <w:start w:val="1"/>
      <w:numFmt w:val="lowerRoman"/>
      <w:lvlText w:val="%9."/>
      <w:lvlJc w:val="right"/>
      <w:pPr>
        <w:ind w:left="6480" w:hanging="180"/>
      </w:pPr>
    </w:lvl>
  </w:abstractNum>
  <w:abstractNum w:abstractNumId="3" w15:restartNumberingAfterBreak="0">
    <w:nsid w:val="58B42C66"/>
    <w:multiLevelType w:val="hybridMultilevel"/>
    <w:tmpl w:val="F204196E"/>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4" w15:restartNumberingAfterBreak="0">
    <w:nsid w:val="6EA92B15"/>
    <w:multiLevelType w:val="hybridMultilevel"/>
    <w:tmpl w:val="EF8EB8A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76228727"/>
    <w:multiLevelType w:val="hybridMultilevel"/>
    <w:tmpl w:val="A0F42F62"/>
    <w:lvl w:ilvl="0" w:tplc="33E2EFBE">
      <w:start w:val="1"/>
      <w:numFmt w:val="decimal"/>
      <w:lvlText w:val="%1."/>
      <w:lvlJc w:val="left"/>
      <w:pPr>
        <w:ind w:left="720" w:hanging="360"/>
      </w:pPr>
    </w:lvl>
    <w:lvl w:ilvl="1" w:tplc="F8C2EC7C">
      <w:start w:val="1"/>
      <w:numFmt w:val="lowerLetter"/>
      <w:lvlText w:val="%2."/>
      <w:lvlJc w:val="left"/>
      <w:pPr>
        <w:ind w:left="1440" w:hanging="360"/>
      </w:pPr>
    </w:lvl>
    <w:lvl w:ilvl="2" w:tplc="E5442766">
      <w:start w:val="1"/>
      <w:numFmt w:val="lowerRoman"/>
      <w:lvlText w:val="%3."/>
      <w:lvlJc w:val="right"/>
      <w:pPr>
        <w:ind w:left="2160" w:hanging="180"/>
      </w:pPr>
    </w:lvl>
    <w:lvl w:ilvl="3" w:tplc="C28019CA">
      <w:start w:val="1"/>
      <w:numFmt w:val="decimal"/>
      <w:lvlText w:val="%4."/>
      <w:lvlJc w:val="left"/>
      <w:pPr>
        <w:ind w:left="2880" w:hanging="360"/>
      </w:pPr>
    </w:lvl>
    <w:lvl w:ilvl="4" w:tplc="E354A242">
      <w:start w:val="1"/>
      <w:numFmt w:val="lowerLetter"/>
      <w:lvlText w:val="%5."/>
      <w:lvlJc w:val="left"/>
      <w:pPr>
        <w:ind w:left="3600" w:hanging="360"/>
      </w:pPr>
    </w:lvl>
    <w:lvl w:ilvl="5" w:tplc="2FE0223C">
      <w:start w:val="1"/>
      <w:numFmt w:val="lowerRoman"/>
      <w:lvlText w:val="%6."/>
      <w:lvlJc w:val="right"/>
      <w:pPr>
        <w:ind w:left="4320" w:hanging="180"/>
      </w:pPr>
    </w:lvl>
    <w:lvl w:ilvl="6" w:tplc="C5EECE6A">
      <w:start w:val="1"/>
      <w:numFmt w:val="decimal"/>
      <w:lvlText w:val="%7."/>
      <w:lvlJc w:val="left"/>
      <w:pPr>
        <w:ind w:left="5040" w:hanging="360"/>
      </w:pPr>
    </w:lvl>
    <w:lvl w:ilvl="7" w:tplc="3664F08C">
      <w:start w:val="1"/>
      <w:numFmt w:val="lowerLetter"/>
      <w:lvlText w:val="%8."/>
      <w:lvlJc w:val="left"/>
      <w:pPr>
        <w:ind w:left="5760" w:hanging="360"/>
      </w:pPr>
    </w:lvl>
    <w:lvl w:ilvl="8" w:tplc="CFD6D520">
      <w:start w:val="1"/>
      <w:numFmt w:val="lowerRoman"/>
      <w:lvlText w:val="%9."/>
      <w:lvlJc w:val="right"/>
      <w:pPr>
        <w:ind w:left="6480" w:hanging="180"/>
      </w:pPr>
    </w:lvl>
  </w:abstractNum>
  <w:num w:numId="1" w16cid:durableId="1350522677">
    <w:abstractNumId w:val="1"/>
  </w:num>
  <w:num w:numId="2" w16cid:durableId="980959976">
    <w:abstractNumId w:val="5"/>
  </w:num>
  <w:num w:numId="3" w16cid:durableId="1174030259">
    <w:abstractNumId w:val="2"/>
  </w:num>
  <w:num w:numId="4" w16cid:durableId="592397779">
    <w:abstractNumId w:val="3"/>
  </w:num>
  <w:num w:numId="5" w16cid:durableId="59643895">
    <w:abstractNumId w:val="4"/>
  </w:num>
  <w:num w:numId="6" w16cid:durableId="177925844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B47"/>
    <w:rsid w:val="00014F4D"/>
    <w:rsid w:val="0002222C"/>
    <w:rsid w:val="000227FC"/>
    <w:rsid w:val="00045165"/>
    <w:rsid w:val="000461DB"/>
    <w:rsid w:val="000A1319"/>
    <w:rsid w:val="000A4B3F"/>
    <w:rsid w:val="000B6972"/>
    <w:rsid w:val="000C0410"/>
    <w:rsid w:val="000F6340"/>
    <w:rsid w:val="00122752"/>
    <w:rsid w:val="00130178"/>
    <w:rsid w:val="001378D6"/>
    <w:rsid w:val="0017001A"/>
    <w:rsid w:val="001A4FD6"/>
    <w:rsid w:val="001B10C8"/>
    <w:rsid w:val="001B5212"/>
    <w:rsid w:val="001C0587"/>
    <w:rsid w:val="001E3BAC"/>
    <w:rsid w:val="002049A6"/>
    <w:rsid w:val="00216125"/>
    <w:rsid w:val="00240D55"/>
    <w:rsid w:val="00243E83"/>
    <w:rsid w:val="00244877"/>
    <w:rsid w:val="0025706B"/>
    <w:rsid w:val="0026668E"/>
    <w:rsid w:val="00270F5D"/>
    <w:rsid w:val="00284622"/>
    <w:rsid w:val="00290B06"/>
    <w:rsid w:val="002C47A2"/>
    <w:rsid w:val="002D5184"/>
    <w:rsid w:val="002E03C2"/>
    <w:rsid w:val="003311F9"/>
    <w:rsid w:val="0033534D"/>
    <w:rsid w:val="00337B6B"/>
    <w:rsid w:val="00347F7D"/>
    <w:rsid w:val="003571E7"/>
    <w:rsid w:val="003612C0"/>
    <w:rsid w:val="00363258"/>
    <w:rsid w:val="0036424E"/>
    <w:rsid w:val="00376359"/>
    <w:rsid w:val="0038537F"/>
    <w:rsid w:val="00391DFE"/>
    <w:rsid w:val="003B72EB"/>
    <w:rsid w:val="003D475C"/>
    <w:rsid w:val="003F0F75"/>
    <w:rsid w:val="0041722C"/>
    <w:rsid w:val="00424AD0"/>
    <w:rsid w:val="00441911"/>
    <w:rsid w:val="00455B8A"/>
    <w:rsid w:val="0045602E"/>
    <w:rsid w:val="00461C48"/>
    <w:rsid w:val="00472BFF"/>
    <w:rsid w:val="00472EEB"/>
    <w:rsid w:val="00473911"/>
    <w:rsid w:val="00483550"/>
    <w:rsid w:val="0048577A"/>
    <w:rsid w:val="004B594E"/>
    <w:rsid w:val="004C4938"/>
    <w:rsid w:val="004D3B80"/>
    <w:rsid w:val="004D5BAA"/>
    <w:rsid w:val="004E47F8"/>
    <w:rsid w:val="004F6C00"/>
    <w:rsid w:val="00525601"/>
    <w:rsid w:val="005320D3"/>
    <w:rsid w:val="00546849"/>
    <w:rsid w:val="00546C11"/>
    <w:rsid w:val="00556950"/>
    <w:rsid w:val="005659EB"/>
    <w:rsid w:val="005667D1"/>
    <w:rsid w:val="00581967"/>
    <w:rsid w:val="005967C9"/>
    <w:rsid w:val="00596F8A"/>
    <w:rsid w:val="005A6AF7"/>
    <w:rsid w:val="005C4567"/>
    <w:rsid w:val="005D3406"/>
    <w:rsid w:val="005D5C4A"/>
    <w:rsid w:val="005D66B8"/>
    <w:rsid w:val="005E4E12"/>
    <w:rsid w:val="00614997"/>
    <w:rsid w:val="00634E53"/>
    <w:rsid w:val="00663A7F"/>
    <w:rsid w:val="00692610"/>
    <w:rsid w:val="006A6394"/>
    <w:rsid w:val="006B5B47"/>
    <w:rsid w:val="006E6CBE"/>
    <w:rsid w:val="006F26DD"/>
    <w:rsid w:val="006F70A7"/>
    <w:rsid w:val="006F7975"/>
    <w:rsid w:val="00742549"/>
    <w:rsid w:val="00750E3C"/>
    <w:rsid w:val="00773EBC"/>
    <w:rsid w:val="00785F0F"/>
    <w:rsid w:val="00786634"/>
    <w:rsid w:val="00791467"/>
    <w:rsid w:val="007C0961"/>
    <w:rsid w:val="007E33BD"/>
    <w:rsid w:val="007E5511"/>
    <w:rsid w:val="0080222C"/>
    <w:rsid w:val="008374EC"/>
    <w:rsid w:val="008531B1"/>
    <w:rsid w:val="00857F2B"/>
    <w:rsid w:val="008624B9"/>
    <w:rsid w:val="008625F2"/>
    <w:rsid w:val="008629D7"/>
    <w:rsid w:val="0086321F"/>
    <w:rsid w:val="00871B6D"/>
    <w:rsid w:val="00871F3C"/>
    <w:rsid w:val="00894DDA"/>
    <w:rsid w:val="008A16D1"/>
    <w:rsid w:val="008A1FF1"/>
    <w:rsid w:val="008A6BA6"/>
    <w:rsid w:val="008C7747"/>
    <w:rsid w:val="008D7D15"/>
    <w:rsid w:val="008D7F1A"/>
    <w:rsid w:val="008F7888"/>
    <w:rsid w:val="00902043"/>
    <w:rsid w:val="009031CE"/>
    <w:rsid w:val="00904980"/>
    <w:rsid w:val="0092569F"/>
    <w:rsid w:val="00951345"/>
    <w:rsid w:val="00952D55"/>
    <w:rsid w:val="00953004"/>
    <w:rsid w:val="00974A17"/>
    <w:rsid w:val="009823B3"/>
    <w:rsid w:val="00991630"/>
    <w:rsid w:val="009A0748"/>
    <w:rsid w:val="009A4DBF"/>
    <w:rsid w:val="009B4FB5"/>
    <w:rsid w:val="009C5DC9"/>
    <w:rsid w:val="009D5620"/>
    <w:rsid w:val="009E340A"/>
    <w:rsid w:val="009E4B1B"/>
    <w:rsid w:val="009E7CFB"/>
    <w:rsid w:val="009F012D"/>
    <w:rsid w:val="00A15149"/>
    <w:rsid w:val="00A3648F"/>
    <w:rsid w:val="00A47C9A"/>
    <w:rsid w:val="00A56034"/>
    <w:rsid w:val="00A64791"/>
    <w:rsid w:val="00A714A9"/>
    <w:rsid w:val="00A7297B"/>
    <w:rsid w:val="00AB3C68"/>
    <w:rsid w:val="00AC6A03"/>
    <w:rsid w:val="00AE2CDB"/>
    <w:rsid w:val="00AF4A32"/>
    <w:rsid w:val="00AF78C6"/>
    <w:rsid w:val="00B1202D"/>
    <w:rsid w:val="00B83120"/>
    <w:rsid w:val="00BC7A96"/>
    <w:rsid w:val="00BD6CBB"/>
    <w:rsid w:val="00BE048D"/>
    <w:rsid w:val="00BE4171"/>
    <w:rsid w:val="00BE574E"/>
    <w:rsid w:val="00C11101"/>
    <w:rsid w:val="00C32EC2"/>
    <w:rsid w:val="00C351C0"/>
    <w:rsid w:val="00C61E59"/>
    <w:rsid w:val="00C71A53"/>
    <w:rsid w:val="00C733C7"/>
    <w:rsid w:val="00C73FA6"/>
    <w:rsid w:val="00C74790"/>
    <w:rsid w:val="00C83675"/>
    <w:rsid w:val="00C94E04"/>
    <w:rsid w:val="00CA437A"/>
    <w:rsid w:val="00CB0155"/>
    <w:rsid w:val="00CD60DC"/>
    <w:rsid w:val="00D407CE"/>
    <w:rsid w:val="00D62733"/>
    <w:rsid w:val="00D919CE"/>
    <w:rsid w:val="00DA18AF"/>
    <w:rsid w:val="00DD2D85"/>
    <w:rsid w:val="00DE0076"/>
    <w:rsid w:val="00E1532B"/>
    <w:rsid w:val="00E22ECA"/>
    <w:rsid w:val="00E37343"/>
    <w:rsid w:val="00E40B19"/>
    <w:rsid w:val="00E726E9"/>
    <w:rsid w:val="00E8528A"/>
    <w:rsid w:val="00EA551E"/>
    <w:rsid w:val="00EB04F2"/>
    <w:rsid w:val="00EB2388"/>
    <w:rsid w:val="00EC76C2"/>
    <w:rsid w:val="00ED2FA1"/>
    <w:rsid w:val="00ED399A"/>
    <w:rsid w:val="00EE3D53"/>
    <w:rsid w:val="00F31873"/>
    <w:rsid w:val="00F64E91"/>
    <w:rsid w:val="00FD12B7"/>
    <w:rsid w:val="02784FE2"/>
    <w:rsid w:val="03F66832"/>
    <w:rsid w:val="051D311A"/>
    <w:rsid w:val="0525F5D4"/>
    <w:rsid w:val="054FE1DE"/>
    <w:rsid w:val="057D82B9"/>
    <w:rsid w:val="07E55F5F"/>
    <w:rsid w:val="086F9423"/>
    <w:rsid w:val="09017563"/>
    <w:rsid w:val="09830685"/>
    <w:rsid w:val="0A8503A1"/>
    <w:rsid w:val="0B5FE9C6"/>
    <w:rsid w:val="0BB3B6CD"/>
    <w:rsid w:val="0C1F613D"/>
    <w:rsid w:val="0C7B47FB"/>
    <w:rsid w:val="0DDEC53A"/>
    <w:rsid w:val="0E298223"/>
    <w:rsid w:val="0FBC6A81"/>
    <w:rsid w:val="10181544"/>
    <w:rsid w:val="1095F5F2"/>
    <w:rsid w:val="10F114BF"/>
    <w:rsid w:val="11BE77E8"/>
    <w:rsid w:val="138F18ED"/>
    <w:rsid w:val="13B7A558"/>
    <w:rsid w:val="13CEBEAE"/>
    <w:rsid w:val="1567A779"/>
    <w:rsid w:val="1587B0C1"/>
    <w:rsid w:val="158A8B08"/>
    <w:rsid w:val="15E1B1A5"/>
    <w:rsid w:val="16A45088"/>
    <w:rsid w:val="16DF234C"/>
    <w:rsid w:val="17C51C1D"/>
    <w:rsid w:val="1817164D"/>
    <w:rsid w:val="182CAFA2"/>
    <w:rsid w:val="1894CCFB"/>
    <w:rsid w:val="1958B026"/>
    <w:rsid w:val="1A688505"/>
    <w:rsid w:val="1BEED3E5"/>
    <w:rsid w:val="1C03F67B"/>
    <w:rsid w:val="1C7D30FE"/>
    <w:rsid w:val="1CA16130"/>
    <w:rsid w:val="1EFCFF8D"/>
    <w:rsid w:val="1F1FBE14"/>
    <w:rsid w:val="1F455F43"/>
    <w:rsid w:val="1F652157"/>
    <w:rsid w:val="1FF96C88"/>
    <w:rsid w:val="20B85A9E"/>
    <w:rsid w:val="20ECF42A"/>
    <w:rsid w:val="214A99AE"/>
    <w:rsid w:val="226B1539"/>
    <w:rsid w:val="22F214EB"/>
    <w:rsid w:val="24BAD00B"/>
    <w:rsid w:val="2510A5AA"/>
    <w:rsid w:val="264F969C"/>
    <w:rsid w:val="2712E8A1"/>
    <w:rsid w:val="29A04ECE"/>
    <w:rsid w:val="29DABA5C"/>
    <w:rsid w:val="2ACD2133"/>
    <w:rsid w:val="2B8D156B"/>
    <w:rsid w:val="2BFBDE15"/>
    <w:rsid w:val="2C5D31AC"/>
    <w:rsid w:val="2D90CAAE"/>
    <w:rsid w:val="2EA2F73F"/>
    <w:rsid w:val="2F09BFBF"/>
    <w:rsid w:val="2F11AD45"/>
    <w:rsid w:val="2FF1AC19"/>
    <w:rsid w:val="30D4CB91"/>
    <w:rsid w:val="30ED2E48"/>
    <w:rsid w:val="337F954B"/>
    <w:rsid w:val="33C42C8B"/>
    <w:rsid w:val="37D7EC82"/>
    <w:rsid w:val="39DFB938"/>
    <w:rsid w:val="39E4D568"/>
    <w:rsid w:val="3D312EF1"/>
    <w:rsid w:val="3D37E696"/>
    <w:rsid w:val="3DE1D64D"/>
    <w:rsid w:val="3EC601F9"/>
    <w:rsid w:val="3F24688D"/>
    <w:rsid w:val="3FB1514A"/>
    <w:rsid w:val="3FC9D60A"/>
    <w:rsid w:val="401E7439"/>
    <w:rsid w:val="41E5436A"/>
    <w:rsid w:val="42E888F6"/>
    <w:rsid w:val="436AF44B"/>
    <w:rsid w:val="43B07BE1"/>
    <w:rsid w:val="45971293"/>
    <w:rsid w:val="468132D5"/>
    <w:rsid w:val="47B4EA26"/>
    <w:rsid w:val="49CE90B8"/>
    <w:rsid w:val="4A2559F6"/>
    <w:rsid w:val="4A40B4A6"/>
    <w:rsid w:val="4A4C6DC3"/>
    <w:rsid w:val="4AFEF0A0"/>
    <w:rsid w:val="4B159114"/>
    <w:rsid w:val="4C4852D6"/>
    <w:rsid w:val="4C95C40A"/>
    <w:rsid w:val="4D003BD7"/>
    <w:rsid w:val="4F41561C"/>
    <w:rsid w:val="4FA12F6C"/>
    <w:rsid w:val="4FA7BC43"/>
    <w:rsid w:val="5031A8E3"/>
    <w:rsid w:val="50AEDCFE"/>
    <w:rsid w:val="512BF25A"/>
    <w:rsid w:val="5278284C"/>
    <w:rsid w:val="52786AA6"/>
    <w:rsid w:val="52C532ED"/>
    <w:rsid w:val="53C510EA"/>
    <w:rsid w:val="556FFDE9"/>
    <w:rsid w:val="565BCF90"/>
    <w:rsid w:val="5909DDED"/>
    <w:rsid w:val="590A970D"/>
    <w:rsid w:val="59694709"/>
    <w:rsid w:val="59C0BF50"/>
    <w:rsid w:val="5B18EE7D"/>
    <w:rsid w:val="5B5DBDD5"/>
    <w:rsid w:val="5B77CBB6"/>
    <w:rsid w:val="5C64C5FC"/>
    <w:rsid w:val="5C7854F5"/>
    <w:rsid w:val="5CB8D31D"/>
    <w:rsid w:val="5CC511D1"/>
    <w:rsid w:val="5DE93554"/>
    <w:rsid w:val="5E346684"/>
    <w:rsid w:val="5EC409E3"/>
    <w:rsid w:val="5FE98979"/>
    <w:rsid w:val="5FEA315B"/>
    <w:rsid w:val="606B607B"/>
    <w:rsid w:val="60D9C097"/>
    <w:rsid w:val="61A12863"/>
    <w:rsid w:val="61FF44C2"/>
    <w:rsid w:val="626A322B"/>
    <w:rsid w:val="6452FC31"/>
    <w:rsid w:val="64E8FBFF"/>
    <w:rsid w:val="6552AD7D"/>
    <w:rsid w:val="65C9804A"/>
    <w:rsid w:val="6684CC60"/>
    <w:rsid w:val="66E1BCBC"/>
    <w:rsid w:val="66FA6B80"/>
    <w:rsid w:val="6707BC27"/>
    <w:rsid w:val="6735A9A1"/>
    <w:rsid w:val="67937CD8"/>
    <w:rsid w:val="6D909DC9"/>
    <w:rsid w:val="6DA762D7"/>
    <w:rsid w:val="6EF84BD7"/>
    <w:rsid w:val="6F023AF1"/>
    <w:rsid w:val="6F92BCED"/>
    <w:rsid w:val="7029C8EA"/>
    <w:rsid w:val="7047D6F3"/>
    <w:rsid w:val="7068F9C1"/>
    <w:rsid w:val="7354DF98"/>
    <w:rsid w:val="74E34F5C"/>
    <w:rsid w:val="75069482"/>
    <w:rsid w:val="75A97720"/>
    <w:rsid w:val="7615BE0C"/>
    <w:rsid w:val="769DF01A"/>
    <w:rsid w:val="76D4695E"/>
    <w:rsid w:val="77B30525"/>
    <w:rsid w:val="7922BC59"/>
    <w:rsid w:val="792F97D8"/>
    <w:rsid w:val="79AD8605"/>
    <w:rsid w:val="7AC653DF"/>
    <w:rsid w:val="7BDC0D96"/>
    <w:rsid w:val="7CF2512F"/>
    <w:rsid w:val="7E07A794"/>
    <w:rsid w:val="7E68C5D5"/>
    <w:rsid w:val="7F3CD24D"/>
    <w:rsid w:val="7F677FFB"/>
    <w:rsid w:val="7F993330"/>
    <w:rsid w:val="7FD4EA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3D5EB"/>
  <w15:docId w15:val="{FFAE9FA7-7F55-4D79-B83E-90C2EC41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E4171"/>
    <w:pPr>
      <w:spacing w:line="360" w:lineRule="auto"/>
    </w:pPr>
    <w:rPr>
      <w:sz w:val="24"/>
    </w:rPr>
  </w:style>
  <w:style w:type="paragraph" w:styleId="Heading1">
    <w:name w:val="heading 1"/>
    <w:basedOn w:val="Normal"/>
    <w:next w:val="Normal"/>
    <w:link w:val="Heading1Char"/>
    <w:uiPriority w:val="9"/>
    <w:qFormat/>
    <w:rsid w:val="006B5B47"/>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B5B47"/>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6B5B47"/>
    <w:rPr>
      <w:color w:val="0563C1" w:themeColor="hyperlink"/>
      <w:u w:val="single"/>
    </w:rPr>
  </w:style>
  <w:style w:type="character" w:styleId="UnresolvedMention">
    <w:name w:val="Unresolved Mention"/>
    <w:basedOn w:val="DefaultParagraphFont"/>
    <w:uiPriority w:val="99"/>
    <w:semiHidden/>
    <w:unhideWhenUsed/>
    <w:rsid w:val="006B5B47"/>
    <w:rPr>
      <w:color w:val="605E5C"/>
      <w:shd w:val="clear" w:color="auto" w:fill="E1DFDD"/>
    </w:rPr>
  </w:style>
  <w:style w:type="paragraph" w:styleId="Title">
    <w:name w:val="Title"/>
    <w:basedOn w:val="Normal"/>
    <w:next w:val="Normal"/>
    <w:link w:val="TitleChar"/>
    <w:uiPriority w:val="10"/>
    <w:qFormat/>
    <w:rsid w:val="006B5B47"/>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B5B47"/>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6B5B47"/>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6B5B47"/>
    <w:rPr>
      <w:rFonts w:asciiTheme="majorHAnsi" w:hAnsiTheme="majorHAnsi" w:eastAsiaTheme="majorEastAsia" w:cstheme="majorBidi"/>
      <w:color w:val="2F5496" w:themeColor="accent1" w:themeShade="BF"/>
      <w:sz w:val="26"/>
      <w:szCs w:val="26"/>
    </w:rPr>
  </w:style>
  <w:style w:type="character" w:styleId="FollowedHyperlink">
    <w:name w:val="FollowedHyperlink"/>
    <w:basedOn w:val="DefaultParagraphFont"/>
    <w:uiPriority w:val="99"/>
    <w:semiHidden/>
    <w:unhideWhenUsed/>
    <w:rsid w:val="006B5B47"/>
    <w:rPr>
      <w:color w:val="954F72" w:themeColor="followedHyperlink"/>
      <w:u w:val="single"/>
    </w:rPr>
  </w:style>
  <w:style w:type="table" w:styleId="TableGrid">
    <w:name w:val="Table Grid"/>
    <w:basedOn w:val="TableNormal"/>
    <w:uiPriority w:val="39"/>
    <w:rsid w:val="008531B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ED399A"/>
    <w:pPr>
      <w:ind w:left="720"/>
      <w:contextualSpacing/>
    </w:pPr>
  </w:style>
  <w:style w:type="paragraph" w:styleId="Header">
    <w:name w:val="header"/>
    <w:basedOn w:val="Normal"/>
    <w:link w:val="HeaderChar"/>
    <w:uiPriority w:val="99"/>
    <w:unhideWhenUsed/>
    <w:rsid w:val="008F7888"/>
    <w:pPr>
      <w:tabs>
        <w:tab w:val="center" w:pos="4513"/>
        <w:tab w:val="right" w:pos="9026"/>
      </w:tabs>
      <w:spacing w:after="0" w:line="240" w:lineRule="auto"/>
    </w:pPr>
  </w:style>
  <w:style w:type="character" w:styleId="HeaderChar" w:customStyle="1">
    <w:name w:val="Header Char"/>
    <w:basedOn w:val="DefaultParagraphFont"/>
    <w:link w:val="Header"/>
    <w:uiPriority w:val="99"/>
    <w:rsid w:val="008F7888"/>
    <w:rPr>
      <w:sz w:val="24"/>
    </w:rPr>
  </w:style>
  <w:style w:type="paragraph" w:styleId="Footer">
    <w:name w:val="footer"/>
    <w:basedOn w:val="Normal"/>
    <w:link w:val="FooterChar"/>
    <w:uiPriority w:val="99"/>
    <w:unhideWhenUsed/>
    <w:rsid w:val="008F7888"/>
    <w:pPr>
      <w:tabs>
        <w:tab w:val="center" w:pos="4513"/>
        <w:tab w:val="right" w:pos="9026"/>
      </w:tabs>
      <w:spacing w:after="0" w:line="240" w:lineRule="auto"/>
    </w:pPr>
  </w:style>
  <w:style w:type="character" w:styleId="FooterChar" w:customStyle="1">
    <w:name w:val="Footer Char"/>
    <w:basedOn w:val="DefaultParagraphFont"/>
    <w:link w:val="Footer"/>
    <w:uiPriority w:val="99"/>
    <w:rsid w:val="008F7888"/>
    <w:rPr>
      <w:sz w:val="24"/>
    </w:rPr>
  </w:style>
  <w:style w:type="paragraph" w:styleId="Revision">
    <w:name w:val="Revision"/>
    <w:hidden/>
    <w:uiPriority w:val="99"/>
    <w:semiHidden/>
    <w:rsid w:val="004E47F8"/>
    <w:pPr>
      <w:spacing w:after="0" w:line="240" w:lineRule="auto"/>
    </w:pPr>
    <w:rPr>
      <w:sz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Heading">
    <w:name w:val="TOC Heading"/>
    <w:basedOn w:val="Heading1"/>
    <w:next w:val="Normal"/>
    <w:uiPriority w:val="39"/>
    <w:unhideWhenUsed/>
    <w:qFormat/>
    <w:rsid w:val="000227FC"/>
    <w:pPr>
      <w:spacing w:line="259" w:lineRule="auto"/>
      <w:outlineLvl w:val="9"/>
    </w:pPr>
    <w:rPr>
      <w:lang w:val="en-US"/>
    </w:rPr>
  </w:style>
  <w:style w:type="paragraph" w:styleId="TOC1">
    <w:name w:val="toc 1"/>
    <w:basedOn w:val="Normal"/>
    <w:next w:val="Normal"/>
    <w:autoRedefine/>
    <w:uiPriority w:val="39"/>
    <w:unhideWhenUsed/>
    <w:rsid w:val="000227FC"/>
    <w:pPr>
      <w:spacing w:after="100"/>
    </w:pPr>
  </w:style>
  <w:style w:type="paragraph" w:styleId="TOC2">
    <w:name w:val="toc 2"/>
    <w:basedOn w:val="Normal"/>
    <w:next w:val="Normal"/>
    <w:autoRedefine/>
    <w:uiPriority w:val="39"/>
    <w:unhideWhenUsed/>
    <w:rsid w:val="000227FC"/>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4969">
      <w:bodyDiv w:val="1"/>
      <w:marLeft w:val="0"/>
      <w:marRight w:val="0"/>
      <w:marTop w:val="0"/>
      <w:marBottom w:val="0"/>
      <w:divBdr>
        <w:top w:val="none" w:sz="0" w:space="0" w:color="auto"/>
        <w:left w:val="none" w:sz="0" w:space="0" w:color="auto"/>
        <w:bottom w:val="none" w:sz="0" w:space="0" w:color="auto"/>
        <w:right w:val="none" w:sz="0" w:space="0" w:color="auto"/>
      </w:divBdr>
    </w:div>
    <w:div w:id="12420588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faqs.aber.ac.uk/en/2751" TargetMode="External" Id="rId13" /><Relationship Type="http://schemas.openxmlformats.org/officeDocument/2006/relationships/image" Target="media/image8.png" Id="rId26" /><Relationship Type="http://schemas.openxmlformats.org/officeDocument/2006/relationships/fontTable" Target="fontTable.xml" Id="rId39" /><Relationship Type="http://schemas.openxmlformats.org/officeDocument/2006/relationships/image" Target="media/image3.png" Id="rId21" /><Relationship Type="http://schemas.openxmlformats.org/officeDocument/2006/relationships/image" Target="media/image15.png" Id="rId34" /><Relationship Type="http://schemas.openxmlformats.org/officeDocument/2006/relationships/settings" Target="settings.xml" Id="rId7" /><Relationship Type="http://schemas.openxmlformats.org/officeDocument/2006/relationships/hyperlink" Target="https://faqs.aber.ac.uk/en/93" TargetMode="External" Id="rId12" /><Relationship Type="http://schemas.openxmlformats.org/officeDocument/2006/relationships/hyperlink" Target="https://blackboard.aber.ac.uk" TargetMode="External" Id="rId17" /><Relationship Type="http://schemas.openxmlformats.org/officeDocument/2006/relationships/image" Target="media/image7.png" Id="rId25" /><Relationship Type="http://schemas.openxmlformats.org/officeDocument/2006/relationships/image" Target="media/image14.jpg" Id="rId33" /><Relationship Type="http://schemas.openxmlformats.org/officeDocument/2006/relationships/footer" Target="footer1.xml" Id="rId38" /><Relationship Type="http://schemas.openxmlformats.org/officeDocument/2006/relationships/customXml" Target="../customXml/item2.xml" Id="rId2" /><Relationship Type="http://schemas.openxmlformats.org/officeDocument/2006/relationships/hyperlink" Target="mailto:is@aber.ac.uk" TargetMode="External" Id="rId16" /><Relationship Type="http://schemas.openxmlformats.org/officeDocument/2006/relationships/image" Target="media/image2.png" Id="rId20" /><Relationship Type="http://schemas.openxmlformats.org/officeDocument/2006/relationships/image" Target="media/image11.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6.png" Id="rId24" /><Relationship Type="http://schemas.openxmlformats.org/officeDocument/2006/relationships/image" Target="media/image13.jpg" Id="rId32" /><Relationship Type="http://schemas.openxmlformats.org/officeDocument/2006/relationships/header" Target="header1.xm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hyperlink" Target="https://faqs.aber.ac.uk/en/2751" TargetMode="External" Id="rId15" /><Relationship Type="http://schemas.openxmlformats.org/officeDocument/2006/relationships/image" Target="media/image5.png" Id="rId23" /><Relationship Type="http://schemas.openxmlformats.org/officeDocument/2006/relationships/image" Target="media/image10.png" Id="rId28" /><Relationship Type="http://schemas.openxmlformats.org/officeDocument/2006/relationships/hyperlink" Target="mailto:is@aber.ac.uk" TargetMode="External" Id="rId36" /><Relationship Type="http://schemas.openxmlformats.org/officeDocument/2006/relationships/endnotes" Target="endnotes.xml" Id="rId10" /><Relationship Type="http://schemas.openxmlformats.org/officeDocument/2006/relationships/image" Target="media/image1.png" Id="rId19" /><Relationship Type="http://schemas.openxmlformats.org/officeDocument/2006/relationships/image" Target="media/image12.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blackboard.aber.ac.uk" TargetMode="External" Id="rId14" /><Relationship Type="http://schemas.openxmlformats.org/officeDocument/2006/relationships/image" Target="media/image4.png" Id="rId22" /><Relationship Type="http://schemas.openxmlformats.org/officeDocument/2006/relationships/image" Target="media/image9.png" Id="rId27" /><Relationship Type="http://schemas.openxmlformats.org/officeDocument/2006/relationships/hyperlink" Target="mailto:elearning@aber.ac.uk"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microsoft.com/office/2016/09/relationships/commentsIds" Target="commentsIds.xml" Id="R0d6a11195baa4f68" /><Relationship Type="http://schemas.microsoft.com/office/2011/relationships/commentsExtended" Target="commentsExtended.xml" Id="R3f2f64b999de47a5" /><Relationship Type="http://schemas.microsoft.com/office/2011/relationships/people" Target="people.xml" Id="R7045c2c710954e37" /><Relationship Type="http://schemas.openxmlformats.org/officeDocument/2006/relationships/hyperlink" Target="https://help.blackboard.com/SafeAssign/Instructor/Grade/Originality_Report" TargetMode="External" Id="R1d79c166deb84974" /><Relationship Type="http://schemas.openxmlformats.org/officeDocument/2006/relationships/hyperlink" Target="mailto:elearning@aber.ac.uk" TargetMode="External" Id="Ra72e799339314c2a" /><Relationship Type="http://schemas.openxmlformats.org/officeDocument/2006/relationships/hyperlink" Target="mailto:elearning@aber.ac.uk" TargetMode="External" Id="R9b62acdb4d8e432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Notes xmlns="270391eb-2595-426d-b83c-b4fbef8cace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4" ma:contentTypeDescription="Create a new document." ma:contentTypeScope="" ma:versionID="56731b80b375ade1a92bcf92ab3b3552">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d2641e497dea5d59beab6a550ceb4b06"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1E10D1-A3EC-4F3A-8F9D-708DACEAFDCC}">
  <ds:schemaRefs>
    <ds:schemaRef ds:uri="http://schemas.microsoft.com/office/2006/metadata/properties"/>
    <ds:schemaRef ds:uri="http://schemas.microsoft.com/office/infopath/2007/PartnerControls"/>
    <ds:schemaRef ds:uri="74198fb0-a2bb-4fad-a422-ea975358262b"/>
    <ds:schemaRef ds:uri="http://schemas.microsoft.com/sharepoint/v4"/>
    <ds:schemaRef ds:uri="47848b28-c835-4bfd-8f54-2996db37bbdb"/>
  </ds:schemaRefs>
</ds:datastoreItem>
</file>

<file path=customXml/itemProps2.xml><?xml version="1.0" encoding="utf-8"?>
<ds:datastoreItem xmlns:ds="http://schemas.openxmlformats.org/officeDocument/2006/customXml" ds:itemID="{E413E619-052A-4F8E-BC37-1B1F74E813B2}">
  <ds:schemaRefs>
    <ds:schemaRef ds:uri="http://schemas.openxmlformats.org/officeDocument/2006/bibliography"/>
  </ds:schemaRefs>
</ds:datastoreItem>
</file>

<file path=customXml/itemProps3.xml><?xml version="1.0" encoding="utf-8"?>
<ds:datastoreItem xmlns:ds="http://schemas.openxmlformats.org/officeDocument/2006/customXml" ds:itemID="{80496517-B4DD-4CD1-A212-D2EF95D3B095}">
  <ds:schemaRefs>
    <ds:schemaRef ds:uri="http://schemas.microsoft.com/sharepoint/v3/contenttype/forms"/>
  </ds:schemaRefs>
</ds:datastoreItem>
</file>

<file path=customXml/itemProps4.xml><?xml version="1.0" encoding="utf-8"?>
<ds:datastoreItem xmlns:ds="http://schemas.openxmlformats.org/officeDocument/2006/customXml" ds:itemID="{C582E1E7-41E2-448F-874F-8783B585174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kaw@aber.ac.uk</dc:creator>
  <keywords/>
  <dc:description/>
  <lastModifiedBy>Daniel Bryant [dab166] (Staff)</lastModifiedBy>
  <revision>6</revision>
  <lastPrinted>2024-09-20T07:56:00.0000000Z</lastPrinted>
  <dcterms:created xsi:type="dcterms:W3CDTF">2025-07-25T10:08:00.0000000Z</dcterms:created>
  <dcterms:modified xsi:type="dcterms:W3CDTF">2026-08-17T11:30:03.6212966Z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SIP_Label_f2dfecbd-fc97-4e8a-a9cd-19ed496c406e_Enabled">
    <vt:lpwstr>true</vt:lpwstr>
  </property>
  <property fmtid="{D5CDD505-2E9C-101B-9397-08002B2CF9AE}" pid="4" name="MSIP_Label_f2dfecbd-fc97-4e8a-a9cd-19ed496c406e_SetDate">
    <vt:lpwstr>2022-04-28T07:34:26Z</vt:lpwstr>
  </property>
  <property fmtid="{D5CDD505-2E9C-101B-9397-08002B2CF9AE}" pid="5" name="MSIP_Label_f2dfecbd-fc97-4e8a-a9cd-19ed496c406e_Method">
    <vt:lpwstr>Standard</vt:lpwstr>
  </property>
  <property fmtid="{D5CDD505-2E9C-101B-9397-08002B2CF9AE}" pid="6" name="MSIP_Label_f2dfecbd-fc97-4e8a-a9cd-19ed496c406e_Name">
    <vt:lpwstr>defa4170-0d19-0005-0004-bc88714345d2</vt:lpwstr>
  </property>
  <property fmtid="{D5CDD505-2E9C-101B-9397-08002B2CF9AE}" pid="7" name="MSIP_Label_f2dfecbd-fc97-4e8a-a9cd-19ed496c406e_SiteId">
    <vt:lpwstr>d47b090e-3f5a-4ca0-84d0-9f89d269f175</vt:lpwstr>
  </property>
  <property fmtid="{D5CDD505-2E9C-101B-9397-08002B2CF9AE}" pid="8" name="MSIP_Label_f2dfecbd-fc97-4e8a-a9cd-19ed496c406e_ActionId">
    <vt:lpwstr>5d72fd70-619a-425c-aac8-3ea4b7e934c6</vt:lpwstr>
  </property>
  <property fmtid="{D5CDD505-2E9C-101B-9397-08002B2CF9AE}" pid="9" name="MSIP_Label_f2dfecbd-fc97-4e8a-a9cd-19ed496c406e_ContentBits">
    <vt:lpwstr>0</vt:lpwstr>
  </property>
  <property fmtid="{D5CDD505-2E9C-101B-9397-08002B2CF9AE}" pid="10" name="MediaServiceImageTags">
    <vt:lpwstr/>
  </property>
</Properties>
</file>