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sidRPr="6CFECFA2">
        <w:rPr>
          <w:lang w:val="en-GB"/>
        </w:rPr>
        <w:t xml:space="preserve">8-10 </w:t>
      </w:r>
      <w:proofErr w:type="spellStart"/>
      <w:r w:rsidRPr="6CFECFA2">
        <w:rPr>
          <w:lang w:val="en-GB"/>
        </w:rPr>
        <w:t>Gorffennaf</w:t>
      </w:r>
      <w:proofErr w:type="spellEnd"/>
      <w:r w:rsidRPr="6CFECFA2">
        <w:rPr>
          <w:lang w:val="en-GB"/>
        </w:rPr>
        <w:t xml:space="preserve"> 2025 | 8-10 July 2025</w:t>
      </w:r>
    </w:p>
    <w:p w14:paraId="07941C9A" w14:textId="77777777" w:rsidR="004004BC" w:rsidRPr="004004BC" w:rsidRDefault="004004BC" w:rsidP="004004BC">
      <w:pPr>
        <w:pStyle w:val="PaperandAuthor"/>
      </w:pPr>
      <w:r w:rsidRPr="004004BC">
        <w:t>Visualizing Mathematical Modelling: Using Online Graphical Calculators</w:t>
      </w:r>
    </w:p>
    <w:p w14:paraId="66FB7FB1" w14:textId="5013A4F6" w:rsidR="535F2468" w:rsidRDefault="004004BC" w:rsidP="6CFECFA2">
      <w:pPr>
        <w:pStyle w:val="PaperandAuthor"/>
      </w:pPr>
      <w:r>
        <w:t>John Gough</w:t>
      </w:r>
    </w:p>
    <w:p w14:paraId="672B943B" w14:textId="7E4B0B3A" w:rsidR="00067C0D" w:rsidRDefault="004004BC" w:rsidP="003666C5">
      <w:pPr>
        <w:pStyle w:val="PaperandAuthor"/>
      </w:pPr>
      <w:r>
        <w:t xml:space="preserve">Adran </w:t>
      </w:r>
      <w:proofErr w:type="spellStart"/>
      <w:r>
        <w:t>Ffiseg</w:t>
      </w:r>
      <w:proofErr w:type="spellEnd"/>
      <w:r w:rsidR="00067C0D">
        <w:t xml:space="preserve"> | </w:t>
      </w:r>
      <w:r>
        <w:t>Department of Physics</w:t>
      </w:r>
    </w:p>
    <w:p w14:paraId="5948FAD4" w14:textId="77777777" w:rsidR="003666C5" w:rsidRPr="009C4002" w:rsidRDefault="003666C5" w:rsidP="001F7C1B"/>
    <w:p w14:paraId="481273CD" w14:textId="77777777" w:rsidR="004004BC" w:rsidRPr="004004BC" w:rsidRDefault="004004BC" w:rsidP="004004BC">
      <w:pPr>
        <w:rPr>
          <w:lang w:eastAsia="en-GB"/>
        </w:rPr>
      </w:pPr>
      <w:r w:rsidRPr="004004BC">
        <w:rPr>
          <w:lang w:eastAsia="en-GB"/>
        </w:rPr>
        <w:t xml:space="preserve">The talk will outline my experience employing free-to-use online graphical calculators (principally Desmos). This gives students the functionality to visualize mathematical features that would otherwise be very abstract or even obtuse. Moreover, it offers students the chance to explore the behaviour of models by changing parameters. SES feedback has been </w:t>
      </w:r>
      <w:proofErr w:type="gramStart"/>
      <w:r w:rsidRPr="004004BC">
        <w:rPr>
          <w:lang w:eastAsia="en-GB"/>
        </w:rPr>
        <w:t>positive</w:t>
      </w:r>
      <w:proofErr w:type="gramEnd"/>
      <w:r w:rsidRPr="004004BC">
        <w:rPr>
          <w:lang w:eastAsia="en-GB"/>
        </w:rPr>
        <w:t xml:space="preserve"> and I will go through some examples which illustrate the pedagogical possibilities and advantages.</w:t>
      </w:r>
    </w:p>
    <w:p w14:paraId="06F162C2" w14:textId="77777777" w:rsidR="004004BC" w:rsidRPr="004004BC" w:rsidRDefault="004004BC" w:rsidP="004004BC">
      <w:pPr>
        <w:jc w:val="center"/>
        <w:rPr>
          <w:lang w:eastAsia="en-GB"/>
        </w:rPr>
      </w:pPr>
    </w:p>
    <w:p w14:paraId="23DA4F4C" w14:textId="2BE4CF24" w:rsidR="00C46E9A" w:rsidRPr="00C46E9A" w:rsidRDefault="00C46E9A" w:rsidP="00D4456F">
      <w:pPr>
        <w:jc w:val="center"/>
      </w:pPr>
      <w:r>
        <w:rPr>
          <w:noProof/>
        </w:rPr>
        <w:drawing>
          <wp:inline distT="0" distB="0" distL="0" distR="0" wp14:anchorId="0BEFA269" wp14:editId="0AAD0711">
            <wp:extent cx="1308100" cy="13081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7D9BF9DC" wp14:editId="5DEDE668">
            <wp:extent cx="1263650" cy="1263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67C0D"/>
    <w:rsid w:val="000D1D6E"/>
    <w:rsid w:val="001F7C1B"/>
    <w:rsid w:val="003666C5"/>
    <w:rsid w:val="003C2C94"/>
    <w:rsid w:val="004004BC"/>
    <w:rsid w:val="00906F18"/>
    <w:rsid w:val="009A7048"/>
    <w:rsid w:val="00A11324"/>
    <w:rsid w:val="00A43C71"/>
    <w:rsid w:val="00BC2CC5"/>
    <w:rsid w:val="00BD04AF"/>
    <w:rsid w:val="00C46E9A"/>
    <w:rsid w:val="00C97841"/>
    <w:rsid w:val="00D4456F"/>
    <w:rsid w:val="00DC053E"/>
    <w:rsid w:val="00E66A76"/>
    <w:rsid w:val="00F36C73"/>
    <w:rsid w:val="049A80F3"/>
    <w:rsid w:val="1D2DEF1B"/>
    <w:rsid w:val="3798CDDC"/>
    <w:rsid w:val="535F2468"/>
    <w:rsid w:val="6CFEC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12874666">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512574108">
      <w:bodyDiv w:val="1"/>
      <w:marLeft w:val="0"/>
      <w:marRight w:val="0"/>
      <w:marTop w:val="0"/>
      <w:marBottom w:val="0"/>
      <w:divBdr>
        <w:top w:val="none" w:sz="0" w:space="0" w:color="auto"/>
        <w:left w:val="none" w:sz="0" w:space="0" w:color="auto"/>
        <w:bottom w:val="none" w:sz="0" w:space="0" w:color="auto"/>
        <w:right w:val="none" w:sz="0" w:space="0" w:color="auto"/>
      </w:divBdr>
    </w:div>
    <w:div w:id="748772372">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054696844">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C6959-71C6-4F4E-8554-8F2D10001CDE}">
  <ds:schemaRefs>
    <ds:schemaRef ds:uri="http://schemas.microsoft.com/sharepoint/v3/contenttype/forms"/>
  </ds:schemaRefs>
</ds:datastoreItem>
</file>

<file path=customXml/itemProps2.xml><?xml version="1.0" encoding="utf-8"?>
<ds:datastoreItem xmlns:ds="http://schemas.openxmlformats.org/officeDocument/2006/customXml" ds:itemID="{FAC6D705-2876-4A41-A9F1-7DD5984E77D4}">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F6A76A91-2092-4071-B590-573D6E81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2</cp:revision>
  <dcterms:created xsi:type="dcterms:W3CDTF">2025-06-03T11:47:00Z</dcterms:created>
  <dcterms:modified xsi:type="dcterms:W3CDTF">2025-06-03T11:47:00Z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2025-04-16T09:40:48Z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3f6b4cf6-d7a3-4863-8f40-f9a7f94dfbde</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