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2B53" w14:textId="4FC8DA22" w:rsidR="00E71ABA" w:rsidRPr="00276350" w:rsidRDefault="00E71ABA" w:rsidP="00E71ABA">
      <w:pPr>
        <w:pStyle w:val="ConferenceTitle"/>
        <w:jc w:val="left"/>
      </w:pPr>
      <w:r>
        <w:t>1</w:t>
      </w:r>
      <w:r w:rsidR="6BC3D728">
        <w:t>1eg</w:t>
      </w:r>
      <w:r>
        <w:t xml:space="preserve"> Gynhadledd Dysgu ac Addysgu</w:t>
      </w:r>
    </w:p>
    <w:p w14:paraId="24E50398" w14:textId="0CBB723A" w:rsidR="00E71ABA" w:rsidRPr="00276350" w:rsidRDefault="00E71ABA" w:rsidP="00E71ABA">
      <w:pPr>
        <w:pStyle w:val="ConferenceTitle"/>
        <w:jc w:val="left"/>
      </w:pPr>
      <w:r>
        <w:t>1</w:t>
      </w:r>
      <w:r w:rsidR="5D777A54">
        <w:t>1</w:t>
      </w:r>
      <w:r>
        <w:t xml:space="preserve">th </w:t>
      </w:r>
      <w:proofErr w:type="spellStart"/>
      <w:r>
        <w:t>Annual</w:t>
      </w:r>
      <w:proofErr w:type="spellEnd"/>
      <w:r>
        <w:t xml:space="preserve"> Learning and Teaching Conference</w:t>
      </w:r>
    </w:p>
    <w:p w14:paraId="406EECF1" w14:textId="3D9B27D9" w:rsidR="46CA81BB" w:rsidRDefault="46CA81BB" w:rsidP="5022735B">
      <w:pPr>
        <w:pStyle w:val="ConferenceTitle"/>
        <w:jc w:val="left"/>
      </w:pPr>
      <w:r>
        <w:t>4-6</w:t>
      </w:r>
      <w:r w:rsidR="00E71ABA">
        <w:t xml:space="preserve"> </w:t>
      </w:r>
      <w:r w:rsidR="5FCFA8DA">
        <w:t xml:space="preserve">Gorffennaf </w:t>
      </w:r>
      <w:r w:rsidR="00E71ABA">
        <w:t>202</w:t>
      </w:r>
      <w:r w:rsidR="6A74791F">
        <w:t>3</w:t>
      </w:r>
      <w:r w:rsidR="00E71ABA">
        <w:t xml:space="preserve"> | </w:t>
      </w:r>
      <w:r w:rsidR="5CAA9A6F">
        <w:t xml:space="preserve">4-6 </w:t>
      </w:r>
      <w:proofErr w:type="spellStart"/>
      <w:r w:rsidR="5CAA9A6F">
        <w:t>July</w:t>
      </w:r>
      <w:proofErr w:type="spellEnd"/>
      <w:r w:rsidR="5CAA9A6F">
        <w:t xml:space="preserve"> 2023</w:t>
      </w:r>
    </w:p>
    <w:p w14:paraId="1122146D" w14:textId="77777777" w:rsidR="006E5076" w:rsidRDefault="006E5076" w:rsidP="728795FF">
      <w:pPr>
        <w:pStyle w:val="PaperandAuthor"/>
      </w:pPr>
      <w:r w:rsidRPr="006E5076">
        <w:t xml:space="preserve">Blackboard Learn Ultra Future Development and use cases from other Learn Ultra </w:t>
      </w:r>
      <w:proofErr w:type="gramStart"/>
      <w:r w:rsidRPr="006E5076">
        <w:t>users</w:t>
      </w:r>
      <w:proofErr w:type="gramEnd"/>
      <w:r w:rsidRPr="006E5076">
        <w:t xml:space="preserve"> </w:t>
      </w:r>
    </w:p>
    <w:p w14:paraId="11E144C7" w14:textId="287905EC" w:rsidR="728795FF" w:rsidRDefault="006E5076" w:rsidP="728795FF">
      <w:pPr>
        <w:pStyle w:val="PaperandAuthor"/>
      </w:pPr>
      <w:r>
        <w:t>Nicolaas Matthijs &amp; Gillian Fielding</w:t>
      </w:r>
    </w:p>
    <w:p w14:paraId="44205C2D" w14:textId="56B76EA9" w:rsidR="00844057" w:rsidRDefault="006E5076" w:rsidP="00844057">
      <w:pPr>
        <w:pStyle w:val="PaperandAuthor"/>
      </w:pPr>
      <w:r>
        <w:t>Anthology (</w:t>
      </w:r>
      <w:r w:rsidR="0034255A">
        <w:t>Blackboard</w:t>
      </w:r>
      <w:r>
        <w:t>)</w:t>
      </w:r>
    </w:p>
    <w:p w14:paraId="764FA456" w14:textId="77777777" w:rsidR="00F238E6" w:rsidRDefault="00F238E6" w:rsidP="00844057">
      <w:pPr>
        <w:pStyle w:val="PaperandAuthor"/>
      </w:pPr>
    </w:p>
    <w:p w14:paraId="6E4C278B" w14:textId="60BF1EB5" w:rsidR="000B37C5" w:rsidRPr="000B37C5" w:rsidRDefault="000B37C5" w:rsidP="000B37C5">
      <w:r w:rsidRPr="000B37C5">
        <w:t>We are delighted to have the Vice President of Learn Ultra, Nicolaas Matthijs, join us to present on the future of Blackboard Learn Ultra! Get ready to be inspired as we explore the roadmap for Learn Ultra and as Nicolaas unveils some exciting new features and enhancements. </w:t>
      </w:r>
    </w:p>
    <w:p w14:paraId="7A95E147" w14:textId="77777777" w:rsidR="000B37C5" w:rsidRPr="000B37C5" w:rsidRDefault="000B37C5" w:rsidP="000B37C5">
      <w:r w:rsidRPr="000B37C5">
        <w:t>Also, our Client Experience Manager, Gillian Fielding, will share some use cases from other universities and organisations who are utilizing Learn Ultra to transform their practices and empower learners in the digital age. Hear from educators who have embraced Learn Ultra and witnessed the positive impact it has had on their themselves and their students. </w:t>
      </w:r>
    </w:p>
    <w:p w14:paraId="01CB0A8F" w14:textId="6DBAC947" w:rsidR="00427955" w:rsidRDefault="00F238E6" w:rsidP="000B37C5">
      <w:pPr>
        <w:rPr>
          <w:rFonts w:cs="Arial"/>
          <w:szCs w:val="24"/>
        </w:rPr>
      </w:pPr>
      <w:r w:rsidRPr="00F238E6">
        <w:t> </w:t>
      </w:r>
    </w:p>
    <w:p w14:paraId="074FADA1" w14:textId="1FF4FFAD" w:rsidR="728795FF" w:rsidRDefault="728795FF" w:rsidP="728795FF">
      <w:pPr>
        <w:pStyle w:val="paragraph"/>
        <w:rPr>
          <w:rFonts w:asciiTheme="minorHAnsi" w:hAnsiTheme="minorHAnsi" w:cstheme="minorBidi"/>
          <w:color w:val="0E101A"/>
        </w:rPr>
      </w:pPr>
    </w:p>
    <w:p w14:paraId="5EB08F89" w14:textId="77777777" w:rsidR="00280F5A" w:rsidRPr="003932AC" w:rsidRDefault="00280F5A" w:rsidP="003932AC">
      <w:pPr>
        <w:pStyle w:val="paragraph"/>
        <w:spacing w:before="0" w:beforeAutospacing="0" w:after="0" w:afterAutospacing="0"/>
        <w:textAlignment w:val="baseline"/>
        <w:rPr>
          <w:rFonts w:ascii="Segoe UI" w:hAnsi="Segoe UI" w:cs="Segoe UI"/>
          <w:sz w:val="18"/>
          <w:szCs w:val="18"/>
        </w:rPr>
      </w:pPr>
    </w:p>
    <w:p w14:paraId="7109FFF8" w14:textId="7392122C" w:rsidR="005E43E9" w:rsidRPr="005E43E9" w:rsidRDefault="0974B0FC" w:rsidP="5022735B">
      <w:pPr>
        <w:jc w:val="center"/>
      </w:pPr>
      <w:r>
        <w:rPr>
          <w:noProof/>
        </w:rPr>
        <w:drawing>
          <wp:inline distT="0" distB="0" distL="0" distR="0" wp14:anchorId="58D8B5C3" wp14:editId="0974B0FC">
            <wp:extent cx="1314450" cy="1314450"/>
            <wp:effectExtent l="0" t="0" r="0" b="0"/>
            <wp:docPr id="492167346" name="Picture 492167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14450" cy="1314450"/>
                    </a:xfrm>
                    <a:prstGeom prst="rect">
                      <a:avLst/>
                    </a:prstGeom>
                  </pic:spPr>
                </pic:pic>
              </a:graphicData>
            </a:graphic>
          </wp:inline>
        </w:drawing>
      </w:r>
    </w:p>
    <w:p w14:paraId="306C0A70" w14:textId="1649C1B2" w:rsidR="005E43E9" w:rsidRPr="005E43E9" w:rsidRDefault="005E43E9" w:rsidP="005E43E9"/>
    <w:p w14:paraId="2945C4D6" w14:textId="77777777" w:rsidR="00E71ABA" w:rsidRPr="00E71ABA" w:rsidRDefault="00E71ABA" w:rsidP="00E71ABA"/>
    <w:sectPr w:rsidR="00E71ABA" w:rsidRPr="00E71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B37C5"/>
    <w:rsid w:val="000E1F97"/>
    <w:rsid w:val="001C6528"/>
    <w:rsid w:val="001E6C29"/>
    <w:rsid w:val="00280F5A"/>
    <w:rsid w:val="002A09FF"/>
    <w:rsid w:val="0030794B"/>
    <w:rsid w:val="00327BEC"/>
    <w:rsid w:val="0034255A"/>
    <w:rsid w:val="003932AC"/>
    <w:rsid w:val="0042122B"/>
    <w:rsid w:val="00427955"/>
    <w:rsid w:val="004565A0"/>
    <w:rsid w:val="004A6ACC"/>
    <w:rsid w:val="005E43E9"/>
    <w:rsid w:val="006752AB"/>
    <w:rsid w:val="006A0A49"/>
    <w:rsid w:val="006A16AC"/>
    <w:rsid w:val="006E5076"/>
    <w:rsid w:val="00705958"/>
    <w:rsid w:val="007469D2"/>
    <w:rsid w:val="00844057"/>
    <w:rsid w:val="008B6464"/>
    <w:rsid w:val="008C0DEF"/>
    <w:rsid w:val="00934BE2"/>
    <w:rsid w:val="00934CC6"/>
    <w:rsid w:val="00A11CCC"/>
    <w:rsid w:val="00A42DBF"/>
    <w:rsid w:val="00AB6F74"/>
    <w:rsid w:val="00AF345E"/>
    <w:rsid w:val="00B2647F"/>
    <w:rsid w:val="00B4796F"/>
    <w:rsid w:val="00B6789A"/>
    <w:rsid w:val="00BE1AB5"/>
    <w:rsid w:val="00D11E75"/>
    <w:rsid w:val="00DF747A"/>
    <w:rsid w:val="00E71ABA"/>
    <w:rsid w:val="00F238E6"/>
    <w:rsid w:val="0974B0FC"/>
    <w:rsid w:val="0DCF319A"/>
    <w:rsid w:val="0F45F81E"/>
    <w:rsid w:val="1F5C8AEB"/>
    <w:rsid w:val="27DBA2FF"/>
    <w:rsid w:val="2C4E6DF6"/>
    <w:rsid w:val="3D5854B3"/>
    <w:rsid w:val="3D848606"/>
    <w:rsid w:val="46CA81BB"/>
    <w:rsid w:val="4D449ACC"/>
    <w:rsid w:val="4E8C46D1"/>
    <w:rsid w:val="5022735B"/>
    <w:rsid w:val="5CAA9A6F"/>
    <w:rsid w:val="5D777A54"/>
    <w:rsid w:val="5FCFA8DA"/>
    <w:rsid w:val="6A74791F"/>
    <w:rsid w:val="6BC3D728"/>
    <w:rsid w:val="6CE177CC"/>
    <w:rsid w:val="72879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8308045C-20BB-45D6-9B44-DD7C49F1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BA"/>
    <w:rPr>
      <w:rFonts w:asciiTheme="majorHAnsi" w:eastAsiaTheme="majorEastAsia" w:hAnsiTheme="majorHAnsi" w:cstheme="majorBidi"/>
      <w:spacing w:val="-10"/>
      <w:kern w:val="28"/>
      <w:sz w:val="56"/>
      <w:szCs w:val="56"/>
    </w:rPr>
  </w:style>
  <w:style w:type="paragraph" w:customStyle="1" w:styleId="ConferenceTitle">
    <w:name w:val="Conference Title"/>
    <w:basedOn w:val="Title"/>
    <w:qFormat/>
    <w:rsid w:val="00E71ABA"/>
    <w:pPr>
      <w:jc w:val="right"/>
    </w:pPr>
    <w:rPr>
      <w:rFonts w:ascii="Arial" w:hAnsi="Arial" w:cs="Arial"/>
      <w:sz w:val="40"/>
      <w:lang w:val="cy-GB"/>
    </w:rPr>
  </w:style>
  <w:style w:type="paragraph" w:customStyle="1" w:styleId="Style1">
    <w:name w:val="Style1"/>
    <w:basedOn w:val="Normal"/>
    <w:qFormat/>
    <w:rsid w:val="00E71ABA"/>
  </w:style>
  <w:style w:type="character" w:customStyle="1" w:styleId="Heading2Char">
    <w:name w:val="Heading 2 Char"/>
    <w:basedOn w:val="DefaultParagraphFont"/>
    <w:link w:val="Heading2"/>
    <w:uiPriority w:val="9"/>
    <w:rsid w:val="00E71ABA"/>
    <w:rPr>
      <w:rFonts w:asciiTheme="majorHAnsi" w:eastAsiaTheme="majorEastAsia" w:hAnsiTheme="majorHAnsi" w:cstheme="majorBidi"/>
      <w:color w:val="2F5496" w:themeColor="accent1" w:themeShade="BF"/>
      <w:sz w:val="26"/>
      <w:szCs w:val="26"/>
    </w:rPr>
  </w:style>
  <w:style w:type="paragraph" w:customStyle="1" w:styleId="Abstracts">
    <w:name w:val="Abstracts"/>
    <w:basedOn w:val="Heading2"/>
    <w:qFormat/>
    <w:rsid w:val="00E71ABA"/>
    <w:rPr>
      <w:rFonts w:ascii="Arial" w:hAnsi="Arial" w:cs="Arial"/>
      <w:color w:val="000000" w:themeColor="text1"/>
      <w:sz w:val="28"/>
      <w:szCs w:val="28"/>
      <w:lang w:val="cy-GB"/>
    </w:rPr>
  </w:style>
  <w:style w:type="character" w:customStyle="1" w:styleId="Heading1Char">
    <w:name w:val="Heading 1 Char"/>
    <w:basedOn w:val="DefaultParagraphFont"/>
    <w:link w:val="Heading1"/>
    <w:uiPriority w:val="9"/>
    <w:rsid w:val="005E43E9"/>
    <w:rPr>
      <w:rFonts w:asciiTheme="majorHAnsi" w:eastAsiaTheme="majorEastAsia" w:hAnsiTheme="majorHAnsi" w:cstheme="majorBidi"/>
      <w:color w:val="2F5496" w:themeColor="accent1" w:themeShade="BF"/>
      <w:sz w:val="32"/>
      <w:szCs w:val="32"/>
    </w:rPr>
  </w:style>
  <w:style w:type="paragraph" w:customStyle="1" w:styleId="PaperandAuthor">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932A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932AC"/>
  </w:style>
  <w:style w:type="character" w:customStyle="1" w:styleId="eop">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0461138">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854808066">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809588886">
      <w:bodyDiv w:val="1"/>
      <w:marLeft w:val="0"/>
      <w:marRight w:val="0"/>
      <w:marTop w:val="0"/>
      <w:marBottom w:val="0"/>
      <w:divBdr>
        <w:top w:val="none" w:sz="0" w:space="0" w:color="auto"/>
        <w:left w:val="none" w:sz="0" w:space="0" w:color="auto"/>
        <w:bottom w:val="none" w:sz="0" w:space="0" w:color="auto"/>
        <w:right w:val="none" w:sz="0" w:space="0" w:color="auto"/>
      </w:divBdr>
    </w:div>
    <w:div w:id="1910774148">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41204809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 w:id="20686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11C3C-A435-4ED9-9060-ECCF3CC2E1E2}">
  <ds:schemaRefs>
    <ds:schemaRef ds:uri="http://schemas.microsoft.com/office/2006/metadata/properties"/>
    <ds:schemaRef ds:uri="http://schemas.microsoft.com/office/infopath/2007/PartnerControls"/>
    <ds:schemaRef ds:uri="3aa72657-aade-40dc-9fe9-efcfca6458f2"/>
  </ds:schemaRefs>
</ds:datastoreItem>
</file>

<file path=customXml/itemProps2.xml><?xml version="1.0" encoding="utf-8"?>
<ds:datastoreItem xmlns:ds="http://schemas.openxmlformats.org/officeDocument/2006/customXml" ds:itemID="{3E074337-0AA3-4D89-8266-998A210783D7}">
  <ds:schemaRefs>
    <ds:schemaRef ds:uri="http://schemas.microsoft.com/sharepoint/v3/contenttype/forms"/>
  </ds:schemaRefs>
</ds:datastoreItem>
</file>

<file path=customXml/itemProps3.xml><?xml version="1.0" encoding="utf-8"?>
<ds:datastoreItem xmlns:ds="http://schemas.openxmlformats.org/officeDocument/2006/customXml" ds:itemID="{090D6657-3690-4057-BA63-73833A4A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dc:creator>
  <cp:keywords/>
  <dc:description/>
  <cp:lastModifiedBy>James Woolley [jbw] (Staff)</cp:lastModifiedBy>
  <cp:revision>5</cp:revision>
  <dcterms:created xsi:type="dcterms:W3CDTF">2023-07-02T09:52:00Z</dcterms:created>
  <dcterms:modified xsi:type="dcterms:W3CDTF">2023-07-03T13:06:00Z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