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30AAF0CF" w14:textId="77777777" w:rsidR="009D6021" w:rsidRDefault="009D6021" w:rsidP="007B3BDB">
      <w:pPr>
        <w:pStyle w:val="Title"/>
      </w:pPr>
      <w:r w:rsidRPr="009D6021">
        <w:t xml:space="preserve">Thinking outside the box? Virtual credit-bearing placements as a solution </w:t>
      </w:r>
      <w:proofErr w:type="gramStart"/>
      <w:r w:rsidRPr="009D6021">
        <w:t>for  enhancing</w:t>
      </w:r>
      <w:proofErr w:type="gramEnd"/>
      <w:r w:rsidRPr="009D6021">
        <w:t xml:space="preserve"> enterprise and employability and bridging the rural–urban divide in  the COVID-19 pandemic era and beyond </w:t>
      </w:r>
    </w:p>
    <w:p w14:paraId="69CD558C" w14:textId="77777777" w:rsidR="009D6021" w:rsidRDefault="009D6021" w:rsidP="007B3BDB">
      <w:pPr>
        <w:pStyle w:val="Title"/>
      </w:pPr>
      <w:r w:rsidRPr="009D6021">
        <w:t>Ola Olusanya</w:t>
      </w:r>
    </w:p>
    <w:p w14:paraId="35BA8C82" w14:textId="422D2053" w:rsidR="004E4F51" w:rsidRPr="00593F64" w:rsidRDefault="009D6021" w:rsidP="009D6021">
      <w:r w:rsidRPr="009D6021">
        <w:t xml:space="preserve">Aberystwyth has been described as “the most remote university in the land at 70 miles from the nearest city” (Bennett, 2018). Law Students studying and living in rural areas such as Aberystwyth face </w:t>
      </w:r>
      <w:proofErr w:type="gramStart"/>
      <w:r w:rsidRPr="009D6021">
        <w:t>a number of</w:t>
      </w:r>
      <w:proofErr w:type="gramEnd"/>
      <w:r w:rsidRPr="009D6021">
        <w:t xml:space="preserve"> uniquely rural barriers, particularly concerning access to transport and employment and training opportunities. With no Legal Aid providers within 35 miles and no other legal advice clinics or opportunities to obtain free legal advice within an hour’s travel time, Ceredigion has been defined by the Law Society as an ‘advice desert’.  This session focuses on rural barriers to enhancing enterprise and employability in a pandemic era and beyond and the extent to which these barriers can be overcome through innovative solutions.</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1727B"/>
    <w:rsid w:val="00230E3E"/>
    <w:rsid w:val="002D50F5"/>
    <w:rsid w:val="00356541"/>
    <w:rsid w:val="00394D91"/>
    <w:rsid w:val="003B3B51"/>
    <w:rsid w:val="003D58D3"/>
    <w:rsid w:val="003D64F8"/>
    <w:rsid w:val="003E171D"/>
    <w:rsid w:val="0047143F"/>
    <w:rsid w:val="00482595"/>
    <w:rsid w:val="004E4F51"/>
    <w:rsid w:val="004F66CA"/>
    <w:rsid w:val="00501309"/>
    <w:rsid w:val="0053311B"/>
    <w:rsid w:val="00535A90"/>
    <w:rsid w:val="005561A7"/>
    <w:rsid w:val="00556BA8"/>
    <w:rsid w:val="00593F64"/>
    <w:rsid w:val="005C3EC1"/>
    <w:rsid w:val="006800D6"/>
    <w:rsid w:val="00710E42"/>
    <w:rsid w:val="007519A5"/>
    <w:rsid w:val="00794426"/>
    <w:rsid w:val="007B3BDB"/>
    <w:rsid w:val="008A644E"/>
    <w:rsid w:val="008E2912"/>
    <w:rsid w:val="00931A0D"/>
    <w:rsid w:val="00935B6B"/>
    <w:rsid w:val="0096430D"/>
    <w:rsid w:val="00974B07"/>
    <w:rsid w:val="00976A82"/>
    <w:rsid w:val="009C4E63"/>
    <w:rsid w:val="009D6021"/>
    <w:rsid w:val="009F2D5E"/>
    <w:rsid w:val="009F6D0A"/>
    <w:rsid w:val="00A040F8"/>
    <w:rsid w:val="00BA57BF"/>
    <w:rsid w:val="00C33E57"/>
    <w:rsid w:val="00C4591B"/>
    <w:rsid w:val="00C46CBC"/>
    <w:rsid w:val="00C513E1"/>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B3BDB"/>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B3BDB"/>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7B3BDB"/>
    <w:rPr>
      <w:rFonts w:ascii="Calibri" w:eastAsia="SimSun" w:hAnsi="Calibri" w:cs="DejaVu Sans"/>
      <w:sz w:val="48"/>
      <w:szCs w:val="48"/>
    </w:rPr>
  </w:style>
  <w:style w:type="character" w:customStyle="1" w:styleId="Heading1Char">
    <w:name w:val="Heading 1 Char"/>
    <w:basedOn w:val="DefaultParagraphFont"/>
    <w:link w:val="Heading1"/>
    <w:rsid w:val="007B3BDB"/>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2021-05-06T07:40:00Z</dcterms:created>
  <dcterms:modified xsi:type="dcterms:W3CDTF">2021-05-10T12:15:00Z</dcterms:modified>
</cp:coreProperties>
</file>