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1747" w14:textId="4525D5E6" w:rsidR="00846E7C" w:rsidRDefault="5F4CFE82" w:rsidP="2E280B08">
      <w:proofErr w:type="spellStart"/>
      <w:r w:rsidRPr="3588EF38">
        <w:rPr>
          <w:rFonts w:ascii="Arial" w:eastAsia="Arial" w:hAnsi="Arial" w:cs="Arial"/>
          <w:sz w:val="40"/>
          <w:szCs w:val="40"/>
        </w:rPr>
        <w:t>Cynhadledd</w:t>
      </w:r>
      <w:proofErr w:type="spellEnd"/>
      <w:r w:rsidRPr="3588EF38">
        <w:rPr>
          <w:rFonts w:ascii="Arial" w:eastAsia="Arial" w:hAnsi="Arial" w:cs="Arial"/>
          <w:sz w:val="40"/>
          <w:szCs w:val="40"/>
        </w:rPr>
        <w:t xml:space="preserve"> Fer</w:t>
      </w:r>
      <w:r w:rsidR="6A75D8A0" w:rsidRPr="3588EF38">
        <w:rPr>
          <w:rFonts w:ascii="Arial" w:eastAsia="Arial" w:hAnsi="Arial" w:cs="Arial"/>
          <w:sz w:val="40"/>
          <w:szCs w:val="40"/>
        </w:rPr>
        <w:t xml:space="preserve">: </w:t>
      </w:r>
      <w:proofErr w:type="spellStart"/>
      <w:r w:rsidR="6A75D8A0" w:rsidRPr="3588EF38">
        <w:rPr>
          <w:rFonts w:ascii="Arial" w:eastAsia="Arial" w:hAnsi="Arial" w:cs="Arial"/>
          <w:sz w:val="40"/>
          <w:szCs w:val="40"/>
        </w:rPr>
        <w:t>Deallusrwydd</w:t>
      </w:r>
      <w:proofErr w:type="spellEnd"/>
      <w:r w:rsidR="6A75D8A0" w:rsidRPr="3588EF38">
        <w:rPr>
          <w:rFonts w:ascii="Arial" w:eastAsia="Arial" w:hAnsi="Arial" w:cs="Arial"/>
          <w:sz w:val="40"/>
          <w:szCs w:val="40"/>
        </w:rPr>
        <w:t xml:space="preserve"> </w:t>
      </w:r>
      <w:proofErr w:type="spellStart"/>
      <w:r w:rsidR="6A75D8A0" w:rsidRPr="3588EF38">
        <w:rPr>
          <w:rFonts w:ascii="Arial" w:eastAsia="Arial" w:hAnsi="Arial" w:cs="Arial"/>
          <w:sz w:val="40"/>
          <w:szCs w:val="40"/>
        </w:rPr>
        <w:t>Artiffisial</w:t>
      </w:r>
      <w:proofErr w:type="spellEnd"/>
      <w:r w:rsidR="6A75D8A0" w:rsidRPr="3588EF38">
        <w:rPr>
          <w:rFonts w:ascii="Arial" w:eastAsia="Arial" w:hAnsi="Arial" w:cs="Arial"/>
          <w:sz w:val="40"/>
          <w:szCs w:val="40"/>
        </w:rPr>
        <w:t xml:space="preserve"> Cynhyrchiol</w:t>
      </w:r>
    </w:p>
    <w:p w14:paraId="4FC53A60" w14:textId="52996D68" w:rsidR="00846E7C" w:rsidRDefault="5F4CFE82" w:rsidP="2E280B08">
      <w:r w:rsidRPr="3588EF38">
        <w:rPr>
          <w:rFonts w:ascii="Arial" w:eastAsia="Arial" w:hAnsi="Arial" w:cs="Arial"/>
          <w:sz w:val="40"/>
          <w:szCs w:val="40"/>
        </w:rPr>
        <w:t xml:space="preserve">Mini Conference: </w:t>
      </w:r>
      <w:r w:rsidR="6E394FD1" w:rsidRPr="3588EF38">
        <w:rPr>
          <w:rFonts w:ascii="Arial" w:eastAsia="Arial" w:hAnsi="Arial" w:cs="Arial"/>
          <w:sz w:val="40"/>
          <w:szCs w:val="40"/>
        </w:rPr>
        <w:t>Generative AI</w:t>
      </w:r>
    </w:p>
    <w:p w14:paraId="0F594A21" w14:textId="3F128F1D" w:rsidR="00846E7C" w:rsidRDefault="6E394FD1" w:rsidP="2E280B08">
      <w:r w:rsidRPr="3588EF38">
        <w:rPr>
          <w:rFonts w:ascii="Arial" w:eastAsia="Arial" w:hAnsi="Arial" w:cs="Arial"/>
          <w:sz w:val="40"/>
          <w:szCs w:val="40"/>
        </w:rPr>
        <w:t xml:space="preserve">18 </w:t>
      </w:r>
      <w:r w:rsidR="5F4CFE82" w:rsidRPr="3588EF38">
        <w:rPr>
          <w:rFonts w:ascii="Arial" w:eastAsia="Arial" w:hAnsi="Arial" w:cs="Arial"/>
          <w:sz w:val="40"/>
          <w:szCs w:val="40"/>
        </w:rPr>
        <w:t>Rhagfyr 202</w:t>
      </w:r>
      <w:r w:rsidR="1D24C742" w:rsidRPr="3588EF38">
        <w:rPr>
          <w:rFonts w:ascii="Arial" w:eastAsia="Arial" w:hAnsi="Arial" w:cs="Arial"/>
          <w:sz w:val="40"/>
          <w:szCs w:val="40"/>
        </w:rPr>
        <w:t>5</w:t>
      </w:r>
      <w:r w:rsidR="5F4CFE82" w:rsidRPr="3588EF38">
        <w:rPr>
          <w:rFonts w:ascii="Arial" w:eastAsia="Arial" w:hAnsi="Arial" w:cs="Arial"/>
          <w:sz w:val="40"/>
          <w:szCs w:val="40"/>
        </w:rPr>
        <w:t xml:space="preserve"> | </w:t>
      </w:r>
      <w:r w:rsidR="31B25ED6" w:rsidRPr="3588EF38">
        <w:rPr>
          <w:rFonts w:ascii="Arial" w:eastAsia="Arial" w:hAnsi="Arial" w:cs="Arial"/>
          <w:sz w:val="40"/>
          <w:szCs w:val="40"/>
        </w:rPr>
        <w:t xml:space="preserve">18 </w:t>
      </w:r>
      <w:r w:rsidR="5F4CFE82" w:rsidRPr="3588EF38">
        <w:rPr>
          <w:rFonts w:ascii="Arial" w:eastAsia="Arial" w:hAnsi="Arial" w:cs="Arial"/>
          <w:sz w:val="40"/>
          <w:szCs w:val="40"/>
        </w:rPr>
        <w:t>December 202</w:t>
      </w:r>
      <w:r w:rsidR="3322F7EA" w:rsidRPr="3588EF38">
        <w:rPr>
          <w:rFonts w:ascii="Arial" w:eastAsia="Arial" w:hAnsi="Arial" w:cs="Arial"/>
          <w:sz w:val="40"/>
          <w:szCs w:val="40"/>
        </w:rPr>
        <w:t>5</w:t>
      </w:r>
    </w:p>
    <w:p w14:paraId="28DFCCA2" w14:textId="77777777" w:rsidR="0048376C" w:rsidRDefault="0048376C" w:rsidP="2E280B08">
      <w:pPr>
        <w:spacing w:line="257" w:lineRule="auto"/>
        <w:rPr>
          <w:rFonts w:ascii="Arial" w:eastAsia="Arial" w:hAnsi="Arial" w:cs="Arial"/>
          <w:color w:val="000000" w:themeColor="text1"/>
          <w:sz w:val="32"/>
          <w:szCs w:val="32"/>
        </w:rPr>
      </w:pPr>
      <w:r w:rsidRPr="0048376C">
        <w:rPr>
          <w:rFonts w:ascii="Arial" w:eastAsia="Arial" w:hAnsi="Arial" w:cs="Arial"/>
          <w:color w:val="000000" w:themeColor="text1"/>
          <w:sz w:val="32"/>
          <w:szCs w:val="32"/>
        </w:rPr>
        <w:t xml:space="preserve">Real, enhanced, or </w:t>
      </w:r>
      <w:proofErr w:type="spellStart"/>
      <w:r w:rsidRPr="0048376C">
        <w:rPr>
          <w:rFonts w:ascii="Arial" w:eastAsia="Arial" w:hAnsi="Arial" w:cs="Arial"/>
          <w:color w:val="000000" w:themeColor="text1"/>
          <w:sz w:val="32"/>
          <w:szCs w:val="32"/>
        </w:rPr>
        <w:t>bullsh</w:t>
      </w:r>
      <w:proofErr w:type="spellEnd"/>
      <w:r w:rsidRPr="0048376C">
        <w:rPr>
          <w:rFonts w:ascii="Arial" w:eastAsia="Arial" w:hAnsi="Arial" w:cs="Arial"/>
          <w:color w:val="000000" w:themeColor="text1"/>
          <w:sz w:val="32"/>
          <w:szCs w:val="32"/>
        </w:rPr>
        <w:t>*t landscapes?:  embedding generative AI exercises in physical geography learning activities</w:t>
      </w:r>
    </w:p>
    <w:p w14:paraId="10458A07" w14:textId="0AB5C26F" w:rsidR="00846E7C" w:rsidRPr="00AE5D61" w:rsidRDefault="00E8187A" w:rsidP="2E280B08">
      <w:pPr>
        <w:spacing w:line="257" w:lineRule="auto"/>
        <w:rPr>
          <w:rFonts w:ascii="Arial" w:eastAsia="Arial" w:hAnsi="Arial" w:cs="Arial"/>
          <w:color w:val="000000" w:themeColor="text1"/>
          <w:sz w:val="32"/>
          <w:szCs w:val="32"/>
          <w:lang w:val="en-GB"/>
        </w:rPr>
      </w:pPr>
      <w:r>
        <w:rPr>
          <w:rFonts w:ascii="Arial" w:eastAsia="Arial" w:hAnsi="Arial" w:cs="Arial"/>
          <w:color w:val="000000" w:themeColor="text1"/>
          <w:sz w:val="32"/>
          <w:szCs w:val="32"/>
        </w:rPr>
        <w:t xml:space="preserve">Professor Stephen Tooth &amp; </w:t>
      </w:r>
      <w:dir w:val="ltr">
        <w:r w:rsidR="00AE5D61" w:rsidRPr="00AE5D61">
          <w:rPr>
            <w:rFonts w:ascii="Arial" w:eastAsia="Arial" w:hAnsi="Arial" w:cs="Arial"/>
            <w:color w:val="000000" w:themeColor="text1"/>
            <w:sz w:val="32"/>
            <w:szCs w:val="32"/>
            <w:lang w:val="en-GB"/>
          </w:rPr>
          <w:t>Jayesh Mukherjee</w:t>
        </w:r>
      </w:dir>
    </w:p>
    <w:p w14:paraId="1DE33308" w14:textId="6B177BBF" w:rsidR="3413994A" w:rsidRPr="00384E45" w:rsidRDefault="00D739EC" w:rsidP="3588EF38">
      <w:pPr>
        <w:spacing w:line="257" w:lineRule="auto"/>
        <w:rPr>
          <w:rFonts w:ascii="Arial" w:eastAsia="Arial" w:hAnsi="Arial" w:cs="Arial"/>
          <w:color w:val="000000" w:themeColor="text1"/>
          <w:sz w:val="32"/>
          <w:szCs w:val="32"/>
          <w:lang w:val="en-GB"/>
        </w:rPr>
      </w:pPr>
      <w:proofErr w:type="spellStart"/>
      <w:r w:rsidRPr="00D739EC">
        <w:rPr>
          <w:rFonts w:ascii="Arial" w:eastAsia="Arial" w:hAnsi="Arial" w:cs="Arial"/>
          <w:color w:val="000000" w:themeColor="text1"/>
          <w:sz w:val="32"/>
          <w:szCs w:val="32"/>
        </w:rPr>
        <w:t>Daearyddiaeth</w:t>
      </w:r>
      <w:proofErr w:type="spellEnd"/>
      <w:r w:rsidRPr="00D739EC">
        <w:rPr>
          <w:rFonts w:ascii="Arial" w:eastAsia="Arial" w:hAnsi="Arial" w:cs="Arial"/>
          <w:color w:val="000000" w:themeColor="text1"/>
          <w:sz w:val="32"/>
          <w:szCs w:val="32"/>
        </w:rPr>
        <w:t xml:space="preserve"> a </w:t>
      </w:r>
      <w:proofErr w:type="spellStart"/>
      <w:r w:rsidRPr="00D739EC">
        <w:rPr>
          <w:rFonts w:ascii="Arial" w:eastAsia="Arial" w:hAnsi="Arial" w:cs="Arial"/>
          <w:color w:val="000000" w:themeColor="text1"/>
          <w:sz w:val="32"/>
          <w:szCs w:val="32"/>
        </w:rPr>
        <w:t>Gwyddorau</w:t>
      </w:r>
      <w:proofErr w:type="spellEnd"/>
      <w:r w:rsidRPr="00D739EC">
        <w:rPr>
          <w:rFonts w:ascii="Arial" w:eastAsia="Arial" w:hAnsi="Arial" w:cs="Arial"/>
          <w:color w:val="000000" w:themeColor="text1"/>
          <w:sz w:val="32"/>
          <w:szCs w:val="32"/>
        </w:rPr>
        <w:t xml:space="preserve"> </w:t>
      </w:r>
      <w:proofErr w:type="spellStart"/>
      <w:r w:rsidRPr="00D739EC">
        <w:rPr>
          <w:rFonts w:ascii="Arial" w:eastAsia="Arial" w:hAnsi="Arial" w:cs="Arial"/>
          <w:color w:val="000000" w:themeColor="text1"/>
          <w:sz w:val="32"/>
          <w:szCs w:val="32"/>
        </w:rPr>
        <w:t>Daear</w:t>
      </w:r>
      <w:proofErr w:type="spellEnd"/>
      <w:r>
        <w:rPr>
          <w:rFonts w:ascii="Arial" w:eastAsia="Arial" w:hAnsi="Arial" w:cs="Arial"/>
          <w:color w:val="000000" w:themeColor="text1"/>
          <w:sz w:val="32"/>
          <w:szCs w:val="32"/>
        </w:rPr>
        <w:t xml:space="preserve"> </w:t>
      </w:r>
      <w:r w:rsidR="3413994A" w:rsidRPr="3588EF38">
        <w:rPr>
          <w:rFonts w:ascii="Arial" w:eastAsia="Arial" w:hAnsi="Arial" w:cs="Arial"/>
          <w:color w:val="000000" w:themeColor="text1"/>
          <w:sz w:val="32"/>
          <w:szCs w:val="32"/>
        </w:rPr>
        <w:t xml:space="preserve">| </w:t>
      </w:r>
      <w:r w:rsidR="00246ACF">
        <w:rPr>
          <w:rFonts w:ascii="Arial" w:eastAsia="Arial" w:hAnsi="Arial" w:cs="Arial"/>
          <w:color w:val="000000" w:themeColor="text1"/>
          <w:sz w:val="32"/>
          <w:szCs w:val="32"/>
        </w:rPr>
        <w:t>Geography and Earth Sciences</w:t>
      </w:r>
    </w:p>
    <w:p w14:paraId="1EC6F414" w14:textId="3C8DF2EF" w:rsidR="00FE2A0C" w:rsidRPr="00FE2A0C" w:rsidRDefault="00FE2A0C" w:rsidP="00FE2A0C">
      <w:pPr>
        <w:rPr>
          <w:rFonts w:ascii="Arial" w:eastAsia="Arial" w:hAnsi="Arial" w:cs="Arial"/>
          <w:color w:val="0E101A"/>
          <w:sz w:val="24"/>
          <w:szCs w:val="24"/>
        </w:rPr>
      </w:pPr>
      <w:r w:rsidRPr="00FE2A0C">
        <w:rPr>
          <w:rFonts w:ascii="Arial" w:eastAsia="Arial" w:hAnsi="Arial" w:cs="Arial"/>
          <w:color w:val="0E101A"/>
          <w:sz w:val="24"/>
          <w:szCs w:val="24"/>
        </w:rPr>
        <w:t xml:space="preserve">The age of AI has well and truly arrived and is merging – uneasily and not without consternation – into conventional university learning and teaching practices.  As an established professor and a postgraduate researcher with demonstration/teaching experience, we argue that generative AI poses both threats but also opportunities for learning about physical geography and wider geosciences.  Using examples relating to the world’s river landscapes, we show how generative AI-inspired activities can support traditional module content (e.g. lectures, </w:t>
      </w:r>
      <w:proofErr w:type="spellStart"/>
      <w:r w:rsidRPr="00FE2A0C">
        <w:rPr>
          <w:rFonts w:ascii="Arial" w:eastAsia="Arial" w:hAnsi="Arial" w:cs="Arial"/>
          <w:color w:val="0E101A"/>
          <w:sz w:val="24"/>
          <w:szCs w:val="24"/>
        </w:rPr>
        <w:t>practicals</w:t>
      </w:r>
      <w:proofErr w:type="spellEnd"/>
      <w:r w:rsidRPr="00FE2A0C">
        <w:rPr>
          <w:rFonts w:ascii="Arial" w:eastAsia="Arial" w:hAnsi="Arial" w:cs="Arial"/>
          <w:color w:val="0E101A"/>
          <w:sz w:val="24"/>
          <w:szCs w:val="24"/>
        </w:rPr>
        <w:t xml:space="preserve">, field-based exercises) but also help develop more creative, blended perspectives that can go beyond what is traditionally taught in physical geography or geosciences curricula.  This includes developing abilities to distinguish between real, enhanced and </w:t>
      </w:r>
      <w:proofErr w:type="spellStart"/>
      <w:r w:rsidRPr="00FE2A0C">
        <w:rPr>
          <w:rFonts w:ascii="Arial" w:eastAsia="Arial" w:hAnsi="Arial" w:cs="Arial"/>
          <w:color w:val="0E101A"/>
          <w:sz w:val="24"/>
          <w:szCs w:val="24"/>
        </w:rPr>
        <w:t>bullsh</w:t>
      </w:r>
      <w:proofErr w:type="spellEnd"/>
      <w:r w:rsidRPr="00FE2A0C">
        <w:rPr>
          <w:rFonts w:ascii="Arial" w:eastAsia="Arial" w:hAnsi="Arial" w:cs="Arial"/>
          <w:color w:val="0E101A"/>
          <w:sz w:val="24"/>
          <w:szCs w:val="24"/>
        </w:rPr>
        <w:t>*t (highly distorted or fictitious Virtual Reality) landscapes, which can mislead mainstream learning and create misconceptions among students and wider audiences.</w:t>
      </w:r>
    </w:p>
    <w:p w14:paraId="2C078E63" w14:textId="518E6799" w:rsidR="00846E7C" w:rsidRDefault="00FE2A0C" w:rsidP="00FE2A0C">
      <w:r w:rsidRPr="00FE2A0C">
        <w:rPr>
          <w:rFonts w:ascii="Arial" w:eastAsia="Arial" w:hAnsi="Arial" w:cs="Arial"/>
          <w:color w:val="0E101A"/>
          <w:sz w:val="24"/>
          <w:szCs w:val="24"/>
        </w:rPr>
        <w:t xml:space="preserve">We highlight two activities that could be done in field, classroom and online contexts, either individually or in groups: 1) critiquing generative AI-based descriptions of landscapes evident in satellite images; and 2) assessing the veracity of web-sourced landscape images.  Are the AI descriptions inferior to, equivalent to, or better than those produced by typical undergraduates, postgraduates, or established researchers?  What criteria can we employ to distinguish between real, enhanced, and </w:t>
      </w:r>
      <w:proofErr w:type="spellStart"/>
      <w:r w:rsidRPr="00FE2A0C">
        <w:rPr>
          <w:rFonts w:ascii="Arial" w:eastAsia="Arial" w:hAnsi="Arial" w:cs="Arial"/>
          <w:color w:val="0E101A"/>
          <w:sz w:val="24"/>
          <w:szCs w:val="24"/>
        </w:rPr>
        <w:t>bullsh</w:t>
      </w:r>
      <w:proofErr w:type="spellEnd"/>
      <w:r w:rsidRPr="00FE2A0C">
        <w:rPr>
          <w:rFonts w:ascii="Arial" w:eastAsia="Arial" w:hAnsi="Arial" w:cs="Arial"/>
          <w:color w:val="0E101A"/>
          <w:sz w:val="24"/>
          <w:szCs w:val="24"/>
        </w:rPr>
        <w:t xml:space="preserve">*t landscapes?  How can we link such exercises to the pedagogical framework of Bloom’s taxonomy?  We will show how contemplation of these sorts of questions can help enhance subject-specific knowledge, with implications for potential careers (e.g. </w:t>
      </w:r>
      <w:proofErr w:type="spellStart"/>
      <w:r w:rsidRPr="00FE2A0C">
        <w:rPr>
          <w:rFonts w:ascii="Arial" w:eastAsia="Arial" w:hAnsi="Arial" w:cs="Arial"/>
          <w:color w:val="0E101A"/>
          <w:sz w:val="24"/>
          <w:szCs w:val="24"/>
        </w:rPr>
        <w:t>geoheritage</w:t>
      </w:r>
      <w:proofErr w:type="spellEnd"/>
      <w:r w:rsidRPr="00FE2A0C">
        <w:rPr>
          <w:rFonts w:ascii="Arial" w:eastAsia="Arial" w:hAnsi="Arial" w:cs="Arial"/>
          <w:color w:val="0E101A"/>
          <w:sz w:val="24"/>
          <w:szCs w:val="24"/>
        </w:rPr>
        <w:t xml:space="preserve"> assessment, </w:t>
      </w:r>
      <w:proofErr w:type="spellStart"/>
      <w:r w:rsidRPr="00FE2A0C">
        <w:rPr>
          <w:rFonts w:ascii="Arial" w:eastAsia="Arial" w:hAnsi="Arial" w:cs="Arial"/>
          <w:color w:val="0E101A"/>
          <w:sz w:val="24"/>
          <w:szCs w:val="24"/>
        </w:rPr>
        <w:t>geotourism</w:t>
      </w:r>
      <w:proofErr w:type="spellEnd"/>
      <w:r w:rsidRPr="00FE2A0C">
        <w:rPr>
          <w:rFonts w:ascii="Arial" w:eastAsia="Arial" w:hAnsi="Arial" w:cs="Arial"/>
          <w:color w:val="0E101A"/>
          <w:sz w:val="24"/>
          <w:szCs w:val="24"/>
        </w:rPr>
        <w:t xml:space="preserve"> promotion, disaster management, environmental consultancy).</w:t>
      </w:r>
    </w:p>
    <w:sectPr w:rsidR="00846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A0B3B"/>
    <w:multiLevelType w:val="multilevel"/>
    <w:tmpl w:val="DCE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3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F3FE0B"/>
    <w:rsid w:val="000906CD"/>
    <w:rsid w:val="001F29F5"/>
    <w:rsid w:val="0024585D"/>
    <w:rsid w:val="00246ACF"/>
    <w:rsid w:val="0026082E"/>
    <w:rsid w:val="002C67BA"/>
    <w:rsid w:val="00384E45"/>
    <w:rsid w:val="0048376C"/>
    <w:rsid w:val="005021DC"/>
    <w:rsid w:val="0057792A"/>
    <w:rsid w:val="005C2EE5"/>
    <w:rsid w:val="00784360"/>
    <w:rsid w:val="007B4FA2"/>
    <w:rsid w:val="00801A7B"/>
    <w:rsid w:val="00846E7C"/>
    <w:rsid w:val="00872A7B"/>
    <w:rsid w:val="00A3036D"/>
    <w:rsid w:val="00AE5D61"/>
    <w:rsid w:val="00C02057"/>
    <w:rsid w:val="00D739EC"/>
    <w:rsid w:val="00E8187A"/>
    <w:rsid w:val="00FE2A0C"/>
    <w:rsid w:val="16C80B24"/>
    <w:rsid w:val="1D24C742"/>
    <w:rsid w:val="26F9ED85"/>
    <w:rsid w:val="2E280B08"/>
    <w:rsid w:val="2EE3F0C8"/>
    <w:rsid w:val="31B25ED6"/>
    <w:rsid w:val="3322F7EA"/>
    <w:rsid w:val="3413994A"/>
    <w:rsid w:val="3588EF38"/>
    <w:rsid w:val="4674B22E"/>
    <w:rsid w:val="5F4CFE82"/>
    <w:rsid w:val="63F3FE0B"/>
    <w:rsid w:val="6850C998"/>
    <w:rsid w:val="6A75D8A0"/>
    <w:rsid w:val="6E394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FE0B"/>
  <w15:chartTrackingRefBased/>
  <w15:docId w15:val="{85DCF3BC-0D4B-4FC8-881B-4B929D53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E5D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E45"/>
    <w:rPr>
      <w:color w:val="0563C1" w:themeColor="hyperlink"/>
      <w:u w:val="single"/>
    </w:rPr>
  </w:style>
  <w:style w:type="character" w:styleId="UnresolvedMention">
    <w:name w:val="Unresolved Mention"/>
    <w:basedOn w:val="DefaultParagraphFont"/>
    <w:uiPriority w:val="99"/>
    <w:semiHidden/>
    <w:unhideWhenUsed/>
    <w:rsid w:val="00384E45"/>
    <w:rPr>
      <w:color w:val="605E5C"/>
      <w:shd w:val="clear" w:color="auto" w:fill="E1DFDD"/>
    </w:rPr>
  </w:style>
  <w:style w:type="character" w:customStyle="1" w:styleId="Heading2Char">
    <w:name w:val="Heading 2 Char"/>
    <w:basedOn w:val="DefaultParagraphFont"/>
    <w:link w:val="Heading2"/>
    <w:uiPriority w:val="9"/>
    <w:semiHidden/>
    <w:rsid w:val="00AE5D6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848b28-c835-4bfd-8f54-2996db37bbdb" xsi:nil="true"/>
    <lcf76f155ced4ddcb4097134ff3c332f xmlns="74198fb0-a2bb-4fad-a422-ea975358262b">
      <Terms xmlns="http://schemas.microsoft.com/office/infopath/2007/PartnerControls"/>
    </lcf76f155ced4ddcb4097134ff3c332f>
    <Notes0 xmlns="74198fb0-a2bb-4fad-a422-ea975358262b" xsi:nil="true"/>
    <IconOverlay xmlns="http://schemas.microsoft.com/sharepoint/v4" xsi:nil="true"/>
    <Date_x0020_Modified xmlns="74198fb0-a2bb-4fad-a422-ea97535826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8EEEBC3765B348B63F14778FE0DA90" ma:contentTypeVersion="30" ma:contentTypeDescription="Create a new document." ma:contentTypeScope="" ma:versionID="fa7e08bae89825d212e8b093a6677cb7">
  <xsd:schema xmlns:xsd="http://www.w3.org/2001/XMLSchema" xmlns:xs="http://www.w3.org/2001/XMLSchema" xmlns:p="http://schemas.microsoft.com/office/2006/metadata/properties" xmlns:ns2="74198fb0-a2bb-4fad-a422-ea975358262b" xmlns:ns3="47848b28-c835-4bfd-8f54-2996db37bbdb" xmlns:ns4="http://schemas.microsoft.com/sharepoint/v4" targetNamespace="http://schemas.microsoft.com/office/2006/metadata/properties" ma:root="true" ma:fieldsID="90e2c8d8de5c8fd801a53a952cdfc863" ns2:_="" ns3:_="" ns4:_="">
    <xsd:import namespace="74198fb0-a2bb-4fad-a422-ea975358262b"/>
    <xsd:import namespace="47848b28-c835-4bfd-8f54-2996db37bbdb"/>
    <xsd:import namespace="http://schemas.microsoft.com/sharepoint/v4"/>
    <xsd:element name="properties">
      <xsd:complexType>
        <xsd:sequence>
          <xsd:element name="documentManagement">
            <xsd:complexType>
              <xsd:all>
                <xsd:element ref="ns2:Date_x0020_Modified" minOccurs="0"/>
                <xsd:element ref="ns2:Notes0"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4:IconOverlay"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98fb0-a2bb-4fad-a422-ea975358262b" elementFormDefault="qualified">
    <xsd:import namespace="http://schemas.microsoft.com/office/2006/documentManagement/types"/>
    <xsd:import namespace="http://schemas.microsoft.com/office/infopath/2007/PartnerControls"/>
    <xsd:element name="Date_x0020_Modified" ma:index="4" nillable="true" ma:displayName="Date Modified" ma:format="DateOnly" ma:internalName="Date_x0020_Modified" ma:readOnly="false">
      <xsd:simpleType>
        <xsd:restriction base="dms:DateTime"/>
      </xsd:simpleType>
    </xsd:element>
    <xsd:element name="Notes0" ma:index="5" nillable="true" ma:displayName="Notes" ma:internalName="Notes0"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b49100-37e5-41b7-88bb-b13640ebe8c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48b28-c835-4bfd-8f54-2996db37bb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37ff783-5962-4064-bca5-52768144ccea}" ma:internalName="TaxCatchAll" ma:showField="CatchAllData" ma:web="47848b28-c835-4bfd-8f54-2996db37bb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977DF-AB9B-42B7-8975-7A9A98CAC6E7}">
  <ds:schemaRefs>
    <ds:schemaRef ds:uri="http://schemas.microsoft.com/sharepoint/v3/contenttype/forms"/>
  </ds:schemaRefs>
</ds:datastoreItem>
</file>

<file path=customXml/itemProps2.xml><?xml version="1.0" encoding="utf-8"?>
<ds:datastoreItem xmlns:ds="http://schemas.openxmlformats.org/officeDocument/2006/customXml" ds:itemID="{19850527-D235-45E1-9969-E08E794A3141}">
  <ds:schemaRefs>
    <ds:schemaRef ds:uri="http://schemas.microsoft.com/office/2006/metadata/properties"/>
    <ds:schemaRef ds:uri="http://schemas.microsoft.com/office/infopath/2007/PartnerControls"/>
    <ds:schemaRef ds:uri="47848b28-c835-4bfd-8f54-2996db37bbdb"/>
    <ds:schemaRef ds:uri="74198fb0-a2bb-4fad-a422-ea975358262b"/>
    <ds:schemaRef ds:uri="http://schemas.microsoft.com/sharepoint/v4"/>
  </ds:schemaRefs>
</ds:datastoreItem>
</file>

<file path=customXml/itemProps3.xml><?xml version="1.0" encoding="utf-8"?>
<ds:datastoreItem xmlns:ds="http://schemas.openxmlformats.org/officeDocument/2006/customXml" ds:itemID="{2156DB4D-C92A-420D-B514-F347B760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98fb0-a2bb-4fad-a422-ea975358262b"/>
    <ds:schemaRef ds:uri="47848b28-c835-4bfd-8f54-2996db37bb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Woolley [jbw] (Staff)</dc:creator>
  <cp:keywords/>
  <dc:description/>
  <cp:lastModifiedBy>James Woolley [jbw] (Staff)</cp:lastModifiedBy>
  <cp:revision>18</cp:revision>
  <dcterms:created xsi:type="dcterms:W3CDTF">2022-12-05T09:24:00Z</dcterms:created>
  <dcterms:modified xsi:type="dcterms:W3CDTF">2025-11-13T15:46:00Z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2022-12-05T09:24:53Z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a60c5b59-e14a-4580-b443-5a75b369b491</vt:lpwstr>
  </property>
  <property fmtid="{D5CDD505-2E9C-101B-9397-08002B2CF9AE}" pid="8" name="MSIP_Label_f2dfecbd-fc97-4e8a-a9cd-19ed496c406e_ContentBits">
    <vt:lpwstr>0</vt:lpwstr>
  </property>
  <property fmtid="{D5CDD505-2E9C-101B-9397-08002B2CF9AE}" pid="9" name="ContentTypeId">
    <vt:lpwstr>0x010100048EEEBC3765B348B63F14778FE0DA90</vt:lpwstr>
  </property>
  <property fmtid="{D5CDD505-2E9C-101B-9397-08002B2CF9AE}" pid="10" name="MediaServiceImageTags">
    <vt:lpwstr/>
  </property>
</Properties>
</file>