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FC992C" w14:textId="77777777" w:rsidR="00820843" w:rsidRPr="006C3716" w:rsidRDefault="00820843" w:rsidP="00820843">
      <w:pPr>
        <w:pStyle w:val="Title"/>
        <w:rPr>
          <w:lang w:val="cy-GB"/>
        </w:rPr>
      </w:pPr>
      <w:r>
        <w:rPr>
          <w:lang w:val="cy-GB"/>
        </w:rPr>
        <w:t>Mini Conference: Advice for Action – Promoting Good Feedback Practice</w:t>
      </w:r>
    </w:p>
    <w:p w14:paraId="5A8CE927" w14:textId="77777777" w:rsidR="00820843" w:rsidRPr="006C3716" w:rsidRDefault="00820843" w:rsidP="00820843">
      <w:pPr>
        <w:pStyle w:val="Title"/>
        <w:rPr>
          <w:lang w:val="cy-GB"/>
        </w:rPr>
      </w:pPr>
      <w:r>
        <w:rPr>
          <w:lang w:val="cy-GB"/>
        </w:rPr>
        <w:t>16 Rhagfyr | December 2020</w:t>
      </w:r>
    </w:p>
    <w:p w14:paraId="6AD95189" w14:textId="77777777" w:rsidR="00820843" w:rsidRDefault="00820843" w:rsidP="00820843">
      <w:pPr>
        <w:pStyle w:val="Heading1"/>
        <w:rPr>
          <w:lang w:val="cy-GB"/>
        </w:rPr>
      </w:pPr>
      <w:r>
        <w:rPr>
          <w:lang w:val="cy-GB"/>
        </w:rPr>
        <w:t>Crynoldebau / abstracts</w:t>
      </w:r>
    </w:p>
    <w:p w14:paraId="2E19E2D7" w14:textId="77777777" w:rsidR="00820843" w:rsidRDefault="00820843" w:rsidP="00820843">
      <w:pPr>
        <w:pStyle w:val="ListParagraph"/>
        <w:jc w:val="right"/>
        <w:rPr>
          <w:rFonts w:ascii="Calibri" w:eastAsia="SimSun" w:hAnsi="Calibri" w:cs="DejaVu Sans"/>
          <w:smallCaps/>
          <w:sz w:val="48"/>
          <w:szCs w:val="48"/>
        </w:rPr>
      </w:pPr>
      <w:r w:rsidRPr="004667D9">
        <w:rPr>
          <w:rFonts w:ascii="Calibri" w:eastAsia="SimSun" w:hAnsi="Calibri" w:cs="DejaVu Sans"/>
          <w:smallCaps/>
          <w:sz w:val="48"/>
          <w:szCs w:val="48"/>
        </w:rPr>
        <w:t>Using Rubrics in Law and Criminology Modules</w:t>
      </w:r>
    </w:p>
    <w:p w14:paraId="32202580" w14:textId="77777777" w:rsidR="00820843" w:rsidRPr="00B85BC8" w:rsidRDefault="00820843" w:rsidP="00820843">
      <w:pPr>
        <w:pStyle w:val="ListParagraph"/>
        <w:jc w:val="right"/>
        <w:rPr>
          <w:rFonts w:ascii="Calibri" w:eastAsia="SimSun" w:hAnsi="Calibri" w:cs="DejaVu Sans"/>
          <w:smallCaps/>
          <w:sz w:val="48"/>
          <w:szCs w:val="48"/>
        </w:rPr>
      </w:pPr>
      <w:r w:rsidRPr="00B85BC8">
        <w:rPr>
          <w:rFonts w:ascii="Calibri" w:eastAsia="SimSun" w:hAnsi="Calibri" w:cs="DejaVu Sans"/>
          <w:smallCaps/>
          <w:sz w:val="48"/>
          <w:szCs w:val="48"/>
        </w:rPr>
        <w:t>Angharad James</w:t>
      </w:r>
    </w:p>
    <w:p w14:paraId="164B7FB6" w14:textId="77777777" w:rsidR="00820843" w:rsidRPr="00B85BC8" w:rsidRDefault="00820843" w:rsidP="00820843">
      <w:r w:rsidRPr="004667D9">
        <w:t>This session will discuss and demonstrate how the Department of Law and Criminology has designed new marking rubrics (UG/ PG/ Welsh-medium) with appropriate criteria and well differentiated descriptions of performance which has ensured consistency in marking and feedback. The departmental rubrics have been thoroughly revised and embedded into the Blackboard system using Turnitin. A demonstration of how the new rubrics work in practice will be provided in the session. This year the Department saw a substantial improvement in the NSS, which suggests that the changing and improving the way we provide feedback through rubrics has been beneficial to both students and staff. The new marking criteria ensures that all students receive substantial and comprehensive feedback and was designed to improve the quality of comments provided by staff. This session will provide best practices, teething issues and areas for future development and the session will conclude with a question and answer format from the online audience.</w:t>
      </w:r>
    </w:p>
    <w:p w14:paraId="58FA561B" w14:textId="77777777" w:rsidR="004F68F5" w:rsidRDefault="004F68F5"/>
    <w:sectPr w:rsidR="004F68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altName w:val="Verdan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843"/>
    <w:rsid w:val="004F68F5"/>
    <w:rsid w:val="00820843"/>
    <w:rsid w:val="009E1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ADD14"/>
  <w15:chartTrackingRefBased/>
  <w15:docId w15:val="{BB69B6AB-EDAC-4F04-85A9-FE2DCE505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843"/>
  </w:style>
  <w:style w:type="paragraph" w:styleId="Heading1">
    <w:name w:val="heading 1"/>
    <w:basedOn w:val="Normal"/>
    <w:next w:val="Normal"/>
    <w:link w:val="Heading1Char"/>
    <w:qFormat/>
    <w:rsid w:val="00820843"/>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ap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0843"/>
    <w:rPr>
      <w:rFonts w:ascii="Calibri" w:eastAsia="SimSun" w:hAnsi="Calibri" w:cs="DejaVu Sans"/>
      <w:b/>
      <w:bCs/>
      <w:caps/>
      <w:color w:val="FFFFFF"/>
      <w:spacing w:val="15"/>
      <w:shd w:val="clear" w:color="auto" w:fill="943634"/>
      <w:lang w:eastAsia="en-GB"/>
    </w:rPr>
  </w:style>
  <w:style w:type="paragraph" w:styleId="Title">
    <w:name w:val="Title"/>
    <w:basedOn w:val="Normal"/>
    <w:next w:val="Normal"/>
    <w:link w:val="TitleChar"/>
    <w:qFormat/>
    <w:rsid w:val="00820843"/>
    <w:pPr>
      <w:pBdr>
        <w:top w:val="single" w:sz="12" w:space="1" w:color="C0504D"/>
      </w:pBdr>
      <w:suppressAutoHyphens/>
      <w:spacing w:before="240" w:after="240" w:line="240" w:lineRule="auto"/>
      <w:jc w:val="right"/>
    </w:pPr>
    <w:rPr>
      <w:rFonts w:ascii="Calibri" w:eastAsia="SimSun" w:hAnsi="Calibri" w:cs="DejaVu Sans"/>
      <w:smallCaps/>
      <w:sz w:val="48"/>
      <w:szCs w:val="48"/>
    </w:rPr>
  </w:style>
  <w:style w:type="character" w:customStyle="1" w:styleId="TitleChar">
    <w:name w:val="Title Char"/>
    <w:basedOn w:val="DefaultParagraphFont"/>
    <w:link w:val="Title"/>
    <w:rsid w:val="00820843"/>
    <w:rPr>
      <w:rFonts w:ascii="Calibri" w:eastAsia="SimSun" w:hAnsi="Calibri" w:cs="DejaVu Sans"/>
      <w:smallCaps/>
      <w:sz w:val="48"/>
      <w:szCs w:val="48"/>
    </w:rPr>
  </w:style>
  <w:style w:type="paragraph" w:styleId="ListParagraph">
    <w:name w:val="List Paragraph"/>
    <w:basedOn w:val="Normal"/>
    <w:uiPriority w:val="34"/>
    <w:qFormat/>
    <w:rsid w:val="008208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1030</Characters>
  <Application>Microsoft Office Word</Application>
  <DocSecurity>4</DocSecurity>
  <Lines>8</Lines>
  <Paragraphs>2</Paragraphs>
  <ScaleCrop>false</ScaleCrop>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jmow87@outlook.com</dc:creator>
  <cp:keywords/>
  <dc:description/>
  <cp:lastModifiedBy>jmow87@outlook.com</cp:lastModifiedBy>
  <cp:revision>2</cp:revision>
  <dcterms:created xsi:type="dcterms:W3CDTF">2020-11-27T12:42:00Z</dcterms:created>
  <dcterms:modified xsi:type="dcterms:W3CDTF">2020-11-27T12:42:00Z</dcterms:modified>
</cp:coreProperties>
</file>