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9EB" w:rsidP="3F281972" w:rsidRDefault="00D069EB" w14:paraId="239DCA66" w14:textId="4EA9CF5F">
      <w:pPr>
        <w:jc w:val="left"/>
      </w:pPr>
      <w:r w:rsidRPr="3F281972" w:rsidR="3D3A87C1">
        <w:rPr>
          <w:rFonts w:ascii="Arial" w:hAnsi="Arial" w:eastAsia="Arial" w:cs="Arial"/>
          <w:noProof w:val="0"/>
          <w:sz w:val="40"/>
          <w:szCs w:val="40"/>
          <w:lang w:val="en-US"/>
        </w:rPr>
        <w:t>Cynhadledd Fer: Cynaliadwyedd mewn Addysg Uwch</w:t>
      </w:r>
    </w:p>
    <w:p w:rsidR="00D069EB" w:rsidP="3F281972" w:rsidRDefault="00D069EB" w14:paraId="1EA4D9A8" w14:textId="4EA9CF5F">
      <w:pPr>
        <w:jc w:val="left"/>
      </w:pPr>
      <w:r w:rsidRPr="3F281972" w:rsidR="3D3A87C1">
        <w:rPr>
          <w:rFonts w:ascii="Arial" w:hAnsi="Arial" w:eastAsia="Arial" w:cs="Arial"/>
          <w:noProof w:val="0"/>
          <w:sz w:val="40"/>
          <w:szCs w:val="40"/>
          <w:lang w:val="en-US"/>
        </w:rPr>
        <w:t xml:space="preserve">Mini Conference: Sustainability in Higher Education </w:t>
      </w:r>
    </w:p>
    <w:p w:rsidR="00D069EB" w:rsidP="3F281972" w:rsidRDefault="00D069EB" w14:paraId="688C1400" w14:textId="0FD20540">
      <w:pPr>
        <w:jc w:val="left"/>
      </w:pPr>
      <w:r w:rsidRPr="3F281972" w:rsidR="3D3A87C1">
        <w:rPr>
          <w:rFonts w:ascii="Arial" w:hAnsi="Arial" w:eastAsia="Arial" w:cs="Arial"/>
          <w:noProof w:val="0"/>
          <w:sz w:val="40"/>
          <w:szCs w:val="40"/>
          <w:lang w:val="en-US"/>
        </w:rPr>
        <w:t xml:space="preserve">20 </w:t>
      </w:r>
      <w:proofErr w:type="spellStart"/>
      <w:r w:rsidRPr="3F281972" w:rsidR="3D3A87C1">
        <w:rPr>
          <w:rFonts w:ascii="Arial" w:hAnsi="Arial" w:eastAsia="Arial" w:cs="Arial"/>
          <w:noProof w:val="0"/>
          <w:sz w:val="40"/>
          <w:szCs w:val="40"/>
          <w:lang w:val="en-US"/>
        </w:rPr>
        <w:t>Rhagfyr</w:t>
      </w:r>
      <w:proofErr w:type="spellEnd"/>
      <w:r w:rsidRPr="3F281972" w:rsidR="3D3A87C1">
        <w:rPr>
          <w:rFonts w:ascii="Arial" w:hAnsi="Arial" w:eastAsia="Arial" w:cs="Arial"/>
          <w:noProof w:val="0"/>
          <w:sz w:val="40"/>
          <w:szCs w:val="40"/>
          <w:lang w:val="en-US"/>
        </w:rPr>
        <w:t xml:space="preserve"> 2022 | 20 December 2022</w:t>
      </w:r>
    </w:p>
    <w:p w:rsidR="00D069EB" w:rsidP="3F281972" w:rsidRDefault="00D069EB" w14:paraId="03F08DDE" w14:textId="4EA9CF5F">
      <w:pPr>
        <w:spacing w:line="257" w:lineRule="auto"/>
      </w:pPr>
      <w:r w:rsidRPr="3F281972" w:rsidR="3D3A87C1">
        <w:rPr>
          <w:rFonts w:ascii="Arial" w:hAnsi="Arial" w:eastAsia="Arial" w:cs="Arial"/>
          <w:noProof w:val="0"/>
          <w:color w:val="000000" w:themeColor="text1" w:themeTint="FF" w:themeShade="FF"/>
          <w:sz w:val="32"/>
          <w:szCs w:val="32"/>
          <w:lang w:val="en-US"/>
        </w:rPr>
        <w:t>Discipline hopping: Interdisciplinary approaches to a sustainable curriculum</w:t>
      </w:r>
    </w:p>
    <w:p w:rsidR="00D069EB" w:rsidP="3F281972" w:rsidRDefault="00D069EB" w14:paraId="3092721A" w14:textId="4EA9CF5F">
      <w:pPr>
        <w:spacing w:line="257" w:lineRule="auto"/>
      </w:pPr>
      <w:r w:rsidRPr="3F281972" w:rsidR="3D3A87C1">
        <w:rPr>
          <w:rFonts w:ascii="Arial" w:hAnsi="Arial" w:eastAsia="Arial" w:cs="Arial"/>
          <w:noProof w:val="0"/>
          <w:color w:val="000000" w:themeColor="text1" w:themeTint="FF" w:themeShade="FF"/>
          <w:sz w:val="32"/>
          <w:szCs w:val="32"/>
          <w:lang w:val="en-US"/>
        </w:rPr>
        <w:t>Dr Louise Marshall</w:t>
      </w:r>
    </w:p>
    <w:p w:rsidR="00D069EB" w:rsidP="3F281972" w:rsidRDefault="00D069EB" w14:paraId="4C5E58D4" w14:textId="4EA9CF5F">
      <w:pPr>
        <w:spacing w:line="257" w:lineRule="auto"/>
      </w:pPr>
      <w:r w:rsidRPr="3F281972" w:rsidR="3D3A87C1">
        <w:rPr>
          <w:rFonts w:ascii="Arial" w:hAnsi="Arial" w:eastAsia="Arial" w:cs="Arial"/>
          <w:noProof w:val="0"/>
          <w:color w:val="000000" w:themeColor="text1" w:themeTint="FF" w:themeShade="FF"/>
          <w:sz w:val="32"/>
          <w:szCs w:val="32"/>
          <w:lang w:val="en-US"/>
        </w:rPr>
        <w:t>Saesneg ac Ysgrifennu Creadigol | English and Creative Writing</w:t>
      </w:r>
    </w:p>
    <w:p w:rsidR="00D069EB" w:rsidRDefault="00D069EB" w14:paraId="08F2AC87" w14:textId="4EA9CF5F">
      <w:r w:rsidRPr="3F281972" w:rsidR="3D3A87C1">
        <w:rPr>
          <w:rFonts w:ascii="Arial" w:hAnsi="Arial" w:eastAsia="Arial" w:cs="Arial"/>
          <w:noProof w:val="0"/>
          <w:color w:val="0E101A"/>
          <w:sz w:val="24"/>
          <w:szCs w:val="24"/>
          <w:lang w:val="en-US"/>
        </w:rPr>
        <w:t>This session will begin with a film presentation taken from one of the outputs of a recent discipline hopping research project on climate literacy. Presenters will discuss their own experiences of discipline hopping in both research and teaching contexts. The round table discussion will seek to draw out current examples of best practice in interdisciplinary research led teaching that is directly focused on the climate crisis and the ways in which these methodologies help to develop students' skills and competencies as sustainable citizens. The round table will include UG and PG students as well as researchers engaged in research-led teaching.</w:t>
      </w:r>
    </w:p>
    <w:p w:rsidR="00D069EB" w:rsidRDefault="00D069EB" w14:paraId="5AF122BA" w14:textId="4EA9CF5F">
      <w:r w:rsidRPr="3F281972" w:rsidR="3D3A87C1">
        <w:rPr>
          <w:rFonts w:ascii="Arial" w:hAnsi="Arial" w:eastAsia="Arial" w:cs="Arial"/>
          <w:noProof w:val="0"/>
          <w:color w:val="0E101A"/>
          <w:sz w:val="24"/>
          <w:szCs w:val="24"/>
          <w:lang w:val="en-US"/>
        </w:rPr>
        <w:t>After the film presentation and roundtable discussion there will be an opportunity for Q and A from the audience.</w:t>
      </w:r>
    </w:p>
    <w:p w:rsidR="00D069EB" w:rsidP="3F281972" w:rsidRDefault="00D069EB" w14:paraId="2C078E63" w14:textId="4EA9CF5F">
      <w:pPr>
        <w:pStyle w:val="Normal"/>
      </w:pPr>
    </w:p>
    <w:sectPr w:rsidR="00D069E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505CB6"/>
    <w:rsid w:val="00D069EB"/>
    <w:rsid w:val="3D3A87C1"/>
    <w:rsid w:val="3F281972"/>
    <w:rsid w:val="73505C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CB6"/>
  <w15:chartTrackingRefBased/>
  <w15:docId w15:val="{BF45FDAF-8D49-4EE7-870B-1A9DFFFF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4d7b313955f94861" Type="http://schemas.microsoft.com/office/2020/10/relationships/intelligence" Target="intelligence2.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5196DFC6F2445977284E605D27CD8" ma:contentTypeVersion="15" ma:contentTypeDescription="Create a new document." ma:contentTypeScope="" ma:versionID="5a1fda3c4b1094953831d00ede2f2de0">
  <xsd:schema xmlns:xsd="http://www.w3.org/2001/XMLSchema" xmlns:xs="http://www.w3.org/2001/XMLSchema" xmlns:p="http://schemas.microsoft.com/office/2006/metadata/properties" xmlns:ns2="66adb844-5958-47a4-a2c1-6d92570ed170" xmlns:ns3="47848b28-c835-4bfd-8f54-2996db37bbdb" targetNamespace="http://schemas.microsoft.com/office/2006/metadata/properties" ma:root="true" ma:fieldsID="3a852a7016460d81c0c9c1f23b689eb9" ns2:_="" ns3:_="">
    <xsd:import namespace="66adb844-5958-47a4-a2c1-6d92570ed170"/>
    <xsd:import namespace="47848b28-c835-4bfd-8f54-2996db37b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b844-5958-47a4-a2c1-6d92570e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adb844-5958-47a4-a2c1-6d92570ed170">
      <Terms xmlns="http://schemas.microsoft.com/office/infopath/2007/PartnerControls"/>
    </lcf76f155ced4ddcb4097134ff3c332f>
    <TaxCatchAll xmlns="47848b28-c835-4bfd-8f54-2996db37bbdb" xsi:nil="true"/>
  </documentManagement>
</p:properties>
</file>

<file path=customXml/itemProps1.xml><?xml version="1.0" encoding="utf-8"?>
<ds:datastoreItem xmlns:ds="http://schemas.openxmlformats.org/officeDocument/2006/customXml" ds:itemID="{97BDD319-92EC-4DED-8E89-E77031DC6CD5}"/>
</file>

<file path=customXml/itemProps2.xml><?xml version="1.0" encoding="utf-8"?>
<ds:datastoreItem xmlns:ds="http://schemas.openxmlformats.org/officeDocument/2006/customXml" ds:itemID="{3F44F756-B063-4C81-8759-87CDE39550CD}"/>
</file>

<file path=customXml/itemProps3.xml><?xml version="1.0" encoding="utf-8"?>
<ds:datastoreItem xmlns:ds="http://schemas.openxmlformats.org/officeDocument/2006/customXml" ds:itemID="{ABC4868C-409D-473B-9110-FC22DDF4F1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James Woolley [jbw] (Staff)</cp:lastModifiedBy>
  <cp:revision>2</cp:revision>
  <dcterms:created xsi:type="dcterms:W3CDTF">2022-12-05T09:20:00Z</dcterms:created>
  <dcterms:modified xsi:type="dcterms:W3CDTF">2022-12-05T09:21:23Z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2022-12-05T09:20:43Z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29f81a12-719d-4539-9488-81eaaaae1b55</vt:lpwstr>
  </property>
  <property fmtid="{D5CDD505-2E9C-101B-9397-08002B2CF9AE}" pid="8" name="MSIP_Label_f2dfecbd-fc97-4e8a-a9cd-19ed496c406e_ContentBits">
    <vt:lpwstr>0</vt:lpwstr>
  </property>
  <property fmtid="{D5CDD505-2E9C-101B-9397-08002B2CF9AE}" pid="9" name="ContentTypeId">
    <vt:lpwstr>0x010100AB75196DFC6F2445977284E605D27CD8</vt:lpwstr>
  </property>
</Properties>
</file>