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6CA8AA4" w14:paraId="2C078E63" wp14:textId="3D16D39A">
      <w:pPr>
        <w:pStyle w:val="Title"/>
        <w:rPr>
          <w:rFonts w:ascii="Arial" w:hAnsi="Arial" w:eastAsia="Arial" w:cs="Arial"/>
          <w:sz w:val="56"/>
          <w:szCs w:val="56"/>
        </w:rPr>
      </w:pPr>
      <w:bookmarkStart w:name="_GoBack" w:id="0"/>
      <w:bookmarkEnd w:id="0"/>
      <w:r w:rsidRPr="4475AFB6" w:rsidR="09A18202">
        <w:rPr>
          <w:rFonts w:ascii="Arial" w:hAnsi="Arial" w:eastAsia="Arial" w:cs="Arial"/>
          <w:sz w:val="56"/>
          <w:szCs w:val="56"/>
        </w:rPr>
        <w:t xml:space="preserve">Is there anybody out there? </w:t>
      </w:r>
      <w:r w:rsidRPr="4475AFB6" w:rsidR="1C85A418">
        <w:rPr>
          <w:rFonts w:ascii="Arial" w:hAnsi="Arial" w:eastAsia="Arial" w:cs="Arial"/>
          <w:sz w:val="56"/>
          <w:szCs w:val="56"/>
        </w:rPr>
        <w:t xml:space="preserve">Polling Software </w:t>
      </w:r>
      <w:r w:rsidRPr="4475AFB6" w:rsidR="09A18202">
        <w:rPr>
          <w:rFonts w:ascii="Arial" w:hAnsi="Arial" w:eastAsia="Arial" w:cs="Arial"/>
          <w:sz w:val="56"/>
          <w:szCs w:val="56"/>
        </w:rPr>
        <w:t>in the Language Classroom: Breaching the void</w:t>
      </w:r>
    </w:p>
    <w:p w:rsidR="09A18202" w:rsidP="16CA8AA4" w:rsidRDefault="09A18202" w14:paraId="66B6A4B9" w14:textId="03EA2B16">
      <w:pPr>
        <w:pStyle w:val="Heading1"/>
        <w:jc w:val="right"/>
        <w:rPr>
          <w:rFonts w:ascii="Arial" w:hAnsi="Arial" w:eastAsia="Arial" w:cs="Arial"/>
          <w:color w:val="2F5496" w:themeColor="accent1" w:themeTint="FF" w:themeShade="BF"/>
          <w:sz w:val="32"/>
          <w:szCs w:val="32"/>
        </w:rPr>
      </w:pPr>
      <w:r w:rsidRPr="16CA8AA4" w:rsidR="09A18202">
        <w:rPr>
          <w:rFonts w:ascii="Arial" w:hAnsi="Arial" w:eastAsia="Arial" w:cs="Arial"/>
          <w:color w:val="2F5496" w:themeColor="accent1" w:themeTint="FF" w:themeShade="BF"/>
          <w:sz w:val="32"/>
          <w:szCs w:val="32"/>
        </w:rPr>
        <w:t>Dr Jennifer Wood, Modern Languages</w:t>
      </w:r>
    </w:p>
    <w:p w:rsidR="16CA8AA4" w:rsidP="16CA8AA4" w:rsidRDefault="16CA8AA4" w14:paraId="311C751E" w14:textId="2F23B63E">
      <w:pPr>
        <w:pStyle w:val="Normal"/>
        <w:rPr>
          <w:rFonts w:ascii="Arial" w:hAnsi="Arial" w:eastAsia="Arial" w:cs="Arial"/>
        </w:rPr>
      </w:pPr>
    </w:p>
    <w:p w:rsidR="09A18202" w:rsidP="16CA8AA4" w:rsidRDefault="09A18202" w14:paraId="19D374C4" w14:textId="7B02C2AB">
      <w:pPr>
        <w:pStyle w:val="Normal"/>
        <w:rPr>
          <w:rFonts w:ascii="Arial" w:hAnsi="Arial" w:eastAsia="Arial" w:cs="Arial"/>
        </w:rPr>
      </w:pPr>
      <w:r w:rsidRPr="16CA8AA4" w:rsidR="09A18202">
        <w:rPr>
          <w:rFonts w:ascii="Arial" w:hAnsi="Arial" w:eastAsia="Arial" w:cs="Arial"/>
        </w:rPr>
        <w:t xml:space="preserve">Over the course of the pandemic, many of us have experienced the joys and vicissitudes of teaching online via MS Teams or Zoom – particularly the perennial screen view of little </w:t>
      </w:r>
      <w:r w:rsidRPr="16CA8AA4" w:rsidR="46F55506">
        <w:rPr>
          <w:rFonts w:ascii="Arial" w:hAnsi="Arial" w:eastAsia="Arial" w:cs="Arial"/>
        </w:rPr>
        <w:t>initialed</w:t>
      </w:r>
      <w:r w:rsidRPr="16CA8AA4" w:rsidR="09A18202">
        <w:rPr>
          <w:rFonts w:ascii="Arial" w:hAnsi="Arial" w:eastAsia="Arial" w:cs="Arial"/>
        </w:rPr>
        <w:t xml:space="preserve"> circles during every class, with students loath to appear on screen, unmute or communicate via the chat. I know I often asked </w:t>
      </w:r>
      <w:proofErr w:type="gramStart"/>
      <w:r w:rsidRPr="16CA8AA4" w:rsidR="09A18202">
        <w:rPr>
          <w:rFonts w:ascii="Arial" w:hAnsi="Arial" w:eastAsia="Arial" w:cs="Arial"/>
        </w:rPr>
        <w:t>myself</w:t>
      </w:r>
      <w:proofErr w:type="gramEnd"/>
      <w:r w:rsidRPr="16CA8AA4" w:rsidR="09A18202">
        <w:rPr>
          <w:rFonts w:ascii="Arial" w:hAnsi="Arial" w:eastAsia="Arial" w:cs="Arial"/>
        </w:rPr>
        <w:t xml:space="preserve"> is there anybody </w:t>
      </w:r>
      <w:proofErr w:type="gramStart"/>
      <w:r w:rsidRPr="16CA8AA4" w:rsidR="09A18202">
        <w:rPr>
          <w:rFonts w:ascii="Arial" w:hAnsi="Arial" w:eastAsia="Arial" w:cs="Arial"/>
        </w:rPr>
        <w:t>actually there</w:t>
      </w:r>
      <w:proofErr w:type="gramEnd"/>
      <w:r w:rsidRPr="16CA8AA4" w:rsidR="09A18202">
        <w:rPr>
          <w:rFonts w:ascii="Arial" w:hAnsi="Arial" w:eastAsia="Arial" w:cs="Arial"/>
        </w:rPr>
        <w:t xml:space="preserve">? At times, it could feel very much like teaching into a void and students must have felt equally isolated from both their classmates and tutors. The lack of physical presence in the language classroom was/is particularly disconcerting since language tutors often rely on being able to see students’ reactions to gauge levels of comprehension and much of our instructional practice is based on communicative interaction.  A couple of techniques that worked well for me </w:t>
      </w:r>
      <w:proofErr w:type="gramStart"/>
      <w:r w:rsidRPr="16CA8AA4" w:rsidR="09A18202">
        <w:rPr>
          <w:rFonts w:ascii="Arial" w:hAnsi="Arial" w:eastAsia="Arial" w:cs="Arial"/>
        </w:rPr>
        <w:t>was</w:t>
      </w:r>
      <w:proofErr w:type="gramEnd"/>
      <w:r w:rsidRPr="16CA8AA4" w:rsidR="09A18202">
        <w:rPr>
          <w:rFonts w:ascii="Arial" w:hAnsi="Arial" w:eastAsia="Arial" w:cs="Arial"/>
        </w:rPr>
        <w:t xml:space="preserve"> the use of </w:t>
      </w:r>
      <w:proofErr w:type="spellStart"/>
      <w:r w:rsidRPr="16CA8AA4" w:rsidR="09A18202">
        <w:rPr>
          <w:rFonts w:ascii="Arial" w:hAnsi="Arial" w:eastAsia="Arial" w:cs="Arial"/>
        </w:rPr>
        <w:t>Mentimeter</w:t>
      </w:r>
      <w:proofErr w:type="spellEnd"/>
      <w:r w:rsidRPr="16CA8AA4" w:rsidR="09A18202">
        <w:rPr>
          <w:rFonts w:ascii="Arial" w:hAnsi="Arial" w:eastAsia="Arial" w:cs="Arial"/>
        </w:rPr>
        <w:t xml:space="preserve"> and the smart student response system Socrative to encourage interactive engagement, to check comprehension and to drive up learning. My presentation will show some of the ways in which I used polling and student response software to support my online practice, all techniques that are equally transferable to the in-person environment.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FF1C00"/>
    <w:rsid w:val="09A18202"/>
    <w:rsid w:val="0D953666"/>
    <w:rsid w:val="0F47A035"/>
    <w:rsid w:val="16CA8AA4"/>
    <w:rsid w:val="1C85A418"/>
    <w:rsid w:val="25D4F309"/>
    <w:rsid w:val="4475AFB6"/>
    <w:rsid w:val="44FF1C00"/>
    <w:rsid w:val="46F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1C00"/>
  <w15:chartTrackingRefBased/>
  <w15:docId w15:val="{7783971E-A8CF-4083-AE55-999418C2F9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5196DFC6F2445977284E605D27CD8" ma:contentTypeVersion="12" ma:contentTypeDescription="Create a new document." ma:contentTypeScope="" ma:versionID="e8c5458758c1e6a7a4d65240092cccd4">
  <xsd:schema xmlns:xsd="http://www.w3.org/2001/XMLSchema" xmlns:xs="http://www.w3.org/2001/XMLSchema" xmlns:p="http://schemas.microsoft.com/office/2006/metadata/properties" xmlns:ns2="66adb844-5958-47a4-a2c1-6d92570ed170" xmlns:ns3="47848b28-c835-4bfd-8f54-2996db37bbdb" targetNamespace="http://schemas.microsoft.com/office/2006/metadata/properties" ma:root="true" ma:fieldsID="7d055d5cee00561dfc6aa5b694a51c18" ns2:_="" ns3:_="">
    <xsd:import namespace="66adb844-5958-47a4-a2c1-6d92570ed170"/>
    <xsd:import namespace="47848b28-c835-4bfd-8f54-2996db37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b844-5958-47a4-a2c1-6d92570ed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9DD2EA-4906-4A92-87DB-A811B6B7E74B}"/>
</file>

<file path=customXml/itemProps2.xml><?xml version="1.0" encoding="utf-8"?>
<ds:datastoreItem xmlns:ds="http://schemas.openxmlformats.org/officeDocument/2006/customXml" ds:itemID="{E419ADD8-F33C-48E2-A5F9-471DC37CADBD}"/>
</file>

<file path=customXml/itemProps3.xml><?xml version="1.0" encoding="utf-8"?>
<ds:datastoreItem xmlns:ds="http://schemas.openxmlformats.org/officeDocument/2006/customXml" ds:itemID="{52280F5A-3AC8-4769-A706-E664536FA7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Woolley [jbw] (Staff)</dc:creator>
  <keywords/>
  <dc:description/>
  <lastModifiedBy>James Woolley [jbw] (Staff)</lastModifiedBy>
  <dcterms:created xsi:type="dcterms:W3CDTF">2021-11-22T10:45:00.0000000Z</dcterms:created>
  <dcterms:modified xsi:type="dcterms:W3CDTF">2021-11-26T14:46:09.4757824Z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0x010100AB75196DFC6F2445977284E605D27CD8</vt:lpwstr>
  </property>
</Properties>
</file>