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0B86" w14:textId="77777777" w:rsidR="006B5324" w:rsidRPr="00106551" w:rsidRDefault="006B5324" w:rsidP="006B5324">
      <w:pPr>
        <w:spacing w:line="259" w:lineRule="auto"/>
      </w:pPr>
      <w:r w:rsidRPr="00106551">
        <w:rPr>
          <w:noProof/>
        </w:rPr>
        <w:drawing>
          <wp:inline distT="0" distB="0" distL="0" distR="0" wp14:anchorId="4488B9D8" wp14:editId="4C4E5BC6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EBDF" w14:textId="77777777" w:rsid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3FD19BD5" w14:textId="77777777" w:rsidR="006B5324" w:rsidRDefault="006B5324" w:rsidP="006B5324">
      <w:pPr>
        <w:pStyle w:val="Default"/>
      </w:pPr>
    </w:p>
    <w:p w14:paraId="675421B4" w14:textId="14206D1F" w:rsidR="006B5324" w:rsidRDefault="006B5324" w:rsidP="006B53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</w:t>
      </w:r>
      <w:r>
        <w:rPr>
          <w:b/>
          <w:bCs/>
          <w:sz w:val="28"/>
          <w:szCs w:val="28"/>
        </w:rPr>
        <w:t>TWO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14:paraId="219DE2BD" w14:textId="77777777" w:rsidR="006B5324" w:rsidRDefault="006B5324" w:rsidP="006B5324">
      <w:pPr>
        <w:pStyle w:val="Default"/>
        <w:rPr>
          <w:b/>
          <w:bCs/>
          <w:sz w:val="28"/>
          <w:szCs w:val="28"/>
        </w:rPr>
      </w:pPr>
    </w:p>
    <w:p w14:paraId="4110392A" w14:textId="77777777" w:rsidR="006B5324" w:rsidRDefault="006B5324" w:rsidP="006B532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INTERNATIONAL POLITICS </w:t>
      </w:r>
    </w:p>
    <w:p w14:paraId="266DC532" w14:textId="77777777" w:rsidR="006B5324" w:rsidRDefault="006B5324" w:rsidP="006B5324">
      <w:pPr>
        <w:rPr>
          <w:b/>
          <w:bCs/>
          <w:sz w:val="28"/>
          <w:szCs w:val="28"/>
        </w:rPr>
      </w:pPr>
    </w:p>
    <w:p w14:paraId="5C32C6D6" w14:textId="3B66C4E8" w:rsidR="006B5324" w:rsidRDefault="006B5324" w:rsidP="006B5324">
      <w:pPr>
        <w:rPr>
          <w:rFonts w:ascii="Arial" w:hAnsi="Arial" w:cs="Arial"/>
          <w:b/>
          <w:bCs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>IP2</w:t>
      </w:r>
      <w:r>
        <w:rPr>
          <w:rFonts w:ascii="Arial" w:hAnsi="Arial" w:cs="Arial"/>
          <w:b/>
          <w:bCs/>
          <w:sz w:val="28"/>
          <w:szCs w:val="28"/>
        </w:rPr>
        <w:t xml:space="preserve">6420/ IP36420 </w:t>
      </w:r>
      <w:r w:rsidR="002F635D">
        <w:rPr>
          <w:rFonts w:ascii="Arial" w:hAnsi="Arial" w:cs="Arial"/>
          <w:b/>
          <w:bCs/>
          <w:sz w:val="28"/>
          <w:szCs w:val="28"/>
        </w:rPr>
        <w:t>THE SECOND WORLD WAR IN EUROPE</w:t>
      </w:r>
    </w:p>
    <w:p w14:paraId="39E9DD94" w14:textId="77777777" w:rsidR="006B5324" w:rsidRPr="00106551" w:rsidRDefault="006B5324" w:rsidP="006B5324">
      <w:pPr>
        <w:rPr>
          <w:rFonts w:ascii="Arial" w:hAnsi="Arial" w:cs="Arial"/>
          <w:b/>
          <w:bCs/>
          <w:sz w:val="28"/>
          <w:szCs w:val="28"/>
        </w:rPr>
      </w:pPr>
    </w:p>
    <w:p w14:paraId="2302D803" w14:textId="77777777" w:rsid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3F259D84" w14:textId="77777777" w:rsidR="006B5324" w:rsidRPr="00106551" w:rsidRDefault="006B5324" w:rsidP="006B5324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sz w:val="28"/>
          <w:szCs w:val="28"/>
        </w:rPr>
        <w:t xml:space="preserve">Time allowed: </w:t>
      </w:r>
      <w:r w:rsidRPr="00106551"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gramStart"/>
      <w:r w:rsidRPr="00106551">
        <w:rPr>
          <w:rFonts w:ascii="Arial" w:hAnsi="Arial" w:cs="Arial"/>
          <w:b/>
          <w:bCs/>
          <w:sz w:val="28"/>
          <w:szCs w:val="28"/>
        </w:rPr>
        <w:t>HOURS</w:t>
      </w:r>
      <w:proofErr w:type="gramEnd"/>
      <w:r w:rsidRPr="001065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18B429" w14:textId="77777777" w:rsidR="006B5324" w:rsidRDefault="006B5324" w:rsidP="006B5324">
      <w:pPr>
        <w:rPr>
          <w:rFonts w:ascii="Arial" w:hAnsi="Arial" w:cs="Arial"/>
          <w:b/>
          <w:bCs/>
          <w:sz w:val="28"/>
          <w:szCs w:val="28"/>
        </w:rPr>
      </w:pPr>
    </w:p>
    <w:p w14:paraId="4BC44F40" w14:textId="794B983D" w:rsidR="006B5324" w:rsidRPr="009C74EF" w:rsidRDefault="006B5324" w:rsidP="006B5324">
      <w:pPr>
        <w:rPr>
          <w:rFonts w:ascii="Arial" w:hAnsi="Arial" w:cs="Arial"/>
          <w:b/>
          <w:bCs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Answer TWO </w:t>
      </w:r>
      <w:proofErr w:type="gramStart"/>
      <w:r w:rsidRPr="00106551">
        <w:rPr>
          <w:rFonts w:ascii="Arial" w:hAnsi="Arial" w:cs="Arial"/>
          <w:b/>
          <w:bCs/>
          <w:sz w:val="28"/>
          <w:szCs w:val="28"/>
        </w:rPr>
        <w:t>questions</w:t>
      </w:r>
      <w:proofErr w:type="gramEnd"/>
      <w:r w:rsidRPr="001065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213998" w14:textId="77777777" w:rsidR="006B5324" w:rsidRDefault="006B5324" w:rsidP="006B5324">
      <w:pPr>
        <w:rPr>
          <w:rFonts w:ascii="Arial" w:hAnsi="Arial" w:cs="Arial"/>
          <w:b/>
          <w:bCs/>
        </w:rPr>
      </w:pPr>
    </w:p>
    <w:p w14:paraId="26AB52EA" w14:textId="77777777" w:rsidR="006B5324" w:rsidRPr="00106551" w:rsidRDefault="006B5324" w:rsidP="006B5324">
      <w:pPr>
        <w:spacing w:line="259" w:lineRule="auto"/>
        <w:rPr>
          <w:rFonts w:ascii="Arial" w:hAnsi="Arial" w:cs="Arial"/>
          <w:sz w:val="28"/>
          <w:szCs w:val="28"/>
        </w:rPr>
      </w:pPr>
    </w:p>
    <w:p w14:paraId="1598948E" w14:textId="77777777" w:rsidR="006B5324" w:rsidRPr="00106551" w:rsidRDefault="006B5324" w:rsidP="006B5324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CALCULATORS ARE NOT PERMITTED </w:t>
      </w:r>
    </w:p>
    <w:p w14:paraId="1987D23F" w14:textId="77777777" w:rsid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0A997961" w14:textId="77777777" w:rsidR="006B5324" w:rsidRPr="00106551" w:rsidRDefault="006B5324" w:rsidP="006B5324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sz w:val="28"/>
          <w:szCs w:val="28"/>
        </w:rPr>
        <w:t xml:space="preserve">STUDENTS MAY SUBMIT ANSWERS TO THIS PAPER IN EITHER WELSH OR ENGLISH </w:t>
      </w:r>
    </w:p>
    <w:p w14:paraId="3CD24472" w14:textId="77777777" w:rsidR="006B5324" w:rsidRDefault="006B5324" w:rsidP="006B5324">
      <w:pPr>
        <w:rPr>
          <w:rFonts w:ascii="Arial" w:hAnsi="Arial" w:cs="Arial"/>
          <w:b/>
          <w:bCs/>
          <w:sz w:val="28"/>
          <w:szCs w:val="28"/>
        </w:rPr>
      </w:pPr>
    </w:p>
    <w:p w14:paraId="6998AAD2" w14:textId="77777777" w:rsidR="006B5324" w:rsidRPr="00106551" w:rsidRDefault="006B5324" w:rsidP="006B5324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Once seated, students may complete the front cover of the answer book(s) and the attendance slip ONLY. </w:t>
      </w:r>
    </w:p>
    <w:p w14:paraId="20DE193A" w14:textId="77777777" w:rsidR="006B5324" w:rsidRDefault="006B5324" w:rsidP="006B5324">
      <w:pPr>
        <w:rPr>
          <w:rFonts w:ascii="Arial" w:hAnsi="Arial" w:cs="Arial"/>
          <w:b/>
          <w:bCs/>
          <w:sz w:val="28"/>
          <w:szCs w:val="28"/>
        </w:rPr>
      </w:pPr>
    </w:p>
    <w:p w14:paraId="037A7EDF" w14:textId="77777777" w:rsidR="006B5324" w:rsidRPr="00106551" w:rsidRDefault="006B5324" w:rsidP="006B5324">
      <w:pPr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>DO NOT TURN THE EXAMINATION QUESTION PAPER OVER UNTIL INSTRUCTED TO DO SO.</w:t>
      </w:r>
    </w:p>
    <w:p w14:paraId="0D61D85A" w14:textId="77777777" w:rsidR="006B5324" w:rsidRDefault="006B5324" w:rsidP="006B5324">
      <w:pPr>
        <w:rPr>
          <w:rFonts w:ascii="Arial" w:hAnsi="Arial" w:cs="Arial"/>
          <w:b/>
          <w:bCs/>
        </w:rPr>
      </w:pPr>
    </w:p>
    <w:p w14:paraId="7DB5B608" w14:textId="77777777" w:rsidR="006B5324" w:rsidRDefault="006B5324" w:rsidP="006B5324">
      <w:pPr>
        <w:rPr>
          <w:rFonts w:ascii="Arial" w:hAnsi="Arial" w:cs="Arial"/>
          <w:b/>
          <w:bCs/>
        </w:rPr>
      </w:pPr>
    </w:p>
    <w:p w14:paraId="3F1539BB" w14:textId="77777777" w:rsidR="006B5324" w:rsidRDefault="006B5324" w:rsidP="006B5324">
      <w:pPr>
        <w:rPr>
          <w:rFonts w:ascii="Arial" w:hAnsi="Arial" w:cs="Arial"/>
          <w:b/>
          <w:bCs/>
        </w:rPr>
      </w:pPr>
    </w:p>
    <w:p w14:paraId="2C549945" w14:textId="77777777" w:rsidR="006B5324" w:rsidRDefault="006B5324" w:rsidP="006B5324">
      <w:pPr>
        <w:rPr>
          <w:rFonts w:ascii="Arial" w:hAnsi="Arial" w:cs="Arial"/>
          <w:b/>
          <w:bCs/>
        </w:rPr>
      </w:pPr>
    </w:p>
    <w:p w14:paraId="0F5BE2C6" w14:textId="30A1DD93" w:rsidR="00611B85" w:rsidRDefault="00000000"/>
    <w:p w14:paraId="4CBE1CD4" w14:textId="3464D558" w:rsidR="006B5324" w:rsidRDefault="006B5324"/>
    <w:p w14:paraId="1B597321" w14:textId="51A26A84" w:rsidR="006B5324" w:rsidRDefault="006B5324"/>
    <w:p w14:paraId="5EDD2643" w14:textId="6511D026" w:rsidR="006B5324" w:rsidRDefault="006B5324"/>
    <w:p w14:paraId="776B2CA6" w14:textId="659CDD41" w:rsidR="006B5324" w:rsidRDefault="006B5324"/>
    <w:p w14:paraId="4DE0F7AE" w14:textId="4A8AABB9" w:rsidR="006B5324" w:rsidRDefault="006B5324"/>
    <w:p w14:paraId="44EAA60F" w14:textId="78F15CB8" w:rsidR="006B5324" w:rsidRDefault="006B5324"/>
    <w:p w14:paraId="5E7F05CA" w14:textId="4A0DF577" w:rsidR="006B5324" w:rsidRDefault="006B5324"/>
    <w:p w14:paraId="2DEDDAAC" w14:textId="02D0FCE1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 w:rsidRPr="006B5324">
        <w:rPr>
          <w:rFonts w:ascii="Arial" w:hAnsi="Arial" w:cs="Arial"/>
          <w:sz w:val="28"/>
          <w:szCs w:val="28"/>
        </w:rPr>
        <w:lastRenderedPageBreak/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Pr="006B5324">
        <w:rPr>
          <w:rFonts w:ascii="Arial" w:hAnsi="Arial" w:cs="Arial"/>
          <w:sz w:val="28"/>
          <w:szCs w:val="28"/>
        </w:rPr>
        <w:t xml:space="preserve">Which side was better prepared more ready to fight the Second World War in September 1939? </w:t>
      </w:r>
    </w:p>
    <w:p w14:paraId="53B57C8C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19DB61DD" w14:textId="67568429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6B5324">
        <w:rPr>
          <w:rFonts w:ascii="Arial" w:hAnsi="Arial" w:cs="Arial"/>
          <w:sz w:val="28"/>
          <w:szCs w:val="28"/>
        </w:rPr>
        <w:t xml:space="preserve">‘There were few grounds to expect Allied defeat in 1940, which is what makes the German triumphs in May and June that year such a ‘strange victory.’ Discuss. </w:t>
      </w:r>
    </w:p>
    <w:p w14:paraId="0A00E0EC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10462385" w14:textId="5307F44E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6B5324">
        <w:rPr>
          <w:rFonts w:ascii="Arial" w:hAnsi="Arial" w:cs="Arial"/>
          <w:sz w:val="28"/>
          <w:szCs w:val="28"/>
        </w:rPr>
        <w:t xml:space="preserve">Compare and contrast RAF Bomber Command’s night offensives and the USAAF ‘precision’ daylight offensives as air strategies against Germany, 1941-5. </w:t>
      </w:r>
    </w:p>
    <w:p w14:paraId="49F6BAC5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6DCD5CB0" w14:textId="28A226BB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6B5324">
        <w:rPr>
          <w:rFonts w:ascii="Arial" w:hAnsi="Arial" w:cs="Arial"/>
          <w:sz w:val="28"/>
          <w:szCs w:val="28"/>
        </w:rPr>
        <w:t xml:space="preserve">‘Had the German U-Boats and their command in Brest been more rigorous about protecting cipher and communications security, it would assuredly have won the Battle of the Atlantic in 1942-43.’ Critically evaluate this claim. </w:t>
      </w:r>
    </w:p>
    <w:p w14:paraId="09A8027C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7A69AEB1" w14:textId="6053EB73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6B5324">
        <w:rPr>
          <w:rFonts w:ascii="Arial" w:hAnsi="Arial" w:cs="Arial"/>
          <w:sz w:val="28"/>
          <w:szCs w:val="28"/>
        </w:rPr>
        <w:t xml:space="preserve">Why, and with what consequences, did the Third Reich not formally declare ‘Total War’ until after defeat at Stalingrad? </w:t>
      </w:r>
    </w:p>
    <w:p w14:paraId="485571AF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435FA5BA" w14:textId="217BD7D8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Pr="006B5324">
        <w:rPr>
          <w:rFonts w:ascii="Arial" w:hAnsi="Arial" w:cs="Arial"/>
          <w:sz w:val="28"/>
          <w:szCs w:val="28"/>
        </w:rPr>
        <w:t xml:space="preserve">What do we mean when we assert that Germany and Italy waged ‘parallel wars’ between 1940 and 1943.? What were the results of this? </w:t>
      </w:r>
    </w:p>
    <w:p w14:paraId="720566CD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476599ED" w14:textId="0595B7C2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6B5324">
        <w:rPr>
          <w:rFonts w:ascii="Arial" w:hAnsi="Arial" w:cs="Arial"/>
          <w:sz w:val="28"/>
          <w:szCs w:val="28"/>
        </w:rPr>
        <w:t xml:space="preserve">‘The Soviet Union withstood and then defeated Nazi Germany’s main war effort despite, not thanks to, the leadership and policies of Josef Stalin.’ Discuss. </w:t>
      </w:r>
    </w:p>
    <w:p w14:paraId="21E74F6F" w14:textId="77777777" w:rsid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1FCEEC45" w14:textId="3E7ABAE1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6B5324">
        <w:rPr>
          <w:rFonts w:ascii="Arial" w:hAnsi="Arial" w:cs="Arial"/>
          <w:sz w:val="28"/>
          <w:szCs w:val="28"/>
        </w:rPr>
        <w:t xml:space="preserve">Compare how successful were the home fronts in Britain and Germany in adapting to and mastering the demands of war. </w:t>
      </w:r>
    </w:p>
    <w:p w14:paraId="63BC16E9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3DF862E8" w14:textId="49F46C32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Pr="006B5324">
        <w:rPr>
          <w:rFonts w:ascii="Arial" w:hAnsi="Arial" w:cs="Arial"/>
          <w:sz w:val="28"/>
          <w:szCs w:val="28"/>
        </w:rPr>
        <w:t>British generals lost most of their battles but won the war; German generals won most of their battles but lost the war.’ How justified is this assessment?</w:t>
      </w:r>
    </w:p>
    <w:p w14:paraId="7969E9CE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p w14:paraId="3461813A" w14:textId="05600D7A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6B5324">
        <w:rPr>
          <w:rFonts w:ascii="Arial" w:hAnsi="Arial" w:cs="Arial"/>
          <w:sz w:val="28"/>
          <w:szCs w:val="28"/>
        </w:rPr>
        <w:t>Assess and quantify the contribution of science and technology to the Allied war effort in the Second World War in Europe</w:t>
      </w:r>
      <w:r w:rsidRPr="006B5324">
        <w:rPr>
          <w:rFonts w:ascii="Arial" w:hAnsi="Arial" w:cs="Arial"/>
          <w:sz w:val="28"/>
          <w:szCs w:val="28"/>
        </w:rPr>
        <w:t>.</w:t>
      </w:r>
    </w:p>
    <w:p w14:paraId="7DFFC1B2" w14:textId="77777777" w:rsidR="006B5324" w:rsidRPr="006B5324" w:rsidRDefault="006B5324" w:rsidP="006B5324">
      <w:pPr>
        <w:rPr>
          <w:rFonts w:ascii="Arial" w:hAnsi="Arial" w:cs="Arial"/>
          <w:sz w:val="28"/>
          <w:szCs w:val="28"/>
        </w:rPr>
      </w:pPr>
    </w:p>
    <w:sectPr w:rsidR="006B5324" w:rsidRPr="006B5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615E"/>
    <w:multiLevelType w:val="hybridMultilevel"/>
    <w:tmpl w:val="577E1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1FE8"/>
    <w:multiLevelType w:val="hybridMultilevel"/>
    <w:tmpl w:val="C91CF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84316">
    <w:abstractNumId w:val="1"/>
  </w:num>
  <w:num w:numId="2" w16cid:durableId="51623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24"/>
    <w:rsid w:val="00036B45"/>
    <w:rsid w:val="002F635D"/>
    <w:rsid w:val="006B5324"/>
    <w:rsid w:val="007D1836"/>
    <w:rsid w:val="00E63C2C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82CA"/>
  <w15:chartTrackingRefBased/>
  <w15:docId w15:val="{261C27F4-B77B-4C02-9C59-72AC62D1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24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B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Vaughan [jrv] (Staff)</dc:creator>
  <cp:keywords/>
  <dc:description/>
  <cp:lastModifiedBy>James Vaughan [jrv] (Staff)</cp:lastModifiedBy>
  <cp:revision>2</cp:revision>
  <dcterms:created xsi:type="dcterms:W3CDTF">2023-03-15T12:33:00Z</dcterms:created>
  <dcterms:modified xsi:type="dcterms:W3CDTF">2023-03-15T12:40:00Z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2023-03-15T12:40:00Z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8d8f2a4a-4db7-4615-9ec6-a25e9faa6548</vt:lpwstr>
  </property>
  <property fmtid="{D5CDD505-2E9C-101B-9397-08002B2CF9AE}" pid="8" name="MSIP_Label_f2dfecbd-fc97-4e8a-a9cd-19ed496c406e_ContentBits">
    <vt:lpwstr>0</vt:lpwstr>
  </property>
</Properties>
</file>