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089D" w14:textId="77777777" w:rsidR="00320260" w:rsidRDefault="00320260" w:rsidP="00320260">
      <w:pPr>
        <w:jc w:val="center"/>
        <w:rPr>
          <w:noProof/>
          <w:lang w:eastAsia="en-GB"/>
        </w:rPr>
      </w:pPr>
    </w:p>
    <w:p w14:paraId="36FF1506" w14:textId="0737F748" w:rsidR="00320260" w:rsidRDefault="00320260" w:rsidP="00320260">
      <w:pPr>
        <w:jc w:val="center"/>
      </w:pPr>
      <w:r w:rsidRPr="00485C7E">
        <w:rPr>
          <w:noProof/>
          <w:lang w:val="en-US"/>
        </w:rPr>
        <w:drawing>
          <wp:inline distT="0" distB="0" distL="0" distR="0" wp14:anchorId="78B31F63" wp14:editId="69F215B7">
            <wp:extent cx="49149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923925"/>
                    </a:xfrm>
                    <a:prstGeom prst="rect">
                      <a:avLst/>
                    </a:prstGeom>
                    <a:noFill/>
                    <a:ln>
                      <a:noFill/>
                    </a:ln>
                  </pic:spPr>
                </pic:pic>
              </a:graphicData>
            </a:graphic>
          </wp:inline>
        </w:drawing>
      </w:r>
    </w:p>
    <w:p w14:paraId="72D6648A" w14:textId="77777777" w:rsidR="00320260" w:rsidRDefault="00320260" w:rsidP="00320260"/>
    <w:p w14:paraId="25DBE869" w14:textId="77777777" w:rsidR="00320260" w:rsidRPr="007F7DD4" w:rsidRDefault="00320260" w:rsidP="00320260">
      <w:pPr>
        <w:spacing w:line="240" w:lineRule="auto"/>
        <w:contextualSpacing/>
        <w:rPr>
          <w:b/>
          <w:sz w:val="28"/>
          <w:szCs w:val="28"/>
        </w:rPr>
      </w:pPr>
      <w:r w:rsidRPr="007F7DD4">
        <w:rPr>
          <w:b/>
          <w:sz w:val="28"/>
          <w:szCs w:val="28"/>
        </w:rPr>
        <w:t>Faculty:</w:t>
      </w:r>
      <w:r>
        <w:rPr>
          <w:b/>
          <w:sz w:val="28"/>
          <w:szCs w:val="28"/>
        </w:rPr>
        <w:t xml:space="preserve"> FASS</w:t>
      </w:r>
    </w:p>
    <w:p w14:paraId="006FDBBD" w14:textId="77777777" w:rsidR="00320260" w:rsidRPr="007F7DD4" w:rsidRDefault="00320260" w:rsidP="00320260">
      <w:pPr>
        <w:spacing w:line="240" w:lineRule="auto"/>
        <w:contextualSpacing/>
        <w:rPr>
          <w:b/>
          <w:sz w:val="28"/>
          <w:szCs w:val="28"/>
        </w:rPr>
      </w:pPr>
      <w:r w:rsidRPr="007F7DD4">
        <w:rPr>
          <w:b/>
          <w:sz w:val="28"/>
          <w:szCs w:val="28"/>
        </w:rPr>
        <w:t>Department:</w:t>
      </w:r>
      <w:r>
        <w:rPr>
          <w:b/>
          <w:sz w:val="28"/>
          <w:szCs w:val="28"/>
        </w:rPr>
        <w:t xml:space="preserve"> International Politics</w:t>
      </w:r>
    </w:p>
    <w:p w14:paraId="5E4DA219" w14:textId="4C53628E" w:rsidR="00320260" w:rsidRPr="007F7DD4" w:rsidRDefault="00320260" w:rsidP="00320260">
      <w:pPr>
        <w:spacing w:line="240" w:lineRule="auto"/>
        <w:contextualSpacing/>
        <w:rPr>
          <w:b/>
          <w:sz w:val="24"/>
          <w:szCs w:val="24"/>
        </w:rPr>
      </w:pPr>
      <w:r w:rsidRPr="007F7DD4">
        <w:rPr>
          <w:b/>
          <w:sz w:val="24"/>
          <w:szCs w:val="24"/>
        </w:rPr>
        <w:t>Date/Time:</w:t>
      </w:r>
      <w:r>
        <w:rPr>
          <w:b/>
          <w:sz w:val="24"/>
          <w:szCs w:val="24"/>
        </w:rPr>
        <w:t xml:space="preserve"> 2 pm, </w:t>
      </w:r>
    </w:p>
    <w:p w14:paraId="63507B03" w14:textId="77777777" w:rsidR="00320260" w:rsidRPr="00DD5D27" w:rsidRDefault="00320260" w:rsidP="00320260">
      <w:pPr>
        <w:spacing w:line="240" w:lineRule="auto"/>
        <w:contextualSpacing/>
        <w:rPr>
          <w:b/>
          <w:sz w:val="24"/>
          <w:szCs w:val="24"/>
        </w:rPr>
      </w:pPr>
    </w:p>
    <w:p w14:paraId="218C16E8" w14:textId="77777777" w:rsidR="00320260" w:rsidRDefault="00320260" w:rsidP="00320260"/>
    <w:p w14:paraId="16577C94" w14:textId="6F0AB86D" w:rsidR="00320260" w:rsidRDefault="00320260" w:rsidP="00320260">
      <w:pPr>
        <w:spacing w:line="240" w:lineRule="auto"/>
        <w:contextualSpacing/>
        <w:rPr>
          <w:b/>
        </w:rPr>
      </w:pPr>
      <w:r>
        <w:rPr>
          <w:b/>
        </w:rPr>
        <w:t xml:space="preserve">Reps in Attendance: </w:t>
      </w:r>
      <w:r w:rsidRPr="000F725C">
        <w:t>1</w:t>
      </w:r>
      <w:r w:rsidRPr="000F725C">
        <w:rPr>
          <w:vertAlign w:val="superscript"/>
        </w:rPr>
        <w:t>st</w:t>
      </w:r>
      <w:r w:rsidRPr="000F725C">
        <w:t xml:space="preserve"> year Reps </w:t>
      </w:r>
      <w:r>
        <w:t>–</w:t>
      </w:r>
      <w:r w:rsidRPr="000F725C">
        <w:t xml:space="preserve"> </w:t>
      </w:r>
      <w:r>
        <w:t>Jasneet Samrai</w:t>
      </w:r>
      <w:r w:rsidRPr="000F725C">
        <w:t>; 2</w:t>
      </w:r>
      <w:r w:rsidRPr="000F725C">
        <w:rPr>
          <w:vertAlign w:val="superscript"/>
        </w:rPr>
        <w:t>nd</w:t>
      </w:r>
      <w:r w:rsidRPr="000F725C">
        <w:t xml:space="preserve"> year Reps </w:t>
      </w:r>
      <w:r>
        <w:t>–</w:t>
      </w:r>
      <w:r w:rsidRPr="000F725C">
        <w:t xml:space="preserve"> </w:t>
      </w:r>
      <w:r>
        <w:t>Nathan Anderson, Helena Eaton</w:t>
      </w:r>
      <w:r w:rsidRPr="000F725C">
        <w:t>; 3</w:t>
      </w:r>
      <w:r w:rsidRPr="000F725C">
        <w:rPr>
          <w:vertAlign w:val="superscript"/>
        </w:rPr>
        <w:t>rd</w:t>
      </w:r>
      <w:r w:rsidRPr="000F725C">
        <w:t xml:space="preserve"> year Reps -</w:t>
      </w:r>
      <w:r>
        <w:t xml:space="preserve"> Olly Parry; Welsh Medium Rep – Aaron Jones; Joints Hons Rep – Ela Bozdag; International Students Rep – Jakub Klepek</w:t>
      </w:r>
    </w:p>
    <w:p w14:paraId="3552F961" w14:textId="77777777" w:rsidR="00320260" w:rsidRDefault="00320260" w:rsidP="00320260">
      <w:pPr>
        <w:spacing w:line="240" w:lineRule="auto"/>
        <w:contextualSpacing/>
        <w:rPr>
          <w:b/>
        </w:rPr>
      </w:pPr>
    </w:p>
    <w:p w14:paraId="4B35E03E" w14:textId="77777777" w:rsidR="00320260" w:rsidRPr="006E3049" w:rsidRDefault="00320260" w:rsidP="00320260">
      <w:pPr>
        <w:spacing w:line="240" w:lineRule="auto"/>
        <w:contextualSpacing/>
        <w:rPr>
          <w:b/>
          <w:color w:val="FF0000"/>
        </w:rPr>
      </w:pPr>
      <w:r>
        <w:rPr>
          <w:b/>
        </w:rPr>
        <w:t xml:space="preserve">Staff in Attendance: </w:t>
      </w:r>
      <w:r w:rsidRPr="000F725C">
        <w:t>Lucy Taylor,</w:t>
      </w:r>
      <w:r>
        <w:t xml:space="preserve"> Elin Royles,</w:t>
      </w:r>
      <w:r w:rsidRPr="000F725C">
        <w:t xml:space="preserve"> Simon French</w:t>
      </w:r>
      <w:r>
        <w:t>, Tony Orme</w:t>
      </w:r>
    </w:p>
    <w:p w14:paraId="6CE89AD7" w14:textId="77777777" w:rsidR="00320260" w:rsidRDefault="00320260" w:rsidP="00320260">
      <w:pPr>
        <w:spacing w:line="240" w:lineRule="auto"/>
        <w:contextualSpacing/>
      </w:pPr>
    </w:p>
    <w:p w14:paraId="32890EA9" w14:textId="789E6161" w:rsidR="00320260" w:rsidRPr="006E3049" w:rsidRDefault="00320260" w:rsidP="00320260">
      <w:pPr>
        <w:spacing w:line="240" w:lineRule="auto"/>
        <w:contextualSpacing/>
        <w:rPr>
          <w:color w:val="FF0000"/>
        </w:rPr>
      </w:pPr>
      <w:r w:rsidRPr="006028F6">
        <w:rPr>
          <w:b/>
        </w:rPr>
        <w:t>Apologies</w:t>
      </w:r>
      <w:r>
        <w:rPr>
          <w:b/>
        </w:rPr>
        <w:t>/Absent</w:t>
      </w:r>
      <w:r w:rsidRPr="006028F6">
        <w:rPr>
          <w:b/>
        </w:rPr>
        <w:t>:</w:t>
      </w:r>
      <w:r>
        <w:t xml:space="preserve"> Jack Parker (3</w:t>
      </w:r>
      <w:r w:rsidRPr="00320260">
        <w:rPr>
          <w:vertAlign w:val="superscript"/>
        </w:rPr>
        <w:t>rd</w:t>
      </w:r>
      <w:r>
        <w:t xml:space="preserve"> year Rep)</w:t>
      </w:r>
    </w:p>
    <w:p w14:paraId="4F043A3E" w14:textId="77777777" w:rsidR="00320260" w:rsidRPr="006E3049" w:rsidRDefault="00320260" w:rsidP="00320260">
      <w:pPr>
        <w:spacing w:line="240" w:lineRule="auto"/>
        <w:contextualSpacing/>
        <w:rPr>
          <w:color w:val="FF0000"/>
        </w:rPr>
      </w:pPr>
    </w:p>
    <w:p w14:paraId="703B35FC" w14:textId="77777777" w:rsidR="00320260" w:rsidRPr="00A81196" w:rsidRDefault="00320260" w:rsidP="00320260">
      <w:pPr>
        <w:spacing w:line="240" w:lineRule="auto"/>
        <w:contextualSpacing/>
        <w:rPr>
          <w:b/>
          <w:u w:val="single"/>
        </w:rPr>
      </w:pPr>
      <w:r w:rsidRPr="00A81196">
        <w:rPr>
          <w:b/>
          <w:u w:val="single"/>
        </w:rPr>
        <w:t>Agenda</w:t>
      </w:r>
    </w:p>
    <w:p w14:paraId="2A93001B" w14:textId="77777777" w:rsidR="00320260" w:rsidRDefault="00320260" w:rsidP="00320260">
      <w:pPr>
        <w:spacing w:line="240" w:lineRule="auto"/>
        <w:contextualSpacing/>
      </w:pPr>
    </w:p>
    <w:p w14:paraId="6477D383" w14:textId="77777777" w:rsidR="00320260" w:rsidRPr="000B4FB5" w:rsidRDefault="00320260" w:rsidP="00320260">
      <w:pPr>
        <w:numPr>
          <w:ilvl w:val="0"/>
          <w:numId w:val="1"/>
        </w:numPr>
        <w:spacing w:line="240" w:lineRule="auto"/>
        <w:contextualSpacing/>
        <w:rPr>
          <w:b/>
          <w:u w:val="single"/>
        </w:rPr>
      </w:pPr>
      <w:r w:rsidRPr="000B4FB5">
        <w:rPr>
          <w:b/>
          <w:u w:val="single"/>
        </w:rPr>
        <w:t>Previous Minutes:</w:t>
      </w:r>
      <w:r>
        <w:t xml:space="preserve"> Approved</w:t>
      </w:r>
    </w:p>
    <w:p w14:paraId="63FA4246" w14:textId="77777777" w:rsidR="00320260" w:rsidRDefault="00320260" w:rsidP="00320260">
      <w:pPr>
        <w:spacing w:line="240" w:lineRule="auto"/>
        <w:contextualSpacing/>
      </w:pPr>
    </w:p>
    <w:p w14:paraId="12CD50AC" w14:textId="77777777" w:rsidR="00320260" w:rsidRDefault="00320260" w:rsidP="00320260">
      <w:pPr>
        <w:spacing w:line="240" w:lineRule="auto"/>
        <w:contextualSpacing/>
        <w:rPr>
          <w:b/>
          <w:u w:val="single"/>
        </w:rPr>
      </w:pPr>
      <w:r>
        <w:t>2.</w:t>
      </w:r>
      <w:r>
        <w:tab/>
      </w:r>
      <w:r>
        <w:rPr>
          <w:b/>
          <w:u w:val="single"/>
        </w:rPr>
        <w:t>Matters a</w:t>
      </w:r>
      <w:r w:rsidRPr="006E3049">
        <w:rPr>
          <w:b/>
          <w:u w:val="single"/>
        </w:rPr>
        <w:t>rising</w:t>
      </w:r>
      <w:r>
        <w:rPr>
          <w:b/>
          <w:u w:val="single"/>
        </w:rPr>
        <w:t xml:space="preserve"> from previous minutes: </w:t>
      </w:r>
    </w:p>
    <w:p w14:paraId="699C96C5" w14:textId="77777777" w:rsidR="00320260" w:rsidRDefault="00320260" w:rsidP="00320260">
      <w:pPr>
        <w:spacing w:line="240" w:lineRule="auto"/>
        <w:rPr>
          <w:b/>
          <w:u w:val="single"/>
        </w:rPr>
      </w:pPr>
    </w:p>
    <w:tbl>
      <w:tblPr>
        <w:tblW w:w="104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218"/>
        <w:gridCol w:w="4155"/>
        <w:gridCol w:w="1034"/>
      </w:tblGrid>
      <w:tr w:rsidR="00320260" w14:paraId="301B06C0" w14:textId="77777777" w:rsidTr="00B55129">
        <w:tc>
          <w:tcPr>
            <w:tcW w:w="1027" w:type="dxa"/>
            <w:shd w:val="clear" w:color="auto" w:fill="BFBFBF"/>
          </w:tcPr>
          <w:p w14:paraId="3750FDED" w14:textId="77777777" w:rsidR="00320260" w:rsidRPr="00310592" w:rsidRDefault="00320260" w:rsidP="00B55129">
            <w:pPr>
              <w:spacing w:line="240" w:lineRule="auto"/>
              <w:rPr>
                <w:b/>
              </w:rPr>
            </w:pPr>
            <w:r w:rsidRPr="00310592">
              <w:rPr>
                <w:b/>
              </w:rPr>
              <w:t>Action Number</w:t>
            </w:r>
            <w:r>
              <w:rPr>
                <w:b/>
              </w:rPr>
              <w:t>:</w:t>
            </w:r>
          </w:p>
        </w:tc>
        <w:tc>
          <w:tcPr>
            <w:tcW w:w="4218" w:type="dxa"/>
            <w:shd w:val="clear" w:color="auto" w:fill="BFBFBF"/>
          </w:tcPr>
          <w:p w14:paraId="392A3854" w14:textId="77777777" w:rsidR="00320260" w:rsidRPr="00310592" w:rsidRDefault="00320260" w:rsidP="00B55129">
            <w:pPr>
              <w:spacing w:line="240" w:lineRule="auto"/>
              <w:rPr>
                <w:b/>
              </w:rPr>
            </w:pPr>
            <w:r w:rsidRPr="00310592">
              <w:rPr>
                <w:b/>
              </w:rPr>
              <w:t>Action</w:t>
            </w:r>
            <w:r>
              <w:rPr>
                <w:b/>
              </w:rPr>
              <w:t>:</w:t>
            </w:r>
          </w:p>
        </w:tc>
        <w:tc>
          <w:tcPr>
            <w:tcW w:w="4155" w:type="dxa"/>
            <w:shd w:val="clear" w:color="auto" w:fill="BFBFBF"/>
          </w:tcPr>
          <w:p w14:paraId="23BFB014" w14:textId="77777777" w:rsidR="00320260" w:rsidRPr="00310592" w:rsidRDefault="00320260" w:rsidP="00B55129">
            <w:pPr>
              <w:spacing w:line="240" w:lineRule="auto"/>
              <w:rPr>
                <w:b/>
              </w:rPr>
            </w:pPr>
            <w:r w:rsidRPr="00310592">
              <w:rPr>
                <w:b/>
              </w:rPr>
              <w:t>Action Status</w:t>
            </w:r>
            <w:r>
              <w:rPr>
                <w:b/>
              </w:rPr>
              <w:t xml:space="preserve"> and Outcome:</w:t>
            </w:r>
            <w:r>
              <w:rPr>
                <w:b/>
              </w:rPr>
              <w:br/>
            </w:r>
          </w:p>
        </w:tc>
        <w:tc>
          <w:tcPr>
            <w:tcW w:w="1034" w:type="dxa"/>
            <w:shd w:val="clear" w:color="auto" w:fill="BFBFBF"/>
          </w:tcPr>
          <w:p w14:paraId="0BD2C6A3" w14:textId="77777777" w:rsidR="00320260" w:rsidRPr="00310592" w:rsidRDefault="00320260" w:rsidP="00B55129">
            <w:pPr>
              <w:spacing w:line="240" w:lineRule="auto"/>
              <w:rPr>
                <w:b/>
              </w:rPr>
            </w:pPr>
            <w:r w:rsidRPr="00310592">
              <w:rPr>
                <w:b/>
              </w:rPr>
              <w:t>Whose Action</w:t>
            </w:r>
            <w:r>
              <w:rPr>
                <w:b/>
              </w:rPr>
              <w:t>:</w:t>
            </w:r>
          </w:p>
        </w:tc>
      </w:tr>
      <w:tr w:rsidR="00320260" w14:paraId="3828D6DC" w14:textId="77777777" w:rsidTr="00B55129">
        <w:tc>
          <w:tcPr>
            <w:tcW w:w="1027" w:type="dxa"/>
            <w:shd w:val="clear" w:color="auto" w:fill="auto"/>
          </w:tcPr>
          <w:p w14:paraId="17DEBBAF" w14:textId="77777777" w:rsidR="00320260" w:rsidRPr="007958B9" w:rsidRDefault="00320260" w:rsidP="00B55129">
            <w:pPr>
              <w:spacing w:line="240" w:lineRule="auto"/>
              <w:rPr>
                <w:sz w:val="20"/>
                <w:szCs w:val="20"/>
              </w:rPr>
            </w:pPr>
            <w:r>
              <w:rPr>
                <w:sz w:val="20"/>
                <w:szCs w:val="20"/>
              </w:rPr>
              <w:t>1</w:t>
            </w:r>
          </w:p>
        </w:tc>
        <w:tc>
          <w:tcPr>
            <w:tcW w:w="4218" w:type="dxa"/>
            <w:shd w:val="clear" w:color="auto" w:fill="auto"/>
          </w:tcPr>
          <w:p w14:paraId="56D2EA6F" w14:textId="72880B34" w:rsidR="00320260" w:rsidRPr="00F77CC2" w:rsidRDefault="00B0012E" w:rsidP="00B55129">
            <w:pPr>
              <w:spacing w:line="240" w:lineRule="auto"/>
              <w:rPr>
                <w:sz w:val="20"/>
                <w:szCs w:val="20"/>
              </w:rPr>
            </w:pPr>
            <w:r>
              <w:rPr>
                <w:sz w:val="20"/>
                <w:szCs w:val="20"/>
              </w:rPr>
              <w:t>Chair’s Business - LT contacted SU to suggest they produce a video for Freshers of their role and the services they offer</w:t>
            </w:r>
          </w:p>
        </w:tc>
        <w:tc>
          <w:tcPr>
            <w:tcW w:w="4155" w:type="dxa"/>
            <w:shd w:val="clear" w:color="auto" w:fill="auto"/>
          </w:tcPr>
          <w:p w14:paraId="74789790" w14:textId="28F44443" w:rsidR="00320260" w:rsidRPr="007F7DD4" w:rsidRDefault="00B0012E" w:rsidP="00B55129">
            <w:pPr>
              <w:spacing w:line="240" w:lineRule="auto"/>
              <w:rPr>
                <w:b/>
                <w:sz w:val="20"/>
                <w:szCs w:val="20"/>
              </w:rPr>
            </w:pPr>
            <w:r>
              <w:rPr>
                <w:b/>
                <w:sz w:val="20"/>
                <w:szCs w:val="20"/>
              </w:rPr>
              <w:t>SU is considering this suggestion</w:t>
            </w:r>
          </w:p>
        </w:tc>
        <w:tc>
          <w:tcPr>
            <w:tcW w:w="1034" w:type="dxa"/>
          </w:tcPr>
          <w:p w14:paraId="515B5716" w14:textId="3A6DBD68" w:rsidR="00320260" w:rsidRPr="007958B9" w:rsidRDefault="00B0012E" w:rsidP="00B55129">
            <w:pPr>
              <w:spacing w:line="240" w:lineRule="auto"/>
              <w:rPr>
                <w:sz w:val="20"/>
                <w:szCs w:val="20"/>
              </w:rPr>
            </w:pPr>
            <w:r>
              <w:rPr>
                <w:sz w:val="20"/>
                <w:szCs w:val="20"/>
              </w:rPr>
              <w:t>Students’ Union</w:t>
            </w:r>
          </w:p>
        </w:tc>
      </w:tr>
      <w:tr w:rsidR="00320260" w14:paraId="13E9BCC4" w14:textId="77777777" w:rsidTr="00B55129">
        <w:tc>
          <w:tcPr>
            <w:tcW w:w="1027" w:type="dxa"/>
            <w:shd w:val="clear" w:color="auto" w:fill="auto"/>
          </w:tcPr>
          <w:p w14:paraId="11C79708" w14:textId="77777777" w:rsidR="00320260" w:rsidRPr="007958B9" w:rsidRDefault="00320260" w:rsidP="00B55129">
            <w:pPr>
              <w:spacing w:line="240" w:lineRule="auto"/>
              <w:rPr>
                <w:sz w:val="20"/>
                <w:szCs w:val="20"/>
              </w:rPr>
            </w:pPr>
            <w:r>
              <w:rPr>
                <w:sz w:val="20"/>
                <w:szCs w:val="20"/>
              </w:rPr>
              <w:t>2</w:t>
            </w:r>
          </w:p>
        </w:tc>
        <w:tc>
          <w:tcPr>
            <w:tcW w:w="4218" w:type="dxa"/>
            <w:shd w:val="clear" w:color="auto" w:fill="auto"/>
          </w:tcPr>
          <w:p w14:paraId="30F9D0F8" w14:textId="3536F356" w:rsidR="00320260" w:rsidRPr="007958B9" w:rsidRDefault="00B0012E" w:rsidP="00B55129">
            <w:pPr>
              <w:spacing w:line="240" w:lineRule="auto"/>
              <w:rPr>
                <w:sz w:val="20"/>
                <w:szCs w:val="20"/>
              </w:rPr>
            </w:pPr>
            <w:proofErr w:type="spellStart"/>
            <w:r>
              <w:rPr>
                <w:sz w:val="20"/>
                <w:szCs w:val="20"/>
              </w:rPr>
              <w:t>Yr</w:t>
            </w:r>
            <w:proofErr w:type="spellEnd"/>
            <w:r>
              <w:rPr>
                <w:sz w:val="20"/>
                <w:szCs w:val="20"/>
              </w:rPr>
              <w:t xml:space="preserve"> 2, point 1 – a session on organisation, motivation and time management was organised a week after </w:t>
            </w:r>
            <w:r w:rsidR="00830575">
              <w:rPr>
                <w:sz w:val="20"/>
                <w:szCs w:val="20"/>
              </w:rPr>
              <w:t>the previous</w:t>
            </w:r>
            <w:r>
              <w:rPr>
                <w:sz w:val="20"/>
                <w:szCs w:val="20"/>
              </w:rPr>
              <w:t xml:space="preserve"> SSCC meeting, 30 attended and PP slides w</w:t>
            </w:r>
            <w:r w:rsidR="004A5880">
              <w:rPr>
                <w:sz w:val="20"/>
                <w:szCs w:val="20"/>
              </w:rPr>
              <w:t>ere</w:t>
            </w:r>
            <w:r>
              <w:rPr>
                <w:sz w:val="20"/>
                <w:szCs w:val="20"/>
              </w:rPr>
              <w:t xml:space="preserve"> made available </w:t>
            </w:r>
          </w:p>
        </w:tc>
        <w:tc>
          <w:tcPr>
            <w:tcW w:w="4155" w:type="dxa"/>
            <w:shd w:val="clear" w:color="auto" w:fill="auto"/>
          </w:tcPr>
          <w:p w14:paraId="7AD2835F" w14:textId="08C28F8F" w:rsidR="00320260" w:rsidRPr="001F02CB" w:rsidRDefault="00B0012E" w:rsidP="00B55129">
            <w:pPr>
              <w:spacing w:line="240" w:lineRule="auto"/>
              <w:rPr>
                <w:b/>
                <w:sz w:val="20"/>
                <w:szCs w:val="20"/>
              </w:rPr>
            </w:pPr>
            <w:r>
              <w:rPr>
                <w:b/>
                <w:sz w:val="20"/>
                <w:szCs w:val="20"/>
              </w:rPr>
              <w:t xml:space="preserve">Complete </w:t>
            </w:r>
          </w:p>
        </w:tc>
        <w:tc>
          <w:tcPr>
            <w:tcW w:w="1034" w:type="dxa"/>
          </w:tcPr>
          <w:p w14:paraId="7906C613" w14:textId="3F6A8C7E" w:rsidR="00320260" w:rsidRPr="007958B9" w:rsidRDefault="00B0012E" w:rsidP="00B55129">
            <w:pPr>
              <w:spacing w:line="240" w:lineRule="auto"/>
              <w:rPr>
                <w:sz w:val="20"/>
                <w:szCs w:val="20"/>
              </w:rPr>
            </w:pPr>
            <w:r>
              <w:rPr>
                <w:sz w:val="20"/>
                <w:szCs w:val="20"/>
              </w:rPr>
              <w:t>LT</w:t>
            </w:r>
          </w:p>
        </w:tc>
      </w:tr>
      <w:tr w:rsidR="00320260" w14:paraId="29DBE348" w14:textId="77777777" w:rsidTr="00B55129">
        <w:tc>
          <w:tcPr>
            <w:tcW w:w="1027" w:type="dxa"/>
            <w:shd w:val="clear" w:color="auto" w:fill="auto"/>
          </w:tcPr>
          <w:p w14:paraId="08FB7A68" w14:textId="77777777" w:rsidR="00320260" w:rsidRPr="007958B9" w:rsidRDefault="00320260" w:rsidP="00B55129">
            <w:pPr>
              <w:spacing w:line="240" w:lineRule="auto"/>
              <w:rPr>
                <w:sz w:val="20"/>
                <w:szCs w:val="20"/>
              </w:rPr>
            </w:pPr>
            <w:r>
              <w:rPr>
                <w:sz w:val="20"/>
                <w:szCs w:val="20"/>
              </w:rPr>
              <w:t>3</w:t>
            </w:r>
          </w:p>
        </w:tc>
        <w:tc>
          <w:tcPr>
            <w:tcW w:w="4218" w:type="dxa"/>
            <w:shd w:val="clear" w:color="auto" w:fill="auto"/>
          </w:tcPr>
          <w:p w14:paraId="32939B09" w14:textId="473AD486" w:rsidR="00320260" w:rsidRPr="007958B9" w:rsidRDefault="00B0012E" w:rsidP="00B55129">
            <w:pPr>
              <w:spacing w:line="240" w:lineRule="auto"/>
              <w:rPr>
                <w:sz w:val="20"/>
                <w:szCs w:val="20"/>
              </w:rPr>
            </w:pPr>
            <w:proofErr w:type="spellStart"/>
            <w:r>
              <w:rPr>
                <w:sz w:val="20"/>
                <w:szCs w:val="20"/>
              </w:rPr>
              <w:t>Yr</w:t>
            </w:r>
            <w:proofErr w:type="spellEnd"/>
            <w:r>
              <w:rPr>
                <w:sz w:val="20"/>
                <w:szCs w:val="20"/>
              </w:rPr>
              <w:t xml:space="preserve"> 3, point 8 </w:t>
            </w:r>
            <w:r w:rsidR="0074203E">
              <w:rPr>
                <w:sz w:val="20"/>
                <w:szCs w:val="20"/>
              </w:rPr>
              <w:t>–</w:t>
            </w:r>
            <w:r>
              <w:rPr>
                <w:sz w:val="20"/>
                <w:szCs w:val="20"/>
              </w:rPr>
              <w:t xml:space="preserve"> </w:t>
            </w:r>
            <w:r w:rsidR="0074203E">
              <w:rPr>
                <w:sz w:val="20"/>
                <w:szCs w:val="20"/>
              </w:rPr>
              <w:t>there is no longer an International Office to direct queries to, this role now comes under SS &amp; C service. Problematic as there is no direct point of contact</w:t>
            </w:r>
          </w:p>
        </w:tc>
        <w:tc>
          <w:tcPr>
            <w:tcW w:w="4155" w:type="dxa"/>
            <w:shd w:val="clear" w:color="auto" w:fill="auto"/>
          </w:tcPr>
          <w:p w14:paraId="63AF6509" w14:textId="4E4D8B94" w:rsidR="00320260" w:rsidRPr="001F02CB" w:rsidRDefault="00320260" w:rsidP="00B55129">
            <w:pPr>
              <w:spacing w:line="240" w:lineRule="auto"/>
              <w:rPr>
                <w:b/>
                <w:sz w:val="20"/>
                <w:szCs w:val="20"/>
              </w:rPr>
            </w:pPr>
          </w:p>
        </w:tc>
        <w:tc>
          <w:tcPr>
            <w:tcW w:w="1034" w:type="dxa"/>
          </w:tcPr>
          <w:p w14:paraId="5AC3F005" w14:textId="184C26C9" w:rsidR="00320260" w:rsidRPr="007958B9" w:rsidRDefault="00320260" w:rsidP="00B55129">
            <w:pPr>
              <w:spacing w:line="240" w:lineRule="auto"/>
              <w:rPr>
                <w:sz w:val="20"/>
                <w:szCs w:val="20"/>
              </w:rPr>
            </w:pPr>
          </w:p>
        </w:tc>
      </w:tr>
    </w:tbl>
    <w:p w14:paraId="6B6F3EAD" w14:textId="77777777" w:rsidR="00320260" w:rsidRDefault="00320260" w:rsidP="00320260">
      <w:pPr>
        <w:spacing w:line="240" w:lineRule="auto"/>
        <w:contextualSpacing/>
      </w:pPr>
    </w:p>
    <w:p w14:paraId="25C46B42" w14:textId="77777777" w:rsidR="00320260" w:rsidRDefault="00320260" w:rsidP="00320260">
      <w:pPr>
        <w:spacing w:line="240" w:lineRule="auto"/>
        <w:contextualSpacing/>
      </w:pPr>
    </w:p>
    <w:p w14:paraId="7B5398EB" w14:textId="69E924EF" w:rsidR="00320260" w:rsidRDefault="00320260" w:rsidP="00320260">
      <w:pPr>
        <w:spacing w:line="240" w:lineRule="auto"/>
        <w:contextualSpacing/>
      </w:pPr>
      <w:r>
        <w:t>3.</w:t>
      </w:r>
      <w:r>
        <w:tab/>
      </w:r>
      <w:r w:rsidR="0074203E">
        <w:rPr>
          <w:b/>
          <w:u w:val="single"/>
        </w:rPr>
        <w:t>Employability and Careers</w:t>
      </w:r>
    </w:p>
    <w:p w14:paraId="511E5652" w14:textId="77777777" w:rsidR="00320260" w:rsidRDefault="00320260" w:rsidP="00320260">
      <w:pPr>
        <w:spacing w:line="240" w:lineRule="auto"/>
        <w:contextualSpacing/>
      </w:pPr>
    </w:p>
    <w:p w14:paraId="13E277CF" w14:textId="2ED7CE2E" w:rsidR="00320260" w:rsidRDefault="00320260" w:rsidP="00320260">
      <w:pPr>
        <w:spacing w:line="240" w:lineRule="auto"/>
        <w:contextualSpacing/>
      </w:pPr>
      <w:r>
        <w:t xml:space="preserve">3.1. </w:t>
      </w:r>
      <w:r w:rsidR="0074203E">
        <w:t xml:space="preserve">Careers review from Tony Orme: </w:t>
      </w:r>
    </w:p>
    <w:p w14:paraId="0C20F666" w14:textId="117DE584" w:rsidR="0074203E" w:rsidRDefault="0074203E" w:rsidP="004F2E7A">
      <w:pPr>
        <w:pStyle w:val="ListParagraph"/>
        <w:numPr>
          <w:ilvl w:val="0"/>
          <w:numId w:val="21"/>
        </w:numPr>
        <w:spacing w:line="240" w:lineRule="auto"/>
      </w:pPr>
      <w:r>
        <w:t xml:space="preserve">Business as usual – daily enquiries from IP students about interviews, careers guidance, etc; online pre-prepared interviews have had 100% attendance </w:t>
      </w:r>
    </w:p>
    <w:p w14:paraId="280D77EE" w14:textId="4D81F0D0" w:rsidR="0074203E" w:rsidRDefault="0074203E" w:rsidP="004F2E7A">
      <w:pPr>
        <w:pStyle w:val="ListParagraph"/>
        <w:numPr>
          <w:ilvl w:val="0"/>
          <w:numId w:val="21"/>
        </w:numPr>
        <w:spacing w:line="240" w:lineRule="auto"/>
      </w:pPr>
      <w:r>
        <w:t>Advice to 1</w:t>
      </w:r>
      <w:r w:rsidRPr="004F2E7A">
        <w:rPr>
          <w:vertAlign w:val="superscript"/>
        </w:rPr>
        <w:t>st</w:t>
      </w:r>
      <w:r>
        <w:t xml:space="preserve"> and 2</w:t>
      </w:r>
      <w:r w:rsidRPr="004F2E7A">
        <w:rPr>
          <w:vertAlign w:val="superscript"/>
        </w:rPr>
        <w:t>nd</w:t>
      </w:r>
      <w:r>
        <w:t xml:space="preserve"> years to use the Careers Service now</w:t>
      </w:r>
      <w:r w:rsidR="00FB456D">
        <w:t xml:space="preserve">, for work placements, etc. </w:t>
      </w:r>
      <w:r w:rsidR="004A5880">
        <w:t>Do not wait until 3</w:t>
      </w:r>
      <w:r w:rsidR="004A5880" w:rsidRPr="004A5880">
        <w:rPr>
          <w:vertAlign w:val="superscript"/>
        </w:rPr>
        <w:t>rd</w:t>
      </w:r>
      <w:r w:rsidR="004A5880">
        <w:t xml:space="preserve"> year. </w:t>
      </w:r>
      <w:r w:rsidR="00FB456D">
        <w:t>Lack of relevant work experience is problematic for final year students. Careers advice is available throughout the summer.</w:t>
      </w:r>
    </w:p>
    <w:p w14:paraId="3395CDC6" w14:textId="58A85937" w:rsidR="00FB456D" w:rsidRDefault="00FB456D" w:rsidP="004F2E7A">
      <w:pPr>
        <w:pStyle w:val="ListParagraph"/>
        <w:numPr>
          <w:ilvl w:val="0"/>
          <w:numId w:val="21"/>
        </w:numPr>
        <w:spacing w:line="240" w:lineRule="auto"/>
      </w:pPr>
      <w:r>
        <w:t xml:space="preserve">Two guest speaker events are being organised with alumni from the </w:t>
      </w:r>
      <w:r w:rsidR="00EB08DC">
        <w:t xml:space="preserve">Welsh Government </w:t>
      </w:r>
      <w:r>
        <w:t>and MoD</w:t>
      </w:r>
    </w:p>
    <w:p w14:paraId="759FBC4A" w14:textId="6A590241" w:rsidR="00FB456D" w:rsidRDefault="00FB456D" w:rsidP="004F2E7A">
      <w:pPr>
        <w:pStyle w:val="ListParagraph"/>
        <w:numPr>
          <w:ilvl w:val="0"/>
          <w:numId w:val="21"/>
        </w:numPr>
        <w:spacing w:line="240" w:lineRule="auto"/>
      </w:pPr>
      <w:r>
        <w:t xml:space="preserve">Parliamentary </w:t>
      </w:r>
      <w:r w:rsidR="004A5880">
        <w:t>P</w:t>
      </w:r>
      <w:r>
        <w:t>lacement Scheme is in pro</w:t>
      </w:r>
      <w:r w:rsidR="004A5880">
        <w:t>gr</w:t>
      </w:r>
      <w:r>
        <w:t xml:space="preserve">ess, some students already accepted onto </w:t>
      </w:r>
      <w:r w:rsidR="004A5880">
        <w:t xml:space="preserve">the </w:t>
      </w:r>
      <w:r>
        <w:t>scheme and placements being sought in Westminster and Cardiff</w:t>
      </w:r>
    </w:p>
    <w:p w14:paraId="286B5D49" w14:textId="3D2437AC" w:rsidR="00FB456D" w:rsidRDefault="00FB456D" w:rsidP="004F2E7A">
      <w:pPr>
        <w:pStyle w:val="ListParagraph"/>
        <w:numPr>
          <w:ilvl w:val="0"/>
          <w:numId w:val="21"/>
        </w:numPr>
        <w:spacing w:line="240" w:lineRule="auto"/>
      </w:pPr>
      <w:r>
        <w:t xml:space="preserve">All-Wales Careers </w:t>
      </w:r>
      <w:r w:rsidR="007358FC">
        <w:t>Fair to take place virtually on 1</w:t>
      </w:r>
      <w:r w:rsidR="007358FC" w:rsidRPr="004F2E7A">
        <w:rPr>
          <w:vertAlign w:val="superscript"/>
        </w:rPr>
        <w:t>st</w:t>
      </w:r>
      <w:r w:rsidR="007358FC">
        <w:t xml:space="preserve"> March; all Welsh universities involved, many more employers present. Students can also attend other Careers Fairs taking place remotely e.g. </w:t>
      </w:r>
      <w:r w:rsidR="004A5880">
        <w:t xml:space="preserve">in </w:t>
      </w:r>
      <w:r w:rsidR="007358FC">
        <w:t xml:space="preserve">London </w:t>
      </w:r>
    </w:p>
    <w:p w14:paraId="05967090" w14:textId="50691A22" w:rsidR="00FB456D" w:rsidRDefault="00A85E55" w:rsidP="004F2E7A">
      <w:pPr>
        <w:pStyle w:val="ListParagraph"/>
        <w:numPr>
          <w:ilvl w:val="0"/>
          <w:numId w:val="21"/>
        </w:numPr>
        <w:spacing w:line="240" w:lineRule="auto"/>
      </w:pPr>
      <w:r>
        <w:t xml:space="preserve">For guidance interviews, go to </w:t>
      </w:r>
      <w:proofErr w:type="spellStart"/>
      <w:r>
        <w:t>AberConnections</w:t>
      </w:r>
      <w:proofErr w:type="spellEnd"/>
      <w:r>
        <w:t xml:space="preserve"> on the Careers website and look for ‘appointments’</w:t>
      </w:r>
      <w:r w:rsidR="00EB08DC">
        <w:t xml:space="preserve"> or contact Tony directly on </w:t>
      </w:r>
      <w:hyperlink r:id="rId9" w:history="1">
        <w:r w:rsidR="00EB08DC" w:rsidRPr="004A5D28">
          <w:rPr>
            <w:rStyle w:val="Hyperlink"/>
          </w:rPr>
          <w:t>awo@aber.ac.uk</w:t>
        </w:r>
      </w:hyperlink>
      <w:r w:rsidR="00EB08DC">
        <w:t xml:space="preserve">. </w:t>
      </w:r>
    </w:p>
    <w:p w14:paraId="06D6BE56" w14:textId="77777777" w:rsidR="00320260" w:rsidRDefault="00320260" w:rsidP="00320260">
      <w:pPr>
        <w:spacing w:line="240" w:lineRule="auto"/>
        <w:contextualSpacing/>
        <w:rPr>
          <w:bCs/>
        </w:rPr>
      </w:pPr>
      <w:r>
        <w:rPr>
          <w:bCs/>
        </w:rPr>
        <w:t>3</w:t>
      </w:r>
      <w:r w:rsidRPr="00735FCD">
        <w:rPr>
          <w:bCs/>
        </w:rPr>
        <w:t>.2</w:t>
      </w:r>
      <w:r>
        <w:rPr>
          <w:bCs/>
        </w:rPr>
        <w:t>. Student feedback:</w:t>
      </w:r>
    </w:p>
    <w:p w14:paraId="77509A9E" w14:textId="3B285E61" w:rsidR="00320260" w:rsidRPr="004F2E7A" w:rsidRDefault="007358FC" w:rsidP="004F2E7A">
      <w:pPr>
        <w:pStyle w:val="ListParagraph"/>
        <w:numPr>
          <w:ilvl w:val="0"/>
          <w:numId w:val="22"/>
        </w:numPr>
        <w:spacing w:line="240" w:lineRule="auto"/>
        <w:rPr>
          <w:bCs/>
        </w:rPr>
      </w:pPr>
      <w:r w:rsidRPr="004F2E7A">
        <w:rPr>
          <w:bCs/>
        </w:rPr>
        <w:t xml:space="preserve">General consensus is that online events e.g. webinars, </w:t>
      </w:r>
      <w:r w:rsidR="00EB08DC">
        <w:rPr>
          <w:bCs/>
        </w:rPr>
        <w:t>D</w:t>
      </w:r>
      <w:r w:rsidRPr="004F2E7A">
        <w:rPr>
          <w:bCs/>
        </w:rPr>
        <w:t>epartmental Roundtables, Careers talks, are easier to attend so participation is greater; for 1</w:t>
      </w:r>
      <w:r w:rsidRPr="004F2E7A">
        <w:rPr>
          <w:bCs/>
          <w:vertAlign w:val="superscript"/>
        </w:rPr>
        <w:t>st</w:t>
      </w:r>
      <w:r w:rsidRPr="004F2E7A">
        <w:rPr>
          <w:bCs/>
        </w:rPr>
        <w:t xml:space="preserve"> years, it is less intimidating than being in a room with strangers; most would be happy for it to continue in this format</w:t>
      </w:r>
    </w:p>
    <w:p w14:paraId="055C0610" w14:textId="537094A7" w:rsidR="00527B81" w:rsidRDefault="00527B81" w:rsidP="00320260">
      <w:pPr>
        <w:spacing w:line="240" w:lineRule="auto"/>
        <w:contextualSpacing/>
        <w:rPr>
          <w:bCs/>
        </w:rPr>
      </w:pPr>
      <w:r>
        <w:rPr>
          <w:bCs/>
        </w:rPr>
        <w:t xml:space="preserve">TO – an archive of recordings / podcasts is </w:t>
      </w:r>
      <w:r w:rsidR="004F2E7A">
        <w:rPr>
          <w:bCs/>
        </w:rPr>
        <w:t xml:space="preserve">also </w:t>
      </w:r>
      <w:r>
        <w:rPr>
          <w:bCs/>
        </w:rPr>
        <w:t>being developed</w:t>
      </w:r>
    </w:p>
    <w:p w14:paraId="1007AF10" w14:textId="3C2F84C5" w:rsidR="00527B81" w:rsidRPr="004F2E7A" w:rsidRDefault="00527B81" w:rsidP="004F2E7A">
      <w:pPr>
        <w:pStyle w:val="ListParagraph"/>
        <w:numPr>
          <w:ilvl w:val="0"/>
          <w:numId w:val="22"/>
        </w:numPr>
        <w:spacing w:line="240" w:lineRule="auto"/>
        <w:rPr>
          <w:bCs/>
        </w:rPr>
      </w:pPr>
      <w:r w:rsidRPr="004F2E7A">
        <w:rPr>
          <w:bCs/>
        </w:rPr>
        <w:t>The fact that the Careers Service is available to AU graduates for life is an important point</w:t>
      </w:r>
      <w:r w:rsidR="004A5880">
        <w:rPr>
          <w:bCs/>
        </w:rPr>
        <w:t xml:space="preserve"> to highlight to final year students</w:t>
      </w:r>
    </w:p>
    <w:p w14:paraId="7F281223" w14:textId="2776D69C" w:rsidR="00527B81" w:rsidRPr="004F2E7A" w:rsidRDefault="00527B81" w:rsidP="004F2E7A">
      <w:pPr>
        <w:pStyle w:val="ListParagraph"/>
        <w:numPr>
          <w:ilvl w:val="0"/>
          <w:numId w:val="22"/>
        </w:numPr>
        <w:spacing w:line="240" w:lineRule="auto"/>
        <w:rPr>
          <w:bCs/>
        </w:rPr>
      </w:pPr>
      <w:r w:rsidRPr="004F2E7A">
        <w:rPr>
          <w:bCs/>
        </w:rPr>
        <w:t>LT asked about resources for Welsh-speaking jobs and whether something could be developed in collaboration with other Welsh universities</w:t>
      </w:r>
    </w:p>
    <w:p w14:paraId="72453191" w14:textId="7512B2ED" w:rsidR="003B4388" w:rsidRDefault="003B4388" w:rsidP="00320260">
      <w:pPr>
        <w:spacing w:line="240" w:lineRule="auto"/>
        <w:contextualSpacing/>
        <w:rPr>
          <w:bCs/>
        </w:rPr>
      </w:pPr>
      <w:r>
        <w:rPr>
          <w:bCs/>
        </w:rPr>
        <w:t xml:space="preserve">TO – will look into it at the </w:t>
      </w:r>
      <w:r w:rsidR="00A85E55">
        <w:rPr>
          <w:bCs/>
        </w:rPr>
        <w:t xml:space="preserve">St David’s Day </w:t>
      </w:r>
      <w:r>
        <w:rPr>
          <w:bCs/>
        </w:rPr>
        <w:t xml:space="preserve">Careers Fair </w:t>
      </w:r>
    </w:p>
    <w:p w14:paraId="0DB7DD8A" w14:textId="24A8A6EF" w:rsidR="00320260" w:rsidRPr="004F2E7A" w:rsidRDefault="003B4388" w:rsidP="004F2E7A">
      <w:pPr>
        <w:pStyle w:val="ListParagraph"/>
        <w:numPr>
          <w:ilvl w:val="0"/>
          <w:numId w:val="23"/>
        </w:numPr>
        <w:spacing w:line="240" w:lineRule="auto"/>
        <w:rPr>
          <w:bCs/>
        </w:rPr>
      </w:pPr>
      <w:r w:rsidRPr="004F2E7A">
        <w:rPr>
          <w:bCs/>
        </w:rPr>
        <w:t xml:space="preserve">Welsh-medium Rep requested contact details of </w:t>
      </w:r>
      <w:r w:rsidR="00A85E55" w:rsidRPr="004F2E7A">
        <w:rPr>
          <w:bCs/>
        </w:rPr>
        <w:t>Welsh-speaking Careers officers</w:t>
      </w:r>
    </w:p>
    <w:p w14:paraId="7518E375" w14:textId="34A1E627" w:rsidR="00A85E55" w:rsidRDefault="00A85E55" w:rsidP="00320260">
      <w:pPr>
        <w:spacing w:line="240" w:lineRule="auto"/>
        <w:contextualSpacing/>
        <w:rPr>
          <w:bCs/>
        </w:rPr>
      </w:pPr>
      <w:r>
        <w:rPr>
          <w:bCs/>
        </w:rPr>
        <w:t>ER – 2 recent talks by Welsh-speaking alumni have taken place</w:t>
      </w:r>
    </w:p>
    <w:p w14:paraId="10C25A5B" w14:textId="77777777" w:rsidR="00A85E55" w:rsidRDefault="00A85E55" w:rsidP="00320260">
      <w:pPr>
        <w:spacing w:line="240" w:lineRule="auto"/>
        <w:contextualSpacing/>
        <w:rPr>
          <w:bCs/>
        </w:rPr>
      </w:pPr>
    </w:p>
    <w:p w14:paraId="39657472" w14:textId="77777777" w:rsidR="004F2E7A" w:rsidRDefault="004F2E7A" w:rsidP="00320260">
      <w:pPr>
        <w:spacing w:line="240" w:lineRule="auto"/>
        <w:contextualSpacing/>
      </w:pPr>
    </w:p>
    <w:p w14:paraId="61BAA549" w14:textId="1513F332" w:rsidR="00320260" w:rsidRDefault="00320260" w:rsidP="00320260">
      <w:pPr>
        <w:spacing w:line="240" w:lineRule="auto"/>
        <w:contextualSpacing/>
        <w:rPr>
          <w:b/>
          <w:u w:val="single"/>
        </w:rPr>
      </w:pPr>
      <w:r>
        <w:t>4.</w:t>
      </w:r>
      <w:r>
        <w:tab/>
      </w:r>
      <w:r w:rsidR="00A85E55" w:rsidRPr="00A85E55">
        <w:rPr>
          <w:b/>
          <w:bCs/>
          <w:u w:val="single"/>
        </w:rPr>
        <w:t>Library and Information Services</w:t>
      </w:r>
    </w:p>
    <w:p w14:paraId="5063DD86" w14:textId="77777777" w:rsidR="00320260" w:rsidRPr="008A492C" w:rsidRDefault="00320260" w:rsidP="00320260">
      <w:pPr>
        <w:spacing w:line="240" w:lineRule="auto"/>
        <w:contextualSpacing/>
        <w:rPr>
          <w:b/>
          <w:u w:val="single"/>
        </w:rPr>
      </w:pPr>
    </w:p>
    <w:p w14:paraId="6A21E911" w14:textId="59714627" w:rsidR="00320260" w:rsidRDefault="00320260" w:rsidP="00320260">
      <w:pPr>
        <w:spacing w:line="240" w:lineRule="auto"/>
        <w:contextualSpacing/>
        <w:rPr>
          <w:bCs/>
        </w:rPr>
      </w:pPr>
      <w:r>
        <w:rPr>
          <w:bCs/>
        </w:rPr>
        <w:t>4.1.</w:t>
      </w:r>
      <w:r w:rsidR="00A85E55">
        <w:rPr>
          <w:bCs/>
        </w:rPr>
        <w:t xml:space="preserve"> Update from Simon French:</w:t>
      </w:r>
      <w:r>
        <w:rPr>
          <w:bCs/>
        </w:rPr>
        <w:t xml:space="preserve"> </w:t>
      </w:r>
    </w:p>
    <w:p w14:paraId="31F72697" w14:textId="65C2E0BC" w:rsidR="00320260" w:rsidRDefault="00495F1D" w:rsidP="00495F1D">
      <w:pPr>
        <w:pStyle w:val="ListParagraph"/>
        <w:numPr>
          <w:ilvl w:val="0"/>
          <w:numId w:val="19"/>
        </w:numPr>
        <w:spacing w:line="240" w:lineRule="auto"/>
        <w:rPr>
          <w:bCs/>
        </w:rPr>
      </w:pPr>
      <w:r>
        <w:rPr>
          <w:bCs/>
        </w:rPr>
        <w:t>Please get in touch with SF if you need resources for dissertations, etc.</w:t>
      </w:r>
    </w:p>
    <w:p w14:paraId="003481CA" w14:textId="3DE7257F" w:rsidR="00495F1D" w:rsidRDefault="00495F1D" w:rsidP="00495F1D">
      <w:pPr>
        <w:pStyle w:val="ListParagraph"/>
        <w:numPr>
          <w:ilvl w:val="0"/>
          <w:numId w:val="19"/>
        </w:numPr>
        <w:spacing w:line="240" w:lineRule="auto"/>
        <w:rPr>
          <w:bCs/>
        </w:rPr>
      </w:pPr>
      <w:r>
        <w:rPr>
          <w:bCs/>
        </w:rPr>
        <w:t>Click and Collect service still available</w:t>
      </w:r>
    </w:p>
    <w:p w14:paraId="679655AC" w14:textId="50B1BC54" w:rsidR="00495F1D" w:rsidRDefault="00495F1D" w:rsidP="00495F1D">
      <w:pPr>
        <w:pStyle w:val="ListParagraph"/>
        <w:numPr>
          <w:ilvl w:val="0"/>
          <w:numId w:val="19"/>
        </w:numPr>
        <w:spacing w:line="240" w:lineRule="auto"/>
        <w:rPr>
          <w:bCs/>
        </w:rPr>
      </w:pPr>
      <w:r>
        <w:rPr>
          <w:bCs/>
        </w:rPr>
        <w:t>Booking system for study spaces for students based in Aberystwyth</w:t>
      </w:r>
    </w:p>
    <w:p w14:paraId="4D92CEC9" w14:textId="2BC03F2B" w:rsidR="00495F1D" w:rsidRDefault="00495F1D" w:rsidP="00495F1D">
      <w:pPr>
        <w:pStyle w:val="ListParagraph"/>
        <w:numPr>
          <w:ilvl w:val="0"/>
          <w:numId w:val="19"/>
        </w:numPr>
        <w:spacing w:line="240" w:lineRule="auto"/>
        <w:rPr>
          <w:bCs/>
        </w:rPr>
      </w:pPr>
      <w:r>
        <w:rPr>
          <w:bCs/>
        </w:rPr>
        <w:t>Postal delivery service launched; you will only be asked to return a book if it needs to be digitised; freepost service for returns</w:t>
      </w:r>
    </w:p>
    <w:p w14:paraId="0944270C" w14:textId="5A36313B" w:rsidR="00495F1D" w:rsidRDefault="00495F1D" w:rsidP="00495F1D">
      <w:pPr>
        <w:pStyle w:val="ListParagraph"/>
        <w:numPr>
          <w:ilvl w:val="0"/>
          <w:numId w:val="19"/>
        </w:numPr>
        <w:spacing w:line="240" w:lineRule="auto"/>
        <w:rPr>
          <w:bCs/>
        </w:rPr>
      </w:pPr>
      <w:r>
        <w:rPr>
          <w:bCs/>
        </w:rPr>
        <w:t>Digitising of material from collections and new purchases continues</w:t>
      </w:r>
    </w:p>
    <w:p w14:paraId="6C0B91C0" w14:textId="678FB79B" w:rsidR="00495F1D" w:rsidRDefault="00495F1D" w:rsidP="00495F1D">
      <w:pPr>
        <w:pStyle w:val="ListParagraph"/>
        <w:numPr>
          <w:ilvl w:val="0"/>
          <w:numId w:val="19"/>
        </w:numPr>
        <w:spacing w:line="240" w:lineRule="auto"/>
        <w:rPr>
          <w:bCs/>
        </w:rPr>
      </w:pPr>
      <w:r>
        <w:rPr>
          <w:bCs/>
        </w:rPr>
        <w:t>Physical document supply service not running as no staff on site</w:t>
      </w:r>
    </w:p>
    <w:p w14:paraId="0F83961F" w14:textId="21525EC0" w:rsidR="00495F1D" w:rsidRPr="00495F1D" w:rsidRDefault="00495F1D" w:rsidP="00495F1D">
      <w:pPr>
        <w:pStyle w:val="ListParagraph"/>
        <w:numPr>
          <w:ilvl w:val="0"/>
          <w:numId w:val="19"/>
        </w:numPr>
        <w:spacing w:line="240" w:lineRule="auto"/>
        <w:rPr>
          <w:bCs/>
        </w:rPr>
      </w:pPr>
      <w:r>
        <w:rPr>
          <w:bCs/>
        </w:rPr>
        <w:t>‘More books’ facility is running, please continue to use it</w:t>
      </w:r>
    </w:p>
    <w:p w14:paraId="71903A88" w14:textId="7DCA5DBC" w:rsidR="00320260" w:rsidRDefault="00320260" w:rsidP="00320260">
      <w:pPr>
        <w:spacing w:line="240" w:lineRule="auto"/>
        <w:contextualSpacing/>
        <w:rPr>
          <w:bCs/>
        </w:rPr>
      </w:pPr>
      <w:r>
        <w:rPr>
          <w:bCs/>
        </w:rPr>
        <w:t xml:space="preserve">4.2. </w:t>
      </w:r>
      <w:r w:rsidR="00495F1D">
        <w:rPr>
          <w:bCs/>
        </w:rPr>
        <w:t>Feedback from students:</w:t>
      </w:r>
    </w:p>
    <w:p w14:paraId="45225EC7" w14:textId="2010D224" w:rsidR="00320260" w:rsidRPr="00495F1D" w:rsidRDefault="00495F1D" w:rsidP="00495F1D">
      <w:pPr>
        <w:pStyle w:val="ListParagraph"/>
        <w:numPr>
          <w:ilvl w:val="0"/>
          <w:numId w:val="20"/>
        </w:numPr>
        <w:spacing w:line="240" w:lineRule="auto"/>
        <w:rPr>
          <w:bCs/>
        </w:rPr>
      </w:pPr>
      <w:r w:rsidRPr="00495F1D">
        <w:rPr>
          <w:bCs/>
        </w:rPr>
        <w:t>3</w:t>
      </w:r>
      <w:r w:rsidRPr="00495F1D">
        <w:rPr>
          <w:bCs/>
          <w:vertAlign w:val="superscript"/>
        </w:rPr>
        <w:t>rd</w:t>
      </w:r>
      <w:r w:rsidRPr="00495F1D">
        <w:rPr>
          <w:bCs/>
        </w:rPr>
        <w:t xml:space="preserve"> years based in Aber w</w:t>
      </w:r>
      <w:r w:rsidR="000651FD">
        <w:rPr>
          <w:bCs/>
        </w:rPr>
        <w:t>ould like</w:t>
      </w:r>
      <w:r w:rsidRPr="00495F1D">
        <w:rPr>
          <w:bCs/>
        </w:rPr>
        <w:t xml:space="preserve"> later opening hours so they can work in the library in the evenings</w:t>
      </w:r>
    </w:p>
    <w:p w14:paraId="159C4853" w14:textId="3DE54E70" w:rsidR="00495F1D" w:rsidRDefault="00495F1D" w:rsidP="00320260">
      <w:pPr>
        <w:spacing w:line="240" w:lineRule="auto"/>
        <w:contextualSpacing/>
        <w:rPr>
          <w:bCs/>
        </w:rPr>
      </w:pPr>
      <w:r>
        <w:rPr>
          <w:bCs/>
        </w:rPr>
        <w:t>SF – opening hours and room bookings constantly under review; risk assessments need to be done; 24-hour opening will return as soon as it is allowed</w:t>
      </w:r>
    </w:p>
    <w:p w14:paraId="45048E04" w14:textId="2C31B686" w:rsidR="00495F1D" w:rsidRDefault="00495F1D" w:rsidP="00495F1D">
      <w:pPr>
        <w:pStyle w:val="ListParagraph"/>
        <w:numPr>
          <w:ilvl w:val="0"/>
          <w:numId w:val="20"/>
        </w:numPr>
        <w:spacing w:line="240" w:lineRule="auto"/>
        <w:rPr>
          <w:bCs/>
        </w:rPr>
      </w:pPr>
      <w:r w:rsidRPr="00495F1D">
        <w:rPr>
          <w:bCs/>
        </w:rPr>
        <w:t xml:space="preserve">International students appreciate </w:t>
      </w:r>
      <w:r>
        <w:rPr>
          <w:bCs/>
        </w:rPr>
        <w:t>AU sending physical books out;</w:t>
      </w:r>
      <w:r w:rsidR="004F2E7A">
        <w:rPr>
          <w:bCs/>
        </w:rPr>
        <w:t xml:space="preserve"> but some are reluctant to contact SF as they feel it’s cheating to ask for help</w:t>
      </w:r>
    </w:p>
    <w:p w14:paraId="0A3406FA" w14:textId="096C0EBC" w:rsidR="004F2E7A" w:rsidRPr="004F2E7A" w:rsidRDefault="004F2E7A" w:rsidP="004F2E7A">
      <w:pPr>
        <w:spacing w:line="240" w:lineRule="auto"/>
        <w:rPr>
          <w:bCs/>
        </w:rPr>
      </w:pPr>
      <w:r>
        <w:rPr>
          <w:bCs/>
        </w:rPr>
        <w:t>SF – it’s part of his role to help students find resources, use the library catalogue, etc.; it’s not cheating so please get in touch</w:t>
      </w:r>
    </w:p>
    <w:p w14:paraId="6A08AA72" w14:textId="160EDED1" w:rsidR="00320260" w:rsidRDefault="000651FD" w:rsidP="000651FD">
      <w:pPr>
        <w:pStyle w:val="ListParagraph"/>
        <w:numPr>
          <w:ilvl w:val="0"/>
          <w:numId w:val="20"/>
        </w:numPr>
        <w:spacing w:line="240" w:lineRule="auto"/>
        <w:rPr>
          <w:bCs/>
        </w:rPr>
      </w:pPr>
      <w:r>
        <w:rPr>
          <w:bCs/>
        </w:rPr>
        <w:t xml:space="preserve">General feedback is that library resources are very good; lots of sources available online; no deadlines for returning books is reassuring; library study spaces feel safe and clean; book drops available in town (Old College) as well as on campus and </w:t>
      </w:r>
      <w:proofErr w:type="spellStart"/>
      <w:r>
        <w:rPr>
          <w:bCs/>
        </w:rPr>
        <w:t>Fferm</w:t>
      </w:r>
      <w:proofErr w:type="spellEnd"/>
      <w:r>
        <w:rPr>
          <w:bCs/>
        </w:rPr>
        <w:t xml:space="preserve"> </w:t>
      </w:r>
      <w:proofErr w:type="spellStart"/>
      <w:r>
        <w:rPr>
          <w:bCs/>
        </w:rPr>
        <w:t>Penglais</w:t>
      </w:r>
      <w:proofErr w:type="spellEnd"/>
    </w:p>
    <w:p w14:paraId="1D284FC1" w14:textId="7209E66D" w:rsidR="00320260" w:rsidRPr="00915FA8" w:rsidRDefault="00915FA8" w:rsidP="00915FA8">
      <w:pPr>
        <w:spacing w:line="240" w:lineRule="auto"/>
        <w:rPr>
          <w:bCs/>
        </w:rPr>
      </w:pPr>
      <w:r>
        <w:rPr>
          <w:bCs/>
        </w:rPr>
        <w:t>SF – f</w:t>
      </w:r>
      <w:r w:rsidR="000651FD" w:rsidRPr="00915FA8">
        <w:rPr>
          <w:bCs/>
        </w:rPr>
        <w:t>or</w:t>
      </w:r>
      <w:r>
        <w:rPr>
          <w:bCs/>
        </w:rPr>
        <w:t xml:space="preserve"> </w:t>
      </w:r>
      <w:r w:rsidR="000651FD" w:rsidRPr="00915FA8">
        <w:rPr>
          <w:bCs/>
        </w:rPr>
        <w:t xml:space="preserve">technical, connectivity, </w:t>
      </w:r>
      <w:proofErr w:type="spellStart"/>
      <w:r w:rsidR="000651FD" w:rsidRPr="00915FA8">
        <w:rPr>
          <w:bCs/>
        </w:rPr>
        <w:t>WiFi</w:t>
      </w:r>
      <w:proofErr w:type="spellEnd"/>
      <w:r w:rsidR="000651FD" w:rsidRPr="00915FA8">
        <w:rPr>
          <w:bCs/>
        </w:rPr>
        <w:t xml:space="preserve"> issues</w:t>
      </w:r>
      <w:r>
        <w:rPr>
          <w:bCs/>
        </w:rPr>
        <w:t>,</w:t>
      </w:r>
      <w:r w:rsidR="000651FD" w:rsidRPr="00915FA8">
        <w:rPr>
          <w:bCs/>
        </w:rPr>
        <w:t xml:space="preserve"> flag up to students that they can contact </w:t>
      </w:r>
      <w:hyperlink r:id="rId10" w:history="1">
        <w:r w:rsidR="000651FD" w:rsidRPr="00915FA8">
          <w:rPr>
            <w:rStyle w:val="Hyperlink"/>
            <w:bCs/>
          </w:rPr>
          <w:t>is@aber.ac.uk</w:t>
        </w:r>
      </w:hyperlink>
      <w:r w:rsidR="000651FD" w:rsidRPr="00915FA8">
        <w:rPr>
          <w:bCs/>
        </w:rPr>
        <w:t xml:space="preserve">, 01970 622400, or use the Live </w:t>
      </w:r>
      <w:r w:rsidRPr="00915FA8">
        <w:rPr>
          <w:bCs/>
        </w:rPr>
        <w:t>C</w:t>
      </w:r>
      <w:r w:rsidR="000651FD" w:rsidRPr="00915FA8">
        <w:rPr>
          <w:bCs/>
        </w:rPr>
        <w:t>hat</w:t>
      </w:r>
    </w:p>
    <w:p w14:paraId="2E8866BF" w14:textId="06055EB9" w:rsidR="00320260" w:rsidRDefault="00320260" w:rsidP="00320260">
      <w:pPr>
        <w:spacing w:line="240" w:lineRule="auto"/>
        <w:contextualSpacing/>
        <w:rPr>
          <w:bCs/>
        </w:rPr>
      </w:pPr>
    </w:p>
    <w:p w14:paraId="170F9AED" w14:textId="4CB74705" w:rsidR="004A5880" w:rsidRDefault="004A5880" w:rsidP="00320260">
      <w:pPr>
        <w:spacing w:line="240" w:lineRule="auto"/>
        <w:contextualSpacing/>
        <w:rPr>
          <w:bCs/>
        </w:rPr>
      </w:pPr>
    </w:p>
    <w:p w14:paraId="2E2C6B40" w14:textId="77777777" w:rsidR="004A5880" w:rsidRDefault="004A5880" w:rsidP="00320260">
      <w:pPr>
        <w:spacing w:line="240" w:lineRule="auto"/>
        <w:contextualSpacing/>
        <w:rPr>
          <w:bCs/>
        </w:rPr>
      </w:pPr>
    </w:p>
    <w:p w14:paraId="757D2505" w14:textId="77777777" w:rsidR="00320260" w:rsidRDefault="00320260" w:rsidP="00320260">
      <w:pPr>
        <w:spacing w:line="240" w:lineRule="auto"/>
        <w:contextualSpacing/>
      </w:pPr>
    </w:p>
    <w:p w14:paraId="5D021718" w14:textId="49D33FA0" w:rsidR="00320260" w:rsidRPr="00A27AB8" w:rsidRDefault="00320260" w:rsidP="00320260">
      <w:pPr>
        <w:spacing w:line="240" w:lineRule="auto"/>
        <w:contextualSpacing/>
      </w:pPr>
      <w:r>
        <w:t>5</w:t>
      </w:r>
      <w:r w:rsidRPr="008A492C">
        <w:t>.</w:t>
      </w:r>
      <w:r w:rsidRPr="008A492C">
        <w:tab/>
      </w:r>
      <w:r w:rsidR="00915FA8">
        <w:rPr>
          <w:b/>
          <w:u w:val="single"/>
        </w:rPr>
        <w:t>Chair’s Business</w:t>
      </w:r>
      <w:r w:rsidRPr="00A27AB8">
        <w:t xml:space="preserve"> </w:t>
      </w:r>
    </w:p>
    <w:p w14:paraId="343CCB50" w14:textId="77777777" w:rsidR="00320260" w:rsidRDefault="00320260" w:rsidP="00320260">
      <w:pPr>
        <w:spacing w:line="240" w:lineRule="auto"/>
        <w:contextualSpacing/>
      </w:pPr>
    </w:p>
    <w:p w14:paraId="1B507C81" w14:textId="1988895F" w:rsidR="00320260" w:rsidRDefault="00320260" w:rsidP="00320260">
      <w:pPr>
        <w:spacing w:after="0" w:line="240" w:lineRule="auto"/>
        <w:rPr>
          <w:bCs/>
        </w:rPr>
      </w:pPr>
      <w:r w:rsidRPr="0046192C">
        <w:rPr>
          <w:bCs/>
        </w:rPr>
        <w:t xml:space="preserve">5.1. </w:t>
      </w:r>
      <w:r w:rsidR="00915FA8">
        <w:rPr>
          <w:bCs/>
        </w:rPr>
        <w:t>ER’s report on MEQs and the departmental action plan:</w:t>
      </w:r>
    </w:p>
    <w:p w14:paraId="260AC8EC" w14:textId="2E511B33" w:rsidR="00915FA8" w:rsidRDefault="00915FA8" w:rsidP="00915FA8">
      <w:pPr>
        <w:pStyle w:val="ListParagraph"/>
        <w:numPr>
          <w:ilvl w:val="0"/>
          <w:numId w:val="20"/>
        </w:numPr>
        <w:spacing w:after="0" w:line="240" w:lineRule="auto"/>
        <w:rPr>
          <w:bCs/>
        </w:rPr>
      </w:pPr>
      <w:r>
        <w:rPr>
          <w:bCs/>
        </w:rPr>
        <w:t xml:space="preserve">Online </w:t>
      </w:r>
      <w:r w:rsidR="00B179FF">
        <w:rPr>
          <w:bCs/>
        </w:rPr>
        <w:t>completion of MEQs meant limited responses</w:t>
      </w:r>
      <w:r w:rsidR="001D7F3D">
        <w:rPr>
          <w:bCs/>
        </w:rPr>
        <w:t xml:space="preserve"> which skewed the results</w:t>
      </w:r>
    </w:p>
    <w:p w14:paraId="788D4A84" w14:textId="14FF99A8" w:rsidR="001D7F3D" w:rsidRDefault="001D7F3D" w:rsidP="00915FA8">
      <w:pPr>
        <w:pStyle w:val="ListParagraph"/>
        <w:numPr>
          <w:ilvl w:val="0"/>
          <w:numId w:val="20"/>
        </w:numPr>
        <w:spacing w:after="0" w:line="240" w:lineRule="auto"/>
        <w:rPr>
          <w:bCs/>
        </w:rPr>
      </w:pPr>
      <w:r>
        <w:rPr>
          <w:bCs/>
        </w:rPr>
        <w:t>Modules identified as potentially problematic were responded to by the department; correlation between modules identified in the review and previous SSCC</w:t>
      </w:r>
      <w:r w:rsidR="002E2F08">
        <w:rPr>
          <w:bCs/>
        </w:rPr>
        <w:t xml:space="preserve"> discussions</w:t>
      </w:r>
    </w:p>
    <w:p w14:paraId="5C3F79D8" w14:textId="3268A4BE" w:rsidR="001D7F3D" w:rsidRDefault="001D7F3D" w:rsidP="00915FA8">
      <w:pPr>
        <w:pStyle w:val="ListParagraph"/>
        <w:numPr>
          <w:ilvl w:val="0"/>
          <w:numId w:val="20"/>
        </w:numPr>
        <w:spacing w:after="0" w:line="240" w:lineRule="auto"/>
        <w:rPr>
          <w:bCs/>
        </w:rPr>
      </w:pPr>
      <w:r>
        <w:rPr>
          <w:bCs/>
        </w:rPr>
        <w:t xml:space="preserve">Best practice for online teaching document has been produced </w:t>
      </w:r>
    </w:p>
    <w:p w14:paraId="425900F7" w14:textId="77777777" w:rsidR="001D7F3D" w:rsidRDefault="001D7F3D" w:rsidP="001D7F3D">
      <w:pPr>
        <w:spacing w:after="0" w:line="240" w:lineRule="auto"/>
        <w:rPr>
          <w:bCs/>
        </w:rPr>
      </w:pPr>
    </w:p>
    <w:p w14:paraId="399A890D" w14:textId="362EF425" w:rsidR="001D7F3D" w:rsidRDefault="001D7F3D" w:rsidP="001D7F3D">
      <w:pPr>
        <w:spacing w:after="0" w:line="240" w:lineRule="auto"/>
        <w:rPr>
          <w:bCs/>
        </w:rPr>
      </w:pPr>
      <w:r>
        <w:rPr>
          <w:bCs/>
        </w:rPr>
        <w:t>LT – main recommendations:</w:t>
      </w:r>
    </w:p>
    <w:p w14:paraId="0A92A0C9" w14:textId="22684DC1" w:rsidR="001D7F3D" w:rsidRDefault="001D7F3D" w:rsidP="001D7F3D">
      <w:pPr>
        <w:pStyle w:val="ListParagraph"/>
        <w:numPr>
          <w:ilvl w:val="0"/>
          <w:numId w:val="24"/>
        </w:numPr>
        <w:spacing w:after="0" w:line="240" w:lineRule="auto"/>
        <w:rPr>
          <w:bCs/>
        </w:rPr>
      </w:pPr>
      <w:r>
        <w:rPr>
          <w:bCs/>
        </w:rPr>
        <w:t>Weekly timetable</w:t>
      </w:r>
    </w:p>
    <w:p w14:paraId="167BA375" w14:textId="41B7E9B8" w:rsidR="001D7F3D" w:rsidRDefault="001D7F3D" w:rsidP="001D7F3D">
      <w:pPr>
        <w:pStyle w:val="ListParagraph"/>
        <w:numPr>
          <w:ilvl w:val="0"/>
          <w:numId w:val="24"/>
        </w:numPr>
        <w:spacing w:after="0" w:line="240" w:lineRule="auto"/>
        <w:rPr>
          <w:bCs/>
        </w:rPr>
      </w:pPr>
      <w:r>
        <w:rPr>
          <w:bCs/>
        </w:rPr>
        <w:t>Structure of online lectures – clear preference for ‘live online lectures’</w:t>
      </w:r>
    </w:p>
    <w:p w14:paraId="00DED834" w14:textId="6E8C3F4D" w:rsidR="001D7F3D" w:rsidRDefault="001D7F3D" w:rsidP="001D7F3D">
      <w:pPr>
        <w:pStyle w:val="ListParagraph"/>
        <w:numPr>
          <w:ilvl w:val="0"/>
          <w:numId w:val="24"/>
        </w:numPr>
        <w:spacing w:after="0" w:line="240" w:lineRule="auto"/>
        <w:rPr>
          <w:bCs/>
        </w:rPr>
      </w:pPr>
      <w:r>
        <w:rPr>
          <w:bCs/>
        </w:rPr>
        <w:t>Consistency of uploading lectures</w:t>
      </w:r>
    </w:p>
    <w:p w14:paraId="1565696E" w14:textId="43074BA7" w:rsidR="001D7F3D" w:rsidRPr="001D7F3D" w:rsidRDefault="001D7F3D" w:rsidP="001D7F3D">
      <w:pPr>
        <w:pStyle w:val="ListParagraph"/>
        <w:numPr>
          <w:ilvl w:val="0"/>
          <w:numId w:val="24"/>
        </w:numPr>
        <w:spacing w:after="0" w:line="240" w:lineRule="auto"/>
        <w:rPr>
          <w:bCs/>
        </w:rPr>
      </w:pPr>
      <w:r>
        <w:rPr>
          <w:bCs/>
        </w:rPr>
        <w:t>Interactive workshops and seminars</w:t>
      </w:r>
    </w:p>
    <w:p w14:paraId="1B893601" w14:textId="4D3A77EC" w:rsidR="001D7F3D" w:rsidRPr="001D7F3D" w:rsidRDefault="001D7F3D" w:rsidP="001D7F3D">
      <w:pPr>
        <w:spacing w:after="0" w:line="240" w:lineRule="auto"/>
        <w:rPr>
          <w:bCs/>
        </w:rPr>
      </w:pPr>
      <w:r w:rsidRPr="001D7F3D">
        <w:rPr>
          <w:bCs/>
        </w:rPr>
        <w:t>ER and P</w:t>
      </w:r>
      <w:r w:rsidR="004A5880">
        <w:rPr>
          <w:bCs/>
        </w:rPr>
        <w:t xml:space="preserve">atrick </w:t>
      </w:r>
      <w:r w:rsidRPr="001D7F3D">
        <w:rPr>
          <w:bCs/>
        </w:rPr>
        <w:t>F</w:t>
      </w:r>
      <w:r w:rsidR="004A5880">
        <w:rPr>
          <w:bCs/>
        </w:rPr>
        <w:t>inney</w:t>
      </w:r>
      <w:r w:rsidRPr="001D7F3D">
        <w:rPr>
          <w:bCs/>
        </w:rPr>
        <w:t xml:space="preserve"> will take this evidence forward to Tim Woods</w:t>
      </w:r>
    </w:p>
    <w:p w14:paraId="64E45FDD" w14:textId="77777777" w:rsidR="00320260" w:rsidRDefault="00320260" w:rsidP="00320260">
      <w:pPr>
        <w:spacing w:line="240" w:lineRule="auto"/>
      </w:pPr>
    </w:p>
    <w:p w14:paraId="283E926E" w14:textId="77777777" w:rsidR="00320260" w:rsidRPr="0046192C" w:rsidRDefault="00320260" w:rsidP="00320260">
      <w:pPr>
        <w:spacing w:after="0" w:line="240" w:lineRule="auto"/>
        <w:rPr>
          <w:bCs/>
        </w:rPr>
      </w:pPr>
      <w:r w:rsidRPr="0046192C">
        <w:rPr>
          <w:bCs/>
        </w:rPr>
        <w:t>5.2. Feedback from Reps:</w:t>
      </w:r>
    </w:p>
    <w:p w14:paraId="6CAC1248" w14:textId="11A48477" w:rsidR="00320260" w:rsidRDefault="0093012D" w:rsidP="0093012D">
      <w:pPr>
        <w:pStyle w:val="ListParagraph"/>
        <w:numPr>
          <w:ilvl w:val="0"/>
          <w:numId w:val="25"/>
        </w:numPr>
        <w:spacing w:after="0" w:line="240" w:lineRule="auto"/>
        <w:rPr>
          <w:bCs/>
        </w:rPr>
      </w:pPr>
      <w:r>
        <w:rPr>
          <w:bCs/>
        </w:rPr>
        <w:t>Survey of international students found a big improvement on Semester 1; lots of help provided to students; some found the overload of information confusing</w:t>
      </w:r>
    </w:p>
    <w:p w14:paraId="6F7A774F" w14:textId="4A4A4BDA" w:rsidR="0093012D" w:rsidRDefault="0093012D" w:rsidP="0093012D">
      <w:pPr>
        <w:pStyle w:val="ListParagraph"/>
        <w:numPr>
          <w:ilvl w:val="0"/>
          <w:numId w:val="25"/>
        </w:numPr>
        <w:spacing w:after="0" w:line="240" w:lineRule="auto"/>
        <w:rPr>
          <w:bCs/>
        </w:rPr>
      </w:pPr>
      <w:r>
        <w:rPr>
          <w:bCs/>
        </w:rPr>
        <w:t>1</w:t>
      </w:r>
      <w:r w:rsidRPr="0093012D">
        <w:rPr>
          <w:bCs/>
          <w:vertAlign w:val="superscript"/>
        </w:rPr>
        <w:t>st</w:t>
      </w:r>
      <w:r>
        <w:rPr>
          <w:bCs/>
        </w:rPr>
        <w:t xml:space="preserve"> years were unclear about live lectures and whether they had to turn up live; clearer communication needed that attendance was optional and lectures would be uploaded as usual to Blackboard</w:t>
      </w:r>
    </w:p>
    <w:p w14:paraId="1F4CB906" w14:textId="7B85BDE0" w:rsidR="0093012D" w:rsidRDefault="0093012D" w:rsidP="0093012D">
      <w:pPr>
        <w:pStyle w:val="ListParagraph"/>
        <w:numPr>
          <w:ilvl w:val="0"/>
          <w:numId w:val="25"/>
        </w:numPr>
        <w:spacing w:after="0" w:line="240" w:lineRule="auto"/>
        <w:rPr>
          <w:bCs/>
        </w:rPr>
      </w:pPr>
      <w:r>
        <w:rPr>
          <w:bCs/>
        </w:rPr>
        <w:t>3</w:t>
      </w:r>
      <w:r w:rsidRPr="0093012D">
        <w:rPr>
          <w:bCs/>
          <w:vertAlign w:val="superscript"/>
        </w:rPr>
        <w:t>rd</w:t>
      </w:r>
      <w:r>
        <w:rPr>
          <w:bCs/>
        </w:rPr>
        <w:t xml:space="preserve"> years benefitted from live lectures to help with organisation and motivation, especially as </w:t>
      </w:r>
      <w:r w:rsidR="00EB08DC">
        <w:rPr>
          <w:bCs/>
        </w:rPr>
        <w:t xml:space="preserve">recordings and </w:t>
      </w:r>
      <w:r>
        <w:rPr>
          <w:bCs/>
        </w:rPr>
        <w:t>PowerPoints were available shortly afterwards; live sessions in the mornings were positive for motivation and wellbeing</w:t>
      </w:r>
    </w:p>
    <w:p w14:paraId="71EEBECB" w14:textId="32F8E976" w:rsidR="00CD42ED" w:rsidRDefault="00CD42ED" w:rsidP="00CD42ED">
      <w:pPr>
        <w:spacing w:after="0" w:line="240" w:lineRule="auto"/>
        <w:rPr>
          <w:bCs/>
        </w:rPr>
      </w:pPr>
    </w:p>
    <w:p w14:paraId="122110F0" w14:textId="10A953E2" w:rsidR="00CD42ED" w:rsidRDefault="00CD42ED" w:rsidP="00CD42ED">
      <w:pPr>
        <w:spacing w:after="0" w:line="240" w:lineRule="auto"/>
        <w:rPr>
          <w:bCs/>
        </w:rPr>
      </w:pPr>
      <w:r>
        <w:rPr>
          <w:bCs/>
        </w:rPr>
        <w:t>5.3. Feedback on personal tutor and dissertation supervisor contact:</w:t>
      </w:r>
    </w:p>
    <w:p w14:paraId="4B03ADA3" w14:textId="5D8A115D" w:rsidR="00CD42ED" w:rsidRDefault="00CD42ED" w:rsidP="00CD42ED">
      <w:pPr>
        <w:pStyle w:val="ListParagraph"/>
        <w:numPr>
          <w:ilvl w:val="0"/>
          <w:numId w:val="26"/>
        </w:numPr>
        <w:spacing w:after="0" w:line="240" w:lineRule="auto"/>
        <w:rPr>
          <w:bCs/>
        </w:rPr>
      </w:pPr>
      <w:r>
        <w:rPr>
          <w:bCs/>
        </w:rPr>
        <w:t>Generally, dissertation supervisor meetings worked well and there was good contact with students, but some students were reluctant to contact their supervisor as they felt they were too far behind or stuck</w:t>
      </w:r>
    </w:p>
    <w:p w14:paraId="60A1862C" w14:textId="7F2F6C3F" w:rsidR="00CD42ED" w:rsidRDefault="00CD42ED" w:rsidP="00CD42ED">
      <w:pPr>
        <w:spacing w:after="0" w:line="240" w:lineRule="auto"/>
        <w:rPr>
          <w:bCs/>
        </w:rPr>
      </w:pPr>
      <w:r>
        <w:rPr>
          <w:bCs/>
        </w:rPr>
        <w:t>LT – normally students are meant to initiate meetings but, under the current circumstances, LT would ask supervisors to contact students they hadn’t heard from recently</w:t>
      </w:r>
    </w:p>
    <w:p w14:paraId="5958B94D" w14:textId="3BC9A819" w:rsidR="00CD42ED" w:rsidRDefault="00CD42ED" w:rsidP="00CD42ED">
      <w:pPr>
        <w:spacing w:after="0" w:line="240" w:lineRule="auto"/>
        <w:rPr>
          <w:bCs/>
        </w:rPr>
      </w:pPr>
    </w:p>
    <w:p w14:paraId="42429ADA" w14:textId="30BCA02F" w:rsidR="00CD42ED" w:rsidRDefault="00CD42ED" w:rsidP="00CD42ED">
      <w:pPr>
        <w:pStyle w:val="ListParagraph"/>
        <w:numPr>
          <w:ilvl w:val="0"/>
          <w:numId w:val="26"/>
        </w:numPr>
        <w:spacing w:after="0" w:line="240" w:lineRule="auto"/>
        <w:rPr>
          <w:bCs/>
        </w:rPr>
      </w:pPr>
      <w:r>
        <w:rPr>
          <w:bCs/>
        </w:rPr>
        <w:t>Feedback on personal tutors was varied; some students were unaware their personal tutor had changed for Semester 2</w:t>
      </w:r>
      <w:r w:rsidR="00C214EB">
        <w:rPr>
          <w:bCs/>
        </w:rPr>
        <w:t xml:space="preserve">; personal tutor drop-ins </w:t>
      </w:r>
      <w:r w:rsidR="00EB08DC">
        <w:rPr>
          <w:bCs/>
        </w:rPr>
        <w:t xml:space="preserve">online </w:t>
      </w:r>
      <w:r w:rsidR="00C214EB">
        <w:rPr>
          <w:bCs/>
        </w:rPr>
        <w:t>worked well for some, but others felt it was easier to approach someone in person than join a Teams meeting</w:t>
      </w:r>
    </w:p>
    <w:p w14:paraId="3A462282" w14:textId="6BC44688" w:rsidR="00C214EB" w:rsidRDefault="00C214EB" w:rsidP="00C214EB">
      <w:pPr>
        <w:spacing w:after="0" w:line="240" w:lineRule="auto"/>
        <w:rPr>
          <w:bCs/>
        </w:rPr>
      </w:pPr>
    </w:p>
    <w:p w14:paraId="1077F086" w14:textId="77777777" w:rsidR="00320260" w:rsidRPr="0046192C" w:rsidRDefault="00320260" w:rsidP="00320260">
      <w:pPr>
        <w:spacing w:after="0" w:line="240" w:lineRule="auto"/>
        <w:rPr>
          <w:bCs/>
        </w:rPr>
      </w:pPr>
    </w:p>
    <w:p w14:paraId="64530737" w14:textId="77777777" w:rsidR="00320260" w:rsidRPr="008A492C" w:rsidRDefault="00320260" w:rsidP="00320260">
      <w:pPr>
        <w:spacing w:line="240" w:lineRule="auto"/>
        <w:rPr>
          <w:b/>
          <w:u w:val="single"/>
        </w:rPr>
      </w:pPr>
      <w:r>
        <w:t>6.</w:t>
      </w:r>
      <w:r>
        <w:tab/>
      </w:r>
      <w:r>
        <w:rPr>
          <w:b/>
          <w:u w:val="single"/>
        </w:rPr>
        <w:t>Learning and Teaching Opportunities</w:t>
      </w:r>
    </w:p>
    <w:p w14:paraId="2E4FC7EF" w14:textId="77777777" w:rsidR="009D0F2D" w:rsidRDefault="009D0F2D" w:rsidP="009D0F2D">
      <w:pPr>
        <w:spacing w:after="0" w:line="240" w:lineRule="auto"/>
        <w:rPr>
          <w:bCs/>
        </w:rPr>
      </w:pPr>
    </w:p>
    <w:p w14:paraId="7B0B4711" w14:textId="716AEE95" w:rsidR="009D0F2D" w:rsidRDefault="009D0F2D" w:rsidP="009D0F2D">
      <w:pPr>
        <w:spacing w:after="0" w:line="240" w:lineRule="auto"/>
        <w:rPr>
          <w:bCs/>
        </w:rPr>
      </w:pPr>
      <w:r>
        <w:rPr>
          <w:bCs/>
        </w:rPr>
        <w:t>6.1. Feedback on online learning – what works well and what doesn’t:</w:t>
      </w:r>
    </w:p>
    <w:p w14:paraId="7AB25248" w14:textId="77777777" w:rsidR="009D0F2D" w:rsidRDefault="009D0F2D" w:rsidP="009D0F2D">
      <w:pPr>
        <w:pStyle w:val="ListParagraph"/>
        <w:numPr>
          <w:ilvl w:val="0"/>
          <w:numId w:val="26"/>
        </w:numPr>
        <w:spacing w:after="0" w:line="240" w:lineRule="auto"/>
        <w:rPr>
          <w:bCs/>
        </w:rPr>
      </w:pPr>
      <w:r>
        <w:rPr>
          <w:bCs/>
        </w:rPr>
        <w:t>Easier to organise large meetings, Roundtables, etc.; attendance and participation are higher</w:t>
      </w:r>
    </w:p>
    <w:p w14:paraId="260B7EC8" w14:textId="51804344" w:rsidR="009D0F2D" w:rsidRDefault="009D0F2D" w:rsidP="009D0F2D">
      <w:pPr>
        <w:pStyle w:val="ListParagraph"/>
        <w:numPr>
          <w:ilvl w:val="0"/>
          <w:numId w:val="26"/>
        </w:numPr>
        <w:spacing w:after="0" w:line="240" w:lineRule="auto"/>
        <w:rPr>
          <w:bCs/>
        </w:rPr>
      </w:pPr>
      <w:r>
        <w:rPr>
          <w:bCs/>
        </w:rPr>
        <w:t>Higher attendance for live online lectures, especially among students who previously did not attend morning lectures</w:t>
      </w:r>
    </w:p>
    <w:p w14:paraId="220B846B" w14:textId="49C36C2E" w:rsidR="009D0F2D" w:rsidRDefault="009D0F2D" w:rsidP="009D0F2D">
      <w:pPr>
        <w:pStyle w:val="ListParagraph"/>
        <w:numPr>
          <w:ilvl w:val="0"/>
          <w:numId w:val="26"/>
        </w:numPr>
        <w:spacing w:after="0" w:line="240" w:lineRule="auto"/>
        <w:rPr>
          <w:bCs/>
        </w:rPr>
      </w:pPr>
      <w:r>
        <w:rPr>
          <w:bCs/>
        </w:rPr>
        <w:t xml:space="preserve">Interactive activities in seminars and workshops were appreciated and additional software made it easier </w:t>
      </w:r>
    </w:p>
    <w:p w14:paraId="2EE3B478" w14:textId="0896BC9A" w:rsidR="009D0F2D" w:rsidRDefault="009D0F2D" w:rsidP="009D0F2D">
      <w:pPr>
        <w:pStyle w:val="ListParagraph"/>
        <w:numPr>
          <w:ilvl w:val="0"/>
          <w:numId w:val="26"/>
        </w:numPr>
        <w:spacing w:after="0" w:line="240" w:lineRule="auto"/>
        <w:rPr>
          <w:bCs/>
        </w:rPr>
      </w:pPr>
      <w:r>
        <w:rPr>
          <w:bCs/>
        </w:rPr>
        <w:t>Channels v Break-out rooms –</w:t>
      </w:r>
      <w:r w:rsidR="00EB08DC">
        <w:rPr>
          <w:bCs/>
        </w:rPr>
        <w:t xml:space="preserve"> breakout rooms </w:t>
      </w:r>
      <w:r>
        <w:rPr>
          <w:bCs/>
        </w:rPr>
        <w:t>work best as students can get lost and frustrated trying to find a channel</w:t>
      </w:r>
    </w:p>
    <w:p w14:paraId="708F30E3" w14:textId="77777777" w:rsidR="009D0F2D" w:rsidRDefault="009D0F2D" w:rsidP="009D0F2D">
      <w:pPr>
        <w:pStyle w:val="ListParagraph"/>
        <w:numPr>
          <w:ilvl w:val="0"/>
          <w:numId w:val="26"/>
        </w:numPr>
        <w:spacing w:after="0" w:line="240" w:lineRule="auto"/>
        <w:rPr>
          <w:bCs/>
        </w:rPr>
      </w:pPr>
      <w:r>
        <w:rPr>
          <w:bCs/>
        </w:rPr>
        <w:t>Very mixed feedback on break-out rooms for seminars:</w:t>
      </w:r>
    </w:p>
    <w:p w14:paraId="405377BD" w14:textId="77777777" w:rsidR="009D0F2D" w:rsidRPr="00BC473A" w:rsidRDefault="009D0F2D" w:rsidP="009D0F2D">
      <w:pPr>
        <w:pStyle w:val="ListParagraph"/>
        <w:numPr>
          <w:ilvl w:val="0"/>
          <w:numId w:val="28"/>
        </w:numPr>
        <w:spacing w:after="0" w:line="240" w:lineRule="auto"/>
        <w:rPr>
          <w:bCs/>
        </w:rPr>
      </w:pPr>
      <w:r w:rsidRPr="00BC473A">
        <w:rPr>
          <w:bCs/>
        </w:rPr>
        <w:t>some students feel awkward about speaking, only 1 or 2 are prepared to talk, those that do feel forced to keep the conversation going, while others switch their camera off</w:t>
      </w:r>
    </w:p>
    <w:p w14:paraId="5D25707D" w14:textId="77777777" w:rsidR="009D0F2D" w:rsidRDefault="009D0F2D" w:rsidP="009D0F2D">
      <w:pPr>
        <w:pStyle w:val="ListParagraph"/>
        <w:numPr>
          <w:ilvl w:val="0"/>
          <w:numId w:val="28"/>
        </w:numPr>
        <w:spacing w:after="0" w:line="240" w:lineRule="auto"/>
        <w:rPr>
          <w:bCs/>
        </w:rPr>
      </w:pPr>
      <w:r>
        <w:rPr>
          <w:bCs/>
        </w:rPr>
        <w:t>group discussions often lag and it’s the luck of the draw whether they go well</w:t>
      </w:r>
    </w:p>
    <w:p w14:paraId="00595BA8" w14:textId="77777777" w:rsidR="009D0F2D" w:rsidRDefault="009D0F2D" w:rsidP="009D0F2D">
      <w:pPr>
        <w:pStyle w:val="ListParagraph"/>
        <w:numPr>
          <w:ilvl w:val="0"/>
          <w:numId w:val="28"/>
        </w:numPr>
        <w:spacing w:after="0" w:line="240" w:lineRule="auto"/>
        <w:rPr>
          <w:bCs/>
        </w:rPr>
      </w:pPr>
      <w:r>
        <w:rPr>
          <w:bCs/>
        </w:rPr>
        <w:t>group dynamics is important, so you need to see other people’s reactions</w:t>
      </w:r>
    </w:p>
    <w:p w14:paraId="7F1DF340" w14:textId="77777777" w:rsidR="009D0F2D" w:rsidRDefault="009D0F2D" w:rsidP="009D0F2D">
      <w:pPr>
        <w:pStyle w:val="ListParagraph"/>
        <w:numPr>
          <w:ilvl w:val="0"/>
          <w:numId w:val="28"/>
        </w:numPr>
        <w:spacing w:after="0" w:line="240" w:lineRule="auto"/>
        <w:rPr>
          <w:bCs/>
        </w:rPr>
      </w:pPr>
      <w:r>
        <w:rPr>
          <w:bCs/>
        </w:rPr>
        <w:t>in-person, the lecturer can prompt and help the discussion along</w:t>
      </w:r>
    </w:p>
    <w:p w14:paraId="3B09D96F" w14:textId="283AB442" w:rsidR="009D0F2D" w:rsidRDefault="009D0F2D" w:rsidP="009D0F2D">
      <w:pPr>
        <w:pStyle w:val="ListParagraph"/>
        <w:numPr>
          <w:ilvl w:val="0"/>
          <w:numId w:val="28"/>
        </w:numPr>
        <w:spacing w:after="0" w:line="240" w:lineRule="auto"/>
        <w:rPr>
          <w:bCs/>
        </w:rPr>
      </w:pPr>
      <w:r>
        <w:rPr>
          <w:bCs/>
        </w:rPr>
        <w:t>the ideal group size was debated</w:t>
      </w:r>
      <w:r w:rsidR="00777A53">
        <w:rPr>
          <w:bCs/>
        </w:rPr>
        <w:t xml:space="preserve"> (3 was too small, 10 was too big)</w:t>
      </w:r>
    </w:p>
    <w:p w14:paraId="03E750DE" w14:textId="77777777" w:rsidR="009D0F2D" w:rsidRDefault="009D0F2D" w:rsidP="009D0F2D">
      <w:pPr>
        <w:pStyle w:val="ListParagraph"/>
        <w:numPr>
          <w:ilvl w:val="0"/>
          <w:numId w:val="28"/>
        </w:numPr>
        <w:spacing w:after="0" w:line="240" w:lineRule="auto"/>
        <w:rPr>
          <w:bCs/>
        </w:rPr>
      </w:pPr>
      <w:r>
        <w:rPr>
          <w:bCs/>
        </w:rPr>
        <w:t>it was also noted that in-person seminars can be equally awkward, with only 1 or 2 willing to speak</w:t>
      </w:r>
    </w:p>
    <w:p w14:paraId="5C160A72" w14:textId="77777777" w:rsidR="009D0F2D" w:rsidRDefault="009D0F2D" w:rsidP="009D0F2D">
      <w:pPr>
        <w:pStyle w:val="ListParagraph"/>
        <w:numPr>
          <w:ilvl w:val="0"/>
          <w:numId w:val="28"/>
        </w:numPr>
        <w:spacing w:after="0" w:line="240" w:lineRule="auto"/>
        <w:rPr>
          <w:bCs/>
        </w:rPr>
      </w:pPr>
      <w:r>
        <w:rPr>
          <w:bCs/>
        </w:rPr>
        <w:t xml:space="preserve">use of </w:t>
      </w:r>
      <w:proofErr w:type="spellStart"/>
      <w:r>
        <w:rPr>
          <w:bCs/>
        </w:rPr>
        <w:t>Menti</w:t>
      </w:r>
      <w:proofErr w:type="spellEnd"/>
      <w:r>
        <w:rPr>
          <w:bCs/>
        </w:rPr>
        <w:t>, Mural and other interactive software helps to instigate conversations</w:t>
      </w:r>
    </w:p>
    <w:p w14:paraId="549BA149" w14:textId="794544BD" w:rsidR="009D0F2D" w:rsidRDefault="009D0F2D" w:rsidP="009D0F2D">
      <w:pPr>
        <w:pStyle w:val="ListParagraph"/>
        <w:numPr>
          <w:ilvl w:val="0"/>
          <w:numId w:val="28"/>
        </w:numPr>
        <w:spacing w:after="0" w:line="240" w:lineRule="auto"/>
        <w:rPr>
          <w:bCs/>
        </w:rPr>
      </w:pPr>
      <w:r>
        <w:rPr>
          <w:bCs/>
        </w:rPr>
        <w:t>it’s important to break the ice at the start of a session</w:t>
      </w:r>
    </w:p>
    <w:p w14:paraId="7187609B" w14:textId="45B5F4C4" w:rsidR="009D0F2D" w:rsidRDefault="009D0F2D" w:rsidP="009D0F2D">
      <w:pPr>
        <w:pStyle w:val="ListParagraph"/>
        <w:spacing w:after="0" w:line="240" w:lineRule="auto"/>
        <w:rPr>
          <w:bCs/>
        </w:rPr>
      </w:pPr>
    </w:p>
    <w:p w14:paraId="707BCDFB" w14:textId="77777777" w:rsidR="009D0F2D" w:rsidRPr="00C214EB" w:rsidRDefault="009D0F2D" w:rsidP="009D0F2D">
      <w:pPr>
        <w:pStyle w:val="ListParagraph"/>
        <w:spacing w:after="0" w:line="240" w:lineRule="auto"/>
        <w:rPr>
          <w:bCs/>
        </w:rPr>
      </w:pPr>
    </w:p>
    <w:p w14:paraId="5F50104D" w14:textId="77777777" w:rsidR="00320260" w:rsidRDefault="00320260" w:rsidP="00320260">
      <w:pPr>
        <w:spacing w:line="240" w:lineRule="auto"/>
        <w:ind w:left="720"/>
        <w:contextualSpacing/>
      </w:pPr>
    </w:p>
    <w:p w14:paraId="1D8E4D24" w14:textId="77777777" w:rsidR="00320260" w:rsidRDefault="00320260" w:rsidP="00320260">
      <w:pPr>
        <w:spacing w:line="240" w:lineRule="auto"/>
        <w:rPr>
          <w:b/>
          <w:u w:val="single"/>
        </w:rPr>
      </w:pPr>
      <w:r>
        <w:t>7</w:t>
      </w:r>
      <w:r w:rsidRPr="001A50E7">
        <w:t>.</w:t>
      </w:r>
      <w:r w:rsidRPr="001A50E7">
        <w:tab/>
      </w:r>
      <w:r>
        <w:rPr>
          <w:b/>
          <w:u w:val="single"/>
        </w:rPr>
        <w:t>Student Matters</w:t>
      </w:r>
      <w:r>
        <w:rPr>
          <w:b/>
          <w:u w:val="single"/>
        </w:rPr>
        <w:br/>
      </w:r>
    </w:p>
    <w:p w14:paraId="77321885" w14:textId="77777777" w:rsidR="00320260" w:rsidRPr="00073196" w:rsidRDefault="00320260" w:rsidP="00320260">
      <w:pPr>
        <w:spacing w:line="240" w:lineRule="auto"/>
        <w:rPr>
          <w:b/>
          <w:u w:val="single"/>
        </w:rPr>
      </w:pPr>
      <w:r>
        <w:rPr>
          <w:b/>
        </w:rPr>
        <w:tab/>
      </w:r>
      <w:r w:rsidRPr="00073196">
        <w:rPr>
          <w:b/>
          <w:u w:val="single"/>
        </w:rPr>
        <w:t xml:space="preserve">Year 1 / Module / Rep Role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320260" w:rsidRPr="002B2F78" w14:paraId="48911BF8" w14:textId="77777777" w:rsidTr="00B55129">
        <w:tc>
          <w:tcPr>
            <w:tcW w:w="426" w:type="dxa"/>
            <w:shd w:val="clear" w:color="auto" w:fill="auto"/>
          </w:tcPr>
          <w:p w14:paraId="57E39A3B" w14:textId="77777777" w:rsidR="00320260" w:rsidRPr="002B2F78" w:rsidRDefault="00320260" w:rsidP="00B55129">
            <w:pPr>
              <w:spacing w:line="240" w:lineRule="auto"/>
              <w:rPr>
                <w:b/>
                <w:sz w:val="20"/>
                <w:szCs w:val="20"/>
              </w:rPr>
            </w:pPr>
          </w:p>
        </w:tc>
        <w:tc>
          <w:tcPr>
            <w:tcW w:w="6804" w:type="dxa"/>
            <w:shd w:val="clear" w:color="auto" w:fill="auto"/>
          </w:tcPr>
          <w:p w14:paraId="51A0A346" w14:textId="77777777" w:rsidR="00320260" w:rsidRPr="002B2F78" w:rsidRDefault="00320260" w:rsidP="00B55129">
            <w:pPr>
              <w:spacing w:line="240" w:lineRule="auto"/>
              <w:rPr>
                <w:b/>
              </w:rPr>
            </w:pPr>
            <w:r w:rsidRPr="002B2F78">
              <w:rPr>
                <w:b/>
              </w:rPr>
              <w:t>Comments/Feedback:</w:t>
            </w:r>
          </w:p>
        </w:tc>
        <w:tc>
          <w:tcPr>
            <w:tcW w:w="2552" w:type="dxa"/>
            <w:shd w:val="clear" w:color="auto" w:fill="auto"/>
          </w:tcPr>
          <w:p w14:paraId="1AA4861B" w14:textId="77777777" w:rsidR="00320260" w:rsidRPr="002B2F78" w:rsidRDefault="00320260" w:rsidP="00B55129">
            <w:pPr>
              <w:spacing w:line="240" w:lineRule="auto"/>
              <w:rPr>
                <w:b/>
              </w:rPr>
            </w:pPr>
            <w:r w:rsidRPr="002B2F78">
              <w:rPr>
                <w:b/>
              </w:rPr>
              <w:t xml:space="preserve">Action </w:t>
            </w:r>
            <w:r w:rsidRPr="002B2F78">
              <w:rPr>
                <w:b/>
              </w:rPr>
              <w:br/>
              <w:t>(where applicable):</w:t>
            </w:r>
          </w:p>
        </w:tc>
        <w:tc>
          <w:tcPr>
            <w:tcW w:w="991" w:type="dxa"/>
            <w:shd w:val="clear" w:color="auto" w:fill="auto"/>
          </w:tcPr>
          <w:p w14:paraId="34B96CD6" w14:textId="77777777" w:rsidR="00320260" w:rsidRPr="002B2F78" w:rsidRDefault="00320260" w:rsidP="00B55129">
            <w:pPr>
              <w:spacing w:line="240" w:lineRule="auto"/>
              <w:rPr>
                <w:b/>
              </w:rPr>
            </w:pPr>
            <w:r w:rsidRPr="002B2F78">
              <w:rPr>
                <w:b/>
              </w:rPr>
              <w:t>Whose Action:</w:t>
            </w:r>
          </w:p>
        </w:tc>
      </w:tr>
      <w:tr w:rsidR="00320260" w:rsidRPr="002B2F78" w14:paraId="0E9CFBBF" w14:textId="77777777" w:rsidTr="00B55129">
        <w:tc>
          <w:tcPr>
            <w:tcW w:w="426" w:type="dxa"/>
            <w:shd w:val="clear" w:color="auto" w:fill="auto"/>
          </w:tcPr>
          <w:p w14:paraId="01EAC4DA" w14:textId="77777777" w:rsidR="00320260" w:rsidRPr="002B2F78" w:rsidRDefault="00320260" w:rsidP="00B55129">
            <w:pPr>
              <w:spacing w:line="240" w:lineRule="auto"/>
              <w:rPr>
                <w:b/>
                <w:sz w:val="20"/>
                <w:szCs w:val="20"/>
              </w:rPr>
            </w:pPr>
            <w:r w:rsidRPr="002B2F78">
              <w:rPr>
                <w:b/>
                <w:sz w:val="20"/>
                <w:szCs w:val="20"/>
              </w:rPr>
              <w:t>1</w:t>
            </w:r>
          </w:p>
        </w:tc>
        <w:tc>
          <w:tcPr>
            <w:tcW w:w="6804" w:type="dxa"/>
            <w:shd w:val="clear" w:color="auto" w:fill="auto"/>
          </w:tcPr>
          <w:p w14:paraId="268E84D0" w14:textId="2C0C5007" w:rsidR="00320260" w:rsidRPr="007C4F23" w:rsidRDefault="009D0F2D" w:rsidP="00B55129">
            <w:pPr>
              <w:spacing w:line="240" w:lineRule="auto"/>
            </w:pPr>
            <w:r>
              <w:t>One</w:t>
            </w:r>
            <w:r w:rsidR="00777A53">
              <w:t xml:space="preserve"> of the</w:t>
            </w:r>
            <w:r>
              <w:t xml:space="preserve"> 1</w:t>
            </w:r>
            <w:r w:rsidRPr="009D0F2D">
              <w:rPr>
                <w:vertAlign w:val="superscript"/>
              </w:rPr>
              <w:t>st</w:t>
            </w:r>
            <w:r>
              <w:t xml:space="preserve"> year Rep</w:t>
            </w:r>
            <w:r w:rsidR="00777A53">
              <w:t>s</w:t>
            </w:r>
            <w:r>
              <w:t xml:space="preserve"> </w:t>
            </w:r>
            <w:r w:rsidR="00EB08DC">
              <w:t xml:space="preserve">Tom Quine </w:t>
            </w:r>
            <w:r>
              <w:t>has withdrawn from the course</w:t>
            </w:r>
          </w:p>
        </w:tc>
        <w:tc>
          <w:tcPr>
            <w:tcW w:w="2552" w:type="dxa"/>
            <w:shd w:val="clear" w:color="auto" w:fill="auto"/>
          </w:tcPr>
          <w:p w14:paraId="4489DA15" w14:textId="7EE540FF" w:rsidR="00320260" w:rsidRPr="007C4F23" w:rsidRDefault="009D0F2D" w:rsidP="00B55129">
            <w:pPr>
              <w:spacing w:line="240" w:lineRule="auto"/>
            </w:pPr>
            <w:r>
              <w:t>Recruit another Rep</w:t>
            </w:r>
          </w:p>
        </w:tc>
        <w:tc>
          <w:tcPr>
            <w:tcW w:w="991" w:type="dxa"/>
            <w:shd w:val="clear" w:color="auto" w:fill="auto"/>
          </w:tcPr>
          <w:p w14:paraId="77804326" w14:textId="27B9DEB9" w:rsidR="00320260" w:rsidRPr="007C4F23" w:rsidRDefault="009D0F2D" w:rsidP="00B55129">
            <w:pPr>
              <w:spacing w:line="240" w:lineRule="auto"/>
            </w:pPr>
            <w:r>
              <w:t>LT</w:t>
            </w:r>
          </w:p>
        </w:tc>
      </w:tr>
      <w:tr w:rsidR="00320260" w:rsidRPr="002B2F78" w14:paraId="65EF595C" w14:textId="77777777" w:rsidTr="00B55129">
        <w:tc>
          <w:tcPr>
            <w:tcW w:w="426" w:type="dxa"/>
            <w:shd w:val="clear" w:color="auto" w:fill="auto"/>
          </w:tcPr>
          <w:p w14:paraId="37729A71" w14:textId="77777777" w:rsidR="00320260" w:rsidRPr="002B2F78" w:rsidRDefault="00320260" w:rsidP="00B55129">
            <w:pPr>
              <w:spacing w:line="240" w:lineRule="auto"/>
              <w:rPr>
                <w:b/>
                <w:sz w:val="20"/>
                <w:szCs w:val="20"/>
              </w:rPr>
            </w:pPr>
            <w:r w:rsidRPr="002B2F78">
              <w:rPr>
                <w:b/>
                <w:sz w:val="20"/>
                <w:szCs w:val="20"/>
              </w:rPr>
              <w:t>2</w:t>
            </w:r>
          </w:p>
        </w:tc>
        <w:tc>
          <w:tcPr>
            <w:tcW w:w="6804" w:type="dxa"/>
            <w:shd w:val="clear" w:color="auto" w:fill="auto"/>
          </w:tcPr>
          <w:p w14:paraId="7FCC2F6C" w14:textId="3FBACB7D" w:rsidR="00320260" w:rsidRPr="007C4F23" w:rsidRDefault="00777A53" w:rsidP="00B55129">
            <w:pPr>
              <w:spacing w:line="240" w:lineRule="auto"/>
            </w:pPr>
            <w:r>
              <w:t>Any l</w:t>
            </w:r>
            <w:r w:rsidR="009D0F2D">
              <w:t xml:space="preserve">ibrary issues were sorted out and </w:t>
            </w:r>
            <w:r w:rsidR="0087350D">
              <w:t xml:space="preserve">overall </w:t>
            </w:r>
            <w:r w:rsidR="009D0F2D">
              <w:t>they have been brilliant</w:t>
            </w:r>
          </w:p>
        </w:tc>
        <w:tc>
          <w:tcPr>
            <w:tcW w:w="2552" w:type="dxa"/>
            <w:shd w:val="clear" w:color="auto" w:fill="auto"/>
          </w:tcPr>
          <w:p w14:paraId="57443027" w14:textId="77777777" w:rsidR="00320260" w:rsidRPr="007C4F23" w:rsidRDefault="00320260" w:rsidP="00B55129">
            <w:pPr>
              <w:spacing w:line="240" w:lineRule="auto"/>
            </w:pPr>
          </w:p>
        </w:tc>
        <w:tc>
          <w:tcPr>
            <w:tcW w:w="991" w:type="dxa"/>
            <w:shd w:val="clear" w:color="auto" w:fill="auto"/>
          </w:tcPr>
          <w:p w14:paraId="6DF833FD" w14:textId="77777777" w:rsidR="00320260" w:rsidRPr="007C4F23" w:rsidRDefault="00320260" w:rsidP="00B55129">
            <w:pPr>
              <w:spacing w:line="240" w:lineRule="auto"/>
            </w:pPr>
          </w:p>
        </w:tc>
      </w:tr>
      <w:tr w:rsidR="00320260" w:rsidRPr="002B2F78" w14:paraId="34483901" w14:textId="77777777" w:rsidTr="00B55129">
        <w:tc>
          <w:tcPr>
            <w:tcW w:w="426" w:type="dxa"/>
            <w:shd w:val="clear" w:color="auto" w:fill="auto"/>
          </w:tcPr>
          <w:p w14:paraId="2A44005B" w14:textId="77777777" w:rsidR="00320260" w:rsidRPr="002B2F78" w:rsidRDefault="00320260" w:rsidP="00B55129">
            <w:pPr>
              <w:spacing w:line="240" w:lineRule="auto"/>
              <w:rPr>
                <w:b/>
                <w:sz w:val="20"/>
                <w:szCs w:val="20"/>
              </w:rPr>
            </w:pPr>
            <w:r>
              <w:rPr>
                <w:b/>
                <w:sz w:val="20"/>
                <w:szCs w:val="20"/>
              </w:rPr>
              <w:t>3</w:t>
            </w:r>
          </w:p>
        </w:tc>
        <w:tc>
          <w:tcPr>
            <w:tcW w:w="6804" w:type="dxa"/>
            <w:shd w:val="clear" w:color="auto" w:fill="auto"/>
          </w:tcPr>
          <w:p w14:paraId="422D9CAC" w14:textId="3BA6230B" w:rsidR="00320260" w:rsidRPr="007C4F23" w:rsidRDefault="009D0F2D" w:rsidP="00B55129">
            <w:pPr>
              <w:spacing w:line="240" w:lineRule="auto"/>
            </w:pPr>
            <w:r>
              <w:t xml:space="preserve">Low participation in MEQs </w:t>
            </w:r>
            <w:r w:rsidR="00190EC1">
              <w:t xml:space="preserve">was </w:t>
            </w:r>
            <w:r>
              <w:t xml:space="preserve">partly due to the timing, when students were </w:t>
            </w:r>
            <w:r w:rsidR="00777A53">
              <w:t xml:space="preserve">travelling home or </w:t>
            </w:r>
            <w:r>
              <w:t>worried about travel</w:t>
            </w:r>
            <w:r w:rsidR="00777A53">
              <w:t xml:space="preserve"> arrangements</w:t>
            </w:r>
          </w:p>
        </w:tc>
        <w:tc>
          <w:tcPr>
            <w:tcW w:w="2552" w:type="dxa"/>
            <w:shd w:val="clear" w:color="auto" w:fill="auto"/>
          </w:tcPr>
          <w:p w14:paraId="6AE042CE" w14:textId="77777777" w:rsidR="00320260" w:rsidRPr="007C4F23" w:rsidRDefault="00320260" w:rsidP="00B55129">
            <w:pPr>
              <w:spacing w:line="240" w:lineRule="auto"/>
            </w:pPr>
          </w:p>
        </w:tc>
        <w:tc>
          <w:tcPr>
            <w:tcW w:w="991" w:type="dxa"/>
            <w:shd w:val="clear" w:color="auto" w:fill="auto"/>
          </w:tcPr>
          <w:p w14:paraId="386FCE40" w14:textId="77777777" w:rsidR="00320260" w:rsidRPr="007C4F23" w:rsidRDefault="00320260" w:rsidP="00B55129">
            <w:pPr>
              <w:spacing w:line="240" w:lineRule="auto"/>
            </w:pPr>
          </w:p>
        </w:tc>
      </w:tr>
      <w:tr w:rsidR="00320260" w:rsidRPr="002B2F78" w14:paraId="605A8C74" w14:textId="77777777" w:rsidTr="00B55129">
        <w:tc>
          <w:tcPr>
            <w:tcW w:w="426" w:type="dxa"/>
            <w:shd w:val="clear" w:color="auto" w:fill="auto"/>
          </w:tcPr>
          <w:p w14:paraId="51BFA757" w14:textId="77777777" w:rsidR="00320260" w:rsidRPr="002B2F78" w:rsidRDefault="00320260" w:rsidP="00B55129">
            <w:pPr>
              <w:spacing w:line="240" w:lineRule="auto"/>
              <w:rPr>
                <w:b/>
                <w:sz w:val="20"/>
                <w:szCs w:val="20"/>
              </w:rPr>
            </w:pPr>
            <w:r>
              <w:rPr>
                <w:b/>
                <w:sz w:val="20"/>
                <w:szCs w:val="20"/>
              </w:rPr>
              <w:t>4</w:t>
            </w:r>
          </w:p>
        </w:tc>
        <w:tc>
          <w:tcPr>
            <w:tcW w:w="6804" w:type="dxa"/>
            <w:shd w:val="clear" w:color="auto" w:fill="auto"/>
          </w:tcPr>
          <w:p w14:paraId="130AB0EF" w14:textId="58F3C79A" w:rsidR="00320260" w:rsidRPr="007C4F23" w:rsidRDefault="00030094" w:rsidP="00B55129">
            <w:pPr>
              <w:spacing w:line="240" w:lineRule="auto"/>
            </w:pPr>
            <w:r>
              <w:t>Rep is organising events e.g. exam support groups and needs access to the mailing list; SU wants a signed document but she has no printer</w:t>
            </w:r>
          </w:p>
        </w:tc>
        <w:tc>
          <w:tcPr>
            <w:tcW w:w="2552" w:type="dxa"/>
            <w:shd w:val="clear" w:color="auto" w:fill="auto"/>
          </w:tcPr>
          <w:p w14:paraId="1C32701B" w14:textId="4ECE3C80" w:rsidR="00320260" w:rsidRPr="007C4F23" w:rsidRDefault="00030094" w:rsidP="00B55129">
            <w:pPr>
              <w:spacing w:line="240" w:lineRule="auto"/>
            </w:pPr>
            <w:r>
              <w:t>LT to contact SU</w:t>
            </w:r>
          </w:p>
        </w:tc>
        <w:tc>
          <w:tcPr>
            <w:tcW w:w="991" w:type="dxa"/>
            <w:shd w:val="clear" w:color="auto" w:fill="auto"/>
          </w:tcPr>
          <w:p w14:paraId="560386E3" w14:textId="16312EC6" w:rsidR="00320260" w:rsidRPr="007C4F23" w:rsidRDefault="00030094" w:rsidP="00B55129">
            <w:pPr>
              <w:spacing w:line="240" w:lineRule="auto"/>
            </w:pPr>
            <w:r>
              <w:t>LT</w:t>
            </w:r>
          </w:p>
        </w:tc>
      </w:tr>
      <w:tr w:rsidR="00320260" w:rsidRPr="002B2F78" w14:paraId="5A944142" w14:textId="77777777" w:rsidTr="00B55129">
        <w:tc>
          <w:tcPr>
            <w:tcW w:w="426" w:type="dxa"/>
            <w:shd w:val="clear" w:color="auto" w:fill="auto"/>
          </w:tcPr>
          <w:p w14:paraId="0CCB1DC1" w14:textId="77777777" w:rsidR="00320260" w:rsidRPr="002B2F78" w:rsidRDefault="00320260" w:rsidP="00B55129">
            <w:pPr>
              <w:spacing w:line="240" w:lineRule="auto"/>
              <w:rPr>
                <w:b/>
                <w:sz w:val="20"/>
                <w:szCs w:val="20"/>
              </w:rPr>
            </w:pPr>
            <w:r>
              <w:rPr>
                <w:b/>
                <w:sz w:val="20"/>
                <w:szCs w:val="20"/>
              </w:rPr>
              <w:t>5</w:t>
            </w:r>
          </w:p>
        </w:tc>
        <w:tc>
          <w:tcPr>
            <w:tcW w:w="6804" w:type="dxa"/>
            <w:shd w:val="clear" w:color="auto" w:fill="auto"/>
          </w:tcPr>
          <w:p w14:paraId="6534BFC9" w14:textId="399B0BCC" w:rsidR="00030094" w:rsidRPr="007C4F23" w:rsidRDefault="00030094" w:rsidP="00030094">
            <w:pPr>
              <w:spacing w:line="240" w:lineRule="auto"/>
            </w:pPr>
            <w:r>
              <w:t>Welsh medium 1</w:t>
            </w:r>
            <w:r w:rsidRPr="00030094">
              <w:rPr>
                <w:vertAlign w:val="superscript"/>
              </w:rPr>
              <w:t>st</w:t>
            </w:r>
            <w:r>
              <w:t xml:space="preserve"> years wish to praise </w:t>
            </w:r>
            <w:r w:rsidR="00CB4F6A">
              <w:t>GW12920</w:t>
            </w:r>
            <w:r>
              <w:t xml:space="preserve"> for the live lectures and additional support with reading lists, articles, etc.</w:t>
            </w:r>
          </w:p>
        </w:tc>
        <w:tc>
          <w:tcPr>
            <w:tcW w:w="2552" w:type="dxa"/>
            <w:shd w:val="clear" w:color="auto" w:fill="auto"/>
          </w:tcPr>
          <w:p w14:paraId="33AE72B6" w14:textId="77777777" w:rsidR="00320260" w:rsidRPr="007C4F23" w:rsidRDefault="00320260" w:rsidP="00B55129">
            <w:pPr>
              <w:spacing w:line="240" w:lineRule="auto"/>
            </w:pPr>
          </w:p>
        </w:tc>
        <w:tc>
          <w:tcPr>
            <w:tcW w:w="991" w:type="dxa"/>
            <w:shd w:val="clear" w:color="auto" w:fill="auto"/>
          </w:tcPr>
          <w:p w14:paraId="46739126" w14:textId="77777777" w:rsidR="00320260" w:rsidRPr="007C4F23" w:rsidRDefault="00320260" w:rsidP="00B55129">
            <w:pPr>
              <w:spacing w:line="240" w:lineRule="auto"/>
            </w:pPr>
          </w:p>
        </w:tc>
      </w:tr>
      <w:tr w:rsidR="00320260" w:rsidRPr="002B2F78" w14:paraId="6641E0F5" w14:textId="77777777" w:rsidTr="00B55129">
        <w:tc>
          <w:tcPr>
            <w:tcW w:w="426" w:type="dxa"/>
            <w:shd w:val="clear" w:color="auto" w:fill="auto"/>
          </w:tcPr>
          <w:p w14:paraId="049874BF" w14:textId="77777777" w:rsidR="00320260" w:rsidRDefault="00320260" w:rsidP="00B55129">
            <w:pPr>
              <w:spacing w:line="240" w:lineRule="auto"/>
              <w:rPr>
                <w:b/>
                <w:sz w:val="20"/>
                <w:szCs w:val="20"/>
              </w:rPr>
            </w:pPr>
            <w:r>
              <w:rPr>
                <w:b/>
                <w:sz w:val="20"/>
                <w:szCs w:val="20"/>
              </w:rPr>
              <w:t>6</w:t>
            </w:r>
          </w:p>
        </w:tc>
        <w:tc>
          <w:tcPr>
            <w:tcW w:w="6804" w:type="dxa"/>
            <w:shd w:val="clear" w:color="auto" w:fill="auto"/>
          </w:tcPr>
          <w:p w14:paraId="7D1E6C18" w14:textId="2A26ED6F" w:rsidR="008E6D23" w:rsidRDefault="008E6D23" w:rsidP="00B55129">
            <w:pPr>
              <w:spacing w:after="0" w:line="240" w:lineRule="auto"/>
            </w:pPr>
            <w:r>
              <w:t>One issue is some official emails are not bilingual e.g. Careers</w:t>
            </w:r>
          </w:p>
        </w:tc>
        <w:tc>
          <w:tcPr>
            <w:tcW w:w="2552" w:type="dxa"/>
            <w:shd w:val="clear" w:color="auto" w:fill="auto"/>
          </w:tcPr>
          <w:p w14:paraId="78F774C3" w14:textId="77777777" w:rsidR="00320260" w:rsidRDefault="008E6D23" w:rsidP="00B55129">
            <w:pPr>
              <w:spacing w:line="240" w:lineRule="auto"/>
            </w:pPr>
            <w:r>
              <w:t>ER to raise with the dept</w:t>
            </w:r>
          </w:p>
          <w:p w14:paraId="1325D6F2" w14:textId="60A663FD" w:rsidR="008E6D23" w:rsidRPr="007C4F23" w:rsidRDefault="008E6D23" w:rsidP="00B55129">
            <w:pPr>
              <w:spacing w:line="240" w:lineRule="auto"/>
            </w:pPr>
            <w:r>
              <w:t xml:space="preserve">ER to also raise the possibility of Welsh-medium online careers events </w:t>
            </w:r>
          </w:p>
        </w:tc>
        <w:tc>
          <w:tcPr>
            <w:tcW w:w="991" w:type="dxa"/>
            <w:shd w:val="clear" w:color="auto" w:fill="auto"/>
          </w:tcPr>
          <w:p w14:paraId="2DB3D011" w14:textId="1CD12337" w:rsidR="00320260" w:rsidRPr="007C4F23" w:rsidRDefault="008E6D23" w:rsidP="00B55129">
            <w:pPr>
              <w:spacing w:line="240" w:lineRule="auto"/>
            </w:pPr>
            <w:r>
              <w:t>ER</w:t>
            </w:r>
          </w:p>
        </w:tc>
      </w:tr>
      <w:tr w:rsidR="00320260" w:rsidRPr="002B2F78" w14:paraId="5A0FDF58" w14:textId="77777777" w:rsidTr="00B55129">
        <w:tc>
          <w:tcPr>
            <w:tcW w:w="426" w:type="dxa"/>
            <w:shd w:val="clear" w:color="auto" w:fill="auto"/>
          </w:tcPr>
          <w:p w14:paraId="08600D78" w14:textId="77777777" w:rsidR="00320260" w:rsidRDefault="00320260" w:rsidP="00B55129">
            <w:pPr>
              <w:spacing w:line="240" w:lineRule="auto"/>
              <w:rPr>
                <w:b/>
                <w:sz w:val="20"/>
                <w:szCs w:val="20"/>
              </w:rPr>
            </w:pPr>
            <w:r>
              <w:rPr>
                <w:b/>
                <w:sz w:val="20"/>
                <w:szCs w:val="20"/>
              </w:rPr>
              <w:t>7</w:t>
            </w:r>
          </w:p>
        </w:tc>
        <w:tc>
          <w:tcPr>
            <w:tcW w:w="6804" w:type="dxa"/>
            <w:shd w:val="clear" w:color="auto" w:fill="auto"/>
          </w:tcPr>
          <w:p w14:paraId="06DBF414" w14:textId="77777777" w:rsidR="00320260" w:rsidRDefault="008E6D23" w:rsidP="008E6D23">
            <w:pPr>
              <w:spacing w:line="240" w:lineRule="auto"/>
            </w:pPr>
            <w:r>
              <w:t>Positive feedback on live lectures, but there are some clashes with History seminars for Jt. Hons students</w:t>
            </w:r>
          </w:p>
          <w:p w14:paraId="021D5D48" w14:textId="1FB6C3B5" w:rsidR="00B55129" w:rsidRDefault="00B55129" w:rsidP="008E6D23">
            <w:pPr>
              <w:spacing w:line="240" w:lineRule="auto"/>
            </w:pPr>
            <w:r>
              <w:t>ER – Timetabling is looking at clashes across departments</w:t>
            </w:r>
          </w:p>
        </w:tc>
        <w:tc>
          <w:tcPr>
            <w:tcW w:w="2552" w:type="dxa"/>
            <w:shd w:val="clear" w:color="auto" w:fill="auto"/>
          </w:tcPr>
          <w:p w14:paraId="3B903600" w14:textId="77777777" w:rsidR="00320260" w:rsidRPr="007C4F23" w:rsidRDefault="00320260" w:rsidP="00B55129">
            <w:pPr>
              <w:spacing w:line="240" w:lineRule="auto"/>
            </w:pPr>
          </w:p>
        </w:tc>
        <w:tc>
          <w:tcPr>
            <w:tcW w:w="991" w:type="dxa"/>
            <w:shd w:val="clear" w:color="auto" w:fill="auto"/>
          </w:tcPr>
          <w:p w14:paraId="2674633D" w14:textId="77777777" w:rsidR="00320260" w:rsidRPr="007C4F23" w:rsidRDefault="00320260" w:rsidP="00B55129">
            <w:pPr>
              <w:spacing w:line="240" w:lineRule="auto"/>
            </w:pPr>
          </w:p>
        </w:tc>
      </w:tr>
    </w:tbl>
    <w:p w14:paraId="2DF8180C" w14:textId="77777777" w:rsidR="00320260" w:rsidRDefault="00320260" w:rsidP="00320260">
      <w:pPr>
        <w:spacing w:line="240" w:lineRule="auto"/>
        <w:rPr>
          <w:b/>
        </w:rPr>
      </w:pPr>
    </w:p>
    <w:p w14:paraId="21BF5F79" w14:textId="77777777" w:rsidR="00320260" w:rsidRDefault="00320260" w:rsidP="00320260">
      <w:pPr>
        <w:spacing w:line="240" w:lineRule="auto"/>
        <w:rPr>
          <w:b/>
        </w:rPr>
      </w:pPr>
    </w:p>
    <w:p w14:paraId="45BE7A00" w14:textId="77777777" w:rsidR="00320260" w:rsidRDefault="00320260" w:rsidP="00320260">
      <w:pPr>
        <w:spacing w:line="240" w:lineRule="auto"/>
        <w:rPr>
          <w:b/>
        </w:rPr>
      </w:pPr>
    </w:p>
    <w:p w14:paraId="375B320F" w14:textId="77777777" w:rsidR="00320260" w:rsidRDefault="00320260" w:rsidP="00320260">
      <w:pPr>
        <w:spacing w:line="240" w:lineRule="auto"/>
        <w:rPr>
          <w:b/>
        </w:rPr>
      </w:pPr>
    </w:p>
    <w:p w14:paraId="409C3E0B" w14:textId="77777777" w:rsidR="00320260" w:rsidRPr="00073196" w:rsidRDefault="00320260" w:rsidP="00320260">
      <w:pPr>
        <w:spacing w:line="240" w:lineRule="auto"/>
        <w:ind w:firstLine="720"/>
        <w:rPr>
          <w:b/>
          <w:u w:val="single"/>
        </w:rPr>
      </w:pPr>
      <w:r w:rsidRPr="00073196">
        <w:rPr>
          <w:b/>
          <w:u w:val="single"/>
        </w:rPr>
        <w:t xml:space="preserve">Year 2 / Module / Rep Role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320260" w:rsidRPr="002B2F78" w14:paraId="29CC0CCE" w14:textId="77777777" w:rsidTr="00B55129">
        <w:tc>
          <w:tcPr>
            <w:tcW w:w="426" w:type="dxa"/>
            <w:shd w:val="clear" w:color="auto" w:fill="auto"/>
          </w:tcPr>
          <w:p w14:paraId="4505089C" w14:textId="77777777" w:rsidR="00320260" w:rsidRPr="002B2F78" w:rsidRDefault="00320260" w:rsidP="00B55129">
            <w:pPr>
              <w:spacing w:line="240" w:lineRule="auto"/>
              <w:rPr>
                <w:b/>
                <w:sz w:val="20"/>
                <w:szCs w:val="20"/>
              </w:rPr>
            </w:pPr>
          </w:p>
        </w:tc>
        <w:tc>
          <w:tcPr>
            <w:tcW w:w="6804" w:type="dxa"/>
            <w:shd w:val="clear" w:color="auto" w:fill="auto"/>
          </w:tcPr>
          <w:p w14:paraId="6D280FA0" w14:textId="77777777" w:rsidR="00320260" w:rsidRPr="001A4915" w:rsidRDefault="00320260" w:rsidP="00B55129">
            <w:pPr>
              <w:spacing w:line="240" w:lineRule="auto"/>
              <w:rPr>
                <w:b/>
              </w:rPr>
            </w:pPr>
            <w:r w:rsidRPr="001A4915">
              <w:rPr>
                <w:b/>
              </w:rPr>
              <w:t>Comments/Feedback:</w:t>
            </w:r>
          </w:p>
        </w:tc>
        <w:tc>
          <w:tcPr>
            <w:tcW w:w="2552" w:type="dxa"/>
            <w:shd w:val="clear" w:color="auto" w:fill="auto"/>
          </w:tcPr>
          <w:p w14:paraId="34EC6DDA" w14:textId="77777777" w:rsidR="00320260" w:rsidRPr="001A4915" w:rsidRDefault="00320260" w:rsidP="00B55129">
            <w:pPr>
              <w:spacing w:line="240" w:lineRule="auto"/>
              <w:rPr>
                <w:b/>
              </w:rPr>
            </w:pPr>
            <w:r w:rsidRPr="001A4915">
              <w:rPr>
                <w:b/>
              </w:rPr>
              <w:t xml:space="preserve">Action </w:t>
            </w:r>
            <w:r w:rsidRPr="001A4915">
              <w:rPr>
                <w:b/>
              </w:rPr>
              <w:br/>
              <w:t>(where applicable):</w:t>
            </w:r>
          </w:p>
        </w:tc>
        <w:tc>
          <w:tcPr>
            <w:tcW w:w="991" w:type="dxa"/>
            <w:shd w:val="clear" w:color="auto" w:fill="auto"/>
          </w:tcPr>
          <w:p w14:paraId="6D3F206E" w14:textId="77777777" w:rsidR="00320260" w:rsidRPr="001A4915" w:rsidRDefault="00320260" w:rsidP="00B55129">
            <w:pPr>
              <w:spacing w:line="240" w:lineRule="auto"/>
              <w:rPr>
                <w:b/>
              </w:rPr>
            </w:pPr>
            <w:r w:rsidRPr="001A4915">
              <w:rPr>
                <w:b/>
              </w:rPr>
              <w:t>Whose Action:</w:t>
            </w:r>
          </w:p>
        </w:tc>
      </w:tr>
      <w:tr w:rsidR="00320260" w:rsidRPr="002B2F78" w14:paraId="24673775" w14:textId="77777777" w:rsidTr="00B55129">
        <w:tc>
          <w:tcPr>
            <w:tcW w:w="426" w:type="dxa"/>
            <w:shd w:val="clear" w:color="auto" w:fill="auto"/>
          </w:tcPr>
          <w:p w14:paraId="14140398" w14:textId="77777777" w:rsidR="00320260" w:rsidRPr="002B2F78" w:rsidRDefault="00320260" w:rsidP="00B55129">
            <w:pPr>
              <w:spacing w:line="240" w:lineRule="auto"/>
              <w:rPr>
                <w:b/>
                <w:sz w:val="20"/>
                <w:szCs w:val="20"/>
              </w:rPr>
            </w:pPr>
            <w:r>
              <w:rPr>
                <w:b/>
                <w:sz w:val="20"/>
                <w:szCs w:val="20"/>
              </w:rPr>
              <w:t>1</w:t>
            </w:r>
          </w:p>
        </w:tc>
        <w:tc>
          <w:tcPr>
            <w:tcW w:w="6804" w:type="dxa"/>
            <w:shd w:val="clear" w:color="auto" w:fill="auto"/>
          </w:tcPr>
          <w:p w14:paraId="62A008C1" w14:textId="44DDB0BC" w:rsidR="00320260" w:rsidRPr="001A4915" w:rsidRDefault="008E6D23" w:rsidP="00B55129">
            <w:pPr>
              <w:spacing w:line="240" w:lineRule="auto"/>
            </w:pPr>
            <w:r>
              <w:t>Positive feedback on live lectures</w:t>
            </w:r>
            <w:r w:rsidR="00CB4F6A">
              <w:t xml:space="preserve"> for helping </w:t>
            </w:r>
            <w:r w:rsidR="00777A53">
              <w:t xml:space="preserve">students with </w:t>
            </w:r>
            <w:r w:rsidR="00CB4F6A">
              <w:t>organisation and planning</w:t>
            </w:r>
          </w:p>
        </w:tc>
        <w:tc>
          <w:tcPr>
            <w:tcW w:w="2552" w:type="dxa"/>
            <w:shd w:val="clear" w:color="auto" w:fill="auto"/>
          </w:tcPr>
          <w:p w14:paraId="307CB78B" w14:textId="77777777" w:rsidR="00320260" w:rsidRPr="001A4915" w:rsidRDefault="00320260" w:rsidP="00B55129">
            <w:pPr>
              <w:spacing w:line="240" w:lineRule="auto"/>
            </w:pPr>
          </w:p>
        </w:tc>
        <w:tc>
          <w:tcPr>
            <w:tcW w:w="991" w:type="dxa"/>
            <w:shd w:val="clear" w:color="auto" w:fill="auto"/>
          </w:tcPr>
          <w:p w14:paraId="3B9A2AC2" w14:textId="77777777" w:rsidR="00320260" w:rsidRPr="001A4915" w:rsidRDefault="00320260" w:rsidP="00B55129">
            <w:pPr>
              <w:spacing w:line="240" w:lineRule="auto"/>
              <w:rPr>
                <w:b/>
              </w:rPr>
            </w:pPr>
          </w:p>
        </w:tc>
      </w:tr>
      <w:tr w:rsidR="00320260" w:rsidRPr="002B2F78" w14:paraId="63AF3494" w14:textId="77777777" w:rsidTr="00B55129">
        <w:tc>
          <w:tcPr>
            <w:tcW w:w="426" w:type="dxa"/>
            <w:shd w:val="clear" w:color="auto" w:fill="auto"/>
          </w:tcPr>
          <w:p w14:paraId="26C75B52" w14:textId="77777777" w:rsidR="00320260" w:rsidRPr="002B2F78" w:rsidRDefault="00320260" w:rsidP="00B55129">
            <w:pPr>
              <w:spacing w:line="240" w:lineRule="auto"/>
              <w:rPr>
                <w:b/>
                <w:sz w:val="20"/>
                <w:szCs w:val="20"/>
              </w:rPr>
            </w:pPr>
            <w:r>
              <w:rPr>
                <w:b/>
                <w:sz w:val="20"/>
                <w:szCs w:val="20"/>
              </w:rPr>
              <w:t>2</w:t>
            </w:r>
          </w:p>
        </w:tc>
        <w:tc>
          <w:tcPr>
            <w:tcW w:w="6804" w:type="dxa"/>
            <w:shd w:val="clear" w:color="auto" w:fill="auto"/>
          </w:tcPr>
          <w:p w14:paraId="49072E22" w14:textId="73F85867" w:rsidR="00320260" w:rsidRPr="001A4915" w:rsidRDefault="00CB4F6A" w:rsidP="00B55129">
            <w:pPr>
              <w:spacing w:line="240" w:lineRule="auto"/>
            </w:pPr>
            <w:r>
              <w:t>One negative is a module with no PowerPoints or notes provided and key information written on a whiteboard which is hard to see online</w:t>
            </w:r>
          </w:p>
        </w:tc>
        <w:tc>
          <w:tcPr>
            <w:tcW w:w="2552" w:type="dxa"/>
            <w:shd w:val="clear" w:color="auto" w:fill="auto"/>
          </w:tcPr>
          <w:p w14:paraId="3381A3EC" w14:textId="6E29F2C6" w:rsidR="00320260" w:rsidRPr="00092545" w:rsidRDefault="00CB4F6A" w:rsidP="00B55129">
            <w:pPr>
              <w:spacing w:line="240" w:lineRule="auto"/>
              <w:rPr>
                <w:bCs/>
              </w:rPr>
            </w:pPr>
            <w:r w:rsidRPr="00092545">
              <w:rPr>
                <w:bCs/>
              </w:rPr>
              <w:t>ER to discuss further with module coordinator</w:t>
            </w:r>
          </w:p>
        </w:tc>
        <w:tc>
          <w:tcPr>
            <w:tcW w:w="991" w:type="dxa"/>
            <w:shd w:val="clear" w:color="auto" w:fill="auto"/>
          </w:tcPr>
          <w:p w14:paraId="0F7A58D9" w14:textId="050FA068" w:rsidR="00320260" w:rsidRPr="00092545" w:rsidRDefault="0086022F" w:rsidP="00B55129">
            <w:pPr>
              <w:spacing w:line="240" w:lineRule="auto"/>
              <w:rPr>
                <w:bCs/>
              </w:rPr>
            </w:pPr>
            <w:r w:rsidRPr="00092545">
              <w:rPr>
                <w:bCs/>
              </w:rPr>
              <w:t>ER</w:t>
            </w:r>
          </w:p>
        </w:tc>
      </w:tr>
      <w:tr w:rsidR="00CB4F6A" w:rsidRPr="002B2F78" w14:paraId="30663CE2" w14:textId="77777777" w:rsidTr="00B55129">
        <w:tc>
          <w:tcPr>
            <w:tcW w:w="426" w:type="dxa"/>
            <w:shd w:val="clear" w:color="auto" w:fill="auto"/>
          </w:tcPr>
          <w:p w14:paraId="3917451B" w14:textId="65BEC62B" w:rsidR="00CB4F6A" w:rsidRDefault="00CB4F6A" w:rsidP="00B55129">
            <w:pPr>
              <w:spacing w:line="240" w:lineRule="auto"/>
              <w:rPr>
                <w:b/>
                <w:sz w:val="20"/>
                <w:szCs w:val="20"/>
              </w:rPr>
            </w:pPr>
            <w:r>
              <w:rPr>
                <w:b/>
                <w:sz w:val="20"/>
                <w:szCs w:val="20"/>
              </w:rPr>
              <w:t>3</w:t>
            </w:r>
          </w:p>
        </w:tc>
        <w:tc>
          <w:tcPr>
            <w:tcW w:w="6804" w:type="dxa"/>
            <w:shd w:val="clear" w:color="auto" w:fill="auto"/>
          </w:tcPr>
          <w:p w14:paraId="4CC2EACF" w14:textId="37DE26E4" w:rsidR="00CB4F6A" w:rsidRDefault="00CB4F6A" w:rsidP="00B55129">
            <w:pPr>
              <w:spacing w:line="240" w:lineRule="auto"/>
            </w:pPr>
            <w:r>
              <w:t>Lots of positive feedback for IP2/38720</w:t>
            </w:r>
          </w:p>
        </w:tc>
        <w:tc>
          <w:tcPr>
            <w:tcW w:w="2552" w:type="dxa"/>
            <w:shd w:val="clear" w:color="auto" w:fill="auto"/>
          </w:tcPr>
          <w:p w14:paraId="6CB6E468" w14:textId="77777777" w:rsidR="00CB4F6A" w:rsidRPr="00092545" w:rsidRDefault="00CB4F6A" w:rsidP="00B55129">
            <w:pPr>
              <w:spacing w:line="240" w:lineRule="auto"/>
              <w:rPr>
                <w:bCs/>
              </w:rPr>
            </w:pPr>
          </w:p>
        </w:tc>
        <w:tc>
          <w:tcPr>
            <w:tcW w:w="991" w:type="dxa"/>
            <w:shd w:val="clear" w:color="auto" w:fill="auto"/>
          </w:tcPr>
          <w:p w14:paraId="3F65687C" w14:textId="77777777" w:rsidR="00CB4F6A" w:rsidRPr="00092545" w:rsidRDefault="00CB4F6A" w:rsidP="00B55129">
            <w:pPr>
              <w:spacing w:line="240" w:lineRule="auto"/>
              <w:rPr>
                <w:bCs/>
              </w:rPr>
            </w:pPr>
          </w:p>
        </w:tc>
      </w:tr>
      <w:tr w:rsidR="00CB4F6A" w:rsidRPr="002B2F78" w14:paraId="4CE76FF4" w14:textId="77777777" w:rsidTr="00B55129">
        <w:tc>
          <w:tcPr>
            <w:tcW w:w="426" w:type="dxa"/>
            <w:shd w:val="clear" w:color="auto" w:fill="auto"/>
          </w:tcPr>
          <w:p w14:paraId="4D8A61AC" w14:textId="62C55A5A" w:rsidR="00CB4F6A" w:rsidRDefault="00CB4F6A" w:rsidP="00B55129">
            <w:pPr>
              <w:spacing w:line="240" w:lineRule="auto"/>
              <w:rPr>
                <w:b/>
                <w:sz w:val="20"/>
                <w:szCs w:val="20"/>
              </w:rPr>
            </w:pPr>
            <w:r>
              <w:rPr>
                <w:b/>
                <w:sz w:val="20"/>
                <w:szCs w:val="20"/>
              </w:rPr>
              <w:t>4</w:t>
            </w:r>
          </w:p>
        </w:tc>
        <w:tc>
          <w:tcPr>
            <w:tcW w:w="6804" w:type="dxa"/>
            <w:shd w:val="clear" w:color="auto" w:fill="auto"/>
          </w:tcPr>
          <w:p w14:paraId="50D1E0EB" w14:textId="6328DDCB" w:rsidR="00CB4F6A" w:rsidRDefault="0086022F" w:rsidP="00B55129">
            <w:pPr>
              <w:spacing w:line="240" w:lineRule="auto"/>
            </w:pPr>
            <w:r>
              <w:t>Seminar issues were a concern, as outlined above</w:t>
            </w:r>
          </w:p>
        </w:tc>
        <w:tc>
          <w:tcPr>
            <w:tcW w:w="2552" w:type="dxa"/>
            <w:shd w:val="clear" w:color="auto" w:fill="auto"/>
          </w:tcPr>
          <w:p w14:paraId="1EAE849E" w14:textId="77777777" w:rsidR="00CB4F6A" w:rsidRPr="00092545" w:rsidRDefault="00CB4F6A" w:rsidP="00B55129">
            <w:pPr>
              <w:spacing w:line="240" w:lineRule="auto"/>
              <w:rPr>
                <w:bCs/>
              </w:rPr>
            </w:pPr>
          </w:p>
        </w:tc>
        <w:tc>
          <w:tcPr>
            <w:tcW w:w="991" w:type="dxa"/>
            <w:shd w:val="clear" w:color="auto" w:fill="auto"/>
          </w:tcPr>
          <w:p w14:paraId="282274CC" w14:textId="77777777" w:rsidR="00CB4F6A" w:rsidRPr="00092545" w:rsidRDefault="00CB4F6A" w:rsidP="00B55129">
            <w:pPr>
              <w:spacing w:line="240" w:lineRule="auto"/>
              <w:rPr>
                <w:bCs/>
              </w:rPr>
            </w:pPr>
          </w:p>
        </w:tc>
      </w:tr>
      <w:tr w:rsidR="0086022F" w:rsidRPr="002B2F78" w14:paraId="4ABC35D0" w14:textId="77777777" w:rsidTr="00B55129">
        <w:tc>
          <w:tcPr>
            <w:tcW w:w="426" w:type="dxa"/>
            <w:shd w:val="clear" w:color="auto" w:fill="auto"/>
          </w:tcPr>
          <w:p w14:paraId="50DC1225" w14:textId="31694BB9" w:rsidR="0086022F" w:rsidRDefault="0086022F" w:rsidP="00B55129">
            <w:pPr>
              <w:spacing w:line="240" w:lineRule="auto"/>
              <w:rPr>
                <w:b/>
                <w:sz w:val="20"/>
                <w:szCs w:val="20"/>
              </w:rPr>
            </w:pPr>
            <w:r>
              <w:rPr>
                <w:b/>
                <w:sz w:val="20"/>
                <w:szCs w:val="20"/>
              </w:rPr>
              <w:t>5</w:t>
            </w:r>
          </w:p>
        </w:tc>
        <w:tc>
          <w:tcPr>
            <w:tcW w:w="6804" w:type="dxa"/>
            <w:shd w:val="clear" w:color="auto" w:fill="auto"/>
          </w:tcPr>
          <w:p w14:paraId="25B0FA4C" w14:textId="56621E61" w:rsidR="0086022F" w:rsidRDefault="0086022F" w:rsidP="00B55129">
            <w:pPr>
              <w:spacing w:line="240" w:lineRule="auto"/>
            </w:pPr>
            <w:r>
              <w:t>Some students felt assessment dates crept up on them without warning; no reminders from lecturers as there would be during in-person classes</w:t>
            </w:r>
          </w:p>
        </w:tc>
        <w:tc>
          <w:tcPr>
            <w:tcW w:w="2552" w:type="dxa"/>
            <w:shd w:val="clear" w:color="auto" w:fill="auto"/>
          </w:tcPr>
          <w:p w14:paraId="117EFBD2" w14:textId="77777777" w:rsidR="0086022F" w:rsidRPr="00092545" w:rsidRDefault="0086022F" w:rsidP="00B55129">
            <w:pPr>
              <w:spacing w:line="240" w:lineRule="auto"/>
              <w:rPr>
                <w:bCs/>
              </w:rPr>
            </w:pPr>
          </w:p>
        </w:tc>
        <w:tc>
          <w:tcPr>
            <w:tcW w:w="991" w:type="dxa"/>
            <w:shd w:val="clear" w:color="auto" w:fill="auto"/>
          </w:tcPr>
          <w:p w14:paraId="4F8F6255" w14:textId="77777777" w:rsidR="0086022F" w:rsidRPr="00092545" w:rsidRDefault="0086022F" w:rsidP="00B55129">
            <w:pPr>
              <w:spacing w:line="240" w:lineRule="auto"/>
              <w:rPr>
                <w:bCs/>
              </w:rPr>
            </w:pPr>
          </w:p>
        </w:tc>
      </w:tr>
      <w:tr w:rsidR="0086022F" w:rsidRPr="002B2F78" w14:paraId="5368F88F" w14:textId="77777777" w:rsidTr="00B55129">
        <w:tc>
          <w:tcPr>
            <w:tcW w:w="426" w:type="dxa"/>
            <w:shd w:val="clear" w:color="auto" w:fill="auto"/>
          </w:tcPr>
          <w:p w14:paraId="20AE7176" w14:textId="7D146135" w:rsidR="0086022F" w:rsidRDefault="0086022F" w:rsidP="00B55129">
            <w:pPr>
              <w:spacing w:line="240" w:lineRule="auto"/>
              <w:rPr>
                <w:b/>
                <w:sz w:val="20"/>
                <w:szCs w:val="20"/>
              </w:rPr>
            </w:pPr>
            <w:r>
              <w:rPr>
                <w:b/>
                <w:sz w:val="20"/>
                <w:szCs w:val="20"/>
              </w:rPr>
              <w:t>6</w:t>
            </w:r>
          </w:p>
        </w:tc>
        <w:tc>
          <w:tcPr>
            <w:tcW w:w="6804" w:type="dxa"/>
            <w:shd w:val="clear" w:color="auto" w:fill="auto"/>
          </w:tcPr>
          <w:p w14:paraId="5F437B41" w14:textId="364F586A" w:rsidR="0086022F" w:rsidRDefault="0086022F" w:rsidP="00B55129">
            <w:pPr>
              <w:spacing w:line="240" w:lineRule="auto"/>
            </w:pPr>
            <w:r>
              <w:t>Students inundated with emails for Teams links, sometimes 8 notifications for 1 seminar</w:t>
            </w:r>
          </w:p>
        </w:tc>
        <w:tc>
          <w:tcPr>
            <w:tcW w:w="2552" w:type="dxa"/>
            <w:shd w:val="clear" w:color="auto" w:fill="auto"/>
          </w:tcPr>
          <w:p w14:paraId="3ADC6014" w14:textId="4468D360" w:rsidR="0086022F" w:rsidRPr="00092545" w:rsidRDefault="0086022F" w:rsidP="00B55129">
            <w:pPr>
              <w:spacing w:line="240" w:lineRule="auto"/>
              <w:rPr>
                <w:bCs/>
              </w:rPr>
            </w:pPr>
            <w:r w:rsidRPr="00092545">
              <w:rPr>
                <w:bCs/>
              </w:rPr>
              <w:t>LT will raise at staff meeting</w:t>
            </w:r>
          </w:p>
        </w:tc>
        <w:tc>
          <w:tcPr>
            <w:tcW w:w="991" w:type="dxa"/>
            <w:shd w:val="clear" w:color="auto" w:fill="auto"/>
          </w:tcPr>
          <w:p w14:paraId="335EB596" w14:textId="0B83648A" w:rsidR="0086022F" w:rsidRPr="00092545" w:rsidRDefault="0086022F" w:rsidP="00B55129">
            <w:pPr>
              <w:spacing w:line="240" w:lineRule="auto"/>
              <w:rPr>
                <w:bCs/>
              </w:rPr>
            </w:pPr>
            <w:r w:rsidRPr="00092545">
              <w:rPr>
                <w:bCs/>
              </w:rPr>
              <w:t>LT</w:t>
            </w:r>
          </w:p>
        </w:tc>
      </w:tr>
    </w:tbl>
    <w:p w14:paraId="5380F100" w14:textId="77777777" w:rsidR="00320260" w:rsidRDefault="00320260" w:rsidP="00320260">
      <w:pPr>
        <w:spacing w:line="240" w:lineRule="auto"/>
        <w:rPr>
          <w:b/>
        </w:rPr>
      </w:pPr>
    </w:p>
    <w:p w14:paraId="14AA61AC" w14:textId="4AB4A6FF" w:rsidR="00320260" w:rsidRDefault="00320260" w:rsidP="00320260">
      <w:pPr>
        <w:spacing w:line="240" w:lineRule="auto"/>
        <w:rPr>
          <w:b/>
        </w:rPr>
      </w:pPr>
    </w:p>
    <w:p w14:paraId="0F776C91" w14:textId="738CA7AD" w:rsidR="0086022F" w:rsidRDefault="0086022F" w:rsidP="00320260">
      <w:pPr>
        <w:spacing w:line="240" w:lineRule="auto"/>
        <w:rPr>
          <w:b/>
        </w:rPr>
      </w:pPr>
    </w:p>
    <w:p w14:paraId="7609901B" w14:textId="77777777" w:rsidR="0086022F" w:rsidRDefault="0086022F" w:rsidP="00320260">
      <w:pPr>
        <w:spacing w:line="240" w:lineRule="auto"/>
        <w:rPr>
          <w:b/>
        </w:rPr>
      </w:pPr>
    </w:p>
    <w:p w14:paraId="6771C0B3" w14:textId="77777777" w:rsidR="00320260" w:rsidRPr="00073196" w:rsidRDefault="00320260" w:rsidP="00320260">
      <w:pPr>
        <w:spacing w:line="240" w:lineRule="auto"/>
        <w:ind w:firstLine="720"/>
        <w:rPr>
          <w:b/>
          <w:u w:val="single"/>
        </w:rPr>
      </w:pPr>
      <w:r w:rsidRPr="00073196">
        <w:rPr>
          <w:b/>
          <w:u w:val="single"/>
        </w:rPr>
        <w:t xml:space="preserve">Year 3 / Module / Rep Role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320260" w:rsidRPr="002B2F78" w14:paraId="3920F896" w14:textId="77777777" w:rsidTr="00B55129">
        <w:tc>
          <w:tcPr>
            <w:tcW w:w="426" w:type="dxa"/>
            <w:shd w:val="clear" w:color="auto" w:fill="auto"/>
          </w:tcPr>
          <w:p w14:paraId="11FA7C3B" w14:textId="77777777" w:rsidR="00320260" w:rsidRPr="002B2F78" w:rsidRDefault="00320260" w:rsidP="00B55129">
            <w:pPr>
              <w:spacing w:line="240" w:lineRule="auto"/>
              <w:rPr>
                <w:b/>
                <w:sz w:val="20"/>
                <w:szCs w:val="20"/>
              </w:rPr>
            </w:pPr>
          </w:p>
        </w:tc>
        <w:tc>
          <w:tcPr>
            <w:tcW w:w="6804" w:type="dxa"/>
            <w:shd w:val="clear" w:color="auto" w:fill="auto"/>
          </w:tcPr>
          <w:p w14:paraId="517C97CF" w14:textId="77777777" w:rsidR="00320260" w:rsidRPr="002B2F78" w:rsidRDefault="00320260" w:rsidP="00B55129">
            <w:pPr>
              <w:spacing w:line="240" w:lineRule="auto"/>
              <w:rPr>
                <w:b/>
              </w:rPr>
            </w:pPr>
            <w:r w:rsidRPr="002B2F78">
              <w:rPr>
                <w:b/>
              </w:rPr>
              <w:t>Comments/Feedback:</w:t>
            </w:r>
          </w:p>
        </w:tc>
        <w:tc>
          <w:tcPr>
            <w:tcW w:w="2552" w:type="dxa"/>
            <w:shd w:val="clear" w:color="auto" w:fill="auto"/>
          </w:tcPr>
          <w:p w14:paraId="33D8B8C4" w14:textId="77777777" w:rsidR="00320260" w:rsidRPr="002B2F78" w:rsidRDefault="00320260" w:rsidP="00B55129">
            <w:pPr>
              <w:spacing w:line="240" w:lineRule="auto"/>
              <w:rPr>
                <w:b/>
              </w:rPr>
            </w:pPr>
            <w:r w:rsidRPr="002B2F78">
              <w:rPr>
                <w:b/>
              </w:rPr>
              <w:t xml:space="preserve">Action </w:t>
            </w:r>
            <w:r w:rsidRPr="002B2F78">
              <w:rPr>
                <w:b/>
              </w:rPr>
              <w:br/>
              <w:t>(where applicable):</w:t>
            </w:r>
          </w:p>
        </w:tc>
        <w:tc>
          <w:tcPr>
            <w:tcW w:w="991" w:type="dxa"/>
            <w:shd w:val="clear" w:color="auto" w:fill="auto"/>
          </w:tcPr>
          <w:p w14:paraId="1C350581" w14:textId="77777777" w:rsidR="00320260" w:rsidRPr="002B2F78" w:rsidRDefault="00320260" w:rsidP="00B55129">
            <w:pPr>
              <w:spacing w:line="240" w:lineRule="auto"/>
              <w:rPr>
                <w:b/>
              </w:rPr>
            </w:pPr>
            <w:r w:rsidRPr="002B2F78">
              <w:rPr>
                <w:b/>
              </w:rPr>
              <w:t>Whose Action:</w:t>
            </w:r>
          </w:p>
        </w:tc>
      </w:tr>
      <w:tr w:rsidR="00320260" w:rsidRPr="002B2F78" w14:paraId="0F08D7AF" w14:textId="77777777" w:rsidTr="00B55129">
        <w:tc>
          <w:tcPr>
            <w:tcW w:w="426" w:type="dxa"/>
            <w:shd w:val="clear" w:color="auto" w:fill="auto"/>
          </w:tcPr>
          <w:p w14:paraId="40ED5A59" w14:textId="77777777" w:rsidR="00320260" w:rsidRPr="002B2F78" w:rsidRDefault="00320260" w:rsidP="00B55129">
            <w:pPr>
              <w:spacing w:line="240" w:lineRule="auto"/>
              <w:rPr>
                <w:b/>
                <w:sz w:val="20"/>
                <w:szCs w:val="20"/>
              </w:rPr>
            </w:pPr>
            <w:r>
              <w:rPr>
                <w:b/>
                <w:sz w:val="20"/>
                <w:szCs w:val="20"/>
              </w:rPr>
              <w:t>1.</w:t>
            </w:r>
          </w:p>
        </w:tc>
        <w:tc>
          <w:tcPr>
            <w:tcW w:w="6804" w:type="dxa"/>
            <w:shd w:val="clear" w:color="auto" w:fill="auto"/>
          </w:tcPr>
          <w:p w14:paraId="45F690AC" w14:textId="33523A1A" w:rsidR="00320260" w:rsidRPr="007C4F23" w:rsidRDefault="0086022F" w:rsidP="00B55129">
            <w:pPr>
              <w:spacing w:line="240" w:lineRule="auto"/>
            </w:pPr>
            <w:r>
              <w:t>Concerns about how to structure work were dealt with in the Dissertation module</w:t>
            </w:r>
            <w:r w:rsidR="00007BBC">
              <w:t xml:space="preserve">. It would be </w:t>
            </w:r>
            <w:r>
              <w:t xml:space="preserve">useful </w:t>
            </w:r>
            <w:r w:rsidR="00007BBC">
              <w:t xml:space="preserve">to have sessions </w:t>
            </w:r>
            <w:r w:rsidR="00EE1EF8">
              <w:t>i</w:t>
            </w:r>
            <w:r w:rsidR="00007BBC">
              <w:t xml:space="preserve">n modules </w:t>
            </w:r>
            <w:r>
              <w:t>on how to structure essays</w:t>
            </w:r>
            <w:r w:rsidR="00007BBC">
              <w:t xml:space="preserve">. This is done already </w:t>
            </w:r>
            <w:r w:rsidR="00EE1EF8">
              <w:t>i</w:t>
            </w:r>
            <w:r w:rsidR="00007BBC">
              <w:t xml:space="preserve">n some modules.  </w:t>
            </w:r>
          </w:p>
        </w:tc>
        <w:tc>
          <w:tcPr>
            <w:tcW w:w="2552" w:type="dxa"/>
            <w:shd w:val="clear" w:color="auto" w:fill="auto"/>
          </w:tcPr>
          <w:p w14:paraId="1F18EA68" w14:textId="6D191BB9" w:rsidR="00320260" w:rsidRPr="007C4F23" w:rsidRDefault="00B8310E" w:rsidP="00B55129">
            <w:pPr>
              <w:spacing w:line="240" w:lineRule="auto"/>
            </w:pPr>
            <w:r>
              <w:t xml:space="preserve">ER to raise this suggestion with staff (again) </w:t>
            </w:r>
          </w:p>
        </w:tc>
        <w:tc>
          <w:tcPr>
            <w:tcW w:w="991" w:type="dxa"/>
            <w:shd w:val="clear" w:color="auto" w:fill="auto"/>
          </w:tcPr>
          <w:p w14:paraId="19E55C0B" w14:textId="77777777" w:rsidR="00320260" w:rsidRPr="007C4F23" w:rsidRDefault="00320260" w:rsidP="00B55129">
            <w:pPr>
              <w:spacing w:line="240" w:lineRule="auto"/>
            </w:pPr>
          </w:p>
        </w:tc>
      </w:tr>
      <w:tr w:rsidR="00320260" w:rsidRPr="002B2F78" w14:paraId="0AF670A4" w14:textId="77777777" w:rsidTr="00092545">
        <w:trPr>
          <w:trHeight w:val="2111"/>
        </w:trPr>
        <w:tc>
          <w:tcPr>
            <w:tcW w:w="426" w:type="dxa"/>
            <w:shd w:val="clear" w:color="auto" w:fill="auto"/>
          </w:tcPr>
          <w:p w14:paraId="61470533" w14:textId="77777777" w:rsidR="00320260" w:rsidRPr="002B2F78" w:rsidRDefault="00320260" w:rsidP="00B55129">
            <w:pPr>
              <w:spacing w:line="240" w:lineRule="auto"/>
              <w:rPr>
                <w:b/>
                <w:sz w:val="20"/>
                <w:szCs w:val="20"/>
              </w:rPr>
            </w:pPr>
            <w:r>
              <w:rPr>
                <w:b/>
                <w:sz w:val="20"/>
                <w:szCs w:val="20"/>
              </w:rPr>
              <w:t>2.</w:t>
            </w:r>
          </w:p>
        </w:tc>
        <w:tc>
          <w:tcPr>
            <w:tcW w:w="6804" w:type="dxa"/>
            <w:shd w:val="clear" w:color="auto" w:fill="auto"/>
          </w:tcPr>
          <w:p w14:paraId="3EC1648B" w14:textId="77777777" w:rsidR="00320260" w:rsidRDefault="0086022F" w:rsidP="00B55129">
            <w:pPr>
              <w:spacing w:line="240" w:lineRule="auto"/>
            </w:pPr>
            <w:r>
              <w:t>Concerns raised about final year marks and whether the same rules would apply as last year e.g. preponderance, no detriment, etc. Also whether dissertation extensions would apply as last year</w:t>
            </w:r>
          </w:p>
          <w:p w14:paraId="4B033FA7" w14:textId="790D20C0" w:rsidR="0086022F" w:rsidRDefault="0086022F" w:rsidP="00B55129">
            <w:pPr>
              <w:spacing w:line="240" w:lineRule="auto"/>
            </w:pPr>
            <w:r>
              <w:t xml:space="preserve">LT – all students can apply for a 2-week </w:t>
            </w:r>
            <w:r w:rsidR="00777A53">
              <w:t xml:space="preserve">dissertation </w:t>
            </w:r>
            <w:r>
              <w:t>extension with no special circumstances evidence required</w:t>
            </w:r>
          </w:p>
          <w:p w14:paraId="0BCAC03D" w14:textId="192046B1" w:rsidR="0086022F" w:rsidRPr="007C4F23" w:rsidRDefault="0086022F" w:rsidP="00B55129">
            <w:pPr>
              <w:spacing w:line="240" w:lineRule="auto"/>
            </w:pPr>
            <w:r>
              <w:t xml:space="preserve">ER </w:t>
            </w:r>
            <w:r w:rsidR="005C4314">
              <w:t>–</w:t>
            </w:r>
            <w:r>
              <w:t xml:space="preserve"> expects</w:t>
            </w:r>
            <w:r w:rsidR="005C4314">
              <w:t xml:space="preserve"> rules on preponderance, etc to be the same as last year</w:t>
            </w:r>
            <w:r w:rsidR="00007BBC">
              <w:t xml:space="preserve">; we await confirmation of the exact rules regime.  </w:t>
            </w:r>
            <w:r w:rsidR="005C4314">
              <w:t xml:space="preserve"> </w:t>
            </w:r>
            <w:r>
              <w:t xml:space="preserve"> </w:t>
            </w:r>
          </w:p>
        </w:tc>
        <w:tc>
          <w:tcPr>
            <w:tcW w:w="2552" w:type="dxa"/>
            <w:shd w:val="clear" w:color="auto" w:fill="auto"/>
          </w:tcPr>
          <w:p w14:paraId="7C3DA438" w14:textId="75B645CA" w:rsidR="00320260" w:rsidRPr="00B8310E" w:rsidRDefault="00B8310E" w:rsidP="00B55129">
            <w:pPr>
              <w:spacing w:line="240" w:lineRule="auto"/>
              <w:rPr>
                <w:bCs/>
              </w:rPr>
            </w:pPr>
            <w:r w:rsidRPr="00B8310E">
              <w:rPr>
                <w:bCs/>
              </w:rPr>
              <w:t xml:space="preserve">ER/LT to communicate the University policy to all students once it is confirmed. </w:t>
            </w:r>
          </w:p>
        </w:tc>
        <w:tc>
          <w:tcPr>
            <w:tcW w:w="991" w:type="dxa"/>
            <w:shd w:val="clear" w:color="auto" w:fill="auto"/>
          </w:tcPr>
          <w:p w14:paraId="63D20428" w14:textId="77777777" w:rsidR="00320260" w:rsidRPr="007C4F23" w:rsidRDefault="00320260" w:rsidP="00B55129">
            <w:pPr>
              <w:spacing w:line="240" w:lineRule="auto"/>
            </w:pPr>
          </w:p>
        </w:tc>
      </w:tr>
      <w:tr w:rsidR="00B8310E" w:rsidRPr="002B2F78" w14:paraId="479D9D29" w14:textId="77777777" w:rsidTr="00B55129">
        <w:tc>
          <w:tcPr>
            <w:tcW w:w="426" w:type="dxa"/>
            <w:shd w:val="clear" w:color="auto" w:fill="auto"/>
          </w:tcPr>
          <w:p w14:paraId="2B4BEB97" w14:textId="77777777" w:rsidR="00B8310E" w:rsidRPr="002B2F78" w:rsidRDefault="00B8310E" w:rsidP="00B8310E">
            <w:pPr>
              <w:spacing w:line="240" w:lineRule="auto"/>
              <w:rPr>
                <w:b/>
                <w:sz w:val="20"/>
                <w:szCs w:val="20"/>
              </w:rPr>
            </w:pPr>
            <w:r>
              <w:rPr>
                <w:b/>
                <w:sz w:val="20"/>
                <w:szCs w:val="20"/>
              </w:rPr>
              <w:t>3.</w:t>
            </w:r>
          </w:p>
        </w:tc>
        <w:tc>
          <w:tcPr>
            <w:tcW w:w="6804" w:type="dxa"/>
            <w:shd w:val="clear" w:color="auto" w:fill="auto"/>
          </w:tcPr>
          <w:p w14:paraId="79251635" w14:textId="77777777" w:rsidR="00B8310E" w:rsidRDefault="00B8310E" w:rsidP="00B8310E">
            <w:pPr>
              <w:spacing w:line="240" w:lineRule="auto"/>
            </w:pPr>
            <w:r>
              <w:t xml:space="preserve">Suggestion that an official study group for each module could be set up for students to help and support each other; discussing dissertations with each other has proved very useful </w:t>
            </w:r>
          </w:p>
          <w:p w14:paraId="7083F847" w14:textId="519CC351" w:rsidR="00B8310E" w:rsidRPr="007C4F23" w:rsidRDefault="00B8310E" w:rsidP="00B8310E">
            <w:pPr>
              <w:spacing w:line="240" w:lineRule="auto"/>
            </w:pPr>
            <w:r>
              <w:t xml:space="preserve">LT – more emphasis could be put on encouraging study groups; this has been the case in the past </w:t>
            </w:r>
          </w:p>
        </w:tc>
        <w:tc>
          <w:tcPr>
            <w:tcW w:w="2552" w:type="dxa"/>
            <w:shd w:val="clear" w:color="auto" w:fill="auto"/>
          </w:tcPr>
          <w:p w14:paraId="11D8B0FC" w14:textId="587CA73B" w:rsidR="00B8310E" w:rsidRPr="00092545" w:rsidRDefault="00B8310E" w:rsidP="00B8310E">
            <w:pPr>
              <w:spacing w:line="240" w:lineRule="auto"/>
            </w:pPr>
            <w:r>
              <w:t xml:space="preserve">ER/LT to raise this suggestion with staff </w:t>
            </w:r>
          </w:p>
        </w:tc>
        <w:tc>
          <w:tcPr>
            <w:tcW w:w="991" w:type="dxa"/>
            <w:shd w:val="clear" w:color="auto" w:fill="auto"/>
          </w:tcPr>
          <w:p w14:paraId="410A6A52" w14:textId="77777777" w:rsidR="00B8310E" w:rsidRPr="007C4F23" w:rsidRDefault="00B8310E" w:rsidP="00B8310E">
            <w:pPr>
              <w:spacing w:line="240" w:lineRule="auto"/>
            </w:pPr>
          </w:p>
        </w:tc>
      </w:tr>
      <w:tr w:rsidR="00B8310E" w:rsidRPr="002B2F78" w14:paraId="6F3DDE7F" w14:textId="77777777" w:rsidTr="00B55129">
        <w:tc>
          <w:tcPr>
            <w:tcW w:w="426" w:type="dxa"/>
            <w:shd w:val="clear" w:color="auto" w:fill="auto"/>
          </w:tcPr>
          <w:p w14:paraId="04A311C7" w14:textId="77777777" w:rsidR="00B8310E" w:rsidRPr="002B2F78" w:rsidRDefault="00B8310E" w:rsidP="00B8310E">
            <w:pPr>
              <w:spacing w:line="240" w:lineRule="auto"/>
              <w:rPr>
                <w:b/>
                <w:sz w:val="20"/>
                <w:szCs w:val="20"/>
              </w:rPr>
            </w:pPr>
            <w:r>
              <w:rPr>
                <w:b/>
                <w:sz w:val="20"/>
                <w:szCs w:val="20"/>
              </w:rPr>
              <w:t>4.</w:t>
            </w:r>
          </w:p>
        </w:tc>
        <w:tc>
          <w:tcPr>
            <w:tcW w:w="6804" w:type="dxa"/>
            <w:shd w:val="clear" w:color="auto" w:fill="auto"/>
          </w:tcPr>
          <w:p w14:paraId="7EEDB7A3" w14:textId="06F79210" w:rsidR="00B8310E" w:rsidRPr="007C4F23" w:rsidRDefault="00B8310E" w:rsidP="00B8310E">
            <w:pPr>
              <w:spacing w:line="240" w:lineRule="auto"/>
            </w:pPr>
            <w:r>
              <w:t>For future years, it was suggested that there should be more links with the local community in Aberystwyth e.g. a Welsh history project; students would like more opportunities to interact with the town</w:t>
            </w:r>
          </w:p>
        </w:tc>
        <w:tc>
          <w:tcPr>
            <w:tcW w:w="2552" w:type="dxa"/>
            <w:shd w:val="clear" w:color="auto" w:fill="auto"/>
          </w:tcPr>
          <w:p w14:paraId="00AAD8D6" w14:textId="216FC6DD" w:rsidR="00B8310E" w:rsidRPr="00092545" w:rsidRDefault="00B8310E" w:rsidP="00B8310E">
            <w:pPr>
              <w:spacing w:line="240" w:lineRule="auto"/>
            </w:pPr>
          </w:p>
        </w:tc>
        <w:tc>
          <w:tcPr>
            <w:tcW w:w="991" w:type="dxa"/>
            <w:shd w:val="clear" w:color="auto" w:fill="auto"/>
          </w:tcPr>
          <w:p w14:paraId="354D3D85" w14:textId="77777777" w:rsidR="00B8310E" w:rsidRPr="007C4F23" w:rsidRDefault="00B8310E" w:rsidP="00B8310E">
            <w:pPr>
              <w:spacing w:line="240" w:lineRule="auto"/>
            </w:pPr>
          </w:p>
        </w:tc>
      </w:tr>
      <w:tr w:rsidR="00B8310E" w:rsidRPr="002B2F78" w14:paraId="42AE6FC1" w14:textId="77777777" w:rsidTr="00B55129">
        <w:tc>
          <w:tcPr>
            <w:tcW w:w="426" w:type="dxa"/>
            <w:shd w:val="clear" w:color="auto" w:fill="auto"/>
          </w:tcPr>
          <w:p w14:paraId="338DA8E8" w14:textId="77777777" w:rsidR="00B8310E" w:rsidRPr="002B2F78" w:rsidRDefault="00B8310E" w:rsidP="00B8310E">
            <w:pPr>
              <w:spacing w:line="240" w:lineRule="auto"/>
              <w:rPr>
                <w:b/>
                <w:sz w:val="20"/>
                <w:szCs w:val="20"/>
              </w:rPr>
            </w:pPr>
            <w:r>
              <w:rPr>
                <w:b/>
                <w:sz w:val="20"/>
                <w:szCs w:val="20"/>
              </w:rPr>
              <w:t>5.</w:t>
            </w:r>
          </w:p>
        </w:tc>
        <w:tc>
          <w:tcPr>
            <w:tcW w:w="6804" w:type="dxa"/>
            <w:shd w:val="clear" w:color="auto" w:fill="auto"/>
          </w:tcPr>
          <w:p w14:paraId="49786BEF" w14:textId="77777777" w:rsidR="00B8310E" w:rsidRDefault="00B8310E" w:rsidP="00B8310E">
            <w:pPr>
              <w:spacing w:line="240" w:lineRule="auto"/>
            </w:pPr>
            <w:r>
              <w:t>More outreach to students who are struggling with anxiety; students feel anxious about contacting lecturers as they seem so busy</w:t>
            </w:r>
          </w:p>
          <w:p w14:paraId="74C4FCEA" w14:textId="2BD18F36" w:rsidR="00B8310E" w:rsidRDefault="00B8310E" w:rsidP="00B8310E">
            <w:pPr>
              <w:spacing w:line="240" w:lineRule="auto"/>
            </w:pPr>
            <w:r>
              <w:t>LT – this is difficult as staff can only send emails, which students may not read. Reminders that office hours can be for personal as well as academic issues could be sent out; an issue for personal tutors</w:t>
            </w:r>
          </w:p>
        </w:tc>
        <w:tc>
          <w:tcPr>
            <w:tcW w:w="2552" w:type="dxa"/>
            <w:shd w:val="clear" w:color="auto" w:fill="auto"/>
          </w:tcPr>
          <w:p w14:paraId="4427836F" w14:textId="58F8B676" w:rsidR="00B8310E" w:rsidRPr="00092545" w:rsidRDefault="00B8310E" w:rsidP="00B8310E">
            <w:pPr>
              <w:spacing w:line="240" w:lineRule="auto"/>
            </w:pPr>
          </w:p>
        </w:tc>
        <w:tc>
          <w:tcPr>
            <w:tcW w:w="991" w:type="dxa"/>
            <w:shd w:val="clear" w:color="auto" w:fill="auto"/>
          </w:tcPr>
          <w:p w14:paraId="3AEA1EDA" w14:textId="77777777" w:rsidR="00B8310E" w:rsidRPr="007C4F23" w:rsidRDefault="00B8310E" w:rsidP="00B8310E">
            <w:pPr>
              <w:spacing w:line="240" w:lineRule="auto"/>
            </w:pPr>
          </w:p>
        </w:tc>
      </w:tr>
      <w:tr w:rsidR="00B8310E" w:rsidRPr="002B2F78" w14:paraId="09B81F72" w14:textId="77777777" w:rsidTr="00B55129">
        <w:tc>
          <w:tcPr>
            <w:tcW w:w="426" w:type="dxa"/>
            <w:shd w:val="clear" w:color="auto" w:fill="auto"/>
          </w:tcPr>
          <w:p w14:paraId="390221CB" w14:textId="77777777" w:rsidR="00B8310E" w:rsidRPr="002B2F78" w:rsidRDefault="00B8310E" w:rsidP="00B8310E">
            <w:pPr>
              <w:spacing w:line="240" w:lineRule="auto"/>
              <w:rPr>
                <w:b/>
                <w:sz w:val="20"/>
                <w:szCs w:val="20"/>
              </w:rPr>
            </w:pPr>
            <w:r>
              <w:rPr>
                <w:b/>
                <w:sz w:val="20"/>
                <w:szCs w:val="20"/>
              </w:rPr>
              <w:t>6.</w:t>
            </w:r>
          </w:p>
        </w:tc>
        <w:tc>
          <w:tcPr>
            <w:tcW w:w="6804" w:type="dxa"/>
            <w:shd w:val="clear" w:color="auto" w:fill="auto"/>
          </w:tcPr>
          <w:p w14:paraId="1EA2435C" w14:textId="1B51F94F" w:rsidR="00B8310E" w:rsidRDefault="00B8310E" w:rsidP="00B8310E">
            <w:pPr>
              <w:spacing w:line="240" w:lineRule="auto"/>
            </w:pPr>
            <w:r>
              <w:t>General consensus is that services for students suffering anxiety and mental health issues is very poor. Many negative comments on Student Support Services, e.g.:</w:t>
            </w:r>
          </w:p>
          <w:p w14:paraId="50EEE04D" w14:textId="77777777" w:rsidR="00B8310E" w:rsidRDefault="00B8310E" w:rsidP="00B8310E">
            <w:pPr>
              <w:pStyle w:val="ListParagraph"/>
              <w:numPr>
                <w:ilvl w:val="0"/>
                <w:numId w:val="29"/>
              </w:numPr>
              <w:spacing w:line="240" w:lineRule="auto"/>
            </w:pPr>
            <w:r>
              <w:t>when you contact them, they don’t really come back to you</w:t>
            </w:r>
          </w:p>
          <w:p w14:paraId="7635FD2D" w14:textId="48EDE442" w:rsidR="00B8310E" w:rsidRDefault="00B8310E" w:rsidP="00B8310E">
            <w:pPr>
              <w:pStyle w:val="ListParagraph"/>
              <w:numPr>
                <w:ilvl w:val="0"/>
                <w:numId w:val="29"/>
              </w:numPr>
              <w:spacing w:line="240" w:lineRule="auto"/>
            </w:pPr>
            <w:r>
              <w:t xml:space="preserve">very bare bones </w:t>
            </w:r>
            <w:proofErr w:type="gramStart"/>
            <w:r>
              <w:t>replies</w:t>
            </w:r>
            <w:proofErr w:type="gramEnd"/>
            <w:r>
              <w:t>, just signposting to your GP or to websites you could have found with a Google search; when you’ve reached out for help, it’s even more demoralising to be told to go elsewhere</w:t>
            </w:r>
          </w:p>
          <w:p w14:paraId="7BB0FAFC" w14:textId="77777777" w:rsidR="00B8310E" w:rsidRDefault="00B8310E" w:rsidP="00B8310E">
            <w:pPr>
              <w:pStyle w:val="ListParagraph"/>
              <w:numPr>
                <w:ilvl w:val="0"/>
                <w:numId w:val="29"/>
              </w:numPr>
              <w:spacing w:line="240" w:lineRule="auto"/>
            </w:pPr>
            <w:r>
              <w:t>Raising Concerns form just leads to a very generic email being sent out, more demoralising than no response at all</w:t>
            </w:r>
          </w:p>
          <w:p w14:paraId="22FF2832" w14:textId="3D28DFF6" w:rsidR="00B8310E" w:rsidRDefault="00B8310E" w:rsidP="00B8310E">
            <w:pPr>
              <w:pStyle w:val="ListParagraph"/>
              <w:numPr>
                <w:ilvl w:val="0"/>
                <w:numId w:val="29"/>
              </w:numPr>
              <w:spacing w:line="240" w:lineRule="auto"/>
            </w:pPr>
            <w:r>
              <w:t>SSS do not respond until it’s too late, when situations have escalated to an emergency</w:t>
            </w:r>
          </w:p>
          <w:p w14:paraId="484DF815" w14:textId="12010B12" w:rsidR="00B8310E" w:rsidRDefault="00B8310E" w:rsidP="00B8310E">
            <w:pPr>
              <w:pStyle w:val="ListParagraph"/>
              <w:numPr>
                <w:ilvl w:val="0"/>
                <w:numId w:val="29"/>
              </w:numPr>
              <w:spacing w:line="240" w:lineRule="auto"/>
            </w:pPr>
            <w:r>
              <w:t xml:space="preserve">Students living in Halls felt that if SSS intervened earlier, they could prevent situations deteriorating and reduce the number of traumatic experiences for students </w:t>
            </w:r>
          </w:p>
          <w:p w14:paraId="43D99F3B" w14:textId="75AEC743" w:rsidR="00B8310E" w:rsidRDefault="00B8310E" w:rsidP="00B8310E">
            <w:pPr>
              <w:pStyle w:val="ListParagraph"/>
              <w:numPr>
                <w:ilvl w:val="0"/>
                <w:numId w:val="29"/>
              </w:numPr>
              <w:spacing w:line="240" w:lineRule="auto"/>
            </w:pPr>
            <w:r>
              <w:t xml:space="preserve">The lack of response until it was too late was seen as a major issue </w:t>
            </w:r>
          </w:p>
          <w:p w14:paraId="7C7573A0" w14:textId="085F1C9E" w:rsidR="00B8310E" w:rsidRDefault="00B8310E" w:rsidP="00B8310E">
            <w:pPr>
              <w:pStyle w:val="ListParagraph"/>
              <w:numPr>
                <w:ilvl w:val="0"/>
                <w:numId w:val="29"/>
              </w:numPr>
              <w:spacing w:line="240" w:lineRule="auto"/>
            </w:pPr>
            <w:r>
              <w:t>Significant lack of proper counselling, just ‘Resource appointments’ with no meaningful follow-up that have little or no impact</w:t>
            </w:r>
          </w:p>
          <w:p w14:paraId="6F6C2243" w14:textId="3F07661A" w:rsidR="00B8310E" w:rsidRDefault="00B8310E" w:rsidP="00B8310E">
            <w:pPr>
              <w:pStyle w:val="ListParagraph"/>
              <w:numPr>
                <w:ilvl w:val="0"/>
                <w:numId w:val="29"/>
              </w:numPr>
              <w:spacing w:line="240" w:lineRule="auto"/>
            </w:pPr>
            <w:r>
              <w:t>Support is only given to those with very severe MH issues</w:t>
            </w:r>
          </w:p>
          <w:p w14:paraId="21D74B0E" w14:textId="2248FB06" w:rsidR="00B8310E" w:rsidRPr="007C4F23" w:rsidRDefault="00B8310E" w:rsidP="00B8310E">
            <w:pPr>
              <w:spacing w:line="240" w:lineRule="auto"/>
            </w:pPr>
            <w:r>
              <w:t>One suggestion was that the SU could get more involved e.g. advice on acceptable behaviour, consent, etc.</w:t>
            </w:r>
          </w:p>
        </w:tc>
        <w:tc>
          <w:tcPr>
            <w:tcW w:w="2552" w:type="dxa"/>
            <w:shd w:val="clear" w:color="auto" w:fill="auto"/>
          </w:tcPr>
          <w:p w14:paraId="5516437F" w14:textId="77777777" w:rsidR="00B8310E" w:rsidRDefault="00B8310E" w:rsidP="00B8310E">
            <w:pPr>
              <w:spacing w:line="240" w:lineRule="auto"/>
            </w:pPr>
            <w:r w:rsidRPr="00092545">
              <w:t>ER to raise the issue with Tim Woods</w:t>
            </w:r>
          </w:p>
          <w:p w14:paraId="5B67178D" w14:textId="47858431" w:rsidR="00B8310E" w:rsidRPr="00092545" w:rsidRDefault="00B8310E" w:rsidP="00B8310E">
            <w:pPr>
              <w:spacing w:line="240" w:lineRule="auto"/>
            </w:pPr>
          </w:p>
        </w:tc>
        <w:tc>
          <w:tcPr>
            <w:tcW w:w="991" w:type="dxa"/>
            <w:shd w:val="clear" w:color="auto" w:fill="auto"/>
          </w:tcPr>
          <w:p w14:paraId="1CFF504B" w14:textId="77777777" w:rsidR="00B8310E" w:rsidRPr="007C4F23" w:rsidRDefault="00B8310E" w:rsidP="00B8310E">
            <w:pPr>
              <w:spacing w:line="240" w:lineRule="auto"/>
            </w:pPr>
          </w:p>
        </w:tc>
      </w:tr>
      <w:tr w:rsidR="00B8310E" w:rsidRPr="002B2F78" w14:paraId="56080DCE" w14:textId="77777777" w:rsidTr="00B55129">
        <w:tc>
          <w:tcPr>
            <w:tcW w:w="426" w:type="dxa"/>
            <w:shd w:val="clear" w:color="auto" w:fill="auto"/>
          </w:tcPr>
          <w:p w14:paraId="779B15DA" w14:textId="77777777" w:rsidR="00B8310E" w:rsidRDefault="00B8310E" w:rsidP="00B8310E">
            <w:pPr>
              <w:spacing w:line="240" w:lineRule="auto"/>
              <w:rPr>
                <w:b/>
                <w:sz w:val="20"/>
                <w:szCs w:val="20"/>
              </w:rPr>
            </w:pPr>
            <w:r>
              <w:rPr>
                <w:b/>
                <w:sz w:val="20"/>
                <w:szCs w:val="20"/>
              </w:rPr>
              <w:t>7.</w:t>
            </w:r>
          </w:p>
        </w:tc>
        <w:tc>
          <w:tcPr>
            <w:tcW w:w="6804" w:type="dxa"/>
            <w:shd w:val="clear" w:color="auto" w:fill="auto"/>
          </w:tcPr>
          <w:p w14:paraId="13A24A4D" w14:textId="4A6BE82D" w:rsidR="00B8310E" w:rsidRDefault="00B8310E" w:rsidP="00B8310E">
            <w:pPr>
              <w:spacing w:line="240" w:lineRule="auto"/>
            </w:pPr>
            <w:r>
              <w:t xml:space="preserve">Positive feedback from international students on live lectures (it feels more normal) and use of </w:t>
            </w:r>
            <w:proofErr w:type="spellStart"/>
            <w:r>
              <w:t>Menti</w:t>
            </w:r>
            <w:proofErr w:type="spellEnd"/>
            <w:r>
              <w:t>/Mural; personal tutors and a significant number of staff members were singled out for praise, for both academic teaching and pastoral care</w:t>
            </w:r>
          </w:p>
        </w:tc>
        <w:tc>
          <w:tcPr>
            <w:tcW w:w="2552" w:type="dxa"/>
            <w:shd w:val="clear" w:color="auto" w:fill="auto"/>
          </w:tcPr>
          <w:p w14:paraId="54093A6C" w14:textId="77777777" w:rsidR="00B8310E" w:rsidRDefault="00B8310E" w:rsidP="00B8310E">
            <w:pPr>
              <w:spacing w:line="240" w:lineRule="auto"/>
            </w:pPr>
          </w:p>
        </w:tc>
        <w:tc>
          <w:tcPr>
            <w:tcW w:w="991" w:type="dxa"/>
            <w:shd w:val="clear" w:color="auto" w:fill="auto"/>
          </w:tcPr>
          <w:p w14:paraId="011321E5" w14:textId="77777777" w:rsidR="00B8310E" w:rsidRPr="007C4F23" w:rsidRDefault="00B8310E" w:rsidP="00B8310E">
            <w:pPr>
              <w:spacing w:line="240" w:lineRule="auto"/>
            </w:pPr>
          </w:p>
        </w:tc>
      </w:tr>
      <w:tr w:rsidR="00B8310E" w:rsidRPr="002B2F78" w14:paraId="02CEF60D" w14:textId="77777777" w:rsidTr="00B55129">
        <w:tc>
          <w:tcPr>
            <w:tcW w:w="426" w:type="dxa"/>
            <w:shd w:val="clear" w:color="auto" w:fill="auto"/>
          </w:tcPr>
          <w:p w14:paraId="0E0679D9" w14:textId="77777777" w:rsidR="00B8310E" w:rsidRDefault="00B8310E" w:rsidP="00B8310E">
            <w:pPr>
              <w:spacing w:line="240" w:lineRule="auto"/>
              <w:rPr>
                <w:b/>
                <w:sz w:val="20"/>
                <w:szCs w:val="20"/>
              </w:rPr>
            </w:pPr>
            <w:r>
              <w:rPr>
                <w:b/>
                <w:sz w:val="20"/>
                <w:szCs w:val="20"/>
              </w:rPr>
              <w:t>8.</w:t>
            </w:r>
          </w:p>
        </w:tc>
        <w:tc>
          <w:tcPr>
            <w:tcW w:w="6804" w:type="dxa"/>
            <w:shd w:val="clear" w:color="auto" w:fill="auto"/>
          </w:tcPr>
          <w:p w14:paraId="04213C34" w14:textId="66F2C861" w:rsidR="00B8310E" w:rsidRDefault="00B8310E" w:rsidP="00B8310E">
            <w:pPr>
              <w:spacing w:line="240" w:lineRule="auto"/>
            </w:pPr>
            <w:r>
              <w:t>Negative comments mostly focused on the situation in general e.g. lack of motivation with online learning; campus life essential for the university experience; anxiety, stress and boredom impacting on students’ work</w:t>
            </w:r>
          </w:p>
        </w:tc>
        <w:tc>
          <w:tcPr>
            <w:tcW w:w="2552" w:type="dxa"/>
            <w:shd w:val="clear" w:color="auto" w:fill="auto"/>
          </w:tcPr>
          <w:p w14:paraId="0A0F59E1" w14:textId="657CA423" w:rsidR="00B8310E" w:rsidRPr="00092545" w:rsidRDefault="00B8310E" w:rsidP="00B8310E">
            <w:pPr>
              <w:spacing w:line="240" w:lineRule="auto"/>
            </w:pPr>
            <w:r w:rsidRPr="00092545">
              <w:t>LT to flag up her the motivation talk and remind students of the hardship fund</w:t>
            </w:r>
          </w:p>
        </w:tc>
        <w:tc>
          <w:tcPr>
            <w:tcW w:w="991" w:type="dxa"/>
            <w:shd w:val="clear" w:color="auto" w:fill="auto"/>
          </w:tcPr>
          <w:p w14:paraId="09F7CF0E" w14:textId="33E46AD7" w:rsidR="00B8310E" w:rsidRPr="007C4F23" w:rsidRDefault="00B8310E" w:rsidP="00B8310E">
            <w:pPr>
              <w:spacing w:line="240" w:lineRule="auto"/>
            </w:pPr>
            <w:r>
              <w:t>LT</w:t>
            </w:r>
          </w:p>
        </w:tc>
      </w:tr>
      <w:tr w:rsidR="00B8310E" w:rsidRPr="002B2F78" w14:paraId="03E41145" w14:textId="77777777" w:rsidTr="00B55129">
        <w:tc>
          <w:tcPr>
            <w:tcW w:w="426" w:type="dxa"/>
            <w:shd w:val="clear" w:color="auto" w:fill="auto"/>
          </w:tcPr>
          <w:p w14:paraId="58C1F968" w14:textId="77777777" w:rsidR="00B8310E" w:rsidRDefault="00B8310E" w:rsidP="00B8310E">
            <w:pPr>
              <w:spacing w:line="240" w:lineRule="auto"/>
              <w:rPr>
                <w:b/>
                <w:sz w:val="20"/>
                <w:szCs w:val="20"/>
              </w:rPr>
            </w:pPr>
            <w:r>
              <w:rPr>
                <w:b/>
                <w:sz w:val="20"/>
                <w:szCs w:val="20"/>
              </w:rPr>
              <w:t>9.</w:t>
            </w:r>
          </w:p>
        </w:tc>
        <w:tc>
          <w:tcPr>
            <w:tcW w:w="6804" w:type="dxa"/>
            <w:shd w:val="clear" w:color="auto" w:fill="auto"/>
          </w:tcPr>
          <w:p w14:paraId="08A48D8D" w14:textId="34221284" w:rsidR="00B8310E" w:rsidRDefault="00B8310E" w:rsidP="00B8310E">
            <w:pPr>
              <w:spacing w:line="240" w:lineRule="auto"/>
            </w:pPr>
            <w:r>
              <w:t>International students’ comments: some technical issues in seminars; assignment deadlines too close together; no extra time for takeaway exams</w:t>
            </w:r>
          </w:p>
          <w:p w14:paraId="204B0CA0" w14:textId="77777777" w:rsidR="00B8310E" w:rsidRDefault="00B8310E" w:rsidP="00B8310E">
            <w:pPr>
              <w:spacing w:line="240" w:lineRule="auto"/>
            </w:pPr>
            <w:r>
              <w:t>LT – assessments have to be towards the end of a module, otherwise you won’t have covered the work</w:t>
            </w:r>
          </w:p>
          <w:p w14:paraId="27CD83B2" w14:textId="6920AA75" w:rsidR="00B8310E" w:rsidRDefault="00B8310E" w:rsidP="00B8310E">
            <w:pPr>
              <w:spacing w:line="240" w:lineRule="auto"/>
            </w:pPr>
            <w:r>
              <w:t>ER – has asked Kamila Stullerova (Learning and Teaching Officer) to look into the deadlines issue</w:t>
            </w:r>
          </w:p>
        </w:tc>
        <w:tc>
          <w:tcPr>
            <w:tcW w:w="2552" w:type="dxa"/>
            <w:shd w:val="clear" w:color="auto" w:fill="auto"/>
          </w:tcPr>
          <w:p w14:paraId="124218A3" w14:textId="77777777" w:rsidR="00B8310E" w:rsidRPr="00092545" w:rsidRDefault="00B8310E" w:rsidP="00B8310E">
            <w:pPr>
              <w:spacing w:line="240" w:lineRule="auto"/>
            </w:pPr>
          </w:p>
        </w:tc>
        <w:tc>
          <w:tcPr>
            <w:tcW w:w="991" w:type="dxa"/>
            <w:shd w:val="clear" w:color="auto" w:fill="auto"/>
          </w:tcPr>
          <w:p w14:paraId="0CB7D7F2" w14:textId="77777777" w:rsidR="00B8310E" w:rsidRPr="007C4F23" w:rsidRDefault="00B8310E" w:rsidP="00B8310E">
            <w:pPr>
              <w:spacing w:line="240" w:lineRule="auto"/>
            </w:pPr>
          </w:p>
        </w:tc>
      </w:tr>
      <w:tr w:rsidR="00B8310E" w:rsidRPr="002B2F78" w14:paraId="2102F582" w14:textId="77777777" w:rsidTr="00B55129">
        <w:tc>
          <w:tcPr>
            <w:tcW w:w="426" w:type="dxa"/>
            <w:shd w:val="clear" w:color="auto" w:fill="auto"/>
          </w:tcPr>
          <w:p w14:paraId="71EEE6F0" w14:textId="43157ABE" w:rsidR="00B8310E" w:rsidRDefault="00B8310E" w:rsidP="00B8310E">
            <w:pPr>
              <w:spacing w:line="240" w:lineRule="auto"/>
              <w:rPr>
                <w:b/>
                <w:sz w:val="20"/>
                <w:szCs w:val="20"/>
              </w:rPr>
            </w:pPr>
            <w:r>
              <w:rPr>
                <w:b/>
                <w:sz w:val="20"/>
                <w:szCs w:val="20"/>
              </w:rPr>
              <w:t>10</w:t>
            </w:r>
          </w:p>
        </w:tc>
        <w:tc>
          <w:tcPr>
            <w:tcW w:w="6804" w:type="dxa"/>
            <w:shd w:val="clear" w:color="auto" w:fill="auto"/>
          </w:tcPr>
          <w:p w14:paraId="751E77D3" w14:textId="730D482D" w:rsidR="00B8310E" w:rsidRDefault="00B8310E" w:rsidP="00B8310E">
            <w:pPr>
              <w:spacing w:line="240" w:lineRule="auto"/>
            </w:pPr>
            <w:r>
              <w:t>Can international students change seminar groups if they are scheduled at inconvenient times (e.g. 1 am in the morning)? 1</w:t>
            </w:r>
            <w:r w:rsidRPr="00B55129">
              <w:rPr>
                <w:vertAlign w:val="superscript"/>
              </w:rPr>
              <w:t>st</w:t>
            </w:r>
            <w:r>
              <w:t xml:space="preserve"> years don’t know what’s available to them or what their options are</w:t>
            </w:r>
          </w:p>
        </w:tc>
        <w:tc>
          <w:tcPr>
            <w:tcW w:w="2552" w:type="dxa"/>
            <w:shd w:val="clear" w:color="auto" w:fill="auto"/>
          </w:tcPr>
          <w:p w14:paraId="2CE7D68F" w14:textId="48C7340D" w:rsidR="00B8310E" w:rsidRPr="00092545" w:rsidRDefault="00B8310E" w:rsidP="00B8310E">
            <w:pPr>
              <w:spacing w:line="240" w:lineRule="auto"/>
            </w:pPr>
            <w:r w:rsidRPr="00092545">
              <w:t xml:space="preserve">ER – </w:t>
            </w:r>
            <w:r>
              <w:t xml:space="preserve">will </w:t>
            </w:r>
            <w:r w:rsidRPr="00092545">
              <w:t>email students to let them know what their options are</w:t>
            </w:r>
          </w:p>
        </w:tc>
        <w:tc>
          <w:tcPr>
            <w:tcW w:w="991" w:type="dxa"/>
            <w:shd w:val="clear" w:color="auto" w:fill="auto"/>
          </w:tcPr>
          <w:p w14:paraId="551EFDFF" w14:textId="77777777" w:rsidR="00B8310E" w:rsidRPr="007C4F23" w:rsidRDefault="00B8310E" w:rsidP="00B8310E">
            <w:pPr>
              <w:spacing w:line="240" w:lineRule="auto"/>
            </w:pPr>
          </w:p>
        </w:tc>
      </w:tr>
    </w:tbl>
    <w:p w14:paraId="5F7739F0" w14:textId="77777777" w:rsidR="00320260" w:rsidRDefault="00320260" w:rsidP="00320260">
      <w:pPr>
        <w:spacing w:line="240" w:lineRule="auto"/>
        <w:rPr>
          <w:b/>
        </w:rPr>
      </w:pPr>
    </w:p>
    <w:p w14:paraId="7BF69D07" w14:textId="77777777" w:rsidR="00320260" w:rsidRDefault="00320260" w:rsidP="00320260">
      <w:pPr>
        <w:spacing w:line="240" w:lineRule="auto"/>
        <w:ind w:left="720"/>
      </w:pPr>
    </w:p>
    <w:p w14:paraId="3EF30483" w14:textId="77777777" w:rsidR="00320260" w:rsidRDefault="00320260" w:rsidP="00320260">
      <w:pPr>
        <w:spacing w:line="240" w:lineRule="auto"/>
        <w:rPr>
          <w:b/>
          <w:u w:val="single"/>
        </w:rPr>
      </w:pPr>
      <w:r>
        <w:t>9.</w:t>
      </w:r>
      <w:r>
        <w:tab/>
      </w:r>
      <w:r w:rsidRPr="00194744">
        <w:rPr>
          <w:b/>
          <w:u w:val="single"/>
        </w:rPr>
        <w:t>Any other</w:t>
      </w:r>
      <w:r w:rsidRPr="00194744">
        <w:rPr>
          <w:u w:val="single"/>
        </w:rPr>
        <w:t xml:space="preserve"> </w:t>
      </w:r>
      <w:r w:rsidRPr="00194744">
        <w:rPr>
          <w:b/>
          <w:u w:val="single"/>
        </w:rPr>
        <w:t>Business</w:t>
      </w:r>
    </w:p>
    <w:p w14:paraId="0C00EFE2" w14:textId="77777777" w:rsidR="00320260" w:rsidRDefault="00320260" w:rsidP="00320260">
      <w:pPr>
        <w:spacing w:line="240" w:lineRule="auto"/>
        <w:rPr>
          <w:b/>
          <w:u w:val="single"/>
        </w:rPr>
      </w:pPr>
    </w:p>
    <w:p w14:paraId="286299A8" w14:textId="77777777" w:rsidR="00B55129" w:rsidRDefault="00B55129"/>
    <w:sectPr w:rsidR="00B55129" w:rsidSect="00B55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53D"/>
    <w:multiLevelType w:val="hybridMultilevel"/>
    <w:tmpl w:val="FABA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6C24"/>
    <w:multiLevelType w:val="hybridMultilevel"/>
    <w:tmpl w:val="2B30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051FC"/>
    <w:multiLevelType w:val="hybridMultilevel"/>
    <w:tmpl w:val="D6AA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C04A9"/>
    <w:multiLevelType w:val="hybridMultilevel"/>
    <w:tmpl w:val="0C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C5EC8"/>
    <w:multiLevelType w:val="hybridMultilevel"/>
    <w:tmpl w:val="89F2AB12"/>
    <w:lvl w:ilvl="0" w:tplc="9508B9C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11E07"/>
    <w:multiLevelType w:val="hybridMultilevel"/>
    <w:tmpl w:val="C744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0E4C"/>
    <w:multiLevelType w:val="hybridMultilevel"/>
    <w:tmpl w:val="5FB4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A5337"/>
    <w:multiLevelType w:val="hybridMultilevel"/>
    <w:tmpl w:val="8CDC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509DF"/>
    <w:multiLevelType w:val="hybridMultilevel"/>
    <w:tmpl w:val="AB2A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3645"/>
    <w:multiLevelType w:val="hybridMultilevel"/>
    <w:tmpl w:val="7E3E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F0108"/>
    <w:multiLevelType w:val="hybridMultilevel"/>
    <w:tmpl w:val="76A4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15D2E"/>
    <w:multiLevelType w:val="hybridMultilevel"/>
    <w:tmpl w:val="E8B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80E5B"/>
    <w:multiLevelType w:val="hybridMultilevel"/>
    <w:tmpl w:val="C074B172"/>
    <w:lvl w:ilvl="0" w:tplc="6158C5DE">
      <w:start w:val="1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500612"/>
    <w:multiLevelType w:val="hybridMultilevel"/>
    <w:tmpl w:val="1C8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A4D79"/>
    <w:multiLevelType w:val="hybridMultilevel"/>
    <w:tmpl w:val="0D94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00A3F"/>
    <w:multiLevelType w:val="hybridMultilevel"/>
    <w:tmpl w:val="E76C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62C00"/>
    <w:multiLevelType w:val="hybridMultilevel"/>
    <w:tmpl w:val="8AB0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830A5"/>
    <w:multiLevelType w:val="hybridMultilevel"/>
    <w:tmpl w:val="0324CFC8"/>
    <w:lvl w:ilvl="0" w:tplc="2A42A5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23E71"/>
    <w:multiLevelType w:val="hybridMultilevel"/>
    <w:tmpl w:val="632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93B80"/>
    <w:multiLevelType w:val="hybridMultilevel"/>
    <w:tmpl w:val="10E8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83148"/>
    <w:multiLevelType w:val="hybridMultilevel"/>
    <w:tmpl w:val="0D2EF234"/>
    <w:lvl w:ilvl="0" w:tplc="08090001">
      <w:start w:val="1"/>
      <w:numFmt w:val="bullet"/>
      <w:lvlText w:val=""/>
      <w:lvlJc w:val="left"/>
      <w:pPr>
        <w:ind w:left="720" w:hanging="360"/>
      </w:pPr>
      <w:rPr>
        <w:rFonts w:ascii="Symbol" w:hAnsi="Symbol" w:hint="default"/>
      </w:rPr>
    </w:lvl>
    <w:lvl w:ilvl="1" w:tplc="6158C5DE">
      <w:start w:val="1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C05E2"/>
    <w:multiLevelType w:val="hybridMultilevel"/>
    <w:tmpl w:val="3C1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A691C"/>
    <w:multiLevelType w:val="hybridMultilevel"/>
    <w:tmpl w:val="50C6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646FB"/>
    <w:multiLevelType w:val="hybridMultilevel"/>
    <w:tmpl w:val="BE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54244"/>
    <w:multiLevelType w:val="hybridMultilevel"/>
    <w:tmpl w:val="9B4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52DC6"/>
    <w:multiLevelType w:val="hybridMultilevel"/>
    <w:tmpl w:val="92D6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B85E21"/>
    <w:multiLevelType w:val="hybridMultilevel"/>
    <w:tmpl w:val="E46CC9C4"/>
    <w:lvl w:ilvl="0" w:tplc="A9606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C3008"/>
    <w:multiLevelType w:val="hybridMultilevel"/>
    <w:tmpl w:val="A27C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72F60"/>
    <w:multiLevelType w:val="hybridMultilevel"/>
    <w:tmpl w:val="E394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79846">
    <w:abstractNumId w:val="17"/>
  </w:num>
  <w:num w:numId="2" w16cid:durableId="1614752469">
    <w:abstractNumId w:val="28"/>
  </w:num>
  <w:num w:numId="3" w16cid:durableId="1784616504">
    <w:abstractNumId w:val="21"/>
  </w:num>
  <w:num w:numId="4" w16cid:durableId="1008600965">
    <w:abstractNumId w:val="5"/>
  </w:num>
  <w:num w:numId="5" w16cid:durableId="102922027">
    <w:abstractNumId w:val="24"/>
  </w:num>
  <w:num w:numId="6" w16cid:durableId="80566284">
    <w:abstractNumId w:val="3"/>
  </w:num>
  <w:num w:numId="7" w16cid:durableId="255594762">
    <w:abstractNumId w:val="8"/>
  </w:num>
  <w:num w:numId="8" w16cid:durableId="1684356883">
    <w:abstractNumId w:val="1"/>
  </w:num>
  <w:num w:numId="9" w16cid:durableId="1278025164">
    <w:abstractNumId w:val="0"/>
  </w:num>
  <w:num w:numId="10" w16cid:durableId="1226259038">
    <w:abstractNumId w:val="23"/>
  </w:num>
  <w:num w:numId="11" w16cid:durableId="1845506882">
    <w:abstractNumId w:val="15"/>
  </w:num>
  <w:num w:numId="12" w16cid:durableId="134030866">
    <w:abstractNumId w:val="11"/>
  </w:num>
  <w:num w:numId="13" w16cid:durableId="1869171757">
    <w:abstractNumId w:val="22"/>
  </w:num>
  <w:num w:numId="14" w16cid:durableId="831915205">
    <w:abstractNumId w:val="19"/>
  </w:num>
  <w:num w:numId="15" w16cid:durableId="321785236">
    <w:abstractNumId w:val="2"/>
  </w:num>
  <w:num w:numId="16" w16cid:durableId="1148595539">
    <w:abstractNumId w:val="10"/>
  </w:num>
  <w:num w:numId="17" w16cid:durableId="2003006277">
    <w:abstractNumId w:val="6"/>
  </w:num>
  <w:num w:numId="18" w16cid:durableId="494224891">
    <w:abstractNumId w:val="9"/>
  </w:num>
  <w:num w:numId="19" w16cid:durableId="2012178502">
    <w:abstractNumId w:val="27"/>
  </w:num>
  <w:num w:numId="20" w16cid:durableId="1379359839">
    <w:abstractNumId w:val="14"/>
  </w:num>
  <w:num w:numId="21" w16cid:durableId="80297711">
    <w:abstractNumId w:val="7"/>
  </w:num>
  <w:num w:numId="22" w16cid:durableId="1098138591">
    <w:abstractNumId w:val="13"/>
  </w:num>
  <w:num w:numId="23" w16cid:durableId="1113401723">
    <w:abstractNumId w:val="16"/>
  </w:num>
  <w:num w:numId="24" w16cid:durableId="213469592">
    <w:abstractNumId w:val="25"/>
  </w:num>
  <w:num w:numId="25" w16cid:durableId="1735739437">
    <w:abstractNumId w:val="18"/>
  </w:num>
  <w:num w:numId="26" w16cid:durableId="1436287681">
    <w:abstractNumId w:val="20"/>
  </w:num>
  <w:num w:numId="27" w16cid:durableId="224268901">
    <w:abstractNumId w:val="26"/>
  </w:num>
  <w:num w:numId="28" w16cid:durableId="680547079">
    <w:abstractNumId w:val="12"/>
  </w:num>
  <w:num w:numId="29" w16cid:durableId="1214082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60"/>
    <w:rsid w:val="00004307"/>
    <w:rsid w:val="00007BBC"/>
    <w:rsid w:val="00030094"/>
    <w:rsid w:val="00046418"/>
    <w:rsid w:val="000651FD"/>
    <w:rsid w:val="00092545"/>
    <w:rsid w:val="00190EC1"/>
    <w:rsid w:val="001B287C"/>
    <w:rsid w:val="001D7F3D"/>
    <w:rsid w:val="002E2F08"/>
    <w:rsid w:val="00320260"/>
    <w:rsid w:val="003B4388"/>
    <w:rsid w:val="00495F1D"/>
    <w:rsid w:val="004A5880"/>
    <w:rsid w:val="004F2E7A"/>
    <w:rsid w:val="00527B81"/>
    <w:rsid w:val="005C4314"/>
    <w:rsid w:val="005D0684"/>
    <w:rsid w:val="007358FC"/>
    <w:rsid w:val="0074203E"/>
    <w:rsid w:val="00777A53"/>
    <w:rsid w:val="00830575"/>
    <w:rsid w:val="0086022F"/>
    <w:rsid w:val="0087350D"/>
    <w:rsid w:val="008737EA"/>
    <w:rsid w:val="008E6D23"/>
    <w:rsid w:val="00915FA8"/>
    <w:rsid w:val="0093012D"/>
    <w:rsid w:val="009D0F2D"/>
    <w:rsid w:val="009F0665"/>
    <w:rsid w:val="00A512B6"/>
    <w:rsid w:val="00A5214B"/>
    <w:rsid w:val="00A85E55"/>
    <w:rsid w:val="00AC3994"/>
    <w:rsid w:val="00B0012E"/>
    <w:rsid w:val="00B179FF"/>
    <w:rsid w:val="00B55129"/>
    <w:rsid w:val="00B8310E"/>
    <w:rsid w:val="00BC473A"/>
    <w:rsid w:val="00C214EB"/>
    <w:rsid w:val="00C30BE0"/>
    <w:rsid w:val="00C92B8D"/>
    <w:rsid w:val="00CB4F6A"/>
    <w:rsid w:val="00CD42ED"/>
    <w:rsid w:val="00CF51CE"/>
    <w:rsid w:val="00DA6B0C"/>
    <w:rsid w:val="00EB08DC"/>
    <w:rsid w:val="00EE1EF8"/>
    <w:rsid w:val="00F10EA5"/>
    <w:rsid w:val="00FB45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DB935"/>
  <w15:docId w15:val="{0448C26E-04D6-48C8-BF4A-0DCE6BFD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0260"/>
    <w:rPr>
      <w:color w:val="0563C1"/>
      <w:u w:val="single"/>
    </w:rPr>
  </w:style>
  <w:style w:type="paragraph" w:styleId="ListParagraph">
    <w:name w:val="List Paragraph"/>
    <w:basedOn w:val="Normal"/>
    <w:uiPriority w:val="34"/>
    <w:qFormat/>
    <w:rsid w:val="00FB456D"/>
    <w:pPr>
      <w:ind w:left="720"/>
      <w:contextualSpacing/>
    </w:pPr>
  </w:style>
  <w:style w:type="character" w:customStyle="1" w:styleId="UnresolvedMention1">
    <w:name w:val="Unresolved Mention1"/>
    <w:basedOn w:val="DefaultParagraphFont"/>
    <w:uiPriority w:val="99"/>
    <w:semiHidden/>
    <w:unhideWhenUsed/>
    <w:rsid w:val="000651FD"/>
    <w:rPr>
      <w:color w:val="605E5C"/>
      <w:shd w:val="clear" w:color="auto" w:fill="E1DFDD"/>
    </w:rPr>
  </w:style>
  <w:style w:type="paragraph" w:styleId="BalloonText">
    <w:name w:val="Balloon Text"/>
    <w:basedOn w:val="Normal"/>
    <w:link w:val="BalloonTextChar"/>
    <w:uiPriority w:val="99"/>
    <w:semiHidden/>
    <w:unhideWhenUsed/>
    <w:rsid w:val="002E2F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F0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s@aber.ac.uk" TargetMode="External"/><Relationship Id="rId4" Type="http://schemas.openxmlformats.org/officeDocument/2006/relationships/numbering" Target="numbering.xml"/><Relationship Id="rId9" Type="http://schemas.openxmlformats.org/officeDocument/2006/relationships/hyperlink" Target="mailto:awo@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531E5241C674EB23F1C1458EB6534" ma:contentTypeVersion="7" ma:contentTypeDescription="Create a new document." ma:contentTypeScope="" ma:versionID="f7cb38d28e3df3d96c1fa473686d706b">
  <xsd:schema xmlns:xsd="http://www.w3.org/2001/XMLSchema" xmlns:xs="http://www.w3.org/2001/XMLSchema" xmlns:p="http://schemas.microsoft.com/office/2006/metadata/properties" xmlns:ns2="bb4aea92-c41e-4364-8202-8b014b11859a" xmlns:ns3="c4c4e6c1-1580-457f-8034-c126c8dee3c7" targetNamespace="http://schemas.microsoft.com/office/2006/metadata/properties" ma:root="true" ma:fieldsID="36ca391fd454b773b3975f90cbc1c831" ns2:_="" ns3:_="">
    <xsd:import namespace="bb4aea92-c41e-4364-8202-8b014b11859a"/>
    <xsd:import namespace="c4c4e6c1-1580-457f-8034-c126c8dee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aea92-c41e-4364-8202-8b014b118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4e6c1-1580-457f-8034-c126c8dee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67C8D-A943-49E3-AB9C-9D3748A4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aea92-c41e-4364-8202-8b014b11859a"/>
    <ds:schemaRef ds:uri="c4c4e6c1-1580-457f-8034-c126c8dee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FB841-ECA4-40EF-911B-E7DE97AE95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CF96F-AF76-4528-91F2-D7A23569F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Couch [hlc]</dc:creator>
  <cp:keywords/>
  <dc:description/>
  <cp:lastModifiedBy>Hazel Couch [hlc]</cp:lastModifiedBy>
  <cp:revision>3</cp:revision>
  <dcterms:created xsi:type="dcterms:W3CDTF">2023-09-15T10:51:00Z</dcterms:created>
  <dcterms:modified xsi:type="dcterms:W3CDTF">2023-09-15T10:51:00Z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0x010100233531E5241C674EB23F1C1458EB6534</vt:lpwstr>
  </property>
  <property fmtid="{D5CDD505-2E9C-101B-9397-08002B2CF9AE}" pid="3" name="MSIP_Label_f2dfecbd-fc97-4e8a-a9cd-19ed496c406e_Enabled">
    <vt:lpwstr>true</vt:lpwstr>
  </property>
  <property fmtid="{D5CDD505-2E9C-101B-9397-08002B2CF9AE}" pid="4" name="MSIP_Label_f2dfecbd-fc97-4e8a-a9cd-19ed496c406e_SetDate">
    <vt:lpwstr>2023-09-15T10:51:47Z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162be1e7-0bcb-455b-8eeb-b467ff4fea0b</vt:lpwstr>
  </property>
  <property fmtid="{D5CDD505-2E9C-101B-9397-08002B2CF9AE}" pid="9" name="MSIP_Label_f2dfecbd-fc97-4e8a-a9cd-19ed496c406e_ContentBits">
    <vt:lpwstr>0</vt:lpwstr>
  </property>
</Properties>
</file>