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625" w:rsidRDefault="006D5625" w:rsidP="00136C56">
      <w:pPr>
        <w:spacing w:before="70"/>
        <w:jc w:val="center"/>
        <w:rPr>
          <w:b/>
          <w:sz w:val="34"/>
        </w:rPr>
      </w:pPr>
      <w:r>
        <w:rPr>
          <w:b/>
          <w:sz w:val="34"/>
        </w:rPr>
        <w:t>LAW</w:t>
      </w:r>
    </w:p>
    <w:p w:rsidR="006F34C8" w:rsidRPr="006D5625" w:rsidRDefault="006D5625" w:rsidP="00136C56">
      <w:pPr>
        <w:spacing w:before="70"/>
        <w:jc w:val="center"/>
        <w:rPr>
          <w:sz w:val="34"/>
        </w:rPr>
      </w:pPr>
      <w:r w:rsidRPr="006D5625">
        <w:rPr>
          <w:sz w:val="34"/>
        </w:rPr>
        <w:t xml:space="preserve">Classification of Examinations and Assessed Assignments (written) for Undergraduate Degrees: </w:t>
      </w:r>
      <w:r w:rsidR="00D522A8" w:rsidRPr="006D5625">
        <w:rPr>
          <w:sz w:val="34"/>
        </w:rPr>
        <w:t>Marking Criteria</w:t>
      </w:r>
    </w:p>
    <w:p w:rsidR="006F34C8" w:rsidRDefault="006F34C8">
      <w:pPr>
        <w:pStyle w:val="BodyText"/>
      </w:pPr>
    </w:p>
    <w:p w:rsidR="006F34C8" w:rsidRDefault="006F34C8">
      <w:pPr>
        <w:pStyle w:val="BodyText"/>
        <w:spacing w:before="4"/>
        <w:rPr>
          <w:sz w:val="18"/>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1806"/>
        <w:gridCol w:w="1559"/>
        <w:gridCol w:w="3879"/>
        <w:gridCol w:w="3879"/>
        <w:gridCol w:w="3880"/>
      </w:tblGrid>
      <w:tr w:rsidR="006F34C8" w:rsidTr="00060D02">
        <w:trPr>
          <w:cantSplit/>
          <w:tblHeader/>
        </w:trPr>
        <w:tc>
          <w:tcPr>
            <w:tcW w:w="1806" w:type="dxa"/>
          </w:tcPr>
          <w:p w:rsidR="006F34C8" w:rsidRDefault="006F34C8" w:rsidP="00F0133A">
            <w:pPr>
              <w:pStyle w:val="TableParagraph"/>
              <w:rPr>
                <w:rFonts w:ascii="Times New Roman"/>
                <w:sz w:val="18"/>
              </w:rPr>
            </w:pPr>
          </w:p>
        </w:tc>
        <w:tc>
          <w:tcPr>
            <w:tcW w:w="1559" w:type="dxa"/>
          </w:tcPr>
          <w:p w:rsidR="006F34C8" w:rsidRDefault="006F34C8" w:rsidP="00F0133A">
            <w:pPr>
              <w:pStyle w:val="TableParagraph"/>
              <w:rPr>
                <w:rFonts w:ascii="Times New Roman"/>
                <w:sz w:val="18"/>
              </w:rPr>
            </w:pPr>
          </w:p>
        </w:tc>
        <w:tc>
          <w:tcPr>
            <w:tcW w:w="3879" w:type="dxa"/>
          </w:tcPr>
          <w:p w:rsidR="006F34C8" w:rsidRDefault="00FA3E1E" w:rsidP="00F0133A">
            <w:pPr>
              <w:pStyle w:val="TableParagraph"/>
              <w:spacing w:line="282" w:lineRule="exact"/>
              <w:ind w:left="8"/>
              <w:rPr>
                <w:sz w:val="26"/>
              </w:rPr>
            </w:pPr>
            <w:r w:rsidRPr="00FA3E1E">
              <w:rPr>
                <w:sz w:val="26"/>
              </w:rPr>
              <w:t>First year</w:t>
            </w:r>
          </w:p>
        </w:tc>
        <w:tc>
          <w:tcPr>
            <w:tcW w:w="3879" w:type="dxa"/>
          </w:tcPr>
          <w:p w:rsidR="006F34C8" w:rsidRDefault="00FA3E1E" w:rsidP="00F0133A">
            <w:pPr>
              <w:pStyle w:val="TableParagraph"/>
              <w:spacing w:line="282" w:lineRule="exact"/>
              <w:ind w:left="143"/>
              <w:rPr>
                <w:sz w:val="26"/>
              </w:rPr>
            </w:pPr>
            <w:r w:rsidRPr="00FA3E1E">
              <w:rPr>
                <w:sz w:val="26"/>
              </w:rPr>
              <w:t>Second year</w:t>
            </w:r>
          </w:p>
        </w:tc>
        <w:tc>
          <w:tcPr>
            <w:tcW w:w="3880" w:type="dxa"/>
          </w:tcPr>
          <w:p w:rsidR="006F34C8" w:rsidRDefault="00FA3E1E" w:rsidP="00F0133A">
            <w:pPr>
              <w:pStyle w:val="TableParagraph"/>
              <w:spacing w:line="282" w:lineRule="exact"/>
              <w:ind w:left="210"/>
              <w:rPr>
                <w:sz w:val="26"/>
              </w:rPr>
            </w:pPr>
            <w:r w:rsidRPr="00FA3E1E">
              <w:rPr>
                <w:sz w:val="26"/>
              </w:rPr>
              <w:t>Final year</w:t>
            </w:r>
          </w:p>
        </w:tc>
      </w:tr>
      <w:tr w:rsidR="006F34C8" w:rsidTr="00060D02">
        <w:trPr>
          <w:cantSplit/>
        </w:trPr>
        <w:tc>
          <w:tcPr>
            <w:tcW w:w="1806" w:type="dxa"/>
            <w:shd w:val="clear" w:color="auto" w:fill="DADADA"/>
          </w:tcPr>
          <w:p w:rsidR="00B63634" w:rsidRDefault="00B63634" w:rsidP="00F0133A">
            <w:pPr>
              <w:pStyle w:val="TableParagraph"/>
              <w:ind w:left="11"/>
              <w:rPr>
                <w:sz w:val="18"/>
              </w:rPr>
            </w:pPr>
            <w:r>
              <w:rPr>
                <w:sz w:val="18"/>
              </w:rPr>
              <w:t>First</w:t>
            </w:r>
          </w:p>
          <w:p w:rsidR="00B63634" w:rsidRDefault="00B63634" w:rsidP="00F0133A">
            <w:pPr>
              <w:pStyle w:val="TableParagraph"/>
              <w:rPr>
                <w:sz w:val="18"/>
              </w:rPr>
            </w:pPr>
            <w:r>
              <w:rPr>
                <w:sz w:val="18"/>
              </w:rPr>
              <w:t>Exceptional</w:t>
            </w:r>
          </w:p>
          <w:p w:rsidR="006F34C8" w:rsidRDefault="00B63634" w:rsidP="00F0133A">
            <w:pPr>
              <w:pStyle w:val="TableParagraph"/>
              <w:rPr>
                <w:rFonts w:ascii="Times New Roman"/>
                <w:sz w:val="18"/>
              </w:rPr>
            </w:pPr>
            <w:r>
              <w:rPr>
                <w:sz w:val="18"/>
              </w:rPr>
              <w:t>90-100</w:t>
            </w:r>
          </w:p>
        </w:tc>
        <w:tc>
          <w:tcPr>
            <w:tcW w:w="1559" w:type="dxa"/>
            <w:shd w:val="clear" w:color="auto" w:fill="DADADA"/>
          </w:tcPr>
          <w:p w:rsidR="006F34C8" w:rsidRDefault="00D522A8" w:rsidP="00F0133A">
            <w:pPr>
              <w:pStyle w:val="TableParagraph"/>
              <w:ind w:left="9"/>
              <w:rPr>
                <w:sz w:val="18"/>
              </w:rPr>
            </w:pPr>
            <w:r>
              <w:rPr>
                <w:sz w:val="18"/>
              </w:rPr>
              <w:t>All levels</w:t>
            </w:r>
          </w:p>
        </w:tc>
        <w:tc>
          <w:tcPr>
            <w:tcW w:w="11638" w:type="dxa"/>
            <w:gridSpan w:val="3"/>
            <w:shd w:val="clear" w:color="auto" w:fill="DADADA"/>
          </w:tcPr>
          <w:p w:rsidR="006F34C8" w:rsidRDefault="00D522A8" w:rsidP="00F0133A">
            <w:pPr>
              <w:pStyle w:val="TableParagraph"/>
              <w:ind w:left="8"/>
              <w:rPr>
                <w:sz w:val="18"/>
              </w:rPr>
            </w:pPr>
            <w:r>
              <w:rPr>
                <w:sz w:val="18"/>
              </w:rPr>
              <w:t>Outstanding answer, well written, highly structured &amp; informed, showing striking personal insight and originality</w:t>
            </w:r>
          </w:p>
        </w:tc>
      </w:tr>
      <w:tr w:rsidR="006F34C8" w:rsidTr="00060D02">
        <w:trPr>
          <w:cantSplit/>
        </w:trPr>
        <w:tc>
          <w:tcPr>
            <w:tcW w:w="1806" w:type="dxa"/>
            <w:shd w:val="clear" w:color="auto" w:fill="DADADA"/>
          </w:tcPr>
          <w:p w:rsidR="006F34C8" w:rsidRDefault="006F34C8" w:rsidP="00F0133A">
            <w:pPr>
              <w:pStyle w:val="TableParagraph"/>
              <w:rPr>
                <w:sz w:val="20"/>
              </w:rPr>
            </w:pPr>
          </w:p>
          <w:p w:rsidR="006F34C8" w:rsidRDefault="006F34C8" w:rsidP="00F0133A">
            <w:pPr>
              <w:pStyle w:val="TableParagraph"/>
              <w:rPr>
                <w:sz w:val="20"/>
              </w:rPr>
            </w:pPr>
          </w:p>
          <w:p w:rsidR="006F34C8" w:rsidRDefault="006F34C8" w:rsidP="00F0133A">
            <w:pPr>
              <w:pStyle w:val="TableParagraph"/>
              <w:rPr>
                <w:sz w:val="19"/>
              </w:rPr>
            </w:pPr>
          </w:p>
          <w:p w:rsidR="006F34C8" w:rsidRDefault="006F34C8" w:rsidP="00F0133A">
            <w:pPr>
              <w:pStyle w:val="TableParagraph"/>
              <w:spacing w:line="250" w:lineRule="atLeast"/>
              <w:ind w:left="11" w:right="558"/>
              <w:rPr>
                <w:sz w:val="18"/>
              </w:rPr>
            </w:pPr>
          </w:p>
        </w:tc>
        <w:tc>
          <w:tcPr>
            <w:tcW w:w="1559" w:type="dxa"/>
          </w:tcPr>
          <w:p w:rsidR="006F34C8" w:rsidRDefault="008757E7" w:rsidP="00F0133A">
            <w:pPr>
              <w:pStyle w:val="TableParagraph"/>
              <w:ind w:left="9"/>
              <w:rPr>
                <w:sz w:val="18"/>
              </w:rPr>
            </w:pPr>
            <w:r>
              <w:rPr>
                <w:sz w:val="18"/>
              </w:rPr>
              <w:t xml:space="preserve">Knowledge and </w:t>
            </w:r>
            <w:r w:rsidR="00D522A8">
              <w:rPr>
                <w:sz w:val="18"/>
              </w:rPr>
              <w:t>Understanding</w:t>
            </w:r>
          </w:p>
        </w:tc>
        <w:tc>
          <w:tcPr>
            <w:tcW w:w="3879" w:type="dxa"/>
          </w:tcPr>
          <w:p w:rsidR="006F34C8" w:rsidRPr="00064DCB" w:rsidRDefault="003B455D" w:rsidP="006A1244">
            <w:pPr>
              <w:pStyle w:val="BodyText"/>
            </w:pPr>
            <w:r>
              <w:t xml:space="preserve">Substantial </w:t>
            </w:r>
            <w:r w:rsidR="00D522A8" w:rsidRPr="00064DCB">
              <w:t xml:space="preserve">understanding of the relevant </w:t>
            </w:r>
            <w:r w:rsidR="006B5DED" w:rsidRPr="00064DCB">
              <w:t>law</w:t>
            </w:r>
            <w:r w:rsidR="00D522A8" w:rsidRPr="00064DCB">
              <w:t xml:space="preserve"> and issues demonstrating, for example, originality in written assignments, comprehensive under</w:t>
            </w:r>
            <w:r w:rsidR="006A1244">
              <w:t xml:space="preserve">standing of the knowledge base. </w:t>
            </w:r>
            <w:r w:rsidR="00614267" w:rsidRPr="00064DCB">
              <w:t>Identification of uncertainties and ambiguities and differing viewpoints; no errors or omissions.</w:t>
            </w:r>
          </w:p>
        </w:tc>
        <w:tc>
          <w:tcPr>
            <w:tcW w:w="3879" w:type="dxa"/>
          </w:tcPr>
          <w:p w:rsidR="006F34C8" w:rsidRPr="00064DCB" w:rsidRDefault="00D522A8" w:rsidP="006A1244">
            <w:pPr>
              <w:pStyle w:val="BodyText"/>
            </w:pPr>
            <w:r w:rsidRPr="00064DCB">
              <w:t>Full</w:t>
            </w:r>
            <w:r w:rsidR="006B5DED" w:rsidRPr="00064DCB">
              <w:t xml:space="preserve"> understanding of the relevant law </w:t>
            </w:r>
            <w:r w:rsidRPr="00064DCB">
              <w:t>and issues, demonstrating, for example, originality in written assignments, comprehensive under</w:t>
            </w:r>
            <w:r w:rsidR="006A1244">
              <w:t xml:space="preserve">standing of the knowledge. </w:t>
            </w:r>
            <w:r w:rsidR="00614267" w:rsidRPr="00064DCB">
              <w:t xml:space="preserve">Identification of uncertainties and ambiguities and differing viewpoints; no errors or omissions. </w:t>
            </w:r>
          </w:p>
        </w:tc>
        <w:tc>
          <w:tcPr>
            <w:tcW w:w="3880" w:type="dxa"/>
          </w:tcPr>
          <w:p w:rsidR="006F34C8" w:rsidRPr="00064DCB" w:rsidRDefault="00465D4C" w:rsidP="00465D4C">
            <w:pPr>
              <w:pStyle w:val="BodyText"/>
            </w:pPr>
            <w:r>
              <w:t>Full and s</w:t>
            </w:r>
            <w:r w:rsidR="008B26BD">
              <w:t>ophisticated</w:t>
            </w:r>
            <w:r w:rsidR="006B5DED" w:rsidRPr="00064DCB">
              <w:t xml:space="preserve"> understanding of the relevant law and issues, demonstrating for example, extraordinary originality </w:t>
            </w:r>
            <w:r w:rsidR="00D522A8" w:rsidRPr="00064DCB">
              <w:t>with a h</w:t>
            </w:r>
            <w:r w:rsidR="006A1244">
              <w:t xml:space="preserve">igh degree of precision and </w:t>
            </w:r>
            <w:r w:rsidR="00D522A8" w:rsidRPr="00064DCB">
              <w:t>ind</w:t>
            </w:r>
            <w:r w:rsidR="006A1244">
              <w:t xml:space="preserve">ependent thought. </w:t>
            </w:r>
            <w:r w:rsidR="006B5DED" w:rsidRPr="00064DCB">
              <w:t>Uncertainties and ambiguities considered and solutions proposed; no errors or omissions; work of publishable quality.</w:t>
            </w:r>
            <w:r w:rsidR="005302F9" w:rsidRPr="00064DCB">
              <w:t xml:space="preserve"> Exceptional, comprehensive, thorough in treatment. </w:t>
            </w:r>
          </w:p>
        </w:tc>
      </w:tr>
      <w:tr w:rsidR="006F34C8" w:rsidTr="00060D02">
        <w:trPr>
          <w:cantSplit/>
        </w:trPr>
        <w:tc>
          <w:tcPr>
            <w:tcW w:w="1806" w:type="dxa"/>
            <w:shd w:val="clear" w:color="auto" w:fill="DADADA"/>
          </w:tcPr>
          <w:p w:rsidR="006F34C8" w:rsidRDefault="006F34C8" w:rsidP="00F0133A">
            <w:pPr>
              <w:pStyle w:val="TableParagraph"/>
              <w:ind w:left="11"/>
              <w:rPr>
                <w:sz w:val="18"/>
              </w:rPr>
            </w:pPr>
          </w:p>
        </w:tc>
        <w:tc>
          <w:tcPr>
            <w:tcW w:w="1559" w:type="dxa"/>
          </w:tcPr>
          <w:p w:rsidR="006F34C8" w:rsidRDefault="008757E7" w:rsidP="00F0133A">
            <w:pPr>
              <w:pStyle w:val="TableParagraph"/>
              <w:ind w:left="9" w:right="414"/>
              <w:rPr>
                <w:sz w:val="18"/>
              </w:rPr>
            </w:pPr>
            <w:r>
              <w:rPr>
                <w:sz w:val="18"/>
              </w:rPr>
              <w:t>Application, argument and critical analysis</w:t>
            </w:r>
          </w:p>
        </w:tc>
        <w:tc>
          <w:tcPr>
            <w:tcW w:w="3879" w:type="dxa"/>
          </w:tcPr>
          <w:p w:rsidR="006F34C8" w:rsidRPr="00064DCB" w:rsidRDefault="005302F9" w:rsidP="00155B3F">
            <w:pPr>
              <w:pStyle w:val="BodyText"/>
            </w:pPr>
            <w:r w:rsidRPr="00064DCB">
              <w:t xml:space="preserve">Exceptional demonstration of </w:t>
            </w:r>
            <w:r w:rsidR="006A1244">
              <w:t xml:space="preserve">the </w:t>
            </w:r>
            <w:r w:rsidRPr="00064DCB">
              <w:t>use of authority, legal method and critical thinking, with a higher degree of autonomy or exploration that clearly exceeds the key and recommended reading.</w:t>
            </w:r>
            <w:r w:rsidR="003C2791" w:rsidRPr="00064DCB">
              <w:t xml:space="preserve"> </w:t>
            </w:r>
            <w:r w:rsidR="00D522A8" w:rsidRPr="00064DCB">
              <w:t xml:space="preserve">Extensive range of </w:t>
            </w:r>
            <w:r w:rsidR="006A1244">
              <w:t xml:space="preserve">academically robust </w:t>
            </w:r>
            <w:r w:rsidR="00D522A8" w:rsidRPr="00064DCB">
              <w:t>sources</w:t>
            </w:r>
            <w:r w:rsidR="00155B3F">
              <w:t>,</w:t>
            </w:r>
            <w:r w:rsidR="00D522A8" w:rsidRPr="00064DCB">
              <w:t xml:space="preserve"> used </w:t>
            </w:r>
            <w:r w:rsidR="006A1244">
              <w:t>critically in evidencing discussions</w:t>
            </w:r>
            <w:r w:rsidR="00155B3F">
              <w:t xml:space="preserve">. Rigorous use of sources and initiative. </w:t>
            </w:r>
            <w:r w:rsidR="006A1244">
              <w:t xml:space="preserve"> </w:t>
            </w:r>
          </w:p>
        </w:tc>
        <w:tc>
          <w:tcPr>
            <w:tcW w:w="3879" w:type="dxa"/>
          </w:tcPr>
          <w:p w:rsidR="006F34C8" w:rsidRPr="00064DCB" w:rsidRDefault="005302F9" w:rsidP="00155B3F">
            <w:pPr>
              <w:pStyle w:val="BodyText"/>
            </w:pPr>
            <w:r w:rsidRPr="00064DCB">
              <w:t>Exceptional demonstration of</w:t>
            </w:r>
            <w:r w:rsidR="006A1244">
              <w:t xml:space="preserve"> the</w:t>
            </w:r>
            <w:r w:rsidRPr="00064DCB">
              <w:t xml:space="preserve"> use of authority, legal method and critical thinking, with a higher degree of autonomy or exploration that clearly exceeds the key and recommended reading.</w:t>
            </w:r>
            <w:r w:rsidR="000D3053">
              <w:t xml:space="preserve"> </w:t>
            </w:r>
            <w:r w:rsidR="00D522A8" w:rsidRPr="00064DCB">
              <w:t xml:space="preserve">Extensive range of </w:t>
            </w:r>
            <w:r w:rsidR="00FB67EE">
              <w:t xml:space="preserve">academically robust </w:t>
            </w:r>
            <w:r w:rsidR="00D522A8" w:rsidRPr="00064DCB">
              <w:t>sources</w:t>
            </w:r>
            <w:r w:rsidR="00155B3F">
              <w:t>,</w:t>
            </w:r>
            <w:r w:rsidR="00D522A8" w:rsidRPr="00064DCB">
              <w:t xml:space="preserve"> applied </w:t>
            </w:r>
            <w:r w:rsidR="00155B3F">
              <w:t xml:space="preserve">in an insightful manner. </w:t>
            </w:r>
            <w:r w:rsidR="00FF3DD1">
              <w:t xml:space="preserve">Highly rigorous use of sources and impressive initiative shown. </w:t>
            </w:r>
          </w:p>
        </w:tc>
        <w:tc>
          <w:tcPr>
            <w:tcW w:w="3880" w:type="dxa"/>
          </w:tcPr>
          <w:p w:rsidR="00FF3DD1" w:rsidRPr="00064DCB" w:rsidRDefault="00D522A8" w:rsidP="00FF3DD1">
            <w:pPr>
              <w:pStyle w:val="BodyText"/>
            </w:pPr>
            <w:r w:rsidRPr="00064DCB">
              <w:t>E</w:t>
            </w:r>
            <w:r w:rsidR="005302F9" w:rsidRPr="00064DCB">
              <w:t>xceptional demonstration of</w:t>
            </w:r>
            <w:r w:rsidR="006A1244">
              <w:t xml:space="preserve"> the</w:t>
            </w:r>
            <w:r w:rsidR="005302F9" w:rsidRPr="00064DCB">
              <w:t xml:space="preserve"> use</w:t>
            </w:r>
            <w:r w:rsidR="006A1244">
              <w:t xml:space="preserve"> of authority, legal method and incisive </w:t>
            </w:r>
            <w:r w:rsidR="005302F9" w:rsidRPr="00064DCB">
              <w:t>critical thinking, with a higher degree of autonomy or exploration that clearly exceeds the key and recommended reading. E</w:t>
            </w:r>
            <w:r w:rsidRPr="00064DCB">
              <w:t xml:space="preserve">xtensive range of </w:t>
            </w:r>
            <w:r w:rsidR="00FB67EE">
              <w:t xml:space="preserve">academically robust </w:t>
            </w:r>
            <w:r w:rsidRPr="00064DCB">
              <w:t xml:space="preserve">sources used and applied </w:t>
            </w:r>
            <w:r w:rsidR="00FB67EE">
              <w:t xml:space="preserve">critically </w:t>
            </w:r>
            <w:r w:rsidRPr="00064DCB">
              <w:t>to the assignment in a highly insightful manner</w:t>
            </w:r>
            <w:r w:rsidR="00FF3DD1">
              <w:t xml:space="preserve">. Highly rigorous sourcing and impressive initiative shown. </w:t>
            </w:r>
          </w:p>
        </w:tc>
      </w:tr>
      <w:tr w:rsidR="006F34C8" w:rsidTr="00060D02">
        <w:trPr>
          <w:cantSplit/>
        </w:trPr>
        <w:tc>
          <w:tcPr>
            <w:tcW w:w="1806" w:type="dxa"/>
            <w:shd w:val="clear" w:color="auto" w:fill="DADADA"/>
          </w:tcPr>
          <w:p w:rsidR="006F34C8" w:rsidRDefault="006F34C8" w:rsidP="00F0133A">
            <w:pPr>
              <w:pStyle w:val="TableParagraph"/>
              <w:rPr>
                <w:rFonts w:ascii="Times New Roman"/>
                <w:sz w:val="18"/>
              </w:rPr>
            </w:pPr>
          </w:p>
        </w:tc>
        <w:tc>
          <w:tcPr>
            <w:tcW w:w="1559" w:type="dxa"/>
          </w:tcPr>
          <w:p w:rsidR="006F34C8" w:rsidRDefault="00D522A8" w:rsidP="00F0133A">
            <w:pPr>
              <w:pStyle w:val="TableParagraph"/>
              <w:ind w:left="9"/>
              <w:rPr>
                <w:sz w:val="18"/>
              </w:rPr>
            </w:pPr>
            <w:r>
              <w:rPr>
                <w:sz w:val="18"/>
              </w:rPr>
              <w:t>Structure</w:t>
            </w:r>
            <w:r w:rsidR="00DE4DA9">
              <w:rPr>
                <w:sz w:val="18"/>
              </w:rPr>
              <w:t xml:space="preserve"> &amp; Presentation</w:t>
            </w:r>
          </w:p>
        </w:tc>
        <w:tc>
          <w:tcPr>
            <w:tcW w:w="3879" w:type="dxa"/>
          </w:tcPr>
          <w:p w:rsidR="006F34C8" w:rsidRPr="00064DCB" w:rsidRDefault="00D522A8" w:rsidP="00064DCB">
            <w:pPr>
              <w:pStyle w:val="BodyText"/>
            </w:pPr>
            <w:r w:rsidRPr="00064DCB">
              <w:t>Excellently structured, focused and well-written presentation.</w:t>
            </w:r>
            <w:r w:rsidR="003C2791" w:rsidRPr="00064DCB">
              <w:t xml:space="preserve"> </w:t>
            </w:r>
            <w:r w:rsidR="00A50374" w:rsidRPr="00064DCB">
              <w:t>Excellent OSCOLA referencing and very well</w:t>
            </w:r>
            <w:r w:rsidR="00A50374" w:rsidRPr="00064DCB">
              <w:rPr>
                <w:rFonts w:ascii="Cambria Math" w:hAnsi="Cambria Math" w:cs="Cambria Math"/>
              </w:rPr>
              <w:t>‐</w:t>
            </w:r>
            <w:r w:rsidR="00A50374" w:rsidRPr="00064DCB">
              <w:t xml:space="preserve">presented </w:t>
            </w:r>
            <w:r w:rsidR="00720CFE" w:rsidRPr="00720CFE">
              <w:t>bibliography/reference list</w:t>
            </w:r>
            <w:r w:rsidR="00A50374" w:rsidRPr="00064DCB">
              <w:t>, if applicable.</w:t>
            </w:r>
            <w:r w:rsidRPr="00064DCB">
              <w:t xml:space="preserve"> Excellent use of grammar, spelling and language conventions.</w:t>
            </w:r>
          </w:p>
        </w:tc>
        <w:tc>
          <w:tcPr>
            <w:tcW w:w="3879" w:type="dxa"/>
          </w:tcPr>
          <w:p w:rsidR="006F34C8" w:rsidRPr="00064DCB" w:rsidRDefault="00D522A8" w:rsidP="00064DCB">
            <w:pPr>
              <w:pStyle w:val="BodyText"/>
            </w:pPr>
            <w:r w:rsidRPr="00064DCB">
              <w:t>Excellently structured, focused and well-written presentation. Compelling arguments made.</w:t>
            </w:r>
            <w:r w:rsidR="003C2791" w:rsidRPr="00064DCB">
              <w:t xml:space="preserve"> </w:t>
            </w:r>
            <w:r w:rsidR="00A50374" w:rsidRPr="00064DCB">
              <w:t>Excellent OSCOLA referencing and very well</w:t>
            </w:r>
            <w:r w:rsidR="00A50374" w:rsidRPr="00064DCB">
              <w:rPr>
                <w:rFonts w:ascii="Cambria Math" w:hAnsi="Cambria Math" w:cs="Cambria Math"/>
              </w:rPr>
              <w:t>‐</w:t>
            </w:r>
            <w:r w:rsidR="00A50374" w:rsidRPr="00064DCB">
              <w:t xml:space="preserve">presented </w:t>
            </w:r>
            <w:r w:rsidR="00720CFE" w:rsidRPr="00720CFE">
              <w:t>bibliography/reference list</w:t>
            </w:r>
            <w:r w:rsidR="00A50374" w:rsidRPr="00064DCB">
              <w:t>, if applicable.</w:t>
            </w:r>
            <w:r w:rsidRPr="00064DCB">
              <w:t xml:space="preserve"> Excellent use of grammar, spelling and language conventions.</w:t>
            </w:r>
          </w:p>
        </w:tc>
        <w:tc>
          <w:tcPr>
            <w:tcW w:w="3880" w:type="dxa"/>
          </w:tcPr>
          <w:p w:rsidR="006F34C8" w:rsidRPr="00064DCB" w:rsidRDefault="00D522A8" w:rsidP="00064DCB">
            <w:pPr>
              <w:pStyle w:val="BodyText"/>
            </w:pPr>
            <w:r w:rsidRPr="00064DCB">
              <w:t>Excellently structured, focused and well-written presentation</w:t>
            </w:r>
            <w:r w:rsidR="005302F9" w:rsidRPr="00064DCB">
              <w:t>.</w:t>
            </w:r>
            <w:r w:rsidRPr="00064DCB">
              <w:t xml:space="preserve"> Compelling argument throughout.</w:t>
            </w:r>
            <w:r w:rsidR="003C2791" w:rsidRPr="00064DCB">
              <w:t xml:space="preserve"> </w:t>
            </w:r>
            <w:r w:rsidR="00A50374" w:rsidRPr="00064DCB">
              <w:t>Excellent OSCOLA referencing and very well</w:t>
            </w:r>
            <w:r w:rsidR="00A50374" w:rsidRPr="00064DCB">
              <w:rPr>
                <w:rFonts w:ascii="Cambria Math" w:hAnsi="Cambria Math" w:cs="Cambria Math"/>
              </w:rPr>
              <w:t>‐</w:t>
            </w:r>
            <w:r w:rsidR="00A50374" w:rsidRPr="00064DCB">
              <w:t xml:space="preserve">presented </w:t>
            </w:r>
            <w:r w:rsidR="00720CFE" w:rsidRPr="00720CFE">
              <w:t>bibliography/reference list</w:t>
            </w:r>
            <w:r w:rsidR="00A50374" w:rsidRPr="00064DCB">
              <w:t>, if applicable.</w:t>
            </w:r>
            <w:r w:rsidRPr="00064DCB">
              <w:t xml:space="preserve"> Excellent use of grammar, spelling and language conventions.</w:t>
            </w:r>
          </w:p>
        </w:tc>
      </w:tr>
      <w:tr w:rsidR="006F34C8" w:rsidTr="00060D02">
        <w:trPr>
          <w:cantSplit/>
        </w:trPr>
        <w:tc>
          <w:tcPr>
            <w:tcW w:w="1806" w:type="dxa"/>
            <w:shd w:val="clear" w:color="auto" w:fill="DADADA"/>
          </w:tcPr>
          <w:p w:rsidR="00B63634" w:rsidRDefault="00B63634" w:rsidP="00F0133A">
            <w:pPr>
              <w:pStyle w:val="TableParagraph"/>
              <w:spacing w:line="290" w:lineRule="auto"/>
              <w:ind w:left="11" w:right="614"/>
              <w:rPr>
                <w:sz w:val="18"/>
              </w:rPr>
            </w:pPr>
            <w:r>
              <w:rPr>
                <w:sz w:val="18"/>
              </w:rPr>
              <w:lastRenderedPageBreak/>
              <w:t xml:space="preserve">First </w:t>
            </w:r>
          </w:p>
          <w:p w:rsidR="00B63634" w:rsidRDefault="00B63634" w:rsidP="00F0133A">
            <w:pPr>
              <w:pStyle w:val="TableParagraph"/>
              <w:spacing w:line="290" w:lineRule="auto"/>
              <w:ind w:left="11" w:right="614"/>
              <w:rPr>
                <w:sz w:val="18"/>
              </w:rPr>
            </w:pPr>
            <w:r>
              <w:rPr>
                <w:sz w:val="18"/>
              </w:rPr>
              <w:t>Outstanding</w:t>
            </w:r>
            <w:r w:rsidR="00EF6A0D">
              <w:rPr>
                <w:sz w:val="18"/>
              </w:rPr>
              <w:t xml:space="preserve"> </w:t>
            </w:r>
          </w:p>
          <w:p w:rsidR="006F34C8" w:rsidRDefault="00B63634" w:rsidP="00F0133A">
            <w:pPr>
              <w:pStyle w:val="TableParagraph"/>
              <w:rPr>
                <w:rFonts w:ascii="Times New Roman"/>
                <w:sz w:val="18"/>
              </w:rPr>
            </w:pPr>
            <w:r>
              <w:rPr>
                <w:sz w:val="18"/>
              </w:rPr>
              <w:t>80-89</w:t>
            </w:r>
          </w:p>
        </w:tc>
        <w:tc>
          <w:tcPr>
            <w:tcW w:w="1559" w:type="dxa"/>
            <w:shd w:val="clear" w:color="auto" w:fill="DADADA"/>
          </w:tcPr>
          <w:p w:rsidR="006F34C8" w:rsidRDefault="00D522A8" w:rsidP="00F0133A">
            <w:pPr>
              <w:pStyle w:val="TableParagraph"/>
              <w:ind w:left="9"/>
              <w:rPr>
                <w:sz w:val="18"/>
              </w:rPr>
            </w:pPr>
            <w:r>
              <w:rPr>
                <w:sz w:val="18"/>
              </w:rPr>
              <w:t>All levels</w:t>
            </w:r>
          </w:p>
        </w:tc>
        <w:tc>
          <w:tcPr>
            <w:tcW w:w="11638" w:type="dxa"/>
            <w:gridSpan w:val="3"/>
            <w:shd w:val="clear" w:color="auto" w:fill="DADADA"/>
          </w:tcPr>
          <w:p w:rsidR="006F34C8" w:rsidRDefault="00D522A8" w:rsidP="00F0133A">
            <w:pPr>
              <w:pStyle w:val="TableParagraph"/>
              <w:ind w:left="8"/>
              <w:rPr>
                <w:sz w:val="18"/>
              </w:rPr>
            </w:pPr>
            <w:r>
              <w:rPr>
                <w:sz w:val="18"/>
              </w:rPr>
              <w:t>Highly thoughtful answer informed by wider reading, showing clarity of thought, personal insight and originality</w:t>
            </w:r>
          </w:p>
        </w:tc>
      </w:tr>
      <w:tr w:rsidR="006F34C8" w:rsidTr="00060D02">
        <w:trPr>
          <w:cantSplit/>
        </w:trPr>
        <w:tc>
          <w:tcPr>
            <w:tcW w:w="1806" w:type="dxa"/>
            <w:shd w:val="clear" w:color="auto" w:fill="DADADA"/>
          </w:tcPr>
          <w:p w:rsidR="006F34C8" w:rsidRDefault="006F34C8" w:rsidP="00F0133A">
            <w:pPr>
              <w:pStyle w:val="TableParagraph"/>
              <w:rPr>
                <w:sz w:val="20"/>
              </w:rPr>
            </w:pPr>
          </w:p>
          <w:p w:rsidR="006F34C8" w:rsidRDefault="006F34C8" w:rsidP="00F0133A">
            <w:pPr>
              <w:pStyle w:val="TableParagraph"/>
              <w:spacing w:line="250" w:lineRule="atLeast"/>
              <w:ind w:left="11" w:right="558"/>
              <w:rPr>
                <w:sz w:val="18"/>
              </w:rPr>
            </w:pPr>
          </w:p>
        </w:tc>
        <w:tc>
          <w:tcPr>
            <w:tcW w:w="1559" w:type="dxa"/>
          </w:tcPr>
          <w:p w:rsidR="006F34C8" w:rsidRDefault="007B23DB" w:rsidP="00F0133A">
            <w:pPr>
              <w:pStyle w:val="TableParagraph"/>
              <w:ind w:left="9"/>
              <w:rPr>
                <w:sz w:val="18"/>
              </w:rPr>
            </w:pPr>
            <w:r>
              <w:rPr>
                <w:sz w:val="18"/>
              </w:rPr>
              <w:t xml:space="preserve">Knowledge and </w:t>
            </w:r>
            <w:r w:rsidR="00D522A8">
              <w:rPr>
                <w:sz w:val="18"/>
              </w:rPr>
              <w:t>Understanding</w:t>
            </w:r>
          </w:p>
        </w:tc>
        <w:tc>
          <w:tcPr>
            <w:tcW w:w="3879" w:type="dxa"/>
          </w:tcPr>
          <w:p w:rsidR="006F7BBB" w:rsidRDefault="008B26BD" w:rsidP="00F5582E">
            <w:pPr>
              <w:pStyle w:val="BodyText"/>
            </w:pPr>
            <w:r>
              <w:t xml:space="preserve">Extensive </w:t>
            </w:r>
            <w:r w:rsidR="003B455D">
              <w:t xml:space="preserve">knowledge and </w:t>
            </w:r>
            <w:r w:rsidR="00D522A8">
              <w:t xml:space="preserve">understanding of the </w:t>
            </w:r>
            <w:r w:rsidR="003C2791">
              <w:t xml:space="preserve">law </w:t>
            </w:r>
            <w:r w:rsidR="00D522A8">
              <w:t xml:space="preserve">and issues with informed discussion. </w:t>
            </w:r>
            <w:r w:rsidR="003B455D">
              <w:t>Incl</w:t>
            </w:r>
            <w:r w:rsidR="006F7BBB">
              <w:t xml:space="preserve">udes comprehensive information and excellent insight into the material and its significance. </w:t>
            </w:r>
          </w:p>
        </w:tc>
        <w:tc>
          <w:tcPr>
            <w:tcW w:w="3879" w:type="dxa"/>
          </w:tcPr>
          <w:p w:rsidR="006F34C8" w:rsidRDefault="008B26BD" w:rsidP="00F5582E">
            <w:pPr>
              <w:pStyle w:val="BodyText"/>
            </w:pPr>
            <w:r>
              <w:t>Extensive</w:t>
            </w:r>
            <w:r w:rsidR="003B455D">
              <w:t xml:space="preserve"> knowledge</w:t>
            </w:r>
            <w:r w:rsidR="00D522A8">
              <w:t xml:space="preserve"> </w:t>
            </w:r>
            <w:r w:rsidR="003B455D">
              <w:t xml:space="preserve">and </w:t>
            </w:r>
            <w:r w:rsidR="00D522A8">
              <w:t xml:space="preserve">understanding of the relevant </w:t>
            </w:r>
            <w:r w:rsidR="003C2791">
              <w:t>law</w:t>
            </w:r>
            <w:r w:rsidR="00D522A8">
              <w:t xml:space="preserve"> and issues with </w:t>
            </w:r>
            <w:r w:rsidR="00FF3DD1">
              <w:t xml:space="preserve">highly </w:t>
            </w:r>
            <w:r w:rsidR="00D522A8">
              <w:t xml:space="preserve">informed discussion. </w:t>
            </w:r>
            <w:r w:rsidR="003B455D">
              <w:t xml:space="preserve">Includes </w:t>
            </w:r>
            <w:r w:rsidR="006F7BBB">
              <w:t xml:space="preserve">full information and highly subtle insight into the material and its significance. </w:t>
            </w:r>
          </w:p>
        </w:tc>
        <w:tc>
          <w:tcPr>
            <w:tcW w:w="3880" w:type="dxa"/>
          </w:tcPr>
          <w:p w:rsidR="006F34C8" w:rsidRDefault="008B26BD" w:rsidP="00F5582E">
            <w:pPr>
              <w:pStyle w:val="BodyText"/>
            </w:pPr>
            <w:r>
              <w:t xml:space="preserve">Extensive </w:t>
            </w:r>
            <w:r w:rsidR="003B455D">
              <w:t xml:space="preserve">knowledge and </w:t>
            </w:r>
            <w:r w:rsidR="00D522A8">
              <w:t>unders</w:t>
            </w:r>
            <w:r w:rsidR="003C2791">
              <w:t>tanding of the relevant law</w:t>
            </w:r>
            <w:r w:rsidR="00D522A8">
              <w:t xml:space="preserve"> and issues with insightful discussion</w:t>
            </w:r>
            <w:r w:rsidR="00F5582E">
              <w:t>.</w:t>
            </w:r>
            <w:r w:rsidR="00D522A8">
              <w:t xml:space="preserve"> </w:t>
            </w:r>
            <w:r w:rsidR="003B455D">
              <w:t>Includes coherent and full information</w:t>
            </w:r>
            <w:r w:rsidR="006F7BBB">
              <w:t xml:space="preserve"> and comprehensive insight into the material and its significance. </w:t>
            </w:r>
          </w:p>
        </w:tc>
      </w:tr>
      <w:tr w:rsidR="006F34C8" w:rsidTr="00060D02">
        <w:trPr>
          <w:cantSplit/>
        </w:trPr>
        <w:tc>
          <w:tcPr>
            <w:tcW w:w="1806" w:type="dxa"/>
            <w:shd w:val="clear" w:color="auto" w:fill="DADADA"/>
          </w:tcPr>
          <w:p w:rsidR="006F34C8" w:rsidRDefault="006F34C8" w:rsidP="00F0133A">
            <w:pPr>
              <w:pStyle w:val="TableParagraph"/>
              <w:spacing w:line="290" w:lineRule="auto"/>
              <w:ind w:left="11" w:right="614"/>
              <w:rPr>
                <w:sz w:val="18"/>
              </w:rPr>
            </w:pPr>
          </w:p>
        </w:tc>
        <w:tc>
          <w:tcPr>
            <w:tcW w:w="1559" w:type="dxa"/>
          </w:tcPr>
          <w:p w:rsidR="006F34C8" w:rsidRDefault="007B23DB" w:rsidP="00F0133A">
            <w:pPr>
              <w:pStyle w:val="TableParagraph"/>
              <w:spacing w:line="237" w:lineRule="auto"/>
              <w:ind w:left="9" w:right="414"/>
              <w:rPr>
                <w:sz w:val="18"/>
              </w:rPr>
            </w:pPr>
            <w:r>
              <w:rPr>
                <w:sz w:val="18"/>
              </w:rPr>
              <w:t>Application, argument and critical analysis</w:t>
            </w:r>
          </w:p>
        </w:tc>
        <w:tc>
          <w:tcPr>
            <w:tcW w:w="3879" w:type="dxa"/>
          </w:tcPr>
          <w:p w:rsidR="006F34C8" w:rsidRDefault="00FF3DD1" w:rsidP="00F5582E">
            <w:pPr>
              <w:pStyle w:val="BodyText"/>
            </w:pPr>
            <w:r>
              <w:t>Extensive</w:t>
            </w:r>
            <w:r w:rsidR="00D522A8">
              <w:t xml:space="preserve"> range of sources used and applied in a focused </w:t>
            </w:r>
            <w:r w:rsidR="00263F3A">
              <w:t xml:space="preserve">and critical </w:t>
            </w:r>
            <w:r w:rsidR="00D522A8">
              <w:t>manner.</w:t>
            </w:r>
            <w:r w:rsidR="003C2791">
              <w:t xml:space="preserve"> Outstanding demonstration of </w:t>
            </w:r>
            <w:r w:rsidR="00F5582E">
              <w:t xml:space="preserve">the </w:t>
            </w:r>
            <w:r w:rsidR="003C2791">
              <w:t xml:space="preserve">use of authority, legal method and </w:t>
            </w:r>
            <w:r w:rsidR="00F5582E">
              <w:t>evidence of critical evaluation</w:t>
            </w:r>
            <w:r w:rsidR="003C2791">
              <w:t xml:space="preserve">, with a degree of autonomy/exploration that clearly exceeds the key and recommended reading. </w:t>
            </w:r>
            <w:r>
              <w:t xml:space="preserve">Displays good initiative. </w:t>
            </w:r>
            <w:r w:rsidR="00523929" w:rsidRPr="00523929">
              <w:t>No errors or omissions.</w:t>
            </w:r>
          </w:p>
        </w:tc>
        <w:tc>
          <w:tcPr>
            <w:tcW w:w="3879" w:type="dxa"/>
          </w:tcPr>
          <w:p w:rsidR="006F34C8" w:rsidRDefault="00FF3DD1" w:rsidP="00F5582E">
            <w:pPr>
              <w:pStyle w:val="BodyText"/>
            </w:pPr>
            <w:r>
              <w:t>Extensive</w:t>
            </w:r>
            <w:r w:rsidR="00D522A8">
              <w:t xml:space="preserve"> range of sources used and applied in a highly focused</w:t>
            </w:r>
            <w:r w:rsidR="00263F3A">
              <w:t xml:space="preserve"> and critical</w:t>
            </w:r>
            <w:r w:rsidR="00D522A8">
              <w:t xml:space="preserve"> manner.</w:t>
            </w:r>
            <w:r w:rsidR="003C2791" w:rsidRPr="003C2791">
              <w:t xml:space="preserve"> Outstanding demonstration of</w:t>
            </w:r>
            <w:r w:rsidR="00F5582E">
              <w:t xml:space="preserve"> the</w:t>
            </w:r>
            <w:r w:rsidR="003C2791" w:rsidRPr="003C2791">
              <w:t xml:space="preserve"> use of authority, legal method and </w:t>
            </w:r>
            <w:r w:rsidR="00F5582E">
              <w:t>in</w:t>
            </w:r>
            <w:r w:rsidR="00F5582E" w:rsidRPr="00F5582E">
              <w:t>de</w:t>
            </w:r>
            <w:r w:rsidR="00F5582E">
              <w:t>pendent and critical evaluation</w:t>
            </w:r>
            <w:r w:rsidR="003C2791" w:rsidRPr="003C2791">
              <w:t>, with a degree of autonomy/exploration that clearly exceeds the key and recommended reading.</w:t>
            </w:r>
            <w:r w:rsidR="00523929">
              <w:t xml:space="preserve"> </w:t>
            </w:r>
            <w:r>
              <w:t xml:space="preserve">Displays strong initiative. </w:t>
            </w:r>
            <w:r w:rsidR="00523929" w:rsidRPr="00523929">
              <w:t>No errors or omissions.</w:t>
            </w:r>
          </w:p>
        </w:tc>
        <w:tc>
          <w:tcPr>
            <w:tcW w:w="3880" w:type="dxa"/>
          </w:tcPr>
          <w:p w:rsidR="006F34C8" w:rsidRDefault="00FF3DD1" w:rsidP="00F5582E">
            <w:pPr>
              <w:pStyle w:val="BodyText"/>
            </w:pPr>
            <w:r>
              <w:t xml:space="preserve">Extensive </w:t>
            </w:r>
            <w:r w:rsidR="00D522A8">
              <w:t>range of sources used and applied in a detailed integrative way throughout the work.</w:t>
            </w:r>
            <w:r w:rsidR="003C2791" w:rsidRPr="003C2791">
              <w:t xml:space="preserve"> Outstanding demonstration of</w:t>
            </w:r>
            <w:r w:rsidR="00F5582E">
              <w:t xml:space="preserve"> the</w:t>
            </w:r>
            <w:r w:rsidR="003C2791" w:rsidRPr="003C2791">
              <w:t xml:space="preserve"> use</w:t>
            </w:r>
            <w:r w:rsidR="00F5582E">
              <w:t xml:space="preserve"> of authority, legal method, </w:t>
            </w:r>
            <w:r w:rsidR="00F5582E" w:rsidRPr="00F5582E">
              <w:t>independent and critical e</w:t>
            </w:r>
            <w:r w:rsidR="00F5582E">
              <w:t>valuation integrated throughout</w:t>
            </w:r>
            <w:r w:rsidR="003C2791" w:rsidRPr="003C2791">
              <w:t xml:space="preserve"> with a degree of autonomy/exploration that clearly exceeds the key and recommended reading.</w:t>
            </w:r>
            <w:r w:rsidR="00523929">
              <w:t xml:space="preserve"> </w:t>
            </w:r>
            <w:r>
              <w:t xml:space="preserve">Displays very strong initiative. </w:t>
            </w:r>
            <w:r w:rsidR="00523929" w:rsidRPr="00523929">
              <w:t>No errors or omissions.</w:t>
            </w:r>
          </w:p>
        </w:tc>
      </w:tr>
      <w:tr w:rsidR="006F34C8" w:rsidTr="00060D02">
        <w:trPr>
          <w:cantSplit/>
        </w:trPr>
        <w:tc>
          <w:tcPr>
            <w:tcW w:w="1806" w:type="dxa"/>
            <w:shd w:val="clear" w:color="auto" w:fill="DADADA"/>
          </w:tcPr>
          <w:p w:rsidR="006F34C8" w:rsidRDefault="006F34C8" w:rsidP="00F0133A">
            <w:pPr>
              <w:pStyle w:val="TableParagraph"/>
              <w:rPr>
                <w:rFonts w:ascii="Times New Roman"/>
                <w:sz w:val="18"/>
              </w:rPr>
            </w:pPr>
          </w:p>
        </w:tc>
        <w:tc>
          <w:tcPr>
            <w:tcW w:w="1559" w:type="dxa"/>
          </w:tcPr>
          <w:p w:rsidR="006F34C8" w:rsidRDefault="00D522A8" w:rsidP="00F0133A">
            <w:pPr>
              <w:pStyle w:val="TableParagraph"/>
              <w:ind w:left="9"/>
              <w:rPr>
                <w:sz w:val="18"/>
              </w:rPr>
            </w:pPr>
            <w:r>
              <w:rPr>
                <w:sz w:val="18"/>
              </w:rPr>
              <w:t>Structure</w:t>
            </w:r>
            <w:r w:rsidR="00FA46BF">
              <w:rPr>
                <w:sz w:val="18"/>
              </w:rPr>
              <w:t xml:space="preserve"> </w:t>
            </w:r>
            <w:r w:rsidR="00DE4DA9" w:rsidRPr="00DE4DA9">
              <w:rPr>
                <w:sz w:val="18"/>
              </w:rPr>
              <w:t>&amp; Presentation</w:t>
            </w:r>
          </w:p>
        </w:tc>
        <w:tc>
          <w:tcPr>
            <w:tcW w:w="3879" w:type="dxa"/>
          </w:tcPr>
          <w:p w:rsidR="006F34C8" w:rsidRDefault="00D522A8" w:rsidP="008B26BD">
            <w:pPr>
              <w:pStyle w:val="BodyText"/>
            </w:pPr>
            <w:r>
              <w:t xml:space="preserve">Clear and fluent </w:t>
            </w:r>
            <w:r w:rsidR="00263F3A">
              <w:t xml:space="preserve">academic writing </w:t>
            </w:r>
            <w:r>
              <w:t>style.</w:t>
            </w:r>
            <w:r w:rsidR="008B26BD">
              <w:t xml:space="preserve"> Demonstrating in depth focus and structured skilfully</w:t>
            </w:r>
            <w:r>
              <w:t>.</w:t>
            </w:r>
            <w:r w:rsidR="003C2791" w:rsidRPr="003C2791">
              <w:t xml:space="preserve"> </w:t>
            </w:r>
            <w:r w:rsidR="00A50374" w:rsidRPr="00A50374">
              <w:t>Excellent OSCOLA referencing and very well</w:t>
            </w:r>
            <w:r w:rsidR="00A50374" w:rsidRPr="00A50374">
              <w:rPr>
                <w:rFonts w:ascii="Cambria Math" w:hAnsi="Cambria Math" w:cs="Cambria Math"/>
              </w:rPr>
              <w:t>‐</w:t>
            </w:r>
            <w:r w:rsidR="00A50374" w:rsidRPr="00A50374">
              <w:t xml:space="preserve">presented </w:t>
            </w:r>
            <w:r w:rsidR="00720CFE" w:rsidRPr="00720CFE">
              <w:rPr>
                <w:bCs/>
              </w:rPr>
              <w:t>bibliography/reference list</w:t>
            </w:r>
            <w:r w:rsidR="00A50374" w:rsidRPr="00BA0886">
              <w:t>,</w:t>
            </w:r>
            <w:r w:rsidR="00A50374" w:rsidRPr="00A50374">
              <w:t xml:space="preserve"> if applicable.</w:t>
            </w:r>
            <w:r w:rsidRPr="00D522A8">
              <w:t xml:space="preserve"> Excellent use of grammar, spelling and language conventions.</w:t>
            </w:r>
          </w:p>
        </w:tc>
        <w:tc>
          <w:tcPr>
            <w:tcW w:w="3879" w:type="dxa"/>
          </w:tcPr>
          <w:p w:rsidR="006F34C8" w:rsidRDefault="00D522A8" w:rsidP="00064DCB">
            <w:pPr>
              <w:pStyle w:val="BodyText"/>
            </w:pPr>
            <w:r>
              <w:t xml:space="preserve">Clear and fluent </w:t>
            </w:r>
            <w:r w:rsidR="00263F3A">
              <w:t xml:space="preserve">academic writing </w:t>
            </w:r>
            <w:r>
              <w:t xml:space="preserve">style. </w:t>
            </w:r>
            <w:r w:rsidR="008B26BD" w:rsidRPr="008B26BD">
              <w:t>Demonstrating in depth focus and structured skilfully</w:t>
            </w:r>
            <w:r>
              <w:t>.</w:t>
            </w:r>
            <w:r w:rsidR="003C2791" w:rsidRPr="003C2791">
              <w:t xml:space="preserve"> Excellent OSCOLA referencing</w:t>
            </w:r>
            <w:r w:rsidR="00A50374">
              <w:t xml:space="preserve"> and very</w:t>
            </w:r>
            <w:r w:rsidR="00A50374" w:rsidRPr="00A50374">
              <w:t xml:space="preserve"> well</w:t>
            </w:r>
            <w:r w:rsidR="00A50374" w:rsidRPr="00A50374">
              <w:rPr>
                <w:rFonts w:ascii="Cambria Math" w:hAnsi="Cambria Math" w:cs="Cambria Math"/>
              </w:rPr>
              <w:t>‐</w:t>
            </w:r>
            <w:r w:rsidR="00A50374" w:rsidRPr="00A50374">
              <w:t xml:space="preserve">presented </w:t>
            </w:r>
            <w:r w:rsidR="00720CFE" w:rsidRPr="00720CFE">
              <w:rPr>
                <w:bCs/>
              </w:rPr>
              <w:t>bibliography/reference list</w:t>
            </w:r>
            <w:r w:rsidR="00A50374" w:rsidRPr="00BA0886">
              <w:t>,</w:t>
            </w:r>
            <w:r w:rsidR="00A50374" w:rsidRPr="00A50374">
              <w:t xml:space="preserve"> if</w:t>
            </w:r>
            <w:r w:rsidR="00A50374">
              <w:t xml:space="preserve"> </w:t>
            </w:r>
            <w:r w:rsidR="00A50374" w:rsidRPr="00A50374">
              <w:t>applicable.</w:t>
            </w:r>
            <w:r w:rsidRPr="00D522A8">
              <w:t xml:space="preserve"> Excellent use of grammar, spelling and language conventions.</w:t>
            </w:r>
          </w:p>
        </w:tc>
        <w:tc>
          <w:tcPr>
            <w:tcW w:w="3880" w:type="dxa"/>
          </w:tcPr>
          <w:p w:rsidR="006F34C8" w:rsidRDefault="00D522A8" w:rsidP="00064DCB">
            <w:pPr>
              <w:pStyle w:val="BodyText"/>
            </w:pPr>
            <w:r>
              <w:t xml:space="preserve">Clear and fluent </w:t>
            </w:r>
            <w:r w:rsidR="00263F3A">
              <w:t xml:space="preserve">academic writing </w:t>
            </w:r>
            <w:r>
              <w:t xml:space="preserve">style. </w:t>
            </w:r>
            <w:r w:rsidR="008B26BD" w:rsidRPr="008B26BD">
              <w:t>Demonstrating in depth focus and structured skilfully</w:t>
            </w:r>
            <w:r>
              <w:t>.</w:t>
            </w:r>
            <w:r w:rsidR="003C2791" w:rsidRPr="003C2791">
              <w:t xml:space="preserve"> </w:t>
            </w:r>
            <w:r w:rsidR="00A50374" w:rsidRPr="00A50374">
              <w:t>Excellent OSCOLA referencing and very well</w:t>
            </w:r>
            <w:r w:rsidR="00A50374" w:rsidRPr="00A50374">
              <w:rPr>
                <w:rFonts w:ascii="Cambria Math" w:hAnsi="Cambria Math" w:cs="Cambria Math"/>
              </w:rPr>
              <w:t>‐</w:t>
            </w:r>
            <w:r w:rsidR="00A50374" w:rsidRPr="00A50374">
              <w:t xml:space="preserve">presented </w:t>
            </w:r>
            <w:r w:rsidR="00720CFE" w:rsidRPr="00720CFE">
              <w:t>bibliography/reference list</w:t>
            </w:r>
            <w:r w:rsidR="00A50374" w:rsidRPr="00A50374">
              <w:t>, if applicable.</w:t>
            </w:r>
            <w:r w:rsidRPr="00D522A8">
              <w:t xml:space="preserve"> Excellent use of grammar, spelling and language conventions.</w:t>
            </w:r>
          </w:p>
        </w:tc>
      </w:tr>
      <w:tr w:rsidR="00E01124" w:rsidTr="00060D02">
        <w:trPr>
          <w:cantSplit/>
        </w:trPr>
        <w:tc>
          <w:tcPr>
            <w:tcW w:w="1806" w:type="dxa"/>
            <w:vMerge w:val="restart"/>
            <w:shd w:val="clear" w:color="auto" w:fill="DADADA"/>
          </w:tcPr>
          <w:p w:rsidR="00E01124" w:rsidRDefault="00E01124" w:rsidP="00F0133A">
            <w:pPr>
              <w:pStyle w:val="TableParagraph"/>
              <w:spacing w:line="290" w:lineRule="auto"/>
              <w:ind w:left="9" w:right="385"/>
              <w:rPr>
                <w:sz w:val="18"/>
              </w:rPr>
            </w:pPr>
            <w:r>
              <w:rPr>
                <w:sz w:val="18"/>
              </w:rPr>
              <w:t>First</w:t>
            </w:r>
          </w:p>
          <w:p w:rsidR="004E3C72" w:rsidRDefault="004E3C72" w:rsidP="00F0133A">
            <w:pPr>
              <w:pStyle w:val="TableParagraph"/>
              <w:spacing w:line="290" w:lineRule="auto"/>
              <w:ind w:left="9" w:right="385"/>
              <w:rPr>
                <w:sz w:val="18"/>
              </w:rPr>
            </w:pPr>
            <w:r>
              <w:rPr>
                <w:sz w:val="18"/>
              </w:rPr>
              <w:t>Excellent</w:t>
            </w:r>
          </w:p>
          <w:p w:rsidR="00E01124" w:rsidRDefault="00E01124" w:rsidP="00F0133A">
            <w:pPr>
              <w:pStyle w:val="TableParagraph"/>
              <w:spacing w:line="205" w:lineRule="exact"/>
              <w:ind w:left="9"/>
              <w:rPr>
                <w:sz w:val="18"/>
              </w:rPr>
            </w:pPr>
            <w:r>
              <w:rPr>
                <w:sz w:val="18"/>
              </w:rPr>
              <w:t>70-79</w:t>
            </w:r>
          </w:p>
        </w:tc>
        <w:tc>
          <w:tcPr>
            <w:tcW w:w="1559" w:type="dxa"/>
            <w:shd w:val="clear" w:color="auto" w:fill="DADADA"/>
          </w:tcPr>
          <w:p w:rsidR="00E01124" w:rsidRDefault="00E01124" w:rsidP="00F0133A">
            <w:pPr>
              <w:pStyle w:val="TableParagraph"/>
              <w:ind w:left="9"/>
              <w:rPr>
                <w:sz w:val="18"/>
              </w:rPr>
            </w:pPr>
            <w:r>
              <w:rPr>
                <w:sz w:val="18"/>
              </w:rPr>
              <w:t>All levels</w:t>
            </w:r>
          </w:p>
        </w:tc>
        <w:tc>
          <w:tcPr>
            <w:tcW w:w="11638" w:type="dxa"/>
            <w:gridSpan w:val="3"/>
            <w:shd w:val="clear" w:color="auto" w:fill="DADADA"/>
          </w:tcPr>
          <w:p w:rsidR="00E01124" w:rsidRDefault="00E01124" w:rsidP="00F0133A">
            <w:pPr>
              <w:pStyle w:val="TableParagraph"/>
              <w:ind w:left="8"/>
              <w:rPr>
                <w:sz w:val="18"/>
              </w:rPr>
            </w:pPr>
            <w:r>
              <w:rPr>
                <w:sz w:val="18"/>
              </w:rPr>
              <w:t>Thoughtful answer informed by wider reading showing clarity of thought and personal insight</w:t>
            </w:r>
          </w:p>
        </w:tc>
      </w:tr>
      <w:tr w:rsidR="00E01124" w:rsidTr="00060D02">
        <w:trPr>
          <w:cantSplit/>
        </w:trPr>
        <w:tc>
          <w:tcPr>
            <w:tcW w:w="1806" w:type="dxa"/>
            <w:vMerge/>
            <w:shd w:val="clear" w:color="auto" w:fill="DADADA"/>
          </w:tcPr>
          <w:p w:rsidR="00E01124" w:rsidRDefault="00E01124" w:rsidP="00F0133A">
            <w:pPr>
              <w:rPr>
                <w:sz w:val="2"/>
                <w:szCs w:val="2"/>
              </w:rPr>
            </w:pPr>
          </w:p>
        </w:tc>
        <w:tc>
          <w:tcPr>
            <w:tcW w:w="1559" w:type="dxa"/>
          </w:tcPr>
          <w:p w:rsidR="00E01124" w:rsidRDefault="007B23DB" w:rsidP="00F0133A">
            <w:pPr>
              <w:pStyle w:val="TableParagraph"/>
              <w:ind w:left="9"/>
              <w:rPr>
                <w:sz w:val="18"/>
              </w:rPr>
            </w:pPr>
            <w:r>
              <w:rPr>
                <w:sz w:val="18"/>
              </w:rPr>
              <w:t xml:space="preserve">Knowledge and </w:t>
            </w:r>
            <w:r w:rsidR="00E01124">
              <w:rPr>
                <w:sz w:val="18"/>
              </w:rPr>
              <w:t>Understanding</w:t>
            </w:r>
          </w:p>
        </w:tc>
        <w:tc>
          <w:tcPr>
            <w:tcW w:w="3879" w:type="dxa"/>
          </w:tcPr>
          <w:p w:rsidR="00E01124" w:rsidRDefault="00E01124" w:rsidP="00064DCB">
            <w:pPr>
              <w:pStyle w:val="BodyText"/>
            </w:pPr>
            <w:r>
              <w:t xml:space="preserve">Thorough </w:t>
            </w:r>
            <w:r w:rsidR="006F7BBB">
              <w:t xml:space="preserve">knowledge and </w:t>
            </w:r>
            <w:r>
              <w:t>un</w:t>
            </w:r>
            <w:r w:rsidR="00FB0227">
              <w:t>derstanding of the relevant law</w:t>
            </w:r>
            <w:r>
              <w:t xml:space="preserve"> and issues with sound discussion.</w:t>
            </w:r>
            <w:r w:rsidR="006F7BBB">
              <w:t xml:space="preserve"> Exhibits special insight into the material</w:t>
            </w:r>
            <w:r w:rsidR="00DC0C20">
              <w:t xml:space="preserve"> and its significance. </w:t>
            </w:r>
          </w:p>
        </w:tc>
        <w:tc>
          <w:tcPr>
            <w:tcW w:w="3879" w:type="dxa"/>
          </w:tcPr>
          <w:p w:rsidR="00E01124" w:rsidRDefault="00E01124" w:rsidP="008D2F39">
            <w:pPr>
              <w:pStyle w:val="BodyText"/>
            </w:pPr>
            <w:r>
              <w:t xml:space="preserve">Thorough </w:t>
            </w:r>
            <w:r w:rsidR="006F7BBB">
              <w:t xml:space="preserve">knowledge and </w:t>
            </w:r>
            <w:r>
              <w:t>understanding of the relevant law and issues, demonstrating</w:t>
            </w:r>
            <w:r w:rsidR="00340540">
              <w:t xml:space="preserve"> </w:t>
            </w:r>
            <w:r w:rsidR="008D2F39">
              <w:t>good</w:t>
            </w:r>
            <w:r>
              <w:t xml:space="preserve"> evaluation.</w:t>
            </w:r>
            <w:r w:rsidR="006F7BBB">
              <w:t xml:space="preserve"> Exhibits distinc</w:t>
            </w:r>
            <w:r w:rsidR="00DC0C20">
              <w:t xml:space="preserve">tive insight into the material and its significance. </w:t>
            </w:r>
          </w:p>
        </w:tc>
        <w:tc>
          <w:tcPr>
            <w:tcW w:w="3880" w:type="dxa"/>
          </w:tcPr>
          <w:p w:rsidR="00E01124" w:rsidRDefault="00E01124" w:rsidP="00064DCB">
            <w:pPr>
              <w:pStyle w:val="BodyText"/>
            </w:pPr>
            <w:r>
              <w:t xml:space="preserve">Thorough </w:t>
            </w:r>
            <w:r w:rsidR="006F7BBB">
              <w:t xml:space="preserve">knowledge and </w:t>
            </w:r>
            <w:r>
              <w:t>understanding of the relevant law and issues with i</w:t>
            </w:r>
            <w:r w:rsidR="00B9762F">
              <w:t xml:space="preserve">nsightful and creative evaluation. </w:t>
            </w:r>
            <w:r w:rsidR="006F7BBB">
              <w:t>Exhibits critical insight into the material</w:t>
            </w:r>
            <w:r w:rsidR="00DC0C20">
              <w:t xml:space="preserve"> and its significance. </w:t>
            </w:r>
          </w:p>
        </w:tc>
      </w:tr>
      <w:tr w:rsidR="00E01124" w:rsidTr="00060D02">
        <w:trPr>
          <w:cantSplit/>
        </w:trPr>
        <w:tc>
          <w:tcPr>
            <w:tcW w:w="1806" w:type="dxa"/>
            <w:vMerge/>
            <w:shd w:val="clear" w:color="auto" w:fill="DADADA"/>
          </w:tcPr>
          <w:p w:rsidR="00E01124" w:rsidRDefault="00E01124" w:rsidP="00F0133A">
            <w:pPr>
              <w:rPr>
                <w:sz w:val="2"/>
                <w:szCs w:val="2"/>
              </w:rPr>
            </w:pPr>
          </w:p>
        </w:tc>
        <w:tc>
          <w:tcPr>
            <w:tcW w:w="1559" w:type="dxa"/>
          </w:tcPr>
          <w:p w:rsidR="00E01124" w:rsidRDefault="007B23DB" w:rsidP="00F0133A">
            <w:pPr>
              <w:pStyle w:val="TableParagraph"/>
              <w:spacing w:line="232" w:lineRule="auto"/>
              <w:ind w:left="9" w:right="419"/>
              <w:rPr>
                <w:sz w:val="18"/>
              </w:rPr>
            </w:pPr>
            <w:r>
              <w:rPr>
                <w:sz w:val="18"/>
              </w:rPr>
              <w:t>Application, argument and critical analysis</w:t>
            </w:r>
          </w:p>
        </w:tc>
        <w:tc>
          <w:tcPr>
            <w:tcW w:w="3879" w:type="dxa"/>
          </w:tcPr>
          <w:p w:rsidR="00E01124" w:rsidRDefault="00E01124" w:rsidP="00064DCB">
            <w:pPr>
              <w:pStyle w:val="BodyText"/>
            </w:pPr>
            <w:r>
              <w:t>A comprehensive range of relevant literature</w:t>
            </w:r>
            <w:r w:rsidR="00FB0227">
              <w:t>/evidence</w:t>
            </w:r>
            <w:r>
              <w:t xml:space="preserve"> used.</w:t>
            </w:r>
            <w:r w:rsidRPr="00E01124">
              <w:t xml:space="preserve"> Excellent demonstration of use of authority, legal method and critical thinking, with a degree of autonomy/exploration that may exceed the key and recommended reading.</w:t>
            </w:r>
            <w:r w:rsidR="003B455D">
              <w:t xml:space="preserve"> Displays initiative.</w:t>
            </w:r>
            <w:r w:rsidR="00523929">
              <w:t xml:space="preserve"> No errors or omissions.</w:t>
            </w:r>
          </w:p>
        </w:tc>
        <w:tc>
          <w:tcPr>
            <w:tcW w:w="3879" w:type="dxa"/>
          </w:tcPr>
          <w:p w:rsidR="00E01124" w:rsidRDefault="00E01124" w:rsidP="00064DCB">
            <w:pPr>
              <w:pStyle w:val="BodyText"/>
            </w:pPr>
            <w:r>
              <w:t>Comprehensiv</w:t>
            </w:r>
            <w:r w:rsidR="00FB0227">
              <w:t>e range of relevant literature/</w:t>
            </w:r>
            <w:r w:rsidR="00BA0886">
              <w:t xml:space="preserve">evidence is </w:t>
            </w:r>
            <w:r w:rsidR="003B455D">
              <w:t>used to support arguments and demonstrates</w:t>
            </w:r>
            <w:r>
              <w:t xml:space="preserve"> awareness of wider issues. Excellent demonstration </w:t>
            </w:r>
            <w:r w:rsidRPr="00E01124">
              <w:t>of use of authority, legal method and critical thinking, with a degree of autonomy/exploration</w:t>
            </w:r>
            <w:r>
              <w:t xml:space="preserve"> that may exceed the key and recommended reading.</w:t>
            </w:r>
            <w:r w:rsidR="003B455D">
              <w:t xml:space="preserve"> Displays initiative.</w:t>
            </w:r>
            <w:r>
              <w:t xml:space="preserve"> </w:t>
            </w:r>
            <w:r w:rsidR="00523929" w:rsidRPr="00523929">
              <w:t>No errors or omissions.</w:t>
            </w:r>
          </w:p>
        </w:tc>
        <w:tc>
          <w:tcPr>
            <w:tcW w:w="3880" w:type="dxa"/>
          </w:tcPr>
          <w:p w:rsidR="00E01124" w:rsidRDefault="00E01124" w:rsidP="00064DCB">
            <w:pPr>
              <w:pStyle w:val="BodyText"/>
            </w:pPr>
            <w:r>
              <w:t>Comprehensive range of relevant literature / evidence used</w:t>
            </w:r>
            <w:r w:rsidR="003B455D">
              <w:t>,</w:t>
            </w:r>
            <w:r>
              <w:t xml:space="preserve"> demonstrating independent thought and extensive reading.</w:t>
            </w:r>
            <w:r w:rsidRPr="00E01124">
              <w:t xml:space="preserve"> Excellent demonstration of use of authority, legal method and critical thinking, with a degree of autonomy/exploration that may exceed the key and recommended reading.</w:t>
            </w:r>
            <w:r w:rsidR="003B455D">
              <w:t xml:space="preserve"> Displays special initiative.</w:t>
            </w:r>
            <w:r w:rsidR="00523929">
              <w:t xml:space="preserve"> </w:t>
            </w:r>
            <w:r w:rsidR="00523929" w:rsidRPr="00523929">
              <w:t>No errors or omissions.</w:t>
            </w:r>
          </w:p>
        </w:tc>
      </w:tr>
      <w:tr w:rsidR="00E01124" w:rsidTr="00060D02">
        <w:trPr>
          <w:cantSplit/>
        </w:trPr>
        <w:tc>
          <w:tcPr>
            <w:tcW w:w="1806" w:type="dxa"/>
            <w:vMerge/>
            <w:shd w:val="clear" w:color="auto" w:fill="DADADA"/>
          </w:tcPr>
          <w:p w:rsidR="00E01124" w:rsidRDefault="00E01124" w:rsidP="00F0133A">
            <w:pPr>
              <w:rPr>
                <w:sz w:val="2"/>
                <w:szCs w:val="2"/>
              </w:rPr>
            </w:pPr>
          </w:p>
        </w:tc>
        <w:tc>
          <w:tcPr>
            <w:tcW w:w="1559" w:type="dxa"/>
          </w:tcPr>
          <w:p w:rsidR="00E01124" w:rsidRDefault="00E01124" w:rsidP="00F0133A">
            <w:pPr>
              <w:pStyle w:val="TableParagraph"/>
              <w:ind w:left="9"/>
              <w:rPr>
                <w:sz w:val="18"/>
              </w:rPr>
            </w:pPr>
            <w:r>
              <w:rPr>
                <w:sz w:val="18"/>
              </w:rPr>
              <w:t>Structure</w:t>
            </w:r>
            <w:r w:rsidR="00FA46BF">
              <w:rPr>
                <w:sz w:val="18"/>
              </w:rPr>
              <w:t xml:space="preserve"> </w:t>
            </w:r>
            <w:r w:rsidR="00DE4DA9" w:rsidRPr="00DE4DA9">
              <w:rPr>
                <w:sz w:val="18"/>
              </w:rPr>
              <w:t>&amp; Presentation</w:t>
            </w:r>
          </w:p>
        </w:tc>
        <w:tc>
          <w:tcPr>
            <w:tcW w:w="3879" w:type="dxa"/>
          </w:tcPr>
          <w:p w:rsidR="00E01124" w:rsidRDefault="00E01124" w:rsidP="00064DCB">
            <w:pPr>
              <w:pStyle w:val="BodyText"/>
            </w:pPr>
            <w:r>
              <w:t>Clear and logical presentation.</w:t>
            </w:r>
            <w:r w:rsidRPr="00E01124">
              <w:t xml:space="preserve"> </w:t>
            </w:r>
            <w:r w:rsidR="008B26BD">
              <w:t xml:space="preserve">Coherently structured. </w:t>
            </w:r>
            <w:r w:rsidRPr="00E01124">
              <w:t>Excellent OSCOLA referencing</w:t>
            </w:r>
            <w:r w:rsidR="00D522A8" w:rsidRPr="00D522A8">
              <w:t xml:space="preserve"> </w:t>
            </w:r>
            <w:r w:rsidR="00D522A8">
              <w:t xml:space="preserve">and </w:t>
            </w:r>
            <w:r w:rsidR="00D522A8" w:rsidRPr="00D522A8">
              <w:t>well</w:t>
            </w:r>
            <w:r w:rsidR="00D522A8" w:rsidRPr="00D522A8">
              <w:rPr>
                <w:rFonts w:ascii="Cambria Math" w:hAnsi="Cambria Math" w:cs="Cambria Math"/>
              </w:rPr>
              <w:t>‐</w:t>
            </w:r>
            <w:r w:rsidR="00D522A8" w:rsidRPr="00D522A8">
              <w:t xml:space="preserve">presented </w:t>
            </w:r>
            <w:r w:rsidR="00720CFE" w:rsidRPr="00720CFE">
              <w:t>bibliography/reference list</w:t>
            </w:r>
            <w:r w:rsidR="00D522A8" w:rsidRPr="00D522A8">
              <w:t>, if applicable.</w:t>
            </w:r>
            <w:r w:rsidR="00D522A8">
              <w:t xml:space="preserve"> </w:t>
            </w:r>
            <w:r w:rsidR="00D522A8" w:rsidRPr="00D522A8">
              <w:t>Good use of grammar,</w:t>
            </w:r>
            <w:r w:rsidR="00D522A8">
              <w:t xml:space="preserve"> </w:t>
            </w:r>
            <w:r w:rsidR="00D522A8" w:rsidRPr="00D522A8">
              <w:t>spelling and language</w:t>
            </w:r>
            <w:r w:rsidR="00D522A8">
              <w:t xml:space="preserve"> </w:t>
            </w:r>
            <w:r w:rsidR="00D522A8" w:rsidRPr="00D522A8">
              <w:t>conventions.</w:t>
            </w:r>
          </w:p>
        </w:tc>
        <w:tc>
          <w:tcPr>
            <w:tcW w:w="3879" w:type="dxa"/>
          </w:tcPr>
          <w:p w:rsidR="00E01124" w:rsidRDefault="00E01124" w:rsidP="00064DCB">
            <w:pPr>
              <w:pStyle w:val="BodyText"/>
            </w:pPr>
            <w:r>
              <w:t>Clear, logical and integrated presentation.</w:t>
            </w:r>
            <w:r w:rsidR="008B26BD" w:rsidRPr="008B26BD">
              <w:rPr>
                <w:sz w:val="22"/>
                <w:szCs w:val="22"/>
              </w:rPr>
              <w:t xml:space="preserve"> </w:t>
            </w:r>
            <w:r w:rsidR="008B26BD" w:rsidRPr="008B26BD">
              <w:t>Coherently structured</w:t>
            </w:r>
            <w:r w:rsidR="008B26BD">
              <w:t>.</w:t>
            </w:r>
            <w:r w:rsidRPr="00E01124">
              <w:t xml:space="preserve"> </w:t>
            </w:r>
            <w:r w:rsidR="00D522A8" w:rsidRPr="00D522A8">
              <w:t>Excellent OSCOLA referencing</w:t>
            </w:r>
            <w:r w:rsidR="00D522A8">
              <w:t xml:space="preserve"> and </w:t>
            </w:r>
            <w:r w:rsidR="00D522A8" w:rsidRPr="00D522A8">
              <w:t>well</w:t>
            </w:r>
            <w:r w:rsidR="00D522A8" w:rsidRPr="00D522A8">
              <w:rPr>
                <w:rFonts w:ascii="Cambria Math" w:hAnsi="Cambria Math" w:cs="Cambria Math"/>
              </w:rPr>
              <w:t>‐</w:t>
            </w:r>
            <w:r w:rsidR="00D522A8" w:rsidRPr="00D522A8">
              <w:t xml:space="preserve">presented </w:t>
            </w:r>
            <w:r w:rsidR="00720CFE" w:rsidRPr="00720CFE">
              <w:t>bibliography/reference list</w:t>
            </w:r>
            <w:r w:rsidR="00D522A8" w:rsidRPr="00D522A8">
              <w:t>, if applicable. Good use of grammar, spelling and language conventions.</w:t>
            </w:r>
          </w:p>
        </w:tc>
        <w:tc>
          <w:tcPr>
            <w:tcW w:w="3880" w:type="dxa"/>
          </w:tcPr>
          <w:p w:rsidR="00E01124" w:rsidRDefault="00E01124" w:rsidP="00064DCB">
            <w:pPr>
              <w:pStyle w:val="BodyText"/>
            </w:pPr>
            <w:r>
              <w:t>Clear, fluent, integrated and focused presentation.</w:t>
            </w:r>
            <w:r w:rsidRPr="00E01124">
              <w:t xml:space="preserve"> </w:t>
            </w:r>
            <w:r w:rsidR="008B26BD" w:rsidRPr="008B26BD">
              <w:t>Coherently structured</w:t>
            </w:r>
            <w:r w:rsidR="008B26BD">
              <w:t>.</w:t>
            </w:r>
            <w:r w:rsidR="008B26BD" w:rsidRPr="008B26BD">
              <w:t xml:space="preserve"> </w:t>
            </w:r>
            <w:r w:rsidR="00D522A8" w:rsidRPr="00D522A8">
              <w:t>Excellent OSCOLA referencing</w:t>
            </w:r>
            <w:r w:rsidR="00D522A8">
              <w:t xml:space="preserve"> and </w:t>
            </w:r>
            <w:r w:rsidR="00D522A8" w:rsidRPr="00D522A8">
              <w:t>well</w:t>
            </w:r>
            <w:r w:rsidR="00D522A8" w:rsidRPr="00D522A8">
              <w:rPr>
                <w:rFonts w:ascii="Cambria Math" w:hAnsi="Cambria Math" w:cs="Cambria Math"/>
              </w:rPr>
              <w:t>‐</w:t>
            </w:r>
            <w:r w:rsidR="00D522A8" w:rsidRPr="00D522A8">
              <w:t xml:space="preserve">presented </w:t>
            </w:r>
            <w:r w:rsidR="00720CFE" w:rsidRPr="00720CFE">
              <w:t>bibliography/reference list</w:t>
            </w:r>
            <w:r w:rsidR="00D522A8" w:rsidRPr="00D522A8">
              <w:t>, if applicable. Good use of grammar, spelling and language conventions.</w:t>
            </w:r>
          </w:p>
        </w:tc>
      </w:tr>
      <w:tr w:rsidR="00E01124" w:rsidTr="00060D02">
        <w:trPr>
          <w:cantSplit/>
        </w:trPr>
        <w:tc>
          <w:tcPr>
            <w:tcW w:w="1806" w:type="dxa"/>
            <w:vMerge w:val="restart"/>
            <w:shd w:val="clear" w:color="auto" w:fill="DADADA"/>
          </w:tcPr>
          <w:p w:rsidR="00E01124" w:rsidRDefault="00B63634" w:rsidP="00F0133A">
            <w:pPr>
              <w:pStyle w:val="TableParagraph"/>
              <w:spacing w:line="283" w:lineRule="auto"/>
              <w:ind w:left="9" w:right="385"/>
              <w:rPr>
                <w:sz w:val="18"/>
              </w:rPr>
            </w:pPr>
            <w:r>
              <w:rPr>
                <w:sz w:val="18"/>
              </w:rPr>
              <w:t>U</w:t>
            </w:r>
            <w:r w:rsidR="00E01124">
              <w:rPr>
                <w:sz w:val="18"/>
              </w:rPr>
              <w:t>pper 2</w:t>
            </w:r>
            <w:r w:rsidR="00E01124" w:rsidRPr="004E3C72">
              <w:rPr>
                <w:sz w:val="18"/>
                <w:vertAlign w:val="superscript"/>
              </w:rPr>
              <w:t>nd</w:t>
            </w:r>
          </w:p>
          <w:p w:rsidR="004E3C72" w:rsidRDefault="004E3C72" w:rsidP="00F0133A">
            <w:pPr>
              <w:pStyle w:val="TableParagraph"/>
              <w:spacing w:line="283" w:lineRule="auto"/>
              <w:ind w:left="9" w:right="385"/>
              <w:rPr>
                <w:sz w:val="18"/>
              </w:rPr>
            </w:pPr>
            <w:r>
              <w:rPr>
                <w:sz w:val="18"/>
              </w:rPr>
              <w:t>Good</w:t>
            </w:r>
          </w:p>
          <w:p w:rsidR="00E01124" w:rsidRDefault="00E01124" w:rsidP="00F0133A">
            <w:pPr>
              <w:pStyle w:val="TableParagraph"/>
              <w:ind w:left="9"/>
              <w:rPr>
                <w:sz w:val="18"/>
              </w:rPr>
            </w:pPr>
            <w:r>
              <w:rPr>
                <w:sz w:val="18"/>
              </w:rPr>
              <w:t>60 - 69</w:t>
            </w:r>
          </w:p>
        </w:tc>
        <w:tc>
          <w:tcPr>
            <w:tcW w:w="1559" w:type="dxa"/>
            <w:shd w:val="clear" w:color="auto" w:fill="DADADA"/>
          </w:tcPr>
          <w:p w:rsidR="00E01124" w:rsidRDefault="00E01124" w:rsidP="00F0133A">
            <w:pPr>
              <w:pStyle w:val="TableParagraph"/>
              <w:ind w:left="9"/>
              <w:rPr>
                <w:sz w:val="18"/>
              </w:rPr>
            </w:pPr>
            <w:r>
              <w:rPr>
                <w:sz w:val="18"/>
              </w:rPr>
              <w:t>All Levels</w:t>
            </w:r>
          </w:p>
        </w:tc>
        <w:tc>
          <w:tcPr>
            <w:tcW w:w="11638" w:type="dxa"/>
            <w:gridSpan w:val="3"/>
            <w:shd w:val="clear" w:color="auto" w:fill="DADADA"/>
          </w:tcPr>
          <w:p w:rsidR="00E01124" w:rsidRDefault="00E01124" w:rsidP="00F0133A">
            <w:pPr>
              <w:pStyle w:val="TableParagraph"/>
              <w:ind w:left="8"/>
              <w:rPr>
                <w:sz w:val="18"/>
              </w:rPr>
            </w:pPr>
            <w:r>
              <w:rPr>
                <w:sz w:val="18"/>
              </w:rPr>
              <w:t>Good understanding with a coherent and logical argument</w:t>
            </w:r>
          </w:p>
        </w:tc>
      </w:tr>
      <w:tr w:rsidR="00E01124" w:rsidTr="00060D02">
        <w:trPr>
          <w:cantSplit/>
        </w:trPr>
        <w:tc>
          <w:tcPr>
            <w:tcW w:w="1806" w:type="dxa"/>
            <w:vMerge/>
            <w:shd w:val="clear" w:color="auto" w:fill="DADADA"/>
          </w:tcPr>
          <w:p w:rsidR="00E01124" w:rsidRDefault="00E01124" w:rsidP="00F0133A">
            <w:pPr>
              <w:rPr>
                <w:sz w:val="2"/>
                <w:szCs w:val="2"/>
              </w:rPr>
            </w:pPr>
          </w:p>
        </w:tc>
        <w:tc>
          <w:tcPr>
            <w:tcW w:w="1559" w:type="dxa"/>
          </w:tcPr>
          <w:p w:rsidR="00E01124" w:rsidRDefault="007B23DB" w:rsidP="00F0133A">
            <w:pPr>
              <w:pStyle w:val="TableParagraph"/>
              <w:ind w:left="9"/>
              <w:rPr>
                <w:sz w:val="18"/>
              </w:rPr>
            </w:pPr>
            <w:r>
              <w:rPr>
                <w:sz w:val="18"/>
              </w:rPr>
              <w:t xml:space="preserve">Knowledge and </w:t>
            </w:r>
            <w:r w:rsidR="00E01124">
              <w:rPr>
                <w:sz w:val="18"/>
              </w:rPr>
              <w:t>Understanding</w:t>
            </w:r>
          </w:p>
        </w:tc>
        <w:tc>
          <w:tcPr>
            <w:tcW w:w="3879" w:type="dxa"/>
          </w:tcPr>
          <w:p w:rsidR="00E01124" w:rsidRDefault="00E01124" w:rsidP="00DC0C20">
            <w:pPr>
              <w:pStyle w:val="BodyText"/>
            </w:pPr>
            <w:r>
              <w:t xml:space="preserve">Good </w:t>
            </w:r>
            <w:r w:rsidR="00DC0C20">
              <w:t xml:space="preserve">knowledge </w:t>
            </w:r>
            <w:r>
              <w:t>of the relevant law and issues, showing evidence of discussion.</w:t>
            </w:r>
            <w:r w:rsidR="00263F3A">
              <w:t xml:space="preserve"> </w:t>
            </w:r>
            <w:r w:rsidR="00DC0C20">
              <w:t xml:space="preserve">Clear understanding of the basic material and its significance. </w:t>
            </w:r>
          </w:p>
        </w:tc>
        <w:tc>
          <w:tcPr>
            <w:tcW w:w="3879" w:type="dxa"/>
          </w:tcPr>
          <w:p w:rsidR="00E01124" w:rsidRDefault="00E01124" w:rsidP="00DC0C20">
            <w:pPr>
              <w:pStyle w:val="BodyText"/>
            </w:pPr>
            <w:r>
              <w:t xml:space="preserve">Good </w:t>
            </w:r>
            <w:r w:rsidR="00DC0C20">
              <w:t>knowledge</w:t>
            </w:r>
            <w:r w:rsidR="00263F3A">
              <w:t xml:space="preserve"> of the relevant law and issues, demonstrating some insight and evaluation. </w:t>
            </w:r>
            <w:r w:rsidR="00DC0C20">
              <w:t xml:space="preserve">Clear understanding of the material and its significance. </w:t>
            </w:r>
          </w:p>
        </w:tc>
        <w:tc>
          <w:tcPr>
            <w:tcW w:w="3880" w:type="dxa"/>
          </w:tcPr>
          <w:p w:rsidR="00E01124" w:rsidRDefault="00E01124" w:rsidP="00DC0C20">
            <w:pPr>
              <w:pStyle w:val="BodyText"/>
            </w:pPr>
            <w:r>
              <w:t xml:space="preserve">Good </w:t>
            </w:r>
            <w:r w:rsidR="00DC0C20">
              <w:t>knowledge</w:t>
            </w:r>
            <w:r>
              <w:t xml:space="preserve"> of the relevant law and issues</w:t>
            </w:r>
            <w:r w:rsidR="00263F3A">
              <w:t xml:space="preserve">, demonstrating some </w:t>
            </w:r>
            <w:r>
              <w:t xml:space="preserve">wider implications </w:t>
            </w:r>
            <w:r w:rsidR="00263F3A">
              <w:t xml:space="preserve">and evaluation. </w:t>
            </w:r>
            <w:r w:rsidR="00DC0C20">
              <w:t xml:space="preserve">Clear and critical understanding of the material and its significance. </w:t>
            </w:r>
          </w:p>
        </w:tc>
      </w:tr>
      <w:tr w:rsidR="007B23DB" w:rsidTr="00060D02">
        <w:trPr>
          <w:cantSplit/>
        </w:trPr>
        <w:tc>
          <w:tcPr>
            <w:tcW w:w="1806" w:type="dxa"/>
            <w:vMerge/>
            <w:shd w:val="clear" w:color="auto" w:fill="DADADA"/>
          </w:tcPr>
          <w:p w:rsidR="007B23DB" w:rsidRDefault="007B23DB" w:rsidP="007B23DB">
            <w:pPr>
              <w:rPr>
                <w:sz w:val="2"/>
                <w:szCs w:val="2"/>
              </w:rPr>
            </w:pPr>
          </w:p>
        </w:tc>
        <w:tc>
          <w:tcPr>
            <w:tcW w:w="1559" w:type="dxa"/>
          </w:tcPr>
          <w:p w:rsidR="007B23DB" w:rsidRDefault="007B23DB" w:rsidP="007B23DB">
            <w:pPr>
              <w:pStyle w:val="TableParagraph"/>
              <w:spacing w:line="232" w:lineRule="auto"/>
              <w:ind w:left="9" w:right="419"/>
              <w:rPr>
                <w:sz w:val="18"/>
              </w:rPr>
            </w:pPr>
            <w:r>
              <w:rPr>
                <w:sz w:val="18"/>
              </w:rPr>
              <w:t>Application, argument and critical analysis</w:t>
            </w:r>
          </w:p>
        </w:tc>
        <w:tc>
          <w:tcPr>
            <w:tcW w:w="3879" w:type="dxa"/>
          </w:tcPr>
          <w:p w:rsidR="007B23DB" w:rsidRDefault="008D2F39" w:rsidP="007B23DB">
            <w:pPr>
              <w:pStyle w:val="BodyText"/>
            </w:pPr>
            <w:r>
              <w:t>Competent</w:t>
            </w:r>
            <w:r w:rsidR="007B23DB">
              <w:t xml:space="preserve"> use of relevant literature.</w:t>
            </w:r>
            <w:r w:rsidR="007B23DB" w:rsidRPr="00E01124">
              <w:t xml:space="preserve"> </w:t>
            </w:r>
            <w:r w:rsidR="007B23DB">
              <w:t xml:space="preserve">Good </w:t>
            </w:r>
            <w:r w:rsidR="007B23DB" w:rsidRPr="00E01124">
              <w:t>demonstration of use of authority, legal metho</w:t>
            </w:r>
            <w:r w:rsidR="007B23DB">
              <w:t xml:space="preserve">d and critical thinking, with consistent self-direction; effective use of key and recommended reading, if applicable. May contain minor inaccuracies, irrelevancies or omissions. </w:t>
            </w:r>
          </w:p>
        </w:tc>
        <w:tc>
          <w:tcPr>
            <w:tcW w:w="3879" w:type="dxa"/>
          </w:tcPr>
          <w:p w:rsidR="007B23DB" w:rsidRDefault="007B23DB" w:rsidP="007B23DB">
            <w:pPr>
              <w:pStyle w:val="BodyText"/>
            </w:pPr>
            <w:r>
              <w:t>Good use of relevant literature.</w:t>
            </w:r>
            <w:r w:rsidRPr="00A50374">
              <w:t xml:space="preserve"> Good demonstration of use of authority, legal method and critical thinking, with consistent self-direction; effective use of key and recommended reading</w:t>
            </w:r>
            <w:r>
              <w:t>, if applicable</w:t>
            </w:r>
            <w:r w:rsidRPr="00A50374">
              <w:t>.</w:t>
            </w:r>
            <w:r w:rsidRPr="00523929">
              <w:t xml:space="preserve"> May contain minor inaccuracies, irrelevancies or omissions.</w:t>
            </w:r>
          </w:p>
        </w:tc>
        <w:tc>
          <w:tcPr>
            <w:tcW w:w="3880" w:type="dxa"/>
          </w:tcPr>
          <w:p w:rsidR="007B23DB" w:rsidRDefault="007B23DB" w:rsidP="007B23DB">
            <w:pPr>
              <w:pStyle w:val="BodyText"/>
            </w:pPr>
            <w:r>
              <w:t>Breadth in examples and literature / evidence used without any major omissions. Demonstrates extended reading.</w:t>
            </w:r>
            <w:r w:rsidRPr="00A50374">
              <w:t xml:space="preserve"> Good demonstration of use of authority, legal method and critical thinking, with consistent self-direction; effective use of key and recommended reading</w:t>
            </w:r>
            <w:r>
              <w:t>, if applicable</w:t>
            </w:r>
            <w:r w:rsidRPr="00A50374">
              <w:t>.</w:t>
            </w:r>
            <w:r w:rsidRPr="00523929">
              <w:t xml:space="preserve"> May contain minor inaccuracies, irrelevancies or omissions.</w:t>
            </w:r>
          </w:p>
        </w:tc>
      </w:tr>
      <w:tr w:rsidR="007B23DB" w:rsidTr="00060D02">
        <w:trPr>
          <w:cantSplit/>
        </w:trPr>
        <w:tc>
          <w:tcPr>
            <w:tcW w:w="1806" w:type="dxa"/>
            <w:vMerge/>
            <w:shd w:val="clear" w:color="auto" w:fill="DADADA"/>
          </w:tcPr>
          <w:p w:rsidR="007B23DB" w:rsidRDefault="007B23DB" w:rsidP="007B23DB">
            <w:pPr>
              <w:rPr>
                <w:sz w:val="2"/>
                <w:szCs w:val="2"/>
              </w:rPr>
            </w:pPr>
          </w:p>
        </w:tc>
        <w:tc>
          <w:tcPr>
            <w:tcW w:w="1559" w:type="dxa"/>
          </w:tcPr>
          <w:p w:rsidR="007B23DB" w:rsidRDefault="007B23DB" w:rsidP="007B23DB">
            <w:pPr>
              <w:pStyle w:val="TableParagraph"/>
              <w:ind w:left="9"/>
              <w:rPr>
                <w:sz w:val="18"/>
              </w:rPr>
            </w:pPr>
            <w:r>
              <w:rPr>
                <w:sz w:val="18"/>
              </w:rPr>
              <w:t xml:space="preserve">Structure </w:t>
            </w:r>
            <w:r w:rsidRPr="00DE4DA9">
              <w:rPr>
                <w:sz w:val="18"/>
              </w:rPr>
              <w:t>&amp; Presentation</w:t>
            </w:r>
          </w:p>
        </w:tc>
        <w:tc>
          <w:tcPr>
            <w:tcW w:w="3879" w:type="dxa"/>
          </w:tcPr>
          <w:p w:rsidR="007B23DB" w:rsidRDefault="007B23DB" w:rsidP="007B23DB">
            <w:pPr>
              <w:pStyle w:val="BodyText"/>
            </w:pPr>
            <w:r>
              <w:t>Coherent and well-organised presentation. Clear structure.</w:t>
            </w:r>
            <w:r w:rsidRPr="00A50374">
              <w:t xml:space="preserve"> </w:t>
            </w:r>
            <w:r>
              <w:t xml:space="preserve">Good </w:t>
            </w:r>
            <w:r w:rsidRPr="00A50374">
              <w:t>OSCOLA referencing</w:t>
            </w:r>
            <w:r>
              <w:t>, if applicable</w:t>
            </w:r>
            <w:r w:rsidRPr="00D522A8">
              <w:t xml:space="preserve">. </w:t>
            </w:r>
            <w:r>
              <w:t>B</w:t>
            </w:r>
            <w:r w:rsidRPr="00720CFE">
              <w:t xml:space="preserve">ibliography/reference list </w:t>
            </w:r>
            <w:r w:rsidRPr="00D522A8">
              <w:t>is extensive, but may be slightly disorganised or contain minor omissions</w:t>
            </w:r>
            <w:r>
              <w:t>, if applicable</w:t>
            </w:r>
            <w:r w:rsidRPr="00D522A8">
              <w:t>.</w:t>
            </w:r>
            <w:r w:rsidRPr="00407881">
              <w:t xml:space="preserve"> Satisfactory use of grammar, spelling and language conventions.</w:t>
            </w:r>
          </w:p>
        </w:tc>
        <w:tc>
          <w:tcPr>
            <w:tcW w:w="3879" w:type="dxa"/>
          </w:tcPr>
          <w:p w:rsidR="007B23DB" w:rsidRDefault="00A40397" w:rsidP="007B23DB">
            <w:pPr>
              <w:pStyle w:val="BodyText"/>
            </w:pPr>
            <w:r>
              <w:t>Clear</w:t>
            </w:r>
            <w:r w:rsidR="007B23DB">
              <w:t xml:space="preserve">, well-organised and logical presentation. </w:t>
            </w:r>
            <w:r w:rsidR="007B23DB" w:rsidRPr="00E94AAF">
              <w:t>Clear structure.</w:t>
            </w:r>
            <w:r w:rsidR="007B23DB">
              <w:t xml:space="preserve"> Good </w:t>
            </w:r>
            <w:r w:rsidR="007B23DB" w:rsidRPr="00A50374">
              <w:t>OSCOLA referencing</w:t>
            </w:r>
            <w:r w:rsidR="007B23DB">
              <w:t>, if applicable</w:t>
            </w:r>
            <w:r w:rsidR="007B23DB" w:rsidRPr="00D522A8">
              <w:t xml:space="preserve">. </w:t>
            </w:r>
            <w:r w:rsidR="007B23DB" w:rsidRPr="00720CFE">
              <w:rPr>
                <w:bCs/>
              </w:rPr>
              <w:t xml:space="preserve">Bibliography/reference </w:t>
            </w:r>
            <w:r w:rsidR="007B23DB">
              <w:rPr>
                <w:bCs/>
              </w:rPr>
              <w:t xml:space="preserve">list </w:t>
            </w:r>
            <w:r w:rsidR="007B23DB" w:rsidRPr="00D522A8">
              <w:t>is extensive, but may be slightly disorganised or contain minor omissions</w:t>
            </w:r>
            <w:r w:rsidR="007B23DB">
              <w:t>, if applicable</w:t>
            </w:r>
            <w:r w:rsidR="007B23DB" w:rsidRPr="00D522A8">
              <w:t>.</w:t>
            </w:r>
            <w:r w:rsidR="007B23DB" w:rsidRPr="00407881">
              <w:t xml:space="preserve"> Satisfactory use of grammar, spelling and language conventions.</w:t>
            </w:r>
          </w:p>
        </w:tc>
        <w:tc>
          <w:tcPr>
            <w:tcW w:w="3880" w:type="dxa"/>
          </w:tcPr>
          <w:p w:rsidR="007B23DB" w:rsidRDefault="00A40397" w:rsidP="00A40397">
            <w:pPr>
              <w:pStyle w:val="BodyText"/>
            </w:pPr>
            <w:r>
              <w:t>Very c</w:t>
            </w:r>
            <w:r w:rsidR="00466D7C">
              <w:t>lear</w:t>
            </w:r>
            <w:r w:rsidR="007B23DB">
              <w:t xml:space="preserve">, well-organised and logical presentation. </w:t>
            </w:r>
            <w:r w:rsidR="007B23DB" w:rsidRPr="00E94AAF">
              <w:t>Clear</w:t>
            </w:r>
            <w:r w:rsidR="00FD02E9">
              <w:t xml:space="preserve"> and orderly</w:t>
            </w:r>
            <w:r w:rsidR="007B23DB" w:rsidRPr="00E94AAF">
              <w:t xml:space="preserve"> structure.</w:t>
            </w:r>
            <w:r w:rsidR="007B23DB">
              <w:t xml:space="preserve"> </w:t>
            </w:r>
            <w:r w:rsidR="007B23DB" w:rsidRPr="00A50374">
              <w:t>Good OSCOLA referencing</w:t>
            </w:r>
            <w:r w:rsidR="007B23DB">
              <w:t>, if applicable</w:t>
            </w:r>
            <w:r w:rsidR="007B23DB" w:rsidRPr="00D522A8">
              <w:t xml:space="preserve">. </w:t>
            </w:r>
            <w:r w:rsidR="007B23DB" w:rsidRPr="00720CFE">
              <w:rPr>
                <w:bCs/>
              </w:rPr>
              <w:t>Bibliography/reference</w:t>
            </w:r>
            <w:r w:rsidR="007B23DB">
              <w:rPr>
                <w:bCs/>
              </w:rPr>
              <w:t xml:space="preserve"> list</w:t>
            </w:r>
            <w:r w:rsidR="007B23DB" w:rsidRPr="00720CFE">
              <w:rPr>
                <w:bCs/>
              </w:rPr>
              <w:t xml:space="preserve"> </w:t>
            </w:r>
            <w:r w:rsidR="007B23DB" w:rsidRPr="00D522A8">
              <w:t>is extensive, but may be slightly disorganised or contain minor omissions</w:t>
            </w:r>
            <w:r w:rsidR="007B23DB">
              <w:t>, if applicable</w:t>
            </w:r>
            <w:r w:rsidR="007B23DB" w:rsidRPr="00D522A8">
              <w:t>.</w:t>
            </w:r>
            <w:r w:rsidR="007B23DB" w:rsidRPr="00407881">
              <w:t xml:space="preserve"> Satisfactory use of grammar, spelling and language conventions.</w:t>
            </w:r>
          </w:p>
        </w:tc>
      </w:tr>
      <w:tr w:rsidR="007B23DB" w:rsidTr="00060D02">
        <w:trPr>
          <w:cantSplit/>
        </w:trPr>
        <w:tc>
          <w:tcPr>
            <w:tcW w:w="1806" w:type="dxa"/>
            <w:vMerge w:val="restart"/>
            <w:shd w:val="clear" w:color="auto" w:fill="DADADA"/>
          </w:tcPr>
          <w:p w:rsidR="007B23DB" w:rsidRDefault="007B23DB" w:rsidP="007B23DB">
            <w:pPr>
              <w:pStyle w:val="TableParagraph"/>
              <w:spacing w:line="290" w:lineRule="auto"/>
              <w:ind w:left="9" w:right="375"/>
              <w:rPr>
                <w:sz w:val="18"/>
              </w:rPr>
            </w:pPr>
            <w:r>
              <w:rPr>
                <w:sz w:val="18"/>
              </w:rPr>
              <w:t>Lower 2</w:t>
            </w:r>
            <w:r w:rsidRPr="004E3C72">
              <w:rPr>
                <w:sz w:val="18"/>
                <w:vertAlign w:val="superscript"/>
              </w:rPr>
              <w:t>nd</w:t>
            </w:r>
          </w:p>
          <w:p w:rsidR="007B23DB" w:rsidRDefault="007B23DB" w:rsidP="007B23DB">
            <w:pPr>
              <w:pStyle w:val="TableParagraph"/>
              <w:spacing w:line="290" w:lineRule="auto"/>
              <w:ind w:left="9" w:right="375"/>
              <w:rPr>
                <w:sz w:val="18"/>
              </w:rPr>
            </w:pPr>
            <w:r>
              <w:rPr>
                <w:sz w:val="18"/>
              </w:rPr>
              <w:t>Satisfactory</w:t>
            </w:r>
          </w:p>
          <w:p w:rsidR="007B23DB" w:rsidRDefault="007B23DB" w:rsidP="007B23DB">
            <w:pPr>
              <w:pStyle w:val="TableParagraph"/>
              <w:ind w:left="9"/>
              <w:rPr>
                <w:sz w:val="18"/>
              </w:rPr>
            </w:pPr>
            <w:r>
              <w:rPr>
                <w:sz w:val="18"/>
              </w:rPr>
              <w:t>50 - 59</w:t>
            </w:r>
          </w:p>
        </w:tc>
        <w:tc>
          <w:tcPr>
            <w:tcW w:w="1559" w:type="dxa"/>
            <w:shd w:val="clear" w:color="auto" w:fill="DADADA"/>
          </w:tcPr>
          <w:p w:rsidR="007B23DB" w:rsidRDefault="007B23DB" w:rsidP="007B23DB">
            <w:pPr>
              <w:pStyle w:val="TableParagraph"/>
              <w:ind w:left="9"/>
              <w:rPr>
                <w:sz w:val="18"/>
              </w:rPr>
            </w:pPr>
            <w:r>
              <w:rPr>
                <w:sz w:val="18"/>
              </w:rPr>
              <w:t>All Levels</w:t>
            </w:r>
          </w:p>
        </w:tc>
        <w:tc>
          <w:tcPr>
            <w:tcW w:w="11638" w:type="dxa"/>
            <w:gridSpan w:val="3"/>
            <w:shd w:val="clear" w:color="auto" w:fill="DADADA"/>
          </w:tcPr>
          <w:p w:rsidR="007B23DB" w:rsidRDefault="007B23DB" w:rsidP="007B23DB">
            <w:pPr>
              <w:pStyle w:val="TableParagraph"/>
              <w:spacing w:line="189" w:lineRule="exact"/>
              <w:ind w:left="8"/>
              <w:rPr>
                <w:sz w:val="18"/>
              </w:rPr>
            </w:pPr>
            <w:r>
              <w:rPr>
                <w:sz w:val="18"/>
              </w:rPr>
              <w:t>Satisfactory understanding demonstrated with some analysis</w:t>
            </w:r>
          </w:p>
        </w:tc>
      </w:tr>
      <w:tr w:rsidR="007B23DB" w:rsidTr="00060D02">
        <w:trPr>
          <w:cantSplit/>
        </w:trPr>
        <w:tc>
          <w:tcPr>
            <w:tcW w:w="1806" w:type="dxa"/>
            <w:vMerge/>
            <w:shd w:val="clear" w:color="auto" w:fill="DADADA"/>
          </w:tcPr>
          <w:p w:rsidR="007B23DB" w:rsidRDefault="007B23DB" w:rsidP="007B23DB">
            <w:pPr>
              <w:rPr>
                <w:sz w:val="2"/>
                <w:szCs w:val="2"/>
              </w:rPr>
            </w:pPr>
          </w:p>
        </w:tc>
        <w:tc>
          <w:tcPr>
            <w:tcW w:w="1559" w:type="dxa"/>
          </w:tcPr>
          <w:p w:rsidR="007B23DB" w:rsidRDefault="007B23DB" w:rsidP="007B23DB">
            <w:pPr>
              <w:pStyle w:val="TableParagraph"/>
              <w:ind w:left="9"/>
              <w:rPr>
                <w:sz w:val="18"/>
              </w:rPr>
            </w:pPr>
            <w:r>
              <w:rPr>
                <w:sz w:val="18"/>
              </w:rPr>
              <w:t>Knowledge and Understanding</w:t>
            </w:r>
          </w:p>
        </w:tc>
        <w:tc>
          <w:tcPr>
            <w:tcW w:w="3879" w:type="dxa"/>
          </w:tcPr>
          <w:p w:rsidR="007B23DB" w:rsidRDefault="007B23DB" w:rsidP="009613CD">
            <w:pPr>
              <w:pStyle w:val="BodyText"/>
            </w:pPr>
            <w:r>
              <w:t>Reasonable</w:t>
            </w:r>
            <w:r w:rsidR="00263F3A">
              <w:t xml:space="preserve"> knowledge </w:t>
            </w:r>
            <w:r>
              <w:t>of the relevant law but is mainly descriptive.</w:t>
            </w:r>
            <w:r w:rsidR="009613CD">
              <w:t xml:space="preserve"> Fair</w:t>
            </w:r>
            <w:r w:rsidR="00DC0C20">
              <w:t xml:space="preserve"> under</w:t>
            </w:r>
            <w:r w:rsidR="00DD7682">
              <w:t xml:space="preserve">standing of the basic material, although the understanding may be incomplete. Demonstrates an attempt to answer the question directly. </w:t>
            </w:r>
            <w:r>
              <w:t>Some inaccuracies, irrelevances or omissions.</w:t>
            </w:r>
          </w:p>
        </w:tc>
        <w:tc>
          <w:tcPr>
            <w:tcW w:w="3879" w:type="dxa"/>
          </w:tcPr>
          <w:p w:rsidR="007B23DB" w:rsidRDefault="007B23DB" w:rsidP="00515DE3">
            <w:pPr>
              <w:pStyle w:val="BodyText"/>
            </w:pPr>
            <w:r w:rsidRPr="00523929">
              <w:t xml:space="preserve">Reasonable </w:t>
            </w:r>
            <w:r w:rsidR="00263F3A">
              <w:t>knowledge</w:t>
            </w:r>
            <w:r w:rsidRPr="00523929">
              <w:t xml:space="preserve"> </w:t>
            </w:r>
            <w:r w:rsidR="00DC0C20">
              <w:t xml:space="preserve">of the relevant law and issues. Competent understanding </w:t>
            </w:r>
            <w:r w:rsidR="00DD7682">
              <w:t xml:space="preserve">of the material, although the understanding may be incomplete. Demonstrates a satisfactory attempt to answer the question. </w:t>
            </w:r>
            <w:r w:rsidRPr="007D27E3">
              <w:t>Some inaccuracies, irrelevances or omissions.</w:t>
            </w:r>
          </w:p>
        </w:tc>
        <w:tc>
          <w:tcPr>
            <w:tcW w:w="3880" w:type="dxa"/>
          </w:tcPr>
          <w:p w:rsidR="007B23DB" w:rsidRDefault="007B23DB" w:rsidP="009613CD">
            <w:pPr>
              <w:pStyle w:val="BodyText"/>
            </w:pPr>
            <w:r w:rsidRPr="00523929">
              <w:t>Reasonable</w:t>
            </w:r>
            <w:r w:rsidR="00263F3A">
              <w:t xml:space="preserve"> knowledge </w:t>
            </w:r>
            <w:r w:rsidRPr="00523929">
              <w:t>of the relevant law and</w:t>
            </w:r>
            <w:r>
              <w:t xml:space="preserve"> </w:t>
            </w:r>
            <w:r w:rsidR="009613CD">
              <w:t xml:space="preserve">issues. </w:t>
            </w:r>
            <w:r w:rsidR="00DD7682">
              <w:t xml:space="preserve">Competent and critical understanding of the material, although the understanding may be complete. Demonstrates a fair attempt to answer the question. </w:t>
            </w:r>
            <w:r w:rsidRPr="007D27E3">
              <w:t>Some inaccuracies, irrelevances or omissions.</w:t>
            </w:r>
          </w:p>
        </w:tc>
      </w:tr>
      <w:tr w:rsidR="007B23DB" w:rsidTr="00060D02">
        <w:trPr>
          <w:cantSplit/>
        </w:trPr>
        <w:tc>
          <w:tcPr>
            <w:tcW w:w="1806" w:type="dxa"/>
            <w:vMerge/>
            <w:shd w:val="clear" w:color="auto" w:fill="DADADA"/>
          </w:tcPr>
          <w:p w:rsidR="007B23DB" w:rsidRDefault="007B23DB" w:rsidP="007B23DB">
            <w:pPr>
              <w:rPr>
                <w:sz w:val="2"/>
                <w:szCs w:val="2"/>
              </w:rPr>
            </w:pPr>
          </w:p>
        </w:tc>
        <w:tc>
          <w:tcPr>
            <w:tcW w:w="1559" w:type="dxa"/>
          </w:tcPr>
          <w:p w:rsidR="007B23DB" w:rsidRDefault="007B23DB" w:rsidP="007B23DB">
            <w:pPr>
              <w:pStyle w:val="TableParagraph"/>
              <w:spacing w:line="232" w:lineRule="auto"/>
              <w:ind w:left="9" w:right="419"/>
              <w:rPr>
                <w:sz w:val="18"/>
              </w:rPr>
            </w:pPr>
            <w:r>
              <w:rPr>
                <w:sz w:val="18"/>
              </w:rPr>
              <w:t>Application, argument and critical analysis</w:t>
            </w:r>
          </w:p>
        </w:tc>
        <w:tc>
          <w:tcPr>
            <w:tcW w:w="3879" w:type="dxa"/>
          </w:tcPr>
          <w:p w:rsidR="007B23DB" w:rsidRDefault="007B23DB" w:rsidP="007B23DB">
            <w:pPr>
              <w:pStyle w:val="BodyText"/>
            </w:pPr>
            <w:r>
              <w:t>Satisfactory knowledge base that begins to explore relevant law although contains some errors and omissions.</w:t>
            </w:r>
            <w:r w:rsidR="0015718E">
              <w:t xml:space="preserve"> </w:t>
            </w:r>
            <w:r w:rsidR="0015718E" w:rsidRPr="0015718E">
              <w:t>Satisfactory applicati</w:t>
            </w:r>
            <w:r w:rsidR="0015718E">
              <w:t>on of law to facts or question.</w:t>
            </w:r>
            <w:r w:rsidRPr="007D27E3">
              <w:t xml:space="preserve"> Appropriate reading, attempts made to use the material in the work.</w:t>
            </w:r>
          </w:p>
        </w:tc>
        <w:tc>
          <w:tcPr>
            <w:tcW w:w="3879" w:type="dxa"/>
          </w:tcPr>
          <w:p w:rsidR="007B23DB" w:rsidRDefault="007B23DB" w:rsidP="00263F3A">
            <w:pPr>
              <w:pStyle w:val="BodyText"/>
            </w:pPr>
            <w:r w:rsidRPr="007D27E3">
              <w:t xml:space="preserve">Satisfactory knowledge base that begins to explore relevant law </w:t>
            </w:r>
            <w:r>
              <w:t>although contains</w:t>
            </w:r>
            <w:r w:rsidRPr="007D27E3">
              <w:t xml:space="preserve"> some errors and omissions</w:t>
            </w:r>
            <w:r>
              <w:t>.</w:t>
            </w:r>
            <w:r w:rsidR="0015718E">
              <w:t xml:space="preserve"> </w:t>
            </w:r>
            <w:r w:rsidR="0015718E" w:rsidRPr="0015718E">
              <w:t>Satisfactory applicati</w:t>
            </w:r>
            <w:r w:rsidR="0015718E">
              <w:t xml:space="preserve">on of law to facts or question. </w:t>
            </w:r>
            <w:r w:rsidR="00263F3A">
              <w:t>E</w:t>
            </w:r>
            <w:r w:rsidR="00263F3A" w:rsidRPr="00263F3A">
              <w:t>vidence of evaluative thought in some areas.</w:t>
            </w:r>
            <w:r>
              <w:t xml:space="preserve"> Appropriate reading is </w:t>
            </w:r>
            <w:r w:rsidRPr="007D27E3">
              <w:t>demonstrated to support the discussion.</w:t>
            </w:r>
          </w:p>
        </w:tc>
        <w:tc>
          <w:tcPr>
            <w:tcW w:w="3880" w:type="dxa"/>
          </w:tcPr>
          <w:p w:rsidR="007B23DB" w:rsidRDefault="007B23DB" w:rsidP="007B23DB">
            <w:pPr>
              <w:pStyle w:val="BodyText"/>
            </w:pPr>
            <w:r w:rsidRPr="007D27E3">
              <w:t xml:space="preserve">Satisfactory knowledge base that begins to explore relevant law </w:t>
            </w:r>
            <w:r>
              <w:t>although contains</w:t>
            </w:r>
            <w:r w:rsidRPr="007D27E3">
              <w:t xml:space="preserve"> some errors and omissions</w:t>
            </w:r>
            <w:r>
              <w:t>.</w:t>
            </w:r>
            <w:r w:rsidR="0015718E">
              <w:t xml:space="preserve"> </w:t>
            </w:r>
            <w:r w:rsidR="0015718E" w:rsidRPr="0015718E">
              <w:t>Satisfactory application of law to facts or question</w:t>
            </w:r>
            <w:r w:rsidR="0015718E">
              <w:t xml:space="preserve">. </w:t>
            </w:r>
            <w:r>
              <w:t xml:space="preserve"> </w:t>
            </w:r>
            <w:r w:rsidR="00263F3A">
              <w:t xml:space="preserve">Some </w:t>
            </w:r>
            <w:r w:rsidR="00263F3A" w:rsidRPr="00263F3A">
              <w:t xml:space="preserve">evidence of analysis or synthesis. </w:t>
            </w:r>
            <w:r w:rsidRPr="007D27E3">
              <w:t>Appropriate material accessed but littl</w:t>
            </w:r>
            <w:r>
              <w:t>e evidence of extended reading.</w:t>
            </w:r>
          </w:p>
        </w:tc>
      </w:tr>
      <w:tr w:rsidR="007B23DB" w:rsidTr="00060D02">
        <w:trPr>
          <w:cantSplit/>
        </w:trPr>
        <w:tc>
          <w:tcPr>
            <w:tcW w:w="1806" w:type="dxa"/>
            <w:vMerge/>
            <w:shd w:val="clear" w:color="auto" w:fill="DADADA"/>
          </w:tcPr>
          <w:p w:rsidR="007B23DB" w:rsidRDefault="007B23DB" w:rsidP="007B23DB">
            <w:pPr>
              <w:rPr>
                <w:sz w:val="2"/>
                <w:szCs w:val="2"/>
              </w:rPr>
            </w:pPr>
          </w:p>
        </w:tc>
        <w:tc>
          <w:tcPr>
            <w:tcW w:w="1559" w:type="dxa"/>
          </w:tcPr>
          <w:p w:rsidR="007B23DB" w:rsidRDefault="007B23DB" w:rsidP="007B23DB">
            <w:pPr>
              <w:pStyle w:val="TableParagraph"/>
              <w:ind w:left="9"/>
              <w:rPr>
                <w:sz w:val="18"/>
              </w:rPr>
            </w:pPr>
            <w:r>
              <w:rPr>
                <w:sz w:val="18"/>
              </w:rPr>
              <w:t xml:space="preserve">Structure </w:t>
            </w:r>
            <w:r w:rsidRPr="00DE4DA9">
              <w:rPr>
                <w:sz w:val="18"/>
              </w:rPr>
              <w:t>&amp; Presentation</w:t>
            </w:r>
          </w:p>
        </w:tc>
        <w:tc>
          <w:tcPr>
            <w:tcW w:w="3879" w:type="dxa"/>
          </w:tcPr>
          <w:p w:rsidR="007B23DB" w:rsidRPr="00407881" w:rsidRDefault="007B23DB" w:rsidP="007B23DB">
            <w:pPr>
              <w:pStyle w:val="BodyText"/>
            </w:pPr>
            <w:r>
              <w:t>Acceptable structure</w:t>
            </w:r>
            <w:r w:rsidR="000708F7">
              <w:t xml:space="preserve"> but some information may be set out in a disorganised manner</w:t>
            </w:r>
            <w:r>
              <w:t>. Satisfactory O</w:t>
            </w:r>
            <w:r w:rsidRPr="007D27E3">
              <w:t>SCOLA referencing</w:t>
            </w:r>
            <w:r>
              <w:t>, if applicable.</w:t>
            </w:r>
            <w:r w:rsidRPr="00407881">
              <w:t xml:space="preserve"> </w:t>
            </w:r>
            <w:r w:rsidRPr="007C33C3">
              <w:t>Entries in the </w:t>
            </w:r>
            <w:r w:rsidRPr="007C33C3">
              <w:rPr>
                <w:bCs/>
              </w:rPr>
              <w:t>bibliography</w:t>
            </w:r>
            <w:r w:rsidRPr="007C33C3">
              <w:t>/</w:t>
            </w:r>
            <w:r w:rsidRPr="007C33C3">
              <w:rPr>
                <w:bCs/>
              </w:rPr>
              <w:t>reference list</w:t>
            </w:r>
            <w:r w:rsidRPr="007C33C3">
              <w:t> </w:t>
            </w:r>
            <w:r>
              <w:t>are incomplete and contain</w:t>
            </w:r>
            <w:r w:rsidRPr="00407881">
              <w:t xml:space="preserve"> some errors</w:t>
            </w:r>
            <w:r>
              <w:t>, if applicable</w:t>
            </w:r>
            <w:r w:rsidRPr="00407881">
              <w:t>.</w:t>
            </w:r>
            <w:r>
              <w:t xml:space="preserve"> </w:t>
            </w:r>
            <w:r w:rsidRPr="00407881">
              <w:t>Reasonable use of</w:t>
            </w:r>
            <w:r>
              <w:t xml:space="preserve"> </w:t>
            </w:r>
            <w:r w:rsidRPr="00407881">
              <w:t>grammar, spelling and</w:t>
            </w:r>
          </w:p>
          <w:p w:rsidR="007B23DB" w:rsidRDefault="007B23DB" w:rsidP="007B23DB">
            <w:pPr>
              <w:pStyle w:val="BodyText"/>
            </w:pPr>
            <w:proofErr w:type="gramStart"/>
            <w:r w:rsidRPr="00407881">
              <w:t>language</w:t>
            </w:r>
            <w:proofErr w:type="gramEnd"/>
            <w:r w:rsidRPr="00407881">
              <w:t xml:space="preserve"> conventions,</w:t>
            </w:r>
            <w:r>
              <w:t xml:space="preserve"> </w:t>
            </w:r>
            <w:r w:rsidRPr="00407881">
              <w:t>but may contain some</w:t>
            </w:r>
            <w:r>
              <w:t xml:space="preserve"> </w:t>
            </w:r>
            <w:r w:rsidRPr="00407881">
              <w:t>errors and lack of</w:t>
            </w:r>
            <w:r>
              <w:t xml:space="preserve"> </w:t>
            </w:r>
            <w:r w:rsidRPr="00407881">
              <w:t>fluency.</w:t>
            </w:r>
          </w:p>
        </w:tc>
        <w:tc>
          <w:tcPr>
            <w:tcW w:w="3879" w:type="dxa"/>
          </w:tcPr>
          <w:p w:rsidR="007B23DB" w:rsidRDefault="007B23DB" w:rsidP="007B23DB">
            <w:pPr>
              <w:pStyle w:val="BodyText"/>
            </w:pPr>
            <w:r w:rsidRPr="008335C9">
              <w:t>Acceptable structure</w:t>
            </w:r>
            <w:r w:rsidR="00FD02E9">
              <w:t xml:space="preserve"> but some information may be set out in a</w:t>
            </w:r>
            <w:r w:rsidR="004C6EAD">
              <w:t>n</w:t>
            </w:r>
            <w:r w:rsidR="00FD02E9">
              <w:t xml:space="preserve"> unclear manner</w:t>
            </w:r>
            <w:r>
              <w:t>.</w:t>
            </w:r>
            <w:r w:rsidRPr="00407881">
              <w:t xml:space="preserve"> Satisfactory OSCOLA referencing</w:t>
            </w:r>
            <w:r>
              <w:t>, if applicable</w:t>
            </w:r>
            <w:r w:rsidRPr="00407881">
              <w:t xml:space="preserve">. </w:t>
            </w:r>
            <w:r w:rsidRPr="007C33C3">
              <w:t>Entries in the </w:t>
            </w:r>
            <w:r w:rsidRPr="007C33C3">
              <w:rPr>
                <w:bCs/>
              </w:rPr>
              <w:t>bibliography</w:t>
            </w:r>
            <w:r w:rsidRPr="007C33C3">
              <w:t>/</w:t>
            </w:r>
            <w:r w:rsidRPr="007C33C3">
              <w:rPr>
                <w:bCs/>
              </w:rPr>
              <w:t>reference list</w:t>
            </w:r>
            <w:r w:rsidRPr="007C33C3">
              <w:t> are incomplete and contain some errors, if applicable</w:t>
            </w:r>
            <w:r w:rsidRPr="00407881">
              <w:t>. Reasonable use of grammar, spelling and</w:t>
            </w:r>
            <w:r>
              <w:t xml:space="preserve"> </w:t>
            </w:r>
            <w:r w:rsidRPr="00407881">
              <w:t>language conventions, but may contain some</w:t>
            </w:r>
            <w:r>
              <w:t xml:space="preserve"> </w:t>
            </w:r>
            <w:r w:rsidRPr="00407881">
              <w:t>errors and lack of fluency</w:t>
            </w:r>
            <w:r>
              <w:t>.</w:t>
            </w:r>
          </w:p>
        </w:tc>
        <w:tc>
          <w:tcPr>
            <w:tcW w:w="3880" w:type="dxa"/>
          </w:tcPr>
          <w:p w:rsidR="007B23DB" w:rsidRDefault="007B23DB" w:rsidP="007B23DB">
            <w:pPr>
              <w:pStyle w:val="BodyText"/>
            </w:pPr>
            <w:r w:rsidRPr="008335C9">
              <w:t>Acceptable structure</w:t>
            </w:r>
            <w:r>
              <w:t>.</w:t>
            </w:r>
            <w:r w:rsidRPr="00407881">
              <w:t xml:space="preserve"> Satisfactory OSCOLA referencing</w:t>
            </w:r>
            <w:r>
              <w:t>, if applicable</w:t>
            </w:r>
            <w:r w:rsidRPr="00407881">
              <w:t xml:space="preserve">. </w:t>
            </w:r>
            <w:r w:rsidRPr="007C33C3">
              <w:t>Entries in the </w:t>
            </w:r>
            <w:r w:rsidRPr="007C33C3">
              <w:rPr>
                <w:bCs/>
              </w:rPr>
              <w:t>bibliography</w:t>
            </w:r>
            <w:r w:rsidRPr="007C33C3">
              <w:t>/</w:t>
            </w:r>
            <w:r w:rsidRPr="007C33C3">
              <w:rPr>
                <w:bCs/>
              </w:rPr>
              <w:t>reference list</w:t>
            </w:r>
            <w:r w:rsidRPr="007C33C3">
              <w:t> are incomplete and contain some errors, if applicable</w:t>
            </w:r>
            <w:r w:rsidRPr="00407881">
              <w:t>. Reasonable use of grammar, spelling and</w:t>
            </w:r>
            <w:r>
              <w:t xml:space="preserve"> </w:t>
            </w:r>
            <w:r w:rsidRPr="00407881">
              <w:t>language conventions, but may contain some</w:t>
            </w:r>
            <w:r>
              <w:t xml:space="preserve"> </w:t>
            </w:r>
            <w:r w:rsidRPr="00407881">
              <w:t>errors and lack of fluency</w:t>
            </w:r>
            <w:r>
              <w:t>.</w:t>
            </w:r>
          </w:p>
        </w:tc>
      </w:tr>
      <w:tr w:rsidR="007B23DB" w:rsidTr="00060D02">
        <w:trPr>
          <w:cantSplit/>
        </w:trPr>
        <w:tc>
          <w:tcPr>
            <w:tcW w:w="1806" w:type="dxa"/>
            <w:vMerge w:val="restart"/>
            <w:shd w:val="clear" w:color="auto" w:fill="DADADA"/>
          </w:tcPr>
          <w:p w:rsidR="007B23DB" w:rsidRDefault="007B23DB" w:rsidP="007B23DB">
            <w:pPr>
              <w:pStyle w:val="TableParagraph"/>
              <w:spacing w:line="290" w:lineRule="auto"/>
              <w:ind w:left="9" w:right="35"/>
              <w:rPr>
                <w:sz w:val="18"/>
              </w:rPr>
            </w:pPr>
            <w:r>
              <w:rPr>
                <w:sz w:val="18"/>
              </w:rPr>
              <w:t xml:space="preserve">Third </w:t>
            </w:r>
          </w:p>
          <w:p w:rsidR="007B23DB" w:rsidRDefault="007B23DB" w:rsidP="007B23DB">
            <w:pPr>
              <w:pStyle w:val="TableParagraph"/>
              <w:spacing w:line="290" w:lineRule="auto"/>
              <w:ind w:left="9" w:right="35"/>
              <w:rPr>
                <w:sz w:val="18"/>
              </w:rPr>
            </w:pPr>
            <w:r>
              <w:rPr>
                <w:sz w:val="18"/>
              </w:rPr>
              <w:t>Basic</w:t>
            </w:r>
          </w:p>
          <w:p w:rsidR="007B23DB" w:rsidRDefault="007B23DB" w:rsidP="007B23DB">
            <w:pPr>
              <w:pStyle w:val="TableParagraph"/>
              <w:spacing w:line="290" w:lineRule="auto"/>
              <w:ind w:left="9" w:right="35"/>
              <w:rPr>
                <w:sz w:val="18"/>
              </w:rPr>
            </w:pPr>
            <w:r>
              <w:rPr>
                <w:sz w:val="18"/>
              </w:rPr>
              <w:t>40 - 49</w:t>
            </w:r>
          </w:p>
        </w:tc>
        <w:tc>
          <w:tcPr>
            <w:tcW w:w="1559" w:type="dxa"/>
            <w:shd w:val="clear" w:color="auto" w:fill="DADADA"/>
          </w:tcPr>
          <w:p w:rsidR="007B23DB" w:rsidRDefault="007B23DB" w:rsidP="007B23DB">
            <w:pPr>
              <w:pStyle w:val="TableParagraph"/>
              <w:ind w:left="9"/>
              <w:rPr>
                <w:sz w:val="18"/>
              </w:rPr>
            </w:pPr>
            <w:r>
              <w:rPr>
                <w:sz w:val="18"/>
              </w:rPr>
              <w:t>All Levels</w:t>
            </w:r>
          </w:p>
        </w:tc>
        <w:tc>
          <w:tcPr>
            <w:tcW w:w="11638" w:type="dxa"/>
            <w:gridSpan w:val="3"/>
            <w:shd w:val="clear" w:color="auto" w:fill="DADADA"/>
          </w:tcPr>
          <w:p w:rsidR="007B23DB" w:rsidRDefault="007B23DB" w:rsidP="007B23DB">
            <w:pPr>
              <w:pStyle w:val="TableParagraph"/>
              <w:ind w:left="8"/>
              <w:rPr>
                <w:sz w:val="18"/>
              </w:rPr>
            </w:pPr>
            <w:r>
              <w:rPr>
                <w:sz w:val="18"/>
              </w:rPr>
              <w:t>Basic understanding demonstrated</w:t>
            </w:r>
          </w:p>
        </w:tc>
      </w:tr>
      <w:tr w:rsidR="007B23DB" w:rsidTr="00060D02">
        <w:trPr>
          <w:cantSplit/>
        </w:trPr>
        <w:tc>
          <w:tcPr>
            <w:tcW w:w="1806" w:type="dxa"/>
            <w:vMerge/>
            <w:shd w:val="clear" w:color="auto" w:fill="DADADA"/>
          </w:tcPr>
          <w:p w:rsidR="007B23DB" w:rsidRDefault="007B23DB" w:rsidP="007B23DB">
            <w:pPr>
              <w:rPr>
                <w:sz w:val="2"/>
                <w:szCs w:val="2"/>
              </w:rPr>
            </w:pPr>
          </w:p>
        </w:tc>
        <w:tc>
          <w:tcPr>
            <w:tcW w:w="1559" w:type="dxa"/>
          </w:tcPr>
          <w:p w:rsidR="007B23DB" w:rsidRDefault="007B23DB" w:rsidP="007B23DB">
            <w:pPr>
              <w:pStyle w:val="TableParagraph"/>
              <w:ind w:left="9"/>
              <w:rPr>
                <w:sz w:val="18"/>
              </w:rPr>
            </w:pPr>
            <w:r>
              <w:rPr>
                <w:sz w:val="18"/>
              </w:rPr>
              <w:t>Knowledge and Understanding</w:t>
            </w:r>
          </w:p>
        </w:tc>
        <w:tc>
          <w:tcPr>
            <w:tcW w:w="3879" w:type="dxa"/>
          </w:tcPr>
          <w:p w:rsidR="007B23DB" w:rsidRDefault="007B23DB" w:rsidP="00242098">
            <w:pPr>
              <w:pStyle w:val="BodyText"/>
            </w:pPr>
            <w:r w:rsidRPr="00DE4DA9">
              <w:t xml:space="preserve">A response demonstrating an understanding of basic points and principles sufficient to show that some of </w:t>
            </w:r>
            <w:r>
              <w:t xml:space="preserve">the </w:t>
            </w:r>
            <w:r w:rsidRPr="00DE4DA9">
              <w:t xml:space="preserve">learning </w:t>
            </w:r>
            <w:r>
              <w:t>o</w:t>
            </w:r>
            <w:r w:rsidRPr="00DE4DA9">
              <w:t>utcomes/assessment criteria have been achieved at a basic leve</w:t>
            </w:r>
            <w:r>
              <w:t xml:space="preserve">l. </w:t>
            </w:r>
            <w:r w:rsidR="0016688F">
              <w:t>Limited understanding demonstrated</w:t>
            </w:r>
            <w:r w:rsidR="004C6EAD">
              <w:t xml:space="preserve"> of basic material</w:t>
            </w:r>
            <w:r w:rsidR="0016688F">
              <w:t xml:space="preserve">. </w:t>
            </w:r>
            <w:r w:rsidR="00242098">
              <w:t>A</w:t>
            </w:r>
            <w:r w:rsidRPr="00437D73">
              <w:t xml:space="preserve"> number of important inaccuracies, irrelevances or omissions.</w:t>
            </w:r>
          </w:p>
        </w:tc>
        <w:tc>
          <w:tcPr>
            <w:tcW w:w="3879" w:type="dxa"/>
          </w:tcPr>
          <w:p w:rsidR="007B23DB" w:rsidRDefault="007B23DB" w:rsidP="00242098">
            <w:pPr>
              <w:pStyle w:val="BodyText"/>
            </w:pPr>
            <w:r w:rsidRPr="00DE4DA9">
              <w:t xml:space="preserve">A response demonstrating an understanding of basic points and principles sufficient to show that some of </w:t>
            </w:r>
            <w:r>
              <w:t xml:space="preserve">the </w:t>
            </w:r>
            <w:r w:rsidRPr="00DE4DA9">
              <w:t>learning outcomes/assessment criteria have been achieved at a basic leve</w:t>
            </w:r>
            <w:r>
              <w:t xml:space="preserve">l. </w:t>
            </w:r>
            <w:r w:rsidR="0016688F">
              <w:t xml:space="preserve">Basic understanding demonstrated. </w:t>
            </w:r>
            <w:r w:rsidR="00242098">
              <w:t>A</w:t>
            </w:r>
            <w:r w:rsidRPr="00437D73">
              <w:t xml:space="preserve"> number of important inaccuracies, irrelevances or omissions.</w:t>
            </w:r>
          </w:p>
        </w:tc>
        <w:tc>
          <w:tcPr>
            <w:tcW w:w="3880" w:type="dxa"/>
          </w:tcPr>
          <w:p w:rsidR="007B23DB" w:rsidRDefault="007B23DB" w:rsidP="004C6EAD">
            <w:pPr>
              <w:pStyle w:val="BodyText"/>
            </w:pPr>
            <w:r w:rsidRPr="00DE4DA9">
              <w:t xml:space="preserve">A response demonstrating an understanding of basic points and principles sufficient to show that some of </w:t>
            </w:r>
            <w:r>
              <w:t xml:space="preserve">the </w:t>
            </w:r>
            <w:r w:rsidRPr="00DE4DA9">
              <w:t>learning outcomes/assessment criteria have been achieved at a basic leve</w:t>
            </w:r>
            <w:r>
              <w:t>l.</w:t>
            </w:r>
            <w:r w:rsidR="0016688F">
              <w:t xml:space="preserve"> Basic understanding </w:t>
            </w:r>
            <w:r w:rsidR="004C6EAD">
              <w:t>of the body of material</w:t>
            </w:r>
            <w:r w:rsidR="0016688F">
              <w:t xml:space="preserve">. </w:t>
            </w:r>
            <w:r w:rsidRPr="00437D73">
              <w:rPr>
                <w:sz w:val="22"/>
                <w:szCs w:val="22"/>
              </w:rPr>
              <w:t xml:space="preserve"> </w:t>
            </w:r>
            <w:r w:rsidR="0016688F">
              <w:rPr>
                <w:sz w:val="22"/>
                <w:szCs w:val="22"/>
              </w:rPr>
              <w:t xml:space="preserve">A </w:t>
            </w:r>
            <w:r w:rsidRPr="00437D73">
              <w:t>number of important inaccuracies, irrelevances or omissions</w:t>
            </w:r>
          </w:p>
        </w:tc>
      </w:tr>
      <w:tr w:rsidR="007B23DB" w:rsidTr="00060D02">
        <w:trPr>
          <w:cantSplit/>
        </w:trPr>
        <w:tc>
          <w:tcPr>
            <w:tcW w:w="1806" w:type="dxa"/>
            <w:vMerge/>
            <w:shd w:val="clear" w:color="auto" w:fill="DADADA"/>
          </w:tcPr>
          <w:p w:rsidR="007B23DB" w:rsidRDefault="007B23DB" w:rsidP="007B23DB">
            <w:pPr>
              <w:rPr>
                <w:sz w:val="2"/>
                <w:szCs w:val="2"/>
              </w:rPr>
            </w:pPr>
          </w:p>
        </w:tc>
        <w:tc>
          <w:tcPr>
            <w:tcW w:w="1559" w:type="dxa"/>
          </w:tcPr>
          <w:p w:rsidR="007B23DB" w:rsidRDefault="007B23DB" w:rsidP="007B23DB">
            <w:pPr>
              <w:pStyle w:val="TableParagraph"/>
              <w:spacing w:line="232" w:lineRule="auto"/>
              <w:ind w:left="9" w:right="419"/>
              <w:rPr>
                <w:sz w:val="18"/>
              </w:rPr>
            </w:pPr>
            <w:r>
              <w:rPr>
                <w:sz w:val="18"/>
              </w:rPr>
              <w:t>Application, argument and critical analysis</w:t>
            </w:r>
          </w:p>
        </w:tc>
        <w:tc>
          <w:tcPr>
            <w:tcW w:w="3879" w:type="dxa"/>
          </w:tcPr>
          <w:p w:rsidR="007B23DB" w:rsidRDefault="004C6EAD" w:rsidP="004C6EAD">
            <w:pPr>
              <w:pStyle w:val="BodyText"/>
            </w:pPr>
            <w:r>
              <w:t>Some g</w:t>
            </w:r>
            <w:r w:rsidR="007B23DB" w:rsidRPr="002827DE">
              <w:t>eneral knowledge demonstrated but analysis limited in depth and breadth.  A partial coverage of the key issues.</w:t>
            </w:r>
            <w:r w:rsidR="007B23DB">
              <w:t xml:space="preserve"> </w:t>
            </w:r>
            <w:r w:rsidR="0016688F">
              <w:t>Limited</w:t>
            </w:r>
            <w:r w:rsidR="007B23DB" w:rsidRPr="0037002C">
              <w:t xml:space="preserve"> coverage of relevant law</w:t>
            </w:r>
            <w:r w:rsidR="007B23DB">
              <w:t xml:space="preserve"> and basic demonstration of attempt to use authority and legal method in an appropriate way.</w:t>
            </w:r>
            <w:r w:rsidR="00242098">
              <w:t xml:space="preserve"> </w:t>
            </w:r>
            <w:r w:rsidR="00242098" w:rsidRPr="00242098">
              <w:t>Some attempt to appl</w:t>
            </w:r>
            <w:r w:rsidR="00242098">
              <w:t>y law to facts or question.</w:t>
            </w:r>
            <w:r w:rsidR="007B23DB">
              <w:t xml:space="preserve"> </w:t>
            </w:r>
            <w:r w:rsidR="007B23DB" w:rsidRPr="00437D73">
              <w:t>Low quality in a number of areas and poor range of reading.</w:t>
            </w:r>
            <w:r w:rsidR="007B23DB">
              <w:t xml:space="preserve"> </w:t>
            </w:r>
          </w:p>
        </w:tc>
        <w:tc>
          <w:tcPr>
            <w:tcW w:w="3879" w:type="dxa"/>
          </w:tcPr>
          <w:p w:rsidR="007B23DB" w:rsidRDefault="007B23DB" w:rsidP="0016688F">
            <w:pPr>
              <w:pStyle w:val="BodyText"/>
            </w:pPr>
            <w:r w:rsidRPr="002827DE">
              <w:t>General knowledge demonstrated but analysis limited in depth and breadth. A partial and rather superficial coverage of the key issues.</w:t>
            </w:r>
            <w:r>
              <w:t xml:space="preserve"> </w:t>
            </w:r>
            <w:r w:rsidR="0016688F">
              <w:t xml:space="preserve">Sparse </w:t>
            </w:r>
            <w:r w:rsidRPr="0037002C">
              <w:t>coverage of relevant law and basic demonstration of attempt to use authority and legal method in an appropriate way</w:t>
            </w:r>
            <w:r>
              <w:t xml:space="preserve">. </w:t>
            </w:r>
            <w:r w:rsidR="00242098" w:rsidRPr="00242098">
              <w:t>Some attempt to apply</w:t>
            </w:r>
            <w:r w:rsidR="00242098">
              <w:t xml:space="preserve"> law to facts or question. </w:t>
            </w:r>
            <w:r>
              <w:t>Low quality in a number of areas and poor range of reading.</w:t>
            </w:r>
            <w:r w:rsidRPr="00407881">
              <w:t xml:space="preserve"> </w:t>
            </w:r>
          </w:p>
        </w:tc>
        <w:tc>
          <w:tcPr>
            <w:tcW w:w="3880" w:type="dxa"/>
          </w:tcPr>
          <w:p w:rsidR="007B23DB" w:rsidRDefault="007B23DB" w:rsidP="004C6EAD">
            <w:pPr>
              <w:pStyle w:val="BodyText"/>
            </w:pPr>
            <w:r w:rsidRPr="002827DE">
              <w:t>General knowledge demonstrated but analysis limited in depth and breadth. A partial and superficial coverage of the key issues.</w:t>
            </w:r>
            <w:r>
              <w:t xml:space="preserve"> Skeletal coverage of </w:t>
            </w:r>
            <w:r w:rsidRPr="008335C9">
              <w:t>relevant law and basic demonstration of attempt to use authority and legal method in an appropriate way</w:t>
            </w:r>
            <w:r>
              <w:t xml:space="preserve">. </w:t>
            </w:r>
            <w:r w:rsidR="00242098" w:rsidRPr="00242098">
              <w:t>Some attempt to apply</w:t>
            </w:r>
            <w:r w:rsidR="00242098">
              <w:t xml:space="preserve"> law to facts or question. </w:t>
            </w:r>
            <w:r w:rsidRPr="00437D73">
              <w:t>Low quality in a number of areas and poor range of reading.</w:t>
            </w:r>
          </w:p>
        </w:tc>
      </w:tr>
      <w:tr w:rsidR="007B23DB" w:rsidTr="00060D02">
        <w:trPr>
          <w:cantSplit/>
        </w:trPr>
        <w:tc>
          <w:tcPr>
            <w:tcW w:w="1806" w:type="dxa"/>
            <w:vMerge/>
            <w:shd w:val="clear" w:color="auto" w:fill="DADADA"/>
          </w:tcPr>
          <w:p w:rsidR="007B23DB" w:rsidRDefault="007B23DB" w:rsidP="007B23DB">
            <w:pPr>
              <w:rPr>
                <w:sz w:val="2"/>
                <w:szCs w:val="2"/>
              </w:rPr>
            </w:pPr>
          </w:p>
        </w:tc>
        <w:tc>
          <w:tcPr>
            <w:tcW w:w="1559" w:type="dxa"/>
          </w:tcPr>
          <w:p w:rsidR="007B23DB" w:rsidRDefault="007B23DB" w:rsidP="007B23DB">
            <w:pPr>
              <w:pStyle w:val="TableParagraph"/>
              <w:ind w:left="9"/>
              <w:rPr>
                <w:sz w:val="18"/>
              </w:rPr>
            </w:pPr>
            <w:r>
              <w:rPr>
                <w:sz w:val="18"/>
              </w:rPr>
              <w:t xml:space="preserve">Structure </w:t>
            </w:r>
            <w:r w:rsidRPr="00DE4DA9">
              <w:rPr>
                <w:sz w:val="18"/>
              </w:rPr>
              <w:t>&amp; Presentation</w:t>
            </w:r>
          </w:p>
        </w:tc>
        <w:tc>
          <w:tcPr>
            <w:tcW w:w="3879" w:type="dxa"/>
          </w:tcPr>
          <w:p w:rsidR="007B23DB" w:rsidRPr="00064DCB" w:rsidRDefault="007B23DB" w:rsidP="007B23DB">
            <w:pPr>
              <w:pStyle w:val="BodyText"/>
            </w:pPr>
            <w:r w:rsidRPr="00064DCB">
              <w:t>Some difficulty with structure. Some disorganised sections. Poor OSCOLA referencing, if applicable. Inadequate bibliography</w:t>
            </w:r>
            <w:r>
              <w:t>/reference list, if applicable</w:t>
            </w:r>
            <w:r w:rsidRPr="00064DCB">
              <w:t>. Inappropriate materials (e.g. unspecified website articles) may have been consulted, if applicable. Although still comprehensible the work displays poor use of grammar, spelling and language convention</w:t>
            </w:r>
            <w:r>
              <w:t>.</w:t>
            </w:r>
          </w:p>
        </w:tc>
        <w:tc>
          <w:tcPr>
            <w:tcW w:w="3879" w:type="dxa"/>
          </w:tcPr>
          <w:p w:rsidR="007B23DB" w:rsidRPr="00064DCB" w:rsidRDefault="007B23DB" w:rsidP="007B23DB">
            <w:pPr>
              <w:pStyle w:val="BodyText"/>
            </w:pPr>
            <w:r w:rsidRPr="00064DCB">
              <w:t xml:space="preserve">Some difficulty with structure. Some unclear sections. Poor OSCOLA referencing, if applicable. </w:t>
            </w:r>
            <w:r w:rsidRPr="007C33C3">
              <w:t>Inadequate bibliography/reference list, if applicable</w:t>
            </w:r>
            <w:r w:rsidRPr="00064DCB">
              <w:t>. Inappropriate materials (e.g. unspecified website articles) may have been consulted, if applicable. Although still comprehensible the work displays poor use of grammar, spelling and language convention</w:t>
            </w:r>
            <w:r>
              <w:t>.</w:t>
            </w:r>
          </w:p>
        </w:tc>
        <w:tc>
          <w:tcPr>
            <w:tcW w:w="3880" w:type="dxa"/>
          </w:tcPr>
          <w:p w:rsidR="007B23DB" w:rsidRPr="00064DCB" w:rsidRDefault="007B23DB" w:rsidP="007B23DB">
            <w:pPr>
              <w:pStyle w:val="BodyText"/>
            </w:pPr>
            <w:r w:rsidRPr="00064DCB">
              <w:t xml:space="preserve">Some difficulty with structure. </w:t>
            </w:r>
            <w:r w:rsidR="00FB130D">
              <w:t xml:space="preserve">Some incoherent sections. </w:t>
            </w:r>
            <w:r w:rsidRPr="00064DCB">
              <w:t xml:space="preserve">Poor OSCOLA referencing, if applicable. </w:t>
            </w:r>
            <w:r w:rsidRPr="007C33C3">
              <w:t>Inadequate bibliography/reference list, if applicable</w:t>
            </w:r>
            <w:r w:rsidRPr="00064DCB">
              <w:t>. Inappropriate materials (e.g. unspecified website articles) may have been consulted, if applicable. Although still comprehensible the work displays poor use of grammar, spelling and language convention</w:t>
            </w:r>
            <w:r>
              <w:t>.</w:t>
            </w:r>
          </w:p>
        </w:tc>
      </w:tr>
      <w:tr w:rsidR="007B23DB" w:rsidTr="002827DE">
        <w:trPr>
          <w:cantSplit/>
          <w:trHeight w:val="452"/>
        </w:trPr>
        <w:tc>
          <w:tcPr>
            <w:tcW w:w="1806" w:type="dxa"/>
            <w:vMerge w:val="restart"/>
            <w:shd w:val="clear" w:color="auto" w:fill="DADADA"/>
          </w:tcPr>
          <w:p w:rsidR="007B23DB" w:rsidRDefault="007B23DB" w:rsidP="007B23DB">
            <w:pPr>
              <w:pStyle w:val="TableParagraph"/>
              <w:ind w:left="9" w:right="240"/>
              <w:rPr>
                <w:sz w:val="18"/>
              </w:rPr>
            </w:pPr>
            <w:r>
              <w:rPr>
                <w:sz w:val="18"/>
              </w:rPr>
              <w:t>Fail</w:t>
            </w:r>
          </w:p>
          <w:p w:rsidR="007B23DB" w:rsidRDefault="007B23DB" w:rsidP="007B23DB">
            <w:pPr>
              <w:pStyle w:val="TableParagraph"/>
              <w:ind w:left="9" w:right="240"/>
              <w:rPr>
                <w:sz w:val="18"/>
              </w:rPr>
            </w:pPr>
            <w:r>
              <w:rPr>
                <w:sz w:val="18"/>
              </w:rPr>
              <w:t>Marginal Fail</w:t>
            </w:r>
          </w:p>
          <w:p w:rsidR="007B23DB" w:rsidRDefault="007B23DB" w:rsidP="007B23DB">
            <w:pPr>
              <w:pStyle w:val="TableParagraph"/>
              <w:spacing w:line="199" w:lineRule="exact"/>
              <w:ind w:left="9"/>
              <w:rPr>
                <w:sz w:val="18"/>
              </w:rPr>
            </w:pPr>
            <w:r>
              <w:rPr>
                <w:sz w:val="18"/>
              </w:rPr>
              <w:lastRenderedPageBreak/>
              <w:t>30 – 39</w:t>
            </w:r>
          </w:p>
          <w:p w:rsidR="007B23DB" w:rsidRDefault="007B23DB" w:rsidP="007B23DB">
            <w:pPr>
              <w:pStyle w:val="TableParagraph"/>
              <w:spacing w:line="199" w:lineRule="exact"/>
              <w:ind w:left="9"/>
              <w:rPr>
                <w:sz w:val="12"/>
              </w:rPr>
            </w:pPr>
          </w:p>
        </w:tc>
        <w:tc>
          <w:tcPr>
            <w:tcW w:w="1559" w:type="dxa"/>
            <w:shd w:val="clear" w:color="auto" w:fill="DADADA"/>
          </w:tcPr>
          <w:p w:rsidR="007B23DB" w:rsidRDefault="007B23DB" w:rsidP="007B23DB">
            <w:pPr>
              <w:pStyle w:val="TableParagraph"/>
              <w:ind w:left="9"/>
              <w:rPr>
                <w:sz w:val="18"/>
              </w:rPr>
            </w:pPr>
            <w:r>
              <w:rPr>
                <w:sz w:val="18"/>
              </w:rPr>
              <w:lastRenderedPageBreak/>
              <w:t>All Levels</w:t>
            </w:r>
          </w:p>
        </w:tc>
        <w:tc>
          <w:tcPr>
            <w:tcW w:w="11638" w:type="dxa"/>
            <w:gridSpan w:val="3"/>
            <w:shd w:val="clear" w:color="auto" w:fill="DADADA"/>
          </w:tcPr>
          <w:p w:rsidR="007B23DB" w:rsidRDefault="007B23DB" w:rsidP="007B23DB">
            <w:pPr>
              <w:pStyle w:val="TableParagraph"/>
              <w:ind w:left="8"/>
              <w:rPr>
                <w:sz w:val="18"/>
              </w:rPr>
            </w:pPr>
            <w:r>
              <w:rPr>
                <w:sz w:val="18"/>
              </w:rPr>
              <w:t>Limited</w:t>
            </w:r>
            <w:r w:rsidRPr="004E3C72">
              <w:rPr>
                <w:sz w:val="18"/>
              </w:rPr>
              <w:t xml:space="preserve"> understanding demonstrated</w:t>
            </w:r>
            <w:r>
              <w:rPr>
                <w:sz w:val="18"/>
              </w:rPr>
              <w:t>.</w:t>
            </w:r>
          </w:p>
        </w:tc>
      </w:tr>
      <w:tr w:rsidR="007B23DB" w:rsidTr="00060D02">
        <w:trPr>
          <w:cantSplit/>
        </w:trPr>
        <w:tc>
          <w:tcPr>
            <w:tcW w:w="1806" w:type="dxa"/>
            <w:vMerge/>
            <w:shd w:val="clear" w:color="auto" w:fill="DADADA"/>
          </w:tcPr>
          <w:p w:rsidR="007B23DB" w:rsidRDefault="007B23DB" w:rsidP="007B23DB">
            <w:pPr>
              <w:rPr>
                <w:sz w:val="2"/>
                <w:szCs w:val="2"/>
              </w:rPr>
            </w:pPr>
          </w:p>
        </w:tc>
        <w:tc>
          <w:tcPr>
            <w:tcW w:w="1559" w:type="dxa"/>
          </w:tcPr>
          <w:p w:rsidR="007B23DB" w:rsidRDefault="007B23DB" w:rsidP="007B23DB">
            <w:pPr>
              <w:pStyle w:val="TableParagraph"/>
              <w:ind w:left="9"/>
              <w:rPr>
                <w:sz w:val="18"/>
              </w:rPr>
            </w:pPr>
            <w:r>
              <w:rPr>
                <w:sz w:val="18"/>
              </w:rPr>
              <w:t>Knowledge and Understanding</w:t>
            </w:r>
          </w:p>
        </w:tc>
        <w:tc>
          <w:tcPr>
            <w:tcW w:w="3879" w:type="dxa"/>
          </w:tcPr>
          <w:p w:rsidR="007B23DB" w:rsidRDefault="007B23DB" w:rsidP="000E4627">
            <w:pPr>
              <w:pStyle w:val="BodyText"/>
            </w:pPr>
            <w:r>
              <w:t>Inadequate</w:t>
            </w:r>
            <w:r w:rsidRPr="004C3C41">
              <w:t xml:space="preserve"> response to the </w:t>
            </w:r>
            <w:r w:rsidR="00242098">
              <w:t xml:space="preserve">question set. </w:t>
            </w:r>
            <w:r w:rsidRPr="004C3C41">
              <w:t>A mark in this range may reflect: failure to address the question set; insignificant argument. Contains little relevant information, is erroneous in matters of fact/law and interpretation; it may be badly written, there may be no references, there may be little evidence of reading.</w:t>
            </w:r>
          </w:p>
        </w:tc>
        <w:tc>
          <w:tcPr>
            <w:tcW w:w="3879" w:type="dxa"/>
          </w:tcPr>
          <w:p w:rsidR="007B23DB" w:rsidRDefault="007B23DB" w:rsidP="00242098">
            <w:pPr>
              <w:pStyle w:val="BodyText"/>
            </w:pPr>
            <w:r>
              <w:t>Inadequate</w:t>
            </w:r>
            <w:r w:rsidRPr="004C3C41">
              <w:t xml:space="preserve"> response to the question set. A mark in this range may reflect: failure to address the question set; insignificant or no argument. Contains little relevant information, is erroneous in matters of fact/law and interpretation; it may be badly written, there may be no references, there may be little evidence of reading.</w:t>
            </w:r>
          </w:p>
        </w:tc>
        <w:tc>
          <w:tcPr>
            <w:tcW w:w="3880" w:type="dxa"/>
          </w:tcPr>
          <w:p w:rsidR="007B23DB" w:rsidRDefault="007B23DB" w:rsidP="00242098">
            <w:pPr>
              <w:pStyle w:val="BodyText"/>
            </w:pPr>
            <w:r>
              <w:t xml:space="preserve">Inadequate </w:t>
            </w:r>
            <w:r w:rsidRPr="004C3C41">
              <w:t>response to the question set. A mark in this range may reflect: failure to address the question s</w:t>
            </w:r>
            <w:r w:rsidR="00254F66">
              <w:t>et; insignificant</w:t>
            </w:r>
            <w:r w:rsidRPr="004C3C41">
              <w:t xml:space="preserve"> argument. Contains little relevant information, is erroneous in matters of fact/law and interp</w:t>
            </w:r>
            <w:r>
              <w:t xml:space="preserve">retation; </w:t>
            </w:r>
            <w:r w:rsidRPr="004C3C41">
              <w:t>it may be badly written</w:t>
            </w:r>
            <w:r>
              <w:t>,</w:t>
            </w:r>
            <w:r w:rsidRPr="004C3C41">
              <w:t xml:space="preserve"> there may be no references</w:t>
            </w:r>
            <w:r>
              <w:t>,</w:t>
            </w:r>
            <w:r w:rsidRPr="004C3C41">
              <w:t xml:space="preserve"> there may be little evidence of reading</w:t>
            </w:r>
            <w:r>
              <w:t>.</w:t>
            </w:r>
          </w:p>
        </w:tc>
      </w:tr>
      <w:tr w:rsidR="007B23DB" w:rsidTr="00060D02">
        <w:trPr>
          <w:cantSplit/>
        </w:trPr>
        <w:tc>
          <w:tcPr>
            <w:tcW w:w="1806" w:type="dxa"/>
            <w:vMerge/>
            <w:shd w:val="clear" w:color="auto" w:fill="DADADA"/>
          </w:tcPr>
          <w:p w:rsidR="007B23DB" w:rsidRDefault="007B23DB" w:rsidP="007B23DB">
            <w:pPr>
              <w:rPr>
                <w:sz w:val="2"/>
                <w:szCs w:val="2"/>
              </w:rPr>
            </w:pPr>
          </w:p>
        </w:tc>
        <w:tc>
          <w:tcPr>
            <w:tcW w:w="1559" w:type="dxa"/>
          </w:tcPr>
          <w:p w:rsidR="007B23DB" w:rsidRDefault="007B23DB" w:rsidP="007B23DB">
            <w:pPr>
              <w:pStyle w:val="TableParagraph"/>
              <w:spacing w:line="232" w:lineRule="auto"/>
              <w:ind w:left="9" w:right="419"/>
              <w:rPr>
                <w:sz w:val="18"/>
              </w:rPr>
            </w:pPr>
            <w:r>
              <w:rPr>
                <w:sz w:val="18"/>
              </w:rPr>
              <w:t>Application, argument and critical analysis</w:t>
            </w:r>
          </w:p>
        </w:tc>
        <w:tc>
          <w:tcPr>
            <w:tcW w:w="3879" w:type="dxa"/>
          </w:tcPr>
          <w:p w:rsidR="007B23DB" w:rsidRDefault="004C44FE" w:rsidP="0075084B">
            <w:pPr>
              <w:pStyle w:val="BodyText"/>
            </w:pPr>
            <w:r>
              <w:t>Extremely</w:t>
            </w:r>
            <w:r w:rsidR="001768C7">
              <w:t xml:space="preserve"> limited</w:t>
            </w:r>
            <w:bookmarkStart w:id="0" w:name="_GoBack"/>
            <w:bookmarkEnd w:id="0"/>
            <w:r>
              <w:t xml:space="preserve"> </w:t>
            </w:r>
            <w:r w:rsidR="007B23DB" w:rsidRPr="004C3C41">
              <w:t xml:space="preserve">knowledge base; </w:t>
            </w:r>
            <w:r w:rsidR="007B23DB">
              <w:t>limited understanding of relevant law and issues.</w:t>
            </w:r>
            <w:r w:rsidR="00242098">
              <w:t xml:space="preserve"> </w:t>
            </w:r>
            <w:r w:rsidR="00242098" w:rsidRPr="00242098">
              <w:t xml:space="preserve">Little attempt to </w:t>
            </w:r>
            <w:r w:rsidR="00242098">
              <w:t>apply law to facts or question.</w:t>
            </w:r>
            <w:r w:rsidR="007B23DB">
              <w:t xml:space="preserve"> </w:t>
            </w:r>
            <w:r w:rsidR="00E14ADD">
              <w:t xml:space="preserve">Legal authorities are hardly analysed. </w:t>
            </w:r>
            <w:r w:rsidR="007B23DB">
              <w:t xml:space="preserve">May demonstrate confusion and/or contain irrelevant material. </w:t>
            </w:r>
          </w:p>
        </w:tc>
        <w:tc>
          <w:tcPr>
            <w:tcW w:w="3879" w:type="dxa"/>
          </w:tcPr>
          <w:p w:rsidR="007B23DB" w:rsidRDefault="007B23DB" w:rsidP="007B23DB">
            <w:pPr>
              <w:pStyle w:val="BodyText"/>
            </w:pPr>
            <w:r>
              <w:t>Very l</w:t>
            </w:r>
            <w:r w:rsidRPr="00E27784">
              <w:t>imited knowledge base;</w:t>
            </w:r>
            <w:r>
              <w:t xml:space="preserve"> very</w:t>
            </w:r>
            <w:r w:rsidRPr="00E27784">
              <w:t xml:space="preserve"> limited understanding of relevant law</w:t>
            </w:r>
            <w:r>
              <w:t xml:space="preserve"> and issues</w:t>
            </w:r>
            <w:r w:rsidRPr="00E27784">
              <w:t xml:space="preserve">. </w:t>
            </w:r>
            <w:r w:rsidR="00242098" w:rsidRPr="004C3C41">
              <w:t xml:space="preserve">Little attempt to </w:t>
            </w:r>
            <w:r w:rsidR="00E14ADD">
              <w:t xml:space="preserve">apply law to facts or question. Legal authorities are hardly analysed at all. </w:t>
            </w:r>
            <w:r w:rsidRPr="00E27784">
              <w:t>May demonstrate confusion and/or contain digressions or irrelevant material.</w:t>
            </w:r>
          </w:p>
        </w:tc>
        <w:tc>
          <w:tcPr>
            <w:tcW w:w="3880" w:type="dxa"/>
          </w:tcPr>
          <w:p w:rsidR="007B23DB" w:rsidRDefault="004C44FE" w:rsidP="0075084B">
            <w:pPr>
              <w:pStyle w:val="BodyText"/>
            </w:pPr>
            <w:r>
              <w:t>L</w:t>
            </w:r>
            <w:r w:rsidR="007B23DB" w:rsidRPr="00E27784">
              <w:t xml:space="preserve">imited knowledge base; </w:t>
            </w:r>
            <w:r w:rsidR="0075084B">
              <w:t>extremely</w:t>
            </w:r>
            <w:r w:rsidR="007B23DB">
              <w:t xml:space="preserve"> </w:t>
            </w:r>
            <w:r w:rsidR="007B23DB" w:rsidRPr="00E27784">
              <w:t>limited understanding of relevant law</w:t>
            </w:r>
            <w:r w:rsidR="007B23DB">
              <w:t xml:space="preserve"> and issues</w:t>
            </w:r>
            <w:r w:rsidR="007B23DB" w:rsidRPr="00E27784">
              <w:t>.</w:t>
            </w:r>
            <w:r w:rsidR="00242098" w:rsidRPr="004C3C41">
              <w:t xml:space="preserve"> Little attempt to </w:t>
            </w:r>
            <w:r w:rsidR="00242098">
              <w:t>apply law to facts or question.</w:t>
            </w:r>
            <w:r w:rsidR="00E14ADD">
              <w:t xml:space="preserve"> Legal authorities are hardly analysed and/ or completely misunderstood. Hardly any comprehension of legal authorities. </w:t>
            </w:r>
            <w:r w:rsidR="007B23DB" w:rsidRPr="00E27784">
              <w:t>May demonstrate confusion and/or contain digressions or irrelevant material.</w:t>
            </w:r>
          </w:p>
        </w:tc>
      </w:tr>
      <w:tr w:rsidR="007B23DB" w:rsidTr="00060D02">
        <w:trPr>
          <w:cantSplit/>
        </w:trPr>
        <w:tc>
          <w:tcPr>
            <w:tcW w:w="1806" w:type="dxa"/>
            <w:vMerge/>
            <w:shd w:val="clear" w:color="auto" w:fill="DADADA"/>
          </w:tcPr>
          <w:p w:rsidR="007B23DB" w:rsidRDefault="007B23DB" w:rsidP="007B23DB">
            <w:pPr>
              <w:rPr>
                <w:sz w:val="2"/>
                <w:szCs w:val="2"/>
              </w:rPr>
            </w:pPr>
          </w:p>
        </w:tc>
        <w:tc>
          <w:tcPr>
            <w:tcW w:w="1559" w:type="dxa"/>
          </w:tcPr>
          <w:p w:rsidR="007B23DB" w:rsidRDefault="007B23DB" w:rsidP="007B23DB">
            <w:pPr>
              <w:pStyle w:val="TableParagraph"/>
              <w:ind w:left="9"/>
              <w:rPr>
                <w:sz w:val="18"/>
              </w:rPr>
            </w:pPr>
            <w:r>
              <w:rPr>
                <w:sz w:val="18"/>
              </w:rPr>
              <w:t>Structure &amp; Presentation</w:t>
            </w:r>
          </w:p>
        </w:tc>
        <w:tc>
          <w:tcPr>
            <w:tcW w:w="3879" w:type="dxa"/>
          </w:tcPr>
          <w:p w:rsidR="007B23DB" w:rsidRDefault="00FB130D" w:rsidP="007B23DB">
            <w:pPr>
              <w:pStyle w:val="BodyText"/>
            </w:pPr>
            <w:r>
              <w:t xml:space="preserve">The work </w:t>
            </w:r>
            <w:r w:rsidR="00465D4C">
              <w:t>has a very weak structure</w:t>
            </w:r>
            <w:r>
              <w:t xml:space="preserve"> and l</w:t>
            </w:r>
            <w:r w:rsidR="007B23DB">
              <w:t>acks logical order.</w:t>
            </w:r>
            <w:r w:rsidR="007B23DB" w:rsidRPr="00435DA0">
              <w:t xml:space="preserve"> Work is barely comprehensible due to very poor use of grammar, spelling and language conventions. Hardly any referencing and completely inadequate </w:t>
            </w:r>
            <w:r w:rsidR="007B23DB" w:rsidRPr="00720CFE">
              <w:t>bibliography/reference list</w:t>
            </w:r>
            <w:r w:rsidR="007B23DB" w:rsidRPr="00435DA0">
              <w:t>, where applicable.</w:t>
            </w:r>
            <w:r w:rsidR="007B23DB" w:rsidRPr="00331D38">
              <w:t xml:space="preserve"> </w:t>
            </w:r>
            <w:r w:rsidR="007B23DB">
              <w:t>Very p</w:t>
            </w:r>
            <w:r w:rsidR="007B23DB" w:rsidRPr="00331D38">
              <w:t>oor OSCOLA referencing</w:t>
            </w:r>
            <w:r w:rsidR="007B23DB">
              <w:t>, if applicable.</w:t>
            </w:r>
          </w:p>
          <w:p w:rsidR="007B23DB" w:rsidRDefault="007B23DB" w:rsidP="007B23DB">
            <w:pPr>
              <w:pStyle w:val="BodyText"/>
            </w:pPr>
          </w:p>
          <w:p w:rsidR="007B23DB" w:rsidRDefault="007B23DB" w:rsidP="007B23DB">
            <w:pPr>
              <w:pStyle w:val="BodyText"/>
            </w:pPr>
          </w:p>
          <w:p w:rsidR="007B23DB" w:rsidRDefault="007B23DB" w:rsidP="007B23DB">
            <w:pPr>
              <w:pStyle w:val="BodyText"/>
            </w:pPr>
          </w:p>
          <w:p w:rsidR="007B23DB" w:rsidRDefault="007B23DB" w:rsidP="007B23DB">
            <w:pPr>
              <w:pStyle w:val="BodyText"/>
            </w:pPr>
          </w:p>
        </w:tc>
        <w:tc>
          <w:tcPr>
            <w:tcW w:w="3879" w:type="dxa"/>
          </w:tcPr>
          <w:p w:rsidR="007B23DB" w:rsidRDefault="00465D4C" w:rsidP="00FB130D">
            <w:pPr>
              <w:pStyle w:val="BodyText"/>
            </w:pPr>
            <w:r>
              <w:t>The work has a very weak structure</w:t>
            </w:r>
            <w:r w:rsidR="00FB130D">
              <w:t>.</w:t>
            </w:r>
            <w:r w:rsidR="007B23DB" w:rsidRPr="00435DA0">
              <w:t xml:space="preserve"> Work is barely comprehensible due to very poor use of grammar, spelling and language conventions. Hardly any referencing and completely inadequate bibliography</w:t>
            </w:r>
            <w:r w:rsidR="007B23DB">
              <w:t>/reference list</w:t>
            </w:r>
            <w:r w:rsidR="007B23DB" w:rsidRPr="00435DA0">
              <w:t>, where applicable.</w:t>
            </w:r>
            <w:r w:rsidR="007B23DB" w:rsidRPr="00331D38">
              <w:t xml:space="preserve"> Very poor OSCOLA referencing</w:t>
            </w:r>
            <w:r w:rsidR="007B23DB">
              <w:t>, if applicable</w:t>
            </w:r>
            <w:r w:rsidR="007B23DB" w:rsidRPr="00331D38">
              <w:t>.</w:t>
            </w:r>
          </w:p>
        </w:tc>
        <w:tc>
          <w:tcPr>
            <w:tcW w:w="3880" w:type="dxa"/>
          </w:tcPr>
          <w:p w:rsidR="007B23DB" w:rsidRDefault="00465D4C" w:rsidP="00465D4C">
            <w:pPr>
              <w:pStyle w:val="BodyText"/>
            </w:pPr>
            <w:r>
              <w:t>The work has a weak structure</w:t>
            </w:r>
            <w:r w:rsidR="007B23DB" w:rsidRPr="00435DA0">
              <w:t xml:space="preserve">. Work is barely comprehensible due to very poor use of grammar, spelling and language conventions. Hardly any referencing and completely inadequate </w:t>
            </w:r>
            <w:r w:rsidR="007B23DB" w:rsidRPr="00720CFE">
              <w:t>bibliography/reference list</w:t>
            </w:r>
            <w:r w:rsidR="007B23DB" w:rsidRPr="00435DA0">
              <w:t>, where applicable.</w:t>
            </w:r>
            <w:r w:rsidR="007B23DB" w:rsidRPr="00331D38">
              <w:t xml:space="preserve"> Very poor OSCOLA referencing</w:t>
            </w:r>
            <w:r w:rsidR="007B23DB">
              <w:t>, if applicable</w:t>
            </w:r>
            <w:r w:rsidR="007B23DB" w:rsidRPr="00331D38">
              <w:t>.</w:t>
            </w:r>
          </w:p>
        </w:tc>
      </w:tr>
      <w:tr w:rsidR="007B23DB" w:rsidTr="00060D02">
        <w:trPr>
          <w:cantSplit/>
        </w:trPr>
        <w:tc>
          <w:tcPr>
            <w:tcW w:w="1806" w:type="dxa"/>
            <w:vMerge w:val="restart"/>
            <w:shd w:val="clear" w:color="auto" w:fill="DADADA"/>
          </w:tcPr>
          <w:p w:rsidR="007B23DB" w:rsidRDefault="007B23DB" w:rsidP="007B23DB">
            <w:pPr>
              <w:pStyle w:val="TableParagraph"/>
              <w:spacing w:line="290" w:lineRule="auto"/>
              <w:ind w:left="11" w:right="74"/>
              <w:rPr>
                <w:sz w:val="18"/>
              </w:rPr>
            </w:pPr>
            <w:r>
              <w:rPr>
                <w:sz w:val="18"/>
              </w:rPr>
              <w:t xml:space="preserve">Fail </w:t>
            </w:r>
          </w:p>
          <w:p w:rsidR="007B23DB" w:rsidRDefault="007B23DB" w:rsidP="007B23DB">
            <w:pPr>
              <w:pStyle w:val="TableParagraph"/>
              <w:spacing w:line="290" w:lineRule="auto"/>
              <w:ind w:left="9" w:right="72"/>
              <w:rPr>
                <w:sz w:val="18"/>
              </w:rPr>
            </w:pPr>
            <w:r>
              <w:rPr>
                <w:sz w:val="18"/>
              </w:rPr>
              <w:t>Clear Fail</w:t>
            </w:r>
          </w:p>
          <w:p w:rsidR="007B23DB" w:rsidRDefault="007B23DB" w:rsidP="007B23DB">
            <w:pPr>
              <w:pStyle w:val="TableParagraph"/>
              <w:spacing w:line="290" w:lineRule="auto"/>
              <w:ind w:left="9" w:right="72"/>
              <w:rPr>
                <w:sz w:val="18"/>
              </w:rPr>
            </w:pPr>
            <w:r>
              <w:rPr>
                <w:sz w:val="18"/>
              </w:rPr>
              <w:t>1- 29</w:t>
            </w:r>
          </w:p>
        </w:tc>
        <w:tc>
          <w:tcPr>
            <w:tcW w:w="1559" w:type="dxa"/>
            <w:shd w:val="clear" w:color="auto" w:fill="DADADA"/>
          </w:tcPr>
          <w:p w:rsidR="007B23DB" w:rsidRDefault="007B23DB" w:rsidP="007B23DB">
            <w:pPr>
              <w:pStyle w:val="TableParagraph"/>
              <w:spacing w:line="175" w:lineRule="exact"/>
              <w:ind w:left="9"/>
              <w:rPr>
                <w:sz w:val="18"/>
              </w:rPr>
            </w:pPr>
            <w:r>
              <w:rPr>
                <w:sz w:val="18"/>
              </w:rPr>
              <w:t>All Levels</w:t>
            </w:r>
          </w:p>
        </w:tc>
        <w:tc>
          <w:tcPr>
            <w:tcW w:w="11638" w:type="dxa"/>
            <w:gridSpan w:val="3"/>
            <w:shd w:val="clear" w:color="auto" w:fill="DADADA"/>
          </w:tcPr>
          <w:p w:rsidR="007B23DB" w:rsidRDefault="007B23DB" w:rsidP="007B23DB">
            <w:pPr>
              <w:pStyle w:val="TableParagraph"/>
              <w:spacing w:line="175" w:lineRule="exact"/>
              <w:ind w:left="8"/>
              <w:rPr>
                <w:sz w:val="18"/>
              </w:rPr>
            </w:pPr>
            <w:r>
              <w:rPr>
                <w:sz w:val="18"/>
              </w:rPr>
              <w:t xml:space="preserve">Little, inadequate </w:t>
            </w:r>
            <w:r w:rsidRPr="004E3C72">
              <w:rPr>
                <w:sz w:val="18"/>
              </w:rPr>
              <w:t>understanding demonstrated</w:t>
            </w:r>
          </w:p>
        </w:tc>
      </w:tr>
      <w:tr w:rsidR="007B23DB" w:rsidTr="00060D02">
        <w:trPr>
          <w:cantSplit/>
        </w:trPr>
        <w:tc>
          <w:tcPr>
            <w:tcW w:w="1806" w:type="dxa"/>
            <w:vMerge/>
            <w:shd w:val="clear" w:color="auto" w:fill="DADADA"/>
          </w:tcPr>
          <w:p w:rsidR="007B23DB" w:rsidRDefault="007B23DB" w:rsidP="007B23DB">
            <w:pPr>
              <w:rPr>
                <w:sz w:val="2"/>
                <w:szCs w:val="2"/>
              </w:rPr>
            </w:pPr>
          </w:p>
        </w:tc>
        <w:tc>
          <w:tcPr>
            <w:tcW w:w="1559" w:type="dxa"/>
          </w:tcPr>
          <w:p w:rsidR="007B23DB" w:rsidRDefault="007B23DB" w:rsidP="007B23DB">
            <w:pPr>
              <w:pStyle w:val="TableParagraph"/>
              <w:ind w:left="9"/>
              <w:rPr>
                <w:sz w:val="18"/>
              </w:rPr>
            </w:pPr>
            <w:r>
              <w:rPr>
                <w:sz w:val="18"/>
              </w:rPr>
              <w:t>Knowledge and Understanding</w:t>
            </w:r>
          </w:p>
        </w:tc>
        <w:tc>
          <w:tcPr>
            <w:tcW w:w="3879" w:type="dxa"/>
          </w:tcPr>
          <w:p w:rsidR="007B23DB" w:rsidRDefault="007B23DB" w:rsidP="007B23DB">
            <w:pPr>
              <w:pStyle w:val="BodyText"/>
            </w:pPr>
            <w:r>
              <w:t xml:space="preserve">Work is mainly inaccurate or meaning is very unclear. </w:t>
            </w:r>
            <w:r w:rsidRPr="00B77E5A">
              <w:t>No meaningful response to the question. Contains no relevant information.</w:t>
            </w:r>
          </w:p>
        </w:tc>
        <w:tc>
          <w:tcPr>
            <w:tcW w:w="3879" w:type="dxa"/>
          </w:tcPr>
          <w:p w:rsidR="007B23DB" w:rsidRDefault="007B23DB" w:rsidP="007B23DB">
            <w:pPr>
              <w:pStyle w:val="BodyText"/>
            </w:pPr>
            <w:r w:rsidRPr="00B77E5A">
              <w:t>Work is mainly inaccurate or meaning is very unclear. No meaningful response to the question. Contains no relevant information.</w:t>
            </w:r>
          </w:p>
        </w:tc>
        <w:tc>
          <w:tcPr>
            <w:tcW w:w="3880" w:type="dxa"/>
          </w:tcPr>
          <w:p w:rsidR="007B23DB" w:rsidRDefault="007B23DB" w:rsidP="007B23DB">
            <w:pPr>
              <w:pStyle w:val="BodyText"/>
            </w:pPr>
            <w:r w:rsidRPr="00B77E5A">
              <w:t>Work is mainly inaccurate or meaning is very unclear. No meaningful response to the question. Contains no relevant information.</w:t>
            </w:r>
          </w:p>
        </w:tc>
      </w:tr>
      <w:tr w:rsidR="007B23DB" w:rsidTr="00060D02">
        <w:trPr>
          <w:cantSplit/>
        </w:trPr>
        <w:tc>
          <w:tcPr>
            <w:tcW w:w="1806" w:type="dxa"/>
            <w:vMerge/>
            <w:shd w:val="clear" w:color="auto" w:fill="DADADA"/>
          </w:tcPr>
          <w:p w:rsidR="007B23DB" w:rsidRDefault="007B23DB" w:rsidP="007B23DB">
            <w:pPr>
              <w:rPr>
                <w:sz w:val="2"/>
                <w:szCs w:val="2"/>
              </w:rPr>
            </w:pPr>
          </w:p>
        </w:tc>
        <w:tc>
          <w:tcPr>
            <w:tcW w:w="1559" w:type="dxa"/>
          </w:tcPr>
          <w:p w:rsidR="007B23DB" w:rsidRDefault="007B23DB" w:rsidP="007B23DB">
            <w:pPr>
              <w:pStyle w:val="TableParagraph"/>
              <w:spacing w:line="232" w:lineRule="auto"/>
              <w:ind w:left="9" w:right="419"/>
              <w:rPr>
                <w:sz w:val="18"/>
              </w:rPr>
            </w:pPr>
            <w:r>
              <w:rPr>
                <w:sz w:val="18"/>
              </w:rPr>
              <w:t>Application, argument and critical analysis</w:t>
            </w:r>
          </w:p>
        </w:tc>
        <w:tc>
          <w:tcPr>
            <w:tcW w:w="3879" w:type="dxa"/>
          </w:tcPr>
          <w:p w:rsidR="007B23DB" w:rsidRDefault="007B23DB" w:rsidP="007B23DB">
            <w:pPr>
              <w:pStyle w:val="BodyText"/>
            </w:pPr>
            <w:r>
              <w:t>Poor and/or inappropriate material. Shows lack of understanding of the topic. There is little or no evidence of knowledge or understanding of the subject. N</w:t>
            </w:r>
            <w:r w:rsidRPr="00996A7D">
              <w:t xml:space="preserve">o serious attempt to carry out the task assigned. </w:t>
            </w:r>
          </w:p>
        </w:tc>
        <w:tc>
          <w:tcPr>
            <w:tcW w:w="3879" w:type="dxa"/>
          </w:tcPr>
          <w:p w:rsidR="007B23DB" w:rsidRDefault="007B23DB" w:rsidP="007B23DB">
            <w:pPr>
              <w:pStyle w:val="BodyText"/>
            </w:pPr>
            <w:r>
              <w:t>Poor and/or inappropriate material. Demonstrates poor understanding of topic.</w:t>
            </w:r>
            <w:r w:rsidRPr="006D5625">
              <w:t xml:space="preserve"> There is little or no evidence of knowledge or understanding of the subject.</w:t>
            </w:r>
            <w:r w:rsidRPr="00996A7D">
              <w:t xml:space="preserve"> No serious attempt to carry out the task assigned.</w:t>
            </w:r>
          </w:p>
        </w:tc>
        <w:tc>
          <w:tcPr>
            <w:tcW w:w="3880" w:type="dxa"/>
          </w:tcPr>
          <w:p w:rsidR="007B23DB" w:rsidRDefault="007B23DB" w:rsidP="007B23DB">
            <w:pPr>
              <w:pStyle w:val="BodyText"/>
            </w:pPr>
            <w:r>
              <w:t>Poor and/or inappropriate material. Demonstrates poor understanding of topic.</w:t>
            </w:r>
            <w:r w:rsidRPr="006D5625">
              <w:t xml:space="preserve"> There is little or no evidence of knowledge or understanding of the subject.</w:t>
            </w:r>
            <w:r w:rsidRPr="00996A7D">
              <w:t xml:space="preserve"> No serious attempt to carry out the task assigned.</w:t>
            </w:r>
          </w:p>
        </w:tc>
      </w:tr>
      <w:tr w:rsidR="007B23DB" w:rsidTr="00060D02">
        <w:trPr>
          <w:cantSplit/>
        </w:trPr>
        <w:tc>
          <w:tcPr>
            <w:tcW w:w="1806" w:type="dxa"/>
            <w:vMerge/>
            <w:shd w:val="clear" w:color="auto" w:fill="DADADA"/>
          </w:tcPr>
          <w:p w:rsidR="007B23DB" w:rsidRDefault="007B23DB" w:rsidP="007B23DB">
            <w:pPr>
              <w:rPr>
                <w:sz w:val="2"/>
                <w:szCs w:val="2"/>
              </w:rPr>
            </w:pPr>
          </w:p>
        </w:tc>
        <w:tc>
          <w:tcPr>
            <w:tcW w:w="1559" w:type="dxa"/>
          </w:tcPr>
          <w:p w:rsidR="007B23DB" w:rsidRDefault="007B23DB" w:rsidP="007B23DB">
            <w:pPr>
              <w:pStyle w:val="TableParagraph"/>
              <w:ind w:left="9"/>
              <w:rPr>
                <w:sz w:val="18"/>
              </w:rPr>
            </w:pPr>
            <w:r>
              <w:rPr>
                <w:sz w:val="18"/>
              </w:rPr>
              <w:t>Structure &amp; Presentation</w:t>
            </w:r>
          </w:p>
        </w:tc>
        <w:tc>
          <w:tcPr>
            <w:tcW w:w="3879" w:type="dxa"/>
          </w:tcPr>
          <w:p w:rsidR="007B23DB" w:rsidRDefault="00465D4C" w:rsidP="007B23DB">
            <w:pPr>
              <w:pStyle w:val="BodyText"/>
            </w:pPr>
            <w:r>
              <w:t>T</w:t>
            </w:r>
            <w:r w:rsidR="00603700">
              <w:t>he work is completely lacking in structure or organisation.</w:t>
            </w:r>
            <w:r w:rsidR="004972A6">
              <w:t xml:space="preserve"> </w:t>
            </w:r>
            <w:r w:rsidR="007B23DB" w:rsidRPr="00331D38">
              <w:t>Very hard</w:t>
            </w:r>
            <w:r w:rsidR="007B23DB">
              <w:t>/impossible</w:t>
            </w:r>
            <w:r w:rsidR="007B23DB" w:rsidRPr="00331D38">
              <w:t xml:space="preserve"> to understand due to poor use of language, spelling and language conventions. Minimal or no referencing or bibliography, where applicable.</w:t>
            </w:r>
          </w:p>
          <w:p w:rsidR="007B23DB" w:rsidRDefault="007B23DB" w:rsidP="007B23DB">
            <w:pPr>
              <w:pStyle w:val="BodyText"/>
            </w:pPr>
          </w:p>
        </w:tc>
        <w:tc>
          <w:tcPr>
            <w:tcW w:w="3879" w:type="dxa"/>
          </w:tcPr>
          <w:p w:rsidR="007B23DB" w:rsidRDefault="007B23DB" w:rsidP="00465D4C">
            <w:pPr>
              <w:pStyle w:val="BodyText"/>
            </w:pPr>
            <w:r w:rsidRPr="00331D38">
              <w:t xml:space="preserve">Has </w:t>
            </w:r>
            <w:r w:rsidR="00465D4C">
              <w:t xml:space="preserve">little to </w:t>
            </w:r>
            <w:r w:rsidRPr="00331D38">
              <w:t>no structure at all. Very hard/impossible to understand due to poor use of language, spelling and language conventions. Minimal or no referencing or bibliography, where applicable.</w:t>
            </w:r>
          </w:p>
        </w:tc>
        <w:tc>
          <w:tcPr>
            <w:tcW w:w="3880" w:type="dxa"/>
          </w:tcPr>
          <w:p w:rsidR="007B23DB" w:rsidRDefault="007B23DB" w:rsidP="00603700">
            <w:pPr>
              <w:pStyle w:val="BodyText"/>
            </w:pPr>
            <w:r w:rsidRPr="00331D38">
              <w:t xml:space="preserve">Has a </w:t>
            </w:r>
            <w:r w:rsidR="00465D4C">
              <w:t xml:space="preserve">very weak or incoherent </w:t>
            </w:r>
            <w:r w:rsidRPr="00331D38">
              <w:t>structure</w:t>
            </w:r>
            <w:r w:rsidR="00603700">
              <w:t xml:space="preserve">. </w:t>
            </w:r>
            <w:r w:rsidRPr="00331D38">
              <w:t>Very hard/impossible to understand due to poor use of language, spelling and language conventions. Minimal or no referencing or bibliography, where applicable.</w:t>
            </w:r>
          </w:p>
        </w:tc>
      </w:tr>
      <w:tr w:rsidR="007B23DB" w:rsidTr="00060D02">
        <w:trPr>
          <w:cantSplit/>
        </w:trPr>
        <w:tc>
          <w:tcPr>
            <w:tcW w:w="1806" w:type="dxa"/>
            <w:vMerge w:val="restart"/>
            <w:shd w:val="clear" w:color="auto" w:fill="DADADA"/>
          </w:tcPr>
          <w:p w:rsidR="007B23DB" w:rsidRDefault="007B23DB" w:rsidP="007B23DB">
            <w:pPr>
              <w:pStyle w:val="TableParagraph"/>
              <w:rPr>
                <w:sz w:val="20"/>
              </w:rPr>
            </w:pPr>
            <w:r>
              <w:rPr>
                <w:sz w:val="20"/>
              </w:rPr>
              <w:t>Fail</w:t>
            </w:r>
          </w:p>
          <w:p w:rsidR="007B23DB" w:rsidRDefault="007B23DB" w:rsidP="007B23DB">
            <w:pPr>
              <w:pStyle w:val="TableParagraph"/>
              <w:rPr>
                <w:sz w:val="20"/>
              </w:rPr>
            </w:pPr>
            <w:r>
              <w:rPr>
                <w:sz w:val="20"/>
              </w:rPr>
              <w:t>Clear Fail</w:t>
            </w:r>
          </w:p>
          <w:p w:rsidR="007B23DB" w:rsidRDefault="007B23DB" w:rsidP="007B23DB">
            <w:pPr>
              <w:pStyle w:val="TableParagraph"/>
              <w:spacing w:line="290" w:lineRule="auto"/>
              <w:ind w:right="285"/>
              <w:rPr>
                <w:sz w:val="18"/>
              </w:rPr>
            </w:pPr>
            <w:r>
              <w:rPr>
                <w:sz w:val="18"/>
              </w:rPr>
              <w:t>Fail 0</w:t>
            </w:r>
          </w:p>
        </w:tc>
        <w:tc>
          <w:tcPr>
            <w:tcW w:w="1559" w:type="dxa"/>
            <w:shd w:val="clear" w:color="auto" w:fill="DADADA"/>
          </w:tcPr>
          <w:p w:rsidR="007B23DB" w:rsidRDefault="007B23DB" w:rsidP="007B23DB">
            <w:pPr>
              <w:pStyle w:val="TableParagraph"/>
              <w:spacing w:line="181" w:lineRule="exact"/>
              <w:ind w:left="9"/>
              <w:rPr>
                <w:sz w:val="18"/>
              </w:rPr>
            </w:pPr>
            <w:r>
              <w:rPr>
                <w:sz w:val="18"/>
              </w:rPr>
              <w:t>All Levels</w:t>
            </w:r>
          </w:p>
        </w:tc>
        <w:tc>
          <w:tcPr>
            <w:tcW w:w="11638" w:type="dxa"/>
            <w:gridSpan w:val="3"/>
            <w:shd w:val="clear" w:color="auto" w:fill="DADADA"/>
          </w:tcPr>
          <w:p w:rsidR="007B23DB" w:rsidRDefault="007B23DB" w:rsidP="007B23DB">
            <w:pPr>
              <w:pStyle w:val="TableParagraph"/>
              <w:spacing w:line="181" w:lineRule="exact"/>
              <w:rPr>
                <w:sz w:val="18"/>
              </w:rPr>
            </w:pPr>
          </w:p>
        </w:tc>
      </w:tr>
      <w:tr w:rsidR="007B23DB" w:rsidTr="00060D02">
        <w:trPr>
          <w:cantSplit/>
        </w:trPr>
        <w:tc>
          <w:tcPr>
            <w:tcW w:w="1806" w:type="dxa"/>
            <w:vMerge/>
            <w:shd w:val="clear" w:color="auto" w:fill="DADADA"/>
          </w:tcPr>
          <w:p w:rsidR="007B23DB" w:rsidRDefault="007B23DB" w:rsidP="007B23DB">
            <w:pPr>
              <w:rPr>
                <w:sz w:val="2"/>
                <w:szCs w:val="2"/>
              </w:rPr>
            </w:pPr>
          </w:p>
        </w:tc>
        <w:tc>
          <w:tcPr>
            <w:tcW w:w="1559" w:type="dxa"/>
          </w:tcPr>
          <w:p w:rsidR="007B23DB" w:rsidRDefault="007B23DB" w:rsidP="007B23DB">
            <w:pPr>
              <w:pStyle w:val="TableParagraph"/>
              <w:ind w:left="9"/>
              <w:rPr>
                <w:sz w:val="18"/>
              </w:rPr>
            </w:pPr>
            <w:r>
              <w:rPr>
                <w:sz w:val="18"/>
              </w:rPr>
              <w:t>Procedures and Policies</w:t>
            </w:r>
          </w:p>
        </w:tc>
        <w:tc>
          <w:tcPr>
            <w:tcW w:w="3879" w:type="dxa"/>
          </w:tcPr>
          <w:p w:rsidR="007B23DB" w:rsidRDefault="007B23DB" w:rsidP="007B23DB">
            <w:pPr>
              <w:pStyle w:val="BodyText"/>
            </w:pPr>
            <w:r>
              <w:t xml:space="preserve">A </w:t>
            </w:r>
            <w:r w:rsidRPr="00992E1A">
              <w:t xml:space="preserve">mark of zero may </w:t>
            </w:r>
            <w:r>
              <w:t xml:space="preserve">for example </w:t>
            </w:r>
            <w:r w:rsidRPr="00992E1A">
              <w:t>be awarded in accordance with</w:t>
            </w:r>
            <w:r>
              <w:t xml:space="preserve"> penalties for late submission </w:t>
            </w:r>
            <w:r w:rsidRPr="00992E1A">
              <w:t>for which no special dispensation has been made or where submitted work is deemed</w:t>
            </w:r>
            <w:r>
              <w:t xml:space="preserve"> to be of no academic merit, as a </w:t>
            </w:r>
            <w:r w:rsidRPr="00992E1A">
              <w:t>penalty in some misconduct cases.</w:t>
            </w:r>
          </w:p>
        </w:tc>
        <w:tc>
          <w:tcPr>
            <w:tcW w:w="3879" w:type="dxa"/>
          </w:tcPr>
          <w:p w:rsidR="007B23DB" w:rsidRDefault="007B23DB" w:rsidP="007B23DB">
            <w:pPr>
              <w:pStyle w:val="BodyText"/>
            </w:pPr>
            <w:r w:rsidRPr="00992E1A">
              <w:t>A mark of zero may for example be awarded in accordance with penalties for late submission for which no special dispensation has been made or where submitted work is deemed to be of no academic merit, as a penalty in some misconduct cases.</w:t>
            </w:r>
          </w:p>
        </w:tc>
        <w:tc>
          <w:tcPr>
            <w:tcW w:w="3880" w:type="dxa"/>
          </w:tcPr>
          <w:p w:rsidR="007B23DB" w:rsidRDefault="007B23DB" w:rsidP="007B23DB">
            <w:pPr>
              <w:pStyle w:val="BodyText"/>
            </w:pPr>
            <w:r w:rsidRPr="00992E1A">
              <w:t>A mark of zero may for example be awarded in accordance with penalties for late submission for which no special dispensation has been made or where submitted work is deemed to be of no academic merit, as a penalty in some misconduct cases.</w:t>
            </w:r>
          </w:p>
        </w:tc>
      </w:tr>
    </w:tbl>
    <w:p w:rsidR="00720CFE" w:rsidRDefault="00720CFE" w:rsidP="00416FA7">
      <w:pPr>
        <w:rPr>
          <w:sz w:val="28"/>
          <w:szCs w:val="28"/>
        </w:rPr>
      </w:pPr>
    </w:p>
    <w:p w:rsidR="00720CFE" w:rsidRDefault="00720CFE" w:rsidP="00416FA7">
      <w:pPr>
        <w:rPr>
          <w:sz w:val="28"/>
          <w:szCs w:val="28"/>
        </w:rPr>
      </w:pPr>
    </w:p>
    <w:p w:rsidR="00720CFE" w:rsidRDefault="00720CFE" w:rsidP="00416FA7">
      <w:pPr>
        <w:rPr>
          <w:sz w:val="28"/>
          <w:szCs w:val="28"/>
        </w:rPr>
      </w:pPr>
    </w:p>
    <w:p w:rsidR="00720CFE" w:rsidRDefault="00720CFE" w:rsidP="00416FA7">
      <w:pPr>
        <w:rPr>
          <w:sz w:val="28"/>
          <w:szCs w:val="28"/>
        </w:rPr>
      </w:pPr>
    </w:p>
    <w:p w:rsidR="00416FA7" w:rsidRPr="00416FA7" w:rsidRDefault="00416FA7" w:rsidP="00416FA7">
      <w:pPr>
        <w:rPr>
          <w:rFonts w:ascii="Courier New"/>
          <w:sz w:val="28"/>
          <w:szCs w:val="28"/>
        </w:rPr>
      </w:pPr>
      <w:r w:rsidRPr="00416FA7">
        <w:rPr>
          <w:sz w:val="28"/>
          <w:szCs w:val="28"/>
        </w:rPr>
        <w:t>EXAM</w:t>
      </w:r>
    </w:p>
    <w:p w:rsidR="00416FA7" w:rsidRDefault="00416FA7" w:rsidP="006B5DED">
      <w:pPr>
        <w:rPr>
          <w:rFonts w:ascii="Courier New"/>
          <w:sz w:val="27"/>
        </w:rPr>
      </w:pPr>
    </w:p>
    <w:tbl>
      <w:tblPr>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1"/>
        <w:gridCol w:w="4244"/>
      </w:tblGrid>
      <w:tr w:rsidR="00416FA7" w:rsidTr="002C586A">
        <w:trPr>
          <w:trHeight w:val="436"/>
        </w:trPr>
        <w:tc>
          <w:tcPr>
            <w:tcW w:w="3951" w:type="dxa"/>
          </w:tcPr>
          <w:p w:rsidR="00416FA7" w:rsidRDefault="00416FA7" w:rsidP="002C586A">
            <w:pPr>
              <w:pStyle w:val="TableParagraph"/>
              <w:spacing w:before="18" w:line="202" w:lineRule="exact"/>
              <w:ind w:left="8" w:right="620"/>
              <w:rPr>
                <w:sz w:val="18"/>
              </w:rPr>
            </w:pPr>
            <w:r>
              <w:rPr>
                <w:sz w:val="18"/>
              </w:rPr>
              <w:t>ASSESSMENT CRITERION.</w:t>
            </w:r>
          </w:p>
        </w:tc>
        <w:tc>
          <w:tcPr>
            <w:tcW w:w="4244" w:type="dxa"/>
          </w:tcPr>
          <w:p w:rsidR="00416FA7" w:rsidRDefault="00416FA7" w:rsidP="002C586A">
            <w:pPr>
              <w:pStyle w:val="TableParagraph"/>
              <w:spacing w:before="18" w:line="202" w:lineRule="exact"/>
              <w:ind w:left="8" w:right="93"/>
              <w:rPr>
                <w:sz w:val="18"/>
              </w:rPr>
            </w:pPr>
            <w:r>
              <w:rPr>
                <w:sz w:val="18"/>
              </w:rPr>
              <w:t>WEIGHT</w:t>
            </w:r>
          </w:p>
        </w:tc>
      </w:tr>
      <w:tr w:rsidR="00416FA7" w:rsidTr="002C586A">
        <w:trPr>
          <w:trHeight w:val="436"/>
        </w:trPr>
        <w:tc>
          <w:tcPr>
            <w:tcW w:w="3951" w:type="dxa"/>
          </w:tcPr>
          <w:p w:rsidR="00416FA7" w:rsidRDefault="006F7ACF" w:rsidP="00416FA7">
            <w:pPr>
              <w:pStyle w:val="TableParagraph"/>
              <w:spacing w:before="18" w:line="202" w:lineRule="exact"/>
              <w:ind w:right="620"/>
              <w:rPr>
                <w:sz w:val="18"/>
              </w:rPr>
            </w:pPr>
            <w:r>
              <w:rPr>
                <w:sz w:val="18"/>
              </w:rPr>
              <w:t xml:space="preserve">Knowledge and </w:t>
            </w:r>
            <w:r w:rsidR="00416FA7">
              <w:rPr>
                <w:sz w:val="18"/>
              </w:rPr>
              <w:t>Understanding</w:t>
            </w:r>
          </w:p>
        </w:tc>
        <w:tc>
          <w:tcPr>
            <w:tcW w:w="4244" w:type="dxa"/>
          </w:tcPr>
          <w:p w:rsidR="00416FA7" w:rsidRDefault="00416FA7" w:rsidP="002C586A">
            <w:pPr>
              <w:pStyle w:val="TableParagraph"/>
              <w:spacing w:before="18" w:line="202" w:lineRule="exact"/>
              <w:ind w:left="8" w:right="93"/>
              <w:rPr>
                <w:sz w:val="18"/>
              </w:rPr>
            </w:pPr>
            <w:r>
              <w:rPr>
                <w:sz w:val="18"/>
              </w:rPr>
              <w:t>50</w:t>
            </w:r>
          </w:p>
        </w:tc>
      </w:tr>
      <w:tr w:rsidR="00416FA7" w:rsidTr="002C586A">
        <w:trPr>
          <w:trHeight w:val="436"/>
        </w:trPr>
        <w:tc>
          <w:tcPr>
            <w:tcW w:w="3951" w:type="dxa"/>
          </w:tcPr>
          <w:p w:rsidR="00416FA7" w:rsidRDefault="006F7ACF" w:rsidP="002C586A">
            <w:pPr>
              <w:pStyle w:val="TableParagraph"/>
              <w:spacing w:before="18" w:line="202" w:lineRule="exact"/>
              <w:ind w:left="8" w:right="620"/>
              <w:rPr>
                <w:sz w:val="18"/>
              </w:rPr>
            </w:pPr>
            <w:r>
              <w:rPr>
                <w:sz w:val="18"/>
              </w:rPr>
              <w:t>Application, argument and critical analysis</w:t>
            </w:r>
          </w:p>
        </w:tc>
        <w:tc>
          <w:tcPr>
            <w:tcW w:w="4244" w:type="dxa"/>
          </w:tcPr>
          <w:p w:rsidR="00416FA7" w:rsidRDefault="00416FA7" w:rsidP="002C586A">
            <w:pPr>
              <w:pStyle w:val="TableParagraph"/>
              <w:spacing w:before="18" w:line="202" w:lineRule="exact"/>
              <w:ind w:left="8" w:right="93"/>
              <w:rPr>
                <w:sz w:val="18"/>
              </w:rPr>
            </w:pPr>
            <w:r>
              <w:rPr>
                <w:sz w:val="18"/>
              </w:rPr>
              <w:t>40</w:t>
            </w:r>
          </w:p>
        </w:tc>
      </w:tr>
      <w:tr w:rsidR="00416FA7" w:rsidTr="002C586A">
        <w:trPr>
          <w:trHeight w:val="436"/>
        </w:trPr>
        <w:tc>
          <w:tcPr>
            <w:tcW w:w="3951" w:type="dxa"/>
          </w:tcPr>
          <w:p w:rsidR="00416FA7" w:rsidRDefault="00416FA7" w:rsidP="002C586A">
            <w:pPr>
              <w:pStyle w:val="TableParagraph"/>
              <w:spacing w:before="18" w:line="202" w:lineRule="exact"/>
              <w:ind w:left="8" w:right="620"/>
              <w:rPr>
                <w:sz w:val="18"/>
              </w:rPr>
            </w:pPr>
            <w:r>
              <w:rPr>
                <w:sz w:val="18"/>
              </w:rPr>
              <w:t xml:space="preserve">Structure </w:t>
            </w:r>
            <w:r w:rsidR="006F7ACF">
              <w:rPr>
                <w:sz w:val="18"/>
              </w:rPr>
              <w:t>&amp; Presentation</w:t>
            </w:r>
          </w:p>
        </w:tc>
        <w:tc>
          <w:tcPr>
            <w:tcW w:w="4244" w:type="dxa"/>
          </w:tcPr>
          <w:p w:rsidR="00416FA7" w:rsidRDefault="00416FA7" w:rsidP="002C586A">
            <w:pPr>
              <w:pStyle w:val="TableParagraph"/>
              <w:spacing w:before="18" w:line="202" w:lineRule="exact"/>
              <w:ind w:left="8" w:right="93"/>
              <w:rPr>
                <w:sz w:val="18"/>
              </w:rPr>
            </w:pPr>
            <w:r>
              <w:rPr>
                <w:sz w:val="18"/>
              </w:rPr>
              <w:t>10</w:t>
            </w:r>
          </w:p>
        </w:tc>
      </w:tr>
    </w:tbl>
    <w:p w:rsidR="00416FA7" w:rsidRDefault="00416FA7" w:rsidP="00416FA7">
      <w:pPr>
        <w:rPr>
          <w:sz w:val="28"/>
          <w:szCs w:val="28"/>
        </w:rPr>
      </w:pPr>
    </w:p>
    <w:p w:rsidR="00416FA7" w:rsidRDefault="00416FA7" w:rsidP="00416FA7">
      <w:pPr>
        <w:rPr>
          <w:sz w:val="28"/>
          <w:szCs w:val="28"/>
        </w:rPr>
      </w:pPr>
    </w:p>
    <w:p w:rsidR="00416FA7" w:rsidRPr="00416FA7" w:rsidRDefault="00416FA7" w:rsidP="00416FA7">
      <w:pPr>
        <w:rPr>
          <w:rFonts w:ascii="Courier New"/>
          <w:sz w:val="28"/>
          <w:szCs w:val="28"/>
        </w:rPr>
      </w:pPr>
      <w:r w:rsidRPr="00416FA7">
        <w:rPr>
          <w:sz w:val="28"/>
          <w:szCs w:val="28"/>
        </w:rPr>
        <w:t>E</w:t>
      </w:r>
      <w:r>
        <w:rPr>
          <w:sz w:val="28"/>
          <w:szCs w:val="28"/>
        </w:rPr>
        <w:t>SSAY</w:t>
      </w:r>
    </w:p>
    <w:p w:rsidR="004E3C72" w:rsidRDefault="004E3C72" w:rsidP="006B5DED">
      <w:pPr>
        <w:rPr>
          <w:rFonts w:ascii="Courier New"/>
          <w:sz w:val="27"/>
        </w:rPr>
      </w:pPr>
    </w:p>
    <w:tbl>
      <w:tblPr>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1"/>
        <w:gridCol w:w="4244"/>
      </w:tblGrid>
      <w:tr w:rsidR="00416FA7" w:rsidTr="002C586A">
        <w:trPr>
          <w:trHeight w:val="436"/>
        </w:trPr>
        <w:tc>
          <w:tcPr>
            <w:tcW w:w="3951" w:type="dxa"/>
          </w:tcPr>
          <w:p w:rsidR="00416FA7" w:rsidRDefault="00416FA7" w:rsidP="002C586A">
            <w:pPr>
              <w:pStyle w:val="TableParagraph"/>
              <w:spacing w:before="18" w:line="202" w:lineRule="exact"/>
              <w:ind w:left="8" w:right="620"/>
              <w:rPr>
                <w:sz w:val="18"/>
              </w:rPr>
            </w:pPr>
            <w:r>
              <w:rPr>
                <w:sz w:val="18"/>
              </w:rPr>
              <w:t>ASSESSMENT CRITERION.</w:t>
            </w:r>
          </w:p>
        </w:tc>
        <w:tc>
          <w:tcPr>
            <w:tcW w:w="4244" w:type="dxa"/>
          </w:tcPr>
          <w:p w:rsidR="00416FA7" w:rsidRDefault="00416FA7" w:rsidP="002C586A">
            <w:pPr>
              <w:pStyle w:val="TableParagraph"/>
              <w:spacing w:before="18" w:line="202" w:lineRule="exact"/>
              <w:ind w:left="8" w:right="93"/>
              <w:rPr>
                <w:sz w:val="18"/>
              </w:rPr>
            </w:pPr>
            <w:r>
              <w:rPr>
                <w:sz w:val="18"/>
              </w:rPr>
              <w:t>WEIGHT</w:t>
            </w:r>
          </w:p>
        </w:tc>
      </w:tr>
      <w:tr w:rsidR="00416FA7" w:rsidTr="002C586A">
        <w:trPr>
          <w:trHeight w:val="436"/>
        </w:trPr>
        <w:tc>
          <w:tcPr>
            <w:tcW w:w="3951" w:type="dxa"/>
          </w:tcPr>
          <w:p w:rsidR="00416FA7" w:rsidRDefault="0099634D" w:rsidP="002C586A">
            <w:pPr>
              <w:pStyle w:val="TableParagraph"/>
              <w:spacing w:before="18" w:line="202" w:lineRule="exact"/>
              <w:ind w:right="620"/>
              <w:rPr>
                <w:sz w:val="18"/>
              </w:rPr>
            </w:pPr>
            <w:r>
              <w:rPr>
                <w:sz w:val="18"/>
              </w:rPr>
              <w:t xml:space="preserve">Knowledge and </w:t>
            </w:r>
            <w:r w:rsidR="00416FA7">
              <w:rPr>
                <w:sz w:val="18"/>
              </w:rPr>
              <w:t>Understanding</w:t>
            </w:r>
          </w:p>
        </w:tc>
        <w:tc>
          <w:tcPr>
            <w:tcW w:w="4244" w:type="dxa"/>
          </w:tcPr>
          <w:p w:rsidR="00416FA7" w:rsidRDefault="00416FA7" w:rsidP="002C586A">
            <w:pPr>
              <w:pStyle w:val="TableParagraph"/>
              <w:spacing w:before="18" w:line="202" w:lineRule="exact"/>
              <w:ind w:left="8" w:right="93"/>
              <w:rPr>
                <w:sz w:val="18"/>
              </w:rPr>
            </w:pPr>
            <w:r>
              <w:rPr>
                <w:sz w:val="18"/>
              </w:rPr>
              <w:t>40</w:t>
            </w:r>
          </w:p>
        </w:tc>
      </w:tr>
      <w:tr w:rsidR="00416FA7" w:rsidTr="002C586A">
        <w:trPr>
          <w:trHeight w:val="436"/>
        </w:trPr>
        <w:tc>
          <w:tcPr>
            <w:tcW w:w="3951" w:type="dxa"/>
          </w:tcPr>
          <w:p w:rsidR="00416FA7" w:rsidRDefault="0099634D" w:rsidP="002C586A">
            <w:pPr>
              <w:pStyle w:val="TableParagraph"/>
              <w:spacing w:before="18" w:line="202" w:lineRule="exact"/>
              <w:ind w:left="8" w:right="620"/>
              <w:rPr>
                <w:sz w:val="18"/>
              </w:rPr>
            </w:pPr>
            <w:r>
              <w:rPr>
                <w:sz w:val="18"/>
              </w:rPr>
              <w:t>Application, argument and critical analysis</w:t>
            </w:r>
          </w:p>
        </w:tc>
        <w:tc>
          <w:tcPr>
            <w:tcW w:w="4244" w:type="dxa"/>
          </w:tcPr>
          <w:p w:rsidR="00416FA7" w:rsidRDefault="00416FA7" w:rsidP="002C586A">
            <w:pPr>
              <w:pStyle w:val="TableParagraph"/>
              <w:spacing w:before="18" w:line="202" w:lineRule="exact"/>
              <w:ind w:left="8" w:right="93"/>
              <w:rPr>
                <w:sz w:val="18"/>
              </w:rPr>
            </w:pPr>
            <w:r>
              <w:rPr>
                <w:sz w:val="18"/>
              </w:rPr>
              <w:t>40</w:t>
            </w:r>
          </w:p>
        </w:tc>
      </w:tr>
      <w:tr w:rsidR="00416FA7" w:rsidTr="002C586A">
        <w:trPr>
          <w:trHeight w:val="436"/>
        </w:trPr>
        <w:tc>
          <w:tcPr>
            <w:tcW w:w="3951" w:type="dxa"/>
          </w:tcPr>
          <w:p w:rsidR="00416FA7" w:rsidRDefault="00416FA7" w:rsidP="002C586A">
            <w:pPr>
              <w:pStyle w:val="TableParagraph"/>
              <w:spacing w:before="18" w:line="202" w:lineRule="exact"/>
              <w:ind w:left="8" w:right="620"/>
              <w:rPr>
                <w:sz w:val="18"/>
              </w:rPr>
            </w:pPr>
            <w:r>
              <w:rPr>
                <w:sz w:val="18"/>
              </w:rPr>
              <w:t xml:space="preserve">Structure </w:t>
            </w:r>
            <w:r w:rsidR="0099634D">
              <w:rPr>
                <w:sz w:val="18"/>
              </w:rPr>
              <w:t xml:space="preserve">&amp; Presentation </w:t>
            </w:r>
          </w:p>
        </w:tc>
        <w:tc>
          <w:tcPr>
            <w:tcW w:w="4244" w:type="dxa"/>
          </w:tcPr>
          <w:p w:rsidR="00416FA7" w:rsidRDefault="00416FA7" w:rsidP="002C586A">
            <w:pPr>
              <w:pStyle w:val="TableParagraph"/>
              <w:spacing w:before="18" w:line="202" w:lineRule="exact"/>
              <w:ind w:left="8" w:right="93"/>
              <w:rPr>
                <w:sz w:val="18"/>
              </w:rPr>
            </w:pPr>
            <w:r>
              <w:rPr>
                <w:sz w:val="18"/>
              </w:rPr>
              <w:t>20</w:t>
            </w:r>
          </w:p>
        </w:tc>
      </w:tr>
    </w:tbl>
    <w:p w:rsidR="004E3C72" w:rsidRDefault="004E3C72" w:rsidP="006B5DED">
      <w:pPr>
        <w:rPr>
          <w:rFonts w:ascii="Courier New"/>
          <w:sz w:val="27"/>
        </w:rPr>
      </w:pPr>
    </w:p>
    <w:p w:rsidR="00294E9D" w:rsidRDefault="00294E9D" w:rsidP="006B5DED">
      <w:pPr>
        <w:rPr>
          <w:rFonts w:ascii="Courier New"/>
          <w:sz w:val="27"/>
        </w:rPr>
      </w:pPr>
    </w:p>
    <w:tbl>
      <w:tblPr>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1E0" w:firstRow="1" w:lastRow="1" w:firstColumn="1" w:lastColumn="1" w:noHBand="0" w:noVBand="0"/>
      </w:tblPr>
      <w:tblGrid>
        <w:gridCol w:w="12154"/>
      </w:tblGrid>
      <w:tr w:rsidR="00294E9D" w:rsidTr="0034426A">
        <w:trPr>
          <w:trHeight w:val="436"/>
        </w:trPr>
        <w:tc>
          <w:tcPr>
            <w:tcW w:w="12154" w:type="dxa"/>
          </w:tcPr>
          <w:p w:rsidR="00294E9D" w:rsidRDefault="00294E9D" w:rsidP="0034426A">
            <w:pPr>
              <w:pStyle w:val="TableParagraph"/>
            </w:pPr>
            <w:r w:rsidRPr="00294E9D">
              <w:t>CITING CASES IN EXAM</w:t>
            </w:r>
          </w:p>
          <w:p w:rsidR="00294E9D" w:rsidRPr="00294E9D" w:rsidRDefault="00294E9D" w:rsidP="00294E9D">
            <w:pPr>
              <w:pStyle w:val="TableParagraph"/>
              <w:spacing w:before="18" w:line="202" w:lineRule="exact"/>
              <w:ind w:right="93"/>
              <w:rPr>
                <w:sz w:val="28"/>
                <w:szCs w:val="28"/>
              </w:rPr>
            </w:pPr>
          </w:p>
          <w:p w:rsidR="00294E9D" w:rsidRPr="00770AF0" w:rsidRDefault="00770AF0" w:rsidP="00294E9D">
            <w:pPr>
              <w:pStyle w:val="TableParagraph"/>
              <w:spacing w:before="18" w:line="202" w:lineRule="exact"/>
              <w:ind w:right="93"/>
              <w:jc w:val="both"/>
              <w:rPr>
                <w:sz w:val="20"/>
                <w:szCs w:val="20"/>
              </w:rPr>
            </w:pPr>
            <w:r>
              <w:rPr>
                <w:bCs/>
                <w:sz w:val="20"/>
                <w:szCs w:val="20"/>
              </w:rPr>
              <w:t xml:space="preserve">Ensure </w:t>
            </w:r>
            <w:r w:rsidRPr="00770AF0">
              <w:rPr>
                <w:bCs/>
                <w:sz w:val="20"/>
                <w:szCs w:val="20"/>
              </w:rPr>
              <w:t>that you</w:t>
            </w:r>
            <w:r w:rsidRPr="00770AF0">
              <w:rPr>
                <w:sz w:val="20"/>
                <w:szCs w:val="20"/>
              </w:rPr>
              <w:t> </w:t>
            </w:r>
            <w:r w:rsidRPr="00770AF0">
              <w:rPr>
                <w:sz w:val="20"/>
                <w:szCs w:val="20"/>
                <w:u w:val="single"/>
              </w:rPr>
              <w:t>underline</w:t>
            </w:r>
            <w:r w:rsidRPr="00770AF0">
              <w:rPr>
                <w:sz w:val="20"/>
                <w:szCs w:val="20"/>
              </w:rPr>
              <w:t> the case name</w:t>
            </w:r>
            <w:r w:rsidRPr="00770AF0">
              <w:rPr>
                <w:bCs/>
                <w:sz w:val="20"/>
                <w:szCs w:val="20"/>
              </w:rPr>
              <w:t xml:space="preserve"> when citing</w:t>
            </w:r>
            <w:r w:rsidRPr="00770AF0">
              <w:rPr>
                <w:sz w:val="20"/>
                <w:szCs w:val="20"/>
              </w:rPr>
              <w:t> </w:t>
            </w:r>
            <w:r>
              <w:rPr>
                <w:sz w:val="20"/>
                <w:szCs w:val="20"/>
              </w:rPr>
              <w:t>a</w:t>
            </w:r>
            <w:r w:rsidR="00294E9D" w:rsidRPr="00770AF0">
              <w:rPr>
                <w:sz w:val="20"/>
                <w:szCs w:val="20"/>
              </w:rPr>
              <w:t xml:space="preserve"> case in an examination.</w:t>
            </w:r>
            <w:r>
              <w:rPr>
                <w:sz w:val="20"/>
                <w:szCs w:val="20"/>
              </w:rPr>
              <w:t xml:space="preserve"> </w:t>
            </w:r>
            <w:r w:rsidR="00294E9D" w:rsidRPr="00770AF0">
              <w:rPr>
                <w:sz w:val="20"/>
                <w:szCs w:val="20"/>
              </w:rPr>
              <w:t xml:space="preserve">In printed text the full citation is used, for example: </w:t>
            </w:r>
          </w:p>
          <w:p w:rsidR="00294E9D" w:rsidRPr="00770AF0" w:rsidRDefault="00294E9D" w:rsidP="00294E9D">
            <w:pPr>
              <w:pStyle w:val="TableParagraph"/>
              <w:spacing w:before="18" w:line="202" w:lineRule="exact"/>
              <w:ind w:right="93"/>
              <w:jc w:val="both"/>
              <w:rPr>
                <w:sz w:val="20"/>
                <w:szCs w:val="20"/>
              </w:rPr>
            </w:pPr>
          </w:p>
          <w:p w:rsidR="00294E9D" w:rsidRPr="00770AF0" w:rsidRDefault="00294E9D" w:rsidP="00294E9D">
            <w:pPr>
              <w:pStyle w:val="TableParagraph"/>
              <w:spacing w:before="18" w:line="202" w:lineRule="exact"/>
              <w:ind w:right="93"/>
              <w:jc w:val="both"/>
              <w:rPr>
                <w:sz w:val="20"/>
                <w:szCs w:val="20"/>
                <w:u w:val="single"/>
              </w:rPr>
            </w:pPr>
            <w:r w:rsidRPr="00770AF0">
              <w:rPr>
                <w:i/>
                <w:iCs/>
                <w:sz w:val="20"/>
                <w:szCs w:val="20"/>
                <w:u w:val="single"/>
              </w:rPr>
              <w:t>R (on the application of Miller and another) v Secretary of State for Exiting the European Union; Re Agnew and others’ application for judicial review (reference by the Attorney General for Northern Ireland); Re McCord’s application for judicial review (reference by the Court of Appeal (Northern Ireland))</w:t>
            </w:r>
            <w:r w:rsidRPr="00770AF0">
              <w:rPr>
                <w:sz w:val="20"/>
                <w:szCs w:val="20"/>
                <w:u w:val="single"/>
              </w:rPr>
              <w:t>[2017] 1 All ER 593</w:t>
            </w:r>
          </w:p>
          <w:p w:rsidR="00294E9D" w:rsidRPr="00770AF0" w:rsidRDefault="00294E9D" w:rsidP="00294E9D">
            <w:pPr>
              <w:pStyle w:val="TableParagraph"/>
              <w:spacing w:before="18" w:line="202" w:lineRule="exact"/>
              <w:ind w:right="93"/>
              <w:jc w:val="both"/>
              <w:rPr>
                <w:sz w:val="20"/>
                <w:szCs w:val="20"/>
                <w:u w:val="single"/>
              </w:rPr>
            </w:pPr>
          </w:p>
          <w:p w:rsidR="00294E9D" w:rsidRDefault="00294E9D" w:rsidP="00770AF0">
            <w:pPr>
              <w:pStyle w:val="TableParagraph"/>
              <w:spacing w:before="18" w:line="202" w:lineRule="exact"/>
              <w:ind w:right="93"/>
              <w:jc w:val="both"/>
              <w:rPr>
                <w:sz w:val="18"/>
              </w:rPr>
            </w:pPr>
            <w:r w:rsidRPr="00770AF0">
              <w:rPr>
                <w:sz w:val="20"/>
                <w:szCs w:val="20"/>
              </w:rPr>
              <w:t>Clearly you are not expected to memorize all these details and in an examination it would be app</w:t>
            </w:r>
            <w:r w:rsidR="00FB0227" w:rsidRPr="00770AF0">
              <w:rPr>
                <w:sz w:val="20"/>
                <w:szCs w:val="20"/>
              </w:rPr>
              <w:t>ropriate to cite the case as:  </w:t>
            </w:r>
            <w:r w:rsidR="00FB0227" w:rsidRPr="00770AF0">
              <w:rPr>
                <w:sz w:val="20"/>
                <w:szCs w:val="20"/>
                <w:u w:val="single"/>
              </w:rPr>
              <w:t>R (Miller) v Secretary of State for Exiting the European Union [2017]</w:t>
            </w:r>
            <w:r w:rsidR="00770AF0">
              <w:rPr>
                <w:sz w:val="20"/>
                <w:szCs w:val="20"/>
              </w:rPr>
              <w:t>. </w:t>
            </w:r>
            <w:r w:rsidRPr="00770AF0">
              <w:rPr>
                <w:sz w:val="20"/>
                <w:szCs w:val="20"/>
              </w:rPr>
              <w:t>If you cannot remember the names of both parties then write the name of one of</w:t>
            </w:r>
            <w:r w:rsidR="00FB0227" w:rsidRPr="00770AF0">
              <w:rPr>
                <w:sz w:val="20"/>
                <w:szCs w:val="20"/>
              </w:rPr>
              <w:t xml:space="preserve"> the parties, for example, “</w:t>
            </w:r>
            <w:r w:rsidR="00FB0227" w:rsidRPr="00770AF0">
              <w:rPr>
                <w:bCs/>
                <w:sz w:val="20"/>
                <w:szCs w:val="20"/>
                <w:u w:val="single"/>
              </w:rPr>
              <w:t>the Miller case</w:t>
            </w:r>
            <w:r w:rsidRPr="00770AF0">
              <w:rPr>
                <w:sz w:val="20"/>
                <w:szCs w:val="20"/>
              </w:rPr>
              <w:t>”.  In the context of a good answer this will be enough information for the examiner to realize that you know the relevant authority.   Obviously this wouldn’t apply to writing “</w:t>
            </w:r>
            <w:r w:rsidRPr="00770AF0">
              <w:rPr>
                <w:sz w:val="20"/>
                <w:szCs w:val="20"/>
                <w:u w:val="single"/>
              </w:rPr>
              <w:t>R</w:t>
            </w:r>
            <w:r w:rsidRPr="00770AF0">
              <w:rPr>
                <w:sz w:val="20"/>
                <w:szCs w:val="20"/>
              </w:rPr>
              <w:t>” in a Criminal case, such as </w:t>
            </w:r>
            <w:r w:rsidR="00FB0227" w:rsidRPr="00770AF0">
              <w:rPr>
                <w:bCs/>
                <w:sz w:val="20"/>
                <w:szCs w:val="20"/>
                <w:u w:val="single"/>
              </w:rPr>
              <w:t>R v</w:t>
            </w:r>
            <w:r w:rsidR="00FB0227" w:rsidRPr="00770AF0">
              <w:rPr>
                <w:sz w:val="20"/>
                <w:szCs w:val="20"/>
                <w:u w:val="single"/>
              </w:rPr>
              <w:t> </w:t>
            </w:r>
            <w:proofErr w:type="spellStart"/>
            <w:r w:rsidR="00FB0227" w:rsidRPr="00770AF0">
              <w:rPr>
                <w:sz w:val="20"/>
                <w:szCs w:val="20"/>
                <w:u w:val="single"/>
              </w:rPr>
              <w:t>Blaue</w:t>
            </w:r>
            <w:proofErr w:type="spellEnd"/>
            <w:r w:rsidR="00FB0227" w:rsidRPr="00770AF0">
              <w:rPr>
                <w:sz w:val="20"/>
                <w:szCs w:val="20"/>
              </w:rPr>
              <w:t>. </w:t>
            </w:r>
            <w:r w:rsidRPr="00770AF0">
              <w:rPr>
                <w:sz w:val="20"/>
                <w:szCs w:val="20"/>
              </w:rPr>
              <w:t>If you can’t remember the case name then – rarely – and as a last resort – you can rehearse </w:t>
            </w:r>
            <w:r w:rsidRPr="00770AF0">
              <w:rPr>
                <w:bCs/>
                <w:sz w:val="20"/>
                <w:szCs w:val="20"/>
              </w:rPr>
              <w:t>some</w:t>
            </w:r>
            <w:r w:rsidRPr="00770AF0">
              <w:rPr>
                <w:sz w:val="20"/>
                <w:szCs w:val="20"/>
              </w:rPr>
              <w:t> of the facts of the case.  For example: “In a decided case, where the issue was whether displaying goods on the shelves of a self-service shop was an invitation to treat or an offer”.</w:t>
            </w:r>
            <w:r w:rsidR="00FB0227" w:rsidRPr="00770AF0">
              <w:rPr>
                <w:sz w:val="20"/>
                <w:szCs w:val="20"/>
              </w:rPr>
              <w:t xml:space="preserve"> </w:t>
            </w:r>
            <w:r w:rsidRPr="00770AF0">
              <w:rPr>
                <w:sz w:val="20"/>
                <w:szCs w:val="20"/>
              </w:rPr>
              <w:t>Generally dates will not matter but it can be useful to remember the level of the Court and the sequence of the cases where a case has been overruled or doubte</w:t>
            </w:r>
            <w:r w:rsidR="00FB0227" w:rsidRPr="00770AF0">
              <w:rPr>
                <w:sz w:val="20"/>
                <w:szCs w:val="20"/>
              </w:rPr>
              <w:t xml:space="preserve">d. </w:t>
            </w:r>
          </w:p>
        </w:tc>
      </w:tr>
    </w:tbl>
    <w:p w:rsidR="00294E9D" w:rsidRPr="00294E9D" w:rsidRDefault="00294E9D" w:rsidP="006B5DED">
      <w:pPr>
        <w:rPr>
          <w:rFonts w:ascii="Courier New"/>
          <w:sz w:val="27"/>
        </w:rPr>
      </w:pPr>
    </w:p>
    <w:sectPr w:rsidR="00294E9D" w:rsidRPr="00294E9D" w:rsidSect="00E01124">
      <w:footerReference w:type="default" r:id="rId6"/>
      <w:type w:val="continuous"/>
      <w:pgSz w:w="16850" w:h="11900" w:orient="landscape"/>
      <w:pgMar w:top="240" w:right="800" w:bottom="1460" w:left="740" w:header="0" w:footer="12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B19" w:rsidRDefault="004A5B19">
      <w:r>
        <w:separator/>
      </w:r>
    </w:p>
  </w:endnote>
  <w:endnote w:type="continuationSeparator" w:id="0">
    <w:p w:rsidR="004A5B19" w:rsidRDefault="004A5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2A8" w:rsidRDefault="00D522A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B19" w:rsidRDefault="004A5B19">
      <w:r>
        <w:separator/>
      </w:r>
    </w:p>
  </w:footnote>
  <w:footnote w:type="continuationSeparator" w:id="0">
    <w:p w:rsidR="004A5B19" w:rsidRDefault="004A5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4C8"/>
    <w:rsid w:val="0005312D"/>
    <w:rsid w:val="00060BB5"/>
    <w:rsid w:val="00060D02"/>
    <w:rsid w:val="00064DCB"/>
    <w:rsid w:val="000708F7"/>
    <w:rsid w:val="000D1205"/>
    <w:rsid w:val="000D3053"/>
    <w:rsid w:val="000E4627"/>
    <w:rsid w:val="00136C56"/>
    <w:rsid w:val="00155B3F"/>
    <w:rsid w:val="0015718E"/>
    <w:rsid w:val="0016688F"/>
    <w:rsid w:val="001768C7"/>
    <w:rsid w:val="001F68A2"/>
    <w:rsid w:val="00242098"/>
    <w:rsid w:val="00254F66"/>
    <w:rsid w:val="00263F3A"/>
    <w:rsid w:val="00274AF0"/>
    <w:rsid w:val="002827DE"/>
    <w:rsid w:val="00294E9D"/>
    <w:rsid w:val="002A6A53"/>
    <w:rsid w:val="00331D38"/>
    <w:rsid w:val="00340540"/>
    <w:rsid w:val="0034426A"/>
    <w:rsid w:val="0034587A"/>
    <w:rsid w:val="0037002C"/>
    <w:rsid w:val="0037154C"/>
    <w:rsid w:val="003B455D"/>
    <w:rsid w:val="003C2791"/>
    <w:rsid w:val="00407881"/>
    <w:rsid w:val="00416FA7"/>
    <w:rsid w:val="00435DA0"/>
    <w:rsid w:val="00437D73"/>
    <w:rsid w:val="00465D4C"/>
    <w:rsid w:val="00466D7C"/>
    <w:rsid w:val="00487366"/>
    <w:rsid w:val="00491583"/>
    <w:rsid w:val="004972A6"/>
    <w:rsid w:val="004A5B19"/>
    <w:rsid w:val="004A5D82"/>
    <w:rsid w:val="004B0D29"/>
    <w:rsid w:val="004C3C41"/>
    <w:rsid w:val="004C44FE"/>
    <w:rsid w:val="004C6EAD"/>
    <w:rsid w:val="004E3C72"/>
    <w:rsid w:val="004F1F0C"/>
    <w:rsid w:val="00511EE0"/>
    <w:rsid w:val="00515DE3"/>
    <w:rsid w:val="00523929"/>
    <w:rsid w:val="005302F9"/>
    <w:rsid w:val="00557F7F"/>
    <w:rsid w:val="0059738F"/>
    <w:rsid w:val="0059751D"/>
    <w:rsid w:val="00603700"/>
    <w:rsid w:val="00607A98"/>
    <w:rsid w:val="00614267"/>
    <w:rsid w:val="00673F3D"/>
    <w:rsid w:val="006A1244"/>
    <w:rsid w:val="006B5DED"/>
    <w:rsid w:val="006D5625"/>
    <w:rsid w:val="006F34C8"/>
    <w:rsid w:val="006F7ACF"/>
    <w:rsid w:val="006F7BBB"/>
    <w:rsid w:val="0071408E"/>
    <w:rsid w:val="00720CFE"/>
    <w:rsid w:val="0075084B"/>
    <w:rsid w:val="00750B61"/>
    <w:rsid w:val="00770AF0"/>
    <w:rsid w:val="007B23DB"/>
    <w:rsid w:val="007B5685"/>
    <w:rsid w:val="007C33C3"/>
    <w:rsid w:val="007D27E3"/>
    <w:rsid w:val="008335C9"/>
    <w:rsid w:val="008415FD"/>
    <w:rsid w:val="008757E7"/>
    <w:rsid w:val="008A5880"/>
    <w:rsid w:val="008B26BD"/>
    <w:rsid w:val="008D2F39"/>
    <w:rsid w:val="0090552C"/>
    <w:rsid w:val="009552EC"/>
    <w:rsid w:val="009613CD"/>
    <w:rsid w:val="00992E1A"/>
    <w:rsid w:val="0099634D"/>
    <w:rsid w:val="00996A7D"/>
    <w:rsid w:val="00A40397"/>
    <w:rsid w:val="00A50374"/>
    <w:rsid w:val="00B63634"/>
    <w:rsid w:val="00B77E5A"/>
    <w:rsid w:val="00B9308A"/>
    <w:rsid w:val="00B9762F"/>
    <w:rsid w:val="00BA0886"/>
    <w:rsid w:val="00BD44EE"/>
    <w:rsid w:val="00C02F82"/>
    <w:rsid w:val="00C37ADF"/>
    <w:rsid w:val="00C5701E"/>
    <w:rsid w:val="00C65DF1"/>
    <w:rsid w:val="00C972DA"/>
    <w:rsid w:val="00D253A5"/>
    <w:rsid w:val="00D522A8"/>
    <w:rsid w:val="00DC0C20"/>
    <w:rsid w:val="00DD7682"/>
    <w:rsid w:val="00DE4DA9"/>
    <w:rsid w:val="00E01124"/>
    <w:rsid w:val="00E14ADD"/>
    <w:rsid w:val="00E27784"/>
    <w:rsid w:val="00E57418"/>
    <w:rsid w:val="00E639F5"/>
    <w:rsid w:val="00E94AAF"/>
    <w:rsid w:val="00EF6A0D"/>
    <w:rsid w:val="00EF6DA1"/>
    <w:rsid w:val="00F0133A"/>
    <w:rsid w:val="00F5582E"/>
    <w:rsid w:val="00FA3E1E"/>
    <w:rsid w:val="00FA46BF"/>
    <w:rsid w:val="00FB0227"/>
    <w:rsid w:val="00FB130D"/>
    <w:rsid w:val="00FB67EE"/>
    <w:rsid w:val="00FD02E9"/>
    <w:rsid w:val="00FF3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F52DD"/>
  <w15:docId w15:val="{39695F32-136B-4836-B3AF-9F77C770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5DED"/>
    <w:pPr>
      <w:tabs>
        <w:tab w:val="center" w:pos="4680"/>
        <w:tab w:val="right" w:pos="9360"/>
      </w:tabs>
    </w:pPr>
  </w:style>
  <w:style w:type="character" w:customStyle="1" w:styleId="HeaderChar">
    <w:name w:val="Header Char"/>
    <w:basedOn w:val="DefaultParagraphFont"/>
    <w:link w:val="Header"/>
    <w:uiPriority w:val="99"/>
    <w:rsid w:val="006B5DED"/>
    <w:rPr>
      <w:rFonts w:ascii="Arial" w:eastAsia="Arial" w:hAnsi="Arial" w:cs="Arial"/>
      <w:lang w:bidi="en-US"/>
    </w:rPr>
  </w:style>
  <w:style w:type="paragraph" w:styleId="Footer">
    <w:name w:val="footer"/>
    <w:basedOn w:val="Normal"/>
    <w:link w:val="FooterChar"/>
    <w:uiPriority w:val="99"/>
    <w:unhideWhenUsed/>
    <w:rsid w:val="006B5DED"/>
    <w:pPr>
      <w:tabs>
        <w:tab w:val="center" w:pos="4680"/>
        <w:tab w:val="right" w:pos="9360"/>
      </w:tabs>
    </w:pPr>
  </w:style>
  <w:style w:type="character" w:customStyle="1" w:styleId="FooterChar">
    <w:name w:val="Footer Char"/>
    <w:basedOn w:val="DefaultParagraphFont"/>
    <w:link w:val="Footer"/>
    <w:uiPriority w:val="99"/>
    <w:rsid w:val="006B5DED"/>
    <w:rPr>
      <w:rFonts w:ascii="Arial" w:eastAsia="Arial" w:hAnsi="Arial" w:cs="Arial"/>
      <w:lang w:bidi="en-US"/>
    </w:rPr>
  </w:style>
  <w:style w:type="character" w:customStyle="1" w:styleId="BodyTextChar">
    <w:name w:val="Body Text Char"/>
    <w:basedOn w:val="DefaultParagraphFont"/>
    <w:link w:val="BodyText"/>
    <w:uiPriority w:val="1"/>
    <w:rsid w:val="006B5DED"/>
    <w:rPr>
      <w:rFonts w:ascii="Arial" w:eastAsia="Arial" w:hAnsi="Arial" w:cs="Arial"/>
      <w:sz w:val="20"/>
      <w:szCs w:val="20"/>
      <w:lang w:bidi="en-US"/>
    </w:rPr>
  </w:style>
  <w:style w:type="table" w:styleId="TableGrid">
    <w:name w:val="Table Grid"/>
    <w:basedOn w:val="TableNormal"/>
    <w:uiPriority w:val="39"/>
    <w:rsid w:val="004E3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6F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FA7"/>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027320">
      <w:bodyDiv w:val="1"/>
      <w:marLeft w:val="0"/>
      <w:marRight w:val="0"/>
      <w:marTop w:val="0"/>
      <w:marBottom w:val="0"/>
      <w:divBdr>
        <w:top w:val="none" w:sz="0" w:space="0" w:color="auto"/>
        <w:left w:val="none" w:sz="0" w:space="0" w:color="auto"/>
        <w:bottom w:val="none" w:sz="0" w:space="0" w:color="auto"/>
        <w:right w:val="none" w:sz="0" w:space="0" w:color="auto"/>
      </w:divBdr>
    </w:div>
    <w:div w:id="793057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3501</Words>
  <Characters>19962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UGmarkingcriteria</vt:lpstr>
    </vt:vector>
  </TitlesOfParts>
  <Company/>
  <LinksUpToDate>false</LinksUpToDate>
  <CharactersWithSpaces>23417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UGmarkingcriteria</dc:title>
  <dc:subject>Marking Criteria, Undergraduate Marking, Arts and Humanities</dc:subject>
  <dc:creator>Mr. Daniel Barrington</dc:creator>
  <cp:lastModifiedBy>Angharad James [afj4]</cp:lastModifiedBy>
  <cp:revision>4</cp:revision>
  <cp:lastPrinted>2019-09-03T16:08:00Z</cp:lastPrinted>
  <dcterms:created xsi:type="dcterms:W3CDTF">2019-09-26T08:02:00Z</dcterms:created>
  <dcterms:modified xsi:type="dcterms:W3CDTF">2019-09-26T08:08:00Z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2017-09-01T00:00:00Z</vt:filetime>
  </property>
  <property fmtid="{D5CDD505-2E9C-101B-9397-08002B2CF9AE}" pid="3" name="Creator">
    <vt:lpwstr>Microsoft® Word 2013</vt:lpwstr>
  </property>
  <property fmtid="{D5CDD505-2E9C-101B-9397-08002B2CF9AE}" pid="4" name="LastSaved">
    <vt:filetime>2019-08-29T00:00:00Z</vt:filetime>
  </property>
</Properties>
</file>