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08E0" w14:textId="77777777" w:rsidR="0037189B" w:rsidRDefault="00C55B6A" w:rsidP="00A43337">
      <w:pPr>
        <w:jc w:val="center"/>
      </w:pPr>
      <w:r>
        <w:rPr>
          <w:noProof/>
          <w:color w:val="2B579A"/>
          <w:shd w:val="clear" w:color="auto" w:fill="E6E6E6"/>
          <w:lang w:eastAsia="en-GB"/>
        </w:rPr>
        <w:drawing>
          <wp:inline distT="0" distB="0" distL="0" distR="0" wp14:anchorId="73A4B733" wp14:editId="1115188A">
            <wp:extent cx="3676650" cy="904875"/>
            <wp:effectExtent l="0" t="0" r="0" b="0"/>
            <wp:docPr id="9"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76650" cy="904875"/>
                    </a:xfrm>
                    <a:prstGeom prst="rect">
                      <a:avLst/>
                    </a:prstGeom>
                    <a:noFill/>
                    <a:ln>
                      <a:noFill/>
                    </a:ln>
                  </pic:spPr>
                </pic:pic>
              </a:graphicData>
            </a:graphic>
          </wp:inline>
        </w:drawing>
      </w:r>
    </w:p>
    <w:p w14:paraId="44736473" w14:textId="77777777" w:rsidR="00A43337" w:rsidRDefault="00A43337" w:rsidP="00A43337">
      <w:pPr>
        <w:jc w:val="center"/>
      </w:pPr>
    </w:p>
    <w:p w14:paraId="19E158E9" w14:textId="77777777" w:rsidR="00A43337" w:rsidRDefault="00A43337" w:rsidP="00A43337">
      <w:pPr>
        <w:jc w:val="center"/>
      </w:pPr>
    </w:p>
    <w:p w14:paraId="751CA0E8" w14:textId="77777777" w:rsidR="00A43337" w:rsidRDefault="00A43337" w:rsidP="00A43337">
      <w:pPr>
        <w:jc w:val="center"/>
      </w:pPr>
    </w:p>
    <w:p w14:paraId="6655E24F" w14:textId="77777777" w:rsidR="00A43337" w:rsidRPr="00A43337" w:rsidRDefault="00C55B6A" w:rsidP="00A43337">
      <w:pPr>
        <w:jc w:val="center"/>
        <w:rPr>
          <w:sz w:val="48"/>
          <w:szCs w:val="48"/>
        </w:rPr>
      </w:pPr>
      <w:r>
        <w:rPr>
          <w:rFonts w:ascii="Calibri" w:eastAsia="Calibri" w:hAnsi="Calibri" w:cs="Arial"/>
          <w:sz w:val="48"/>
          <w:szCs w:val="48"/>
          <w:lang w:val="cy-GB"/>
        </w:rPr>
        <w:t>PRIFYSGOL ABERYSTWYTH</w:t>
      </w:r>
    </w:p>
    <w:p w14:paraId="07D7DE9F" w14:textId="77777777" w:rsidR="00A43337" w:rsidRPr="00A43337" w:rsidRDefault="00C55B6A" w:rsidP="00A43337">
      <w:pPr>
        <w:jc w:val="center"/>
        <w:rPr>
          <w:sz w:val="48"/>
          <w:szCs w:val="48"/>
        </w:rPr>
      </w:pPr>
      <w:r>
        <w:rPr>
          <w:rFonts w:ascii="Calibri" w:eastAsia="Calibri" w:hAnsi="Calibri" w:cs="Arial"/>
          <w:sz w:val="48"/>
          <w:szCs w:val="48"/>
          <w:lang w:val="cy-GB"/>
        </w:rPr>
        <w:t>POLISI TEITHIO</w:t>
      </w:r>
    </w:p>
    <w:p w14:paraId="7F843F24" w14:textId="77777777" w:rsidR="00A43337" w:rsidRDefault="00A43337" w:rsidP="00A43337">
      <w:pPr>
        <w:jc w:val="center"/>
      </w:pPr>
    </w:p>
    <w:p w14:paraId="0F774FED" w14:textId="77777777" w:rsidR="00A43337" w:rsidRDefault="00A43337" w:rsidP="00C26DBA">
      <w:pPr>
        <w:ind w:left="567" w:right="624"/>
        <w:jc w:val="center"/>
      </w:pPr>
    </w:p>
    <w:p w14:paraId="6F41F6B6" w14:textId="77777777" w:rsidR="00A43337" w:rsidRDefault="00A43337" w:rsidP="00A43337">
      <w:pPr>
        <w:jc w:val="center"/>
      </w:pPr>
    </w:p>
    <w:tbl>
      <w:tblPr>
        <w:tblStyle w:val="TableGrid"/>
        <w:tblW w:w="8454" w:type="dxa"/>
        <w:tblInd w:w="575" w:type="dxa"/>
        <w:tblLook w:val="04A0" w:firstRow="1" w:lastRow="0" w:firstColumn="1" w:lastColumn="0" w:noHBand="0" w:noVBand="1"/>
      </w:tblPr>
      <w:tblGrid>
        <w:gridCol w:w="3946"/>
        <w:gridCol w:w="4508"/>
      </w:tblGrid>
      <w:tr w:rsidR="00B66733" w14:paraId="532D6952" w14:textId="77777777" w:rsidTr="00F80E8D">
        <w:tc>
          <w:tcPr>
            <w:tcW w:w="3946" w:type="dxa"/>
          </w:tcPr>
          <w:p w14:paraId="50A2861F" w14:textId="77777777" w:rsidR="00F170A7" w:rsidRDefault="00C55B6A" w:rsidP="00F80E8D">
            <w:r>
              <w:rPr>
                <w:rFonts w:ascii="Calibri" w:eastAsia="Calibri" w:hAnsi="Calibri" w:cs="Arial"/>
                <w:lang w:val="cy-GB"/>
              </w:rPr>
              <w:t>Dyddiad cyhoeddi</w:t>
            </w:r>
          </w:p>
        </w:tc>
        <w:tc>
          <w:tcPr>
            <w:tcW w:w="4508" w:type="dxa"/>
          </w:tcPr>
          <w:p w14:paraId="06004395" w14:textId="38A9EADA" w:rsidR="00F170A7" w:rsidRDefault="00036627" w:rsidP="00F80E8D">
            <w:r>
              <w:rPr>
                <w:rFonts w:ascii="Calibri" w:eastAsia="Calibri" w:hAnsi="Calibri" w:cs="Arial"/>
                <w:lang w:val="cy-GB"/>
              </w:rPr>
              <w:t>Mawrth</w:t>
            </w:r>
            <w:r w:rsidR="00C55B6A">
              <w:rPr>
                <w:rFonts w:ascii="Calibri" w:eastAsia="Calibri" w:hAnsi="Calibri" w:cs="Arial"/>
                <w:lang w:val="cy-GB"/>
              </w:rPr>
              <w:t xml:space="preserve"> 2023 </w:t>
            </w:r>
          </w:p>
        </w:tc>
      </w:tr>
      <w:tr w:rsidR="00B66733" w14:paraId="7D5AF99F" w14:textId="77777777" w:rsidTr="00F80E8D">
        <w:tc>
          <w:tcPr>
            <w:tcW w:w="3946" w:type="dxa"/>
          </w:tcPr>
          <w:p w14:paraId="102E3F7D" w14:textId="77777777" w:rsidR="00F170A7" w:rsidRDefault="00C55B6A" w:rsidP="00F80E8D">
            <w:r>
              <w:rPr>
                <w:rFonts w:ascii="Calibri" w:eastAsia="Calibri" w:hAnsi="Calibri" w:cs="Arial"/>
                <w:lang w:val="cy-GB"/>
              </w:rPr>
              <w:t>Paratowyd gan</w:t>
            </w:r>
          </w:p>
        </w:tc>
        <w:tc>
          <w:tcPr>
            <w:tcW w:w="4508" w:type="dxa"/>
          </w:tcPr>
          <w:p w14:paraId="594669F0" w14:textId="77777777" w:rsidR="00F170A7" w:rsidRDefault="00C55B6A" w:rsidP="00F80E8D">
            <w:r>
              <w:rPr>
                <w:rFonts w:ascii="Calibri" w:eastAsia="Calibri" w:hAnsi="Calibri" w:cs="Arial"/>
                <w:lang w:val="cy-GB"/>
              </w:rPr>
              <w:t>Maria Ferreira</w:t>
            </w:r>
          </w:p>
        </w:tc>
      </w:tr>
      <w:tr w:rsidR="00B66733" w14:paraId="13434B37" w14:textId="77777777" w:rsidTr="00F80E8D">
        <w:tc>
          <w:tcPr>
            <w:tcW w:w="3946" w:type="dxa"/>
          </w:tcPr>
          <w:p w14:paraId="26273602" w14:textId="77777777" w:rsidR="00F170A7" w:rsidRDefault="00C55B6A" w:rsidP="00F80E8D">
            <w:r>
              <w:rPr>
                <w:rFonts w:ascii="Calibri" w:eastAsia="Calibri" w:hAnsi="Calibri" w:cs="Arial"/>
                <w:lang w:val="cy-GB"/>
              </w:rPr>
              <w:t>Adolygwyd gan</w:t>
            </w:r>
          </w:p>
        </w:tc>
        <w:tc>
          <w:tcPr>
            <w:tcW w:w="4508" w:type="dxa"/>
          </w:tcPr>
          <w:p w14:paraId="494FBE45" w14:textId="77777777" w:rsidR="00F170A7" w:rsidRDefault="00C55B6A" w:rsidP="00F80E8D">
            <w:r>
              <w:rPr>
                <w:rFonts w:ascii="Calibri" w:eastAsia="Calibri" w:hAnsi="Calibri" w:cs="Arial"/>
                <w:lang w:val="cy-GB"/>
              </w:rPr>
              <w:t>Grŵp Gweithredol IDA a’r Pwyllgor Ymchwil ac Arloesi</w:t>
            </w:r>
          </w:p>
        </w:tc>
      </w:tr>
      <w:tr w:rsidR="00B66733" w14:paraId="58637514" w14:textId="77777777" w:rsidTr="00F80E8D">
        <w:tc>
          <w:tcPr>
            <w:tcW w:w="3946" w:type="dxa"/>
          </w:tcPr>
          <w:p w14:paraId="17A930E9" w14:textId="77777777" w:rsidR="00F170A7" w:rsidRDefault="00C55B6A" w:rsidP="00F80E8D">
            <w:r>
              <w:rPr>
                <w:rFonts w:ascii="Calibri" w:eastAsia="Calibri" w:hAnsi="Calibri" w:cs="Arial"/>
                <w:lang w:val="cy-GB"/>
              </w:rPr>
              <w:t>Cymeradwywyd gan</w:t>
            </w:r>
          </w:p>
        </w:tc>
        <w:tc>
          <w:tcPr>
            <w:tcW w:w="4508" w:type="dxa"/>
          </w:tcPr>
          <w:p w14:paraId="50C60966" w14:textId="77777777" w:rsidR="00F170A7" w:rsidRDefault="00C55B6A" w:rsidP="00F80E8D">
            <w:r>
              <w:rPr>
                <w:rFonts w:ascii="Calibri" w:eastAsia="Calibri" w:hAnsi="Calibri" w:cs="Arial"/>
                <w:lang w:val="cy-GB"/>
              </w:rPr>
              <w:t>⁠</w:t>
            </w:r>
            <w:proofErr w:type="spellStart"/>
            <w:r>
              <w:rPr>
                <w:rFonts w:ascii="Calibri" w:eastAsia="Calibri" w:hAnsi="Calibri" w:cs="Arial"/>
                <w:lang w:val="cy-GB"/>
              </w:rPr>
              <w:t>Gweithrediaeth</w:t>
            </w:r>
            <w:proofErr w:type="spellEnd"/>
            <w:r>
              <w:rPr>
                <w:rFonts w:ascii="Calibri" w:eastAsia="Calibri" w:hAnsi="Calibri" w:cs="Arial"/>
                <w:lang w:val="cy-GB"/>
              </w:rPr>
              <w:t xml:space="preserve"> y Brifysgol</w:t>
            </w:r>
          </w:p>
        </w:tc>
      </w:tr>
      <w:tr w:rsidR="00B66733" w14:paraId="5B7F4ED5" w14:textId="77777777" w:rsidTr="00F80E8D">
        <w:tc>
          <w:tcPr>
            <w:tcW w:w="3946" w:type="dxa"/>
          </w:tcPr>
          <w:p w14:paraId="7A8F7719" w14:textId="77777777" w:rsidR="00F170A7" w:rsidRDefault="00C55B6A" w:rsidP="00F80E8D">
            <w:proofErr w:type="spellStart"/>
            <w:r>
              <w:rPr>
                <w:rFonts w:ascii="Calibri" w:eastAsia="Calibri" w:hAnsi="Calibri" w:cs="Arial"/>
                <w:lang w:val="cy-GB"/>
              </w:rPr>
              <w:t>Ebost</w:t>
            </w:r>
            <w:proofErr w:type="spellEnd"/>
            <w:r>
              <w:rPr>
                <w:rFonts w:ascii="Calibri" w:eastAsia="Calibri" w:hAnsi="Calibri" w:cs="Arial"/>
                <w:lang w:val="cy-GB"/>
              </w:rPr>
              <w:t xml:space="preserve"> cyswllt:</w:t>
            </w:r>
          </w:p>
        </w:tc>
        <w:tc>
          <w:tcPr>
            <w:tcW w:w="4508" w:type="dxa"/>
          </w:tcPr>
          <w:p w14:paraId="6CD8FD6E" w14:textId="5222BF0F" w:rsidR="00F170A7" w:rsidRDefault="00C55B6A" w:rsidP="00F80E8D">
            <w:r>
              <w:rPr>
                <w:rFonts w:ascii="Calibri" w:eastAsia="Calibri" w:hAnsi="Calibri" w:cs="Arial"/>
                <w:lang w:val="cy-GB"/>
              </w:rPr>
              <w:t>tr</w:t>
            </w:r>
            <w:r w:rsidR="007D366B">
              <w:rPr>
                <w:rFonts w:ascii="Calibri" w:eastAsia="Calibri" w:hAnsi="Calibri" w:cs="Arial"/>
                <w:lang w:val="cy-GB"/>
              </w:rPr>
              <w:t>avelandfleet</w:t>
            </w:r>
            <w:r>
              <w:rPr>
                <w:rFonts w:ascii="Calibri" w:eastAsia="Calibri" w:hAnsi="Calibri" w:cs="Arial"/>
                <w:lang w:val="cy-GB"/>
              </w:rPr>
              <w:t xml:space="preserve">@aber.ac.uk  </w:t>
            </w:r>
          </w:p>
        </w:tc>
      </w:tr>
    </w:tbl>
    <w:p w14:paraId="3E00348B" w14:textId="77777777" w:rsidR="00A43337" w:rsidRDefault="00A43337" w:rsidP="00A43337">
      <w:pPr>
        <w:jc w:val="center"/>
      </w:pPr>
    </w:p>
    <w:p w14:paraId="28EC994E" w14:textId="77777777" w:rsidR="00A43337" w:rsidRDefault="00A43337" w:rsidP="00A43337">
      <w:pPr>
        <w:jc w:val="center"/>
      </w:pPr>
    </w:p>
    <w:p w14:paraId="17C212E4" w14:textId="77777777" w:rsidR="00A43337" w:rsidRDefault="00A43337" w:rsidP="00A43337">
      <w:pPr>
        <w:jc w:val="center"/>
      </w:pPr>
    </w:p>
    <w:p w14:paraId="0B5B683C" w14:textId="77777777" w:rsidR="00A43337" w:rsidRDefault="00A43337" w:rsidP="00A43337">
      <w:pPr>
        <w:jc w:val="center"/>
      </w:pPr>
    </w:p>
    <w:p w14:paraId="4CBA6A23" w14:textId="77777777" w:rsidR="00A43337" w:rsidRDefault="00A43337" w:rsidP="00A43337">
      <w:pPr>
        <w:jc w:val="center"/>
      </w:pPr>
    </w:p>
    <w:p w14:paraId="26869E3A" w14:textId="77777777" w:rsidR="00A43337" w:rsidRDefault="00A43337" w:rsidP="00A43337">
      <w:pPr>
        <w:jc w:val="center"/>
      </w:pPr>
    </w:p>
    <w:p w14:paraId="1570E4EC" w14:textId="77777777" w:rsidR="00A43337" w:rsidRDefault="00A43337" w:rsidP="00A43337">
      <w:pPr>
        <w:jc w:val="center"/>
      </w:pPr>
    </w:p>
    <w:p w14:paraId="270B0103" w14:textId="77777777" w:rsidR="00A43337" w:rsidRDefault="00A43337" w:rsidP="00A43337">
      <w:pPr>
        <w:jc w:val="center"/>
      </w:pPr>
    </w:p>
    <w:p w14:paraId="6C328A4F" w14:textId="77777777" w:rsidR="00A43337" w:rsidRDefault="00A43337" w:rsidP="00A43337">
      <w:pPr>
        <w:jc w:val="center"/>
      </w:pPr>
    </w:p>
    <w:p w14:paraId="69F0D7B5" w14:textId="77777777" w:rsidR="00A43337" w:rsidRDefault="00A43337" w:rsidP="00A43337">
      <w:pPr>
        <w:jc w:val="center"/>
      </w:pPr>
    </w:p>
    <w:p w14:paraId="579020E1" w14:textId="77777777" w:rsidR="00A43337" w:rsidRDefault="00A43337" w:rsidP="00A43337">
      <w:pPr>
        <w:jc w:val="center"/>
      </w:pPr>
    </w:p>
    <w:p w14:paraId="4F4A47AE" w14:textId="77777777" w:rsidR="00A43337" w:rsidRDefault="00A43337" w:rsidP="00A43337">
      <w:pPr>
        <w:jc w:val="center"/>
      </w:pPr>
    </w:p>
    <w:p w14:paraId="6FACC649" w14:textId="77777777" w:rsidR="00BC5A8D" w:rsidRDefault="00BC5A8D" w:rsidP="00A43337">
      <w:pPr>
        <w:jc w:val="center"/>
      </w:pPr>
    </w:p>
    <w:p w14:paraId="523FC3D2" w14:textId="77777777" w:rsidR="00BC5A8D" w:rsidRDefault="00BC5A8D" w:rsidP="00C26DBA">
      <w:pPr>
        <w:ind w:left="567"/>
        <w:jc w:val="center"/>
      </w:pPr>
    </w:p>
    <w:p w14:paraId="35B18261" w14:textId="45001EBA" w:rsidR="00BC5A8D" w:rsidRPr="005310B9" w:rsidRDefault="009C40A3" w:rsidP="009C40A3">
      <w:pPr>
        <w:pStyle w:val="NoSpacing"/>
        <w:ind w:right="624" w:firstLine="567"/>
        <w:rPr>
          <w:b/>
          <w:bCs/>
          <w:sz w:val="32"/>
          <w:szCs w:val="32"/>
        </w:rPr>
      </w:pPr>
      <w:r>
        <w:rPr>
          <w:rFonts w:ascii="Calibri" w:eastAsia="Calibri" w:hAnsi="Calibri" w:cs="Arial"/>
          <w:b/>
          <w:bCs/>
          <w:sz w:val="32"/>
          <w:szCs w:val="32"/>
          <w:lang w:val="cy-GB"/>
        </w:rPr>
        <w:lastRenderedPageBreak/>
        <w:t>Cynnwys</w:t>
      </w:r>
      <w:r w:rsidR="00C55B6A">
        <w:rPr>
          <w:rFonts w:ascii="Calibri" w:eastAsia="Calibri" w:hAnsi="Calibri" w:cs="Arial"/>
          <w:b/>
          <w:bCs/>
          <w:sz w:val="32"/>
          <w:szCs w:val="32"/>
          <w:lang w:val="cy-GB"/>
        </w:rPr>
        <w:tab/>
      </w:r>
      <w:r w:rsidR="00C55B6A">
        <w:rPr>
          <w:rFonts w:ascii="Calibri" w:eastAsia="Calibri" w:hAnsi="Calibri" w:cs="Arial"/>
          <w:b/>
          <w:bCs/>
          <w:sz w:val="32"/>
          <w:szCs w:val="32"/>
          <w:lang w:val="cy-GB"/>
        </w:rPr>
        <w:tab/>
      </w:r>
      <w:r w:rsidR="00C55B6A">
        <w:rPr>
          <w:rFonts w:ascii="Calibri" w:eastAsia="Calibri" w:hAnsi="Calibri" w:cs="Arial"/>
          <w:b/>
          <w:bCs/>
          <w:sz w:val="32"/>
          <w:szCs w:val="32"/>
          <w:lang w:val="cy-GB"/>
        </w:rPr>
        <w:tab/>
      </w:r>
      <w:r w:rsidR="00C55B6A">
        <w:rPr>
          <w:rFonts w:ascii="Calibri" w:eastAsia="Calibri" w:hAnsi="Calibri" w:cs="Arial"/>
          <w:b/>
          <w:bCs/>
          <w:sz w:val="32"/>
          <w:szCs w:val="32"/>
          <w:lang w:val="cy-GB"/>
        </w:rPr>
        <w:tab/>
      </w:r>
      <w:r>
        <w:rPr>
          <w:rFonts w:ascii="Calibri" w:eastAsia="Calibri" w:hAnsi="Calibri" w:cs="Arial"/>
          <w:b/>
          <w:bCs/>
          <w:sz w:val="32"/>
          <w:szCs w:val="32"/>
          <w:lang w:val="cy-GB"/>
        </w:rPr>
        <w:tab/>
      </w:r>
      <w:r>
        <w:rPr>
          <w:rFonts w:ascii="Calibri" w:eastAsia="Calibri" w:hAnsi="Calibri" w:cs="Arial"/>
          <w:b/>
          <w:bCs/>
          <w:sz w:val="32"/>
          <w:szCs w:val="32"/>
          <w:lang w:val="cy-GB"/>
        </w:rPr>
        <w:tab/>
      </w:r>
      <w:r>
        <w:rPr>
          <w:rFonts w:ascii="Calibri" w:eastAsia="Calibri" w:hAnsi="Calibri" w:cs="Arial"/>
          <w:b/>
          <w:bCs/>
          <w:sz w:val="32"/>
          <w:szCs w:val="32"/>
          <w:lang w:val="cy-GB"/>
        </w:rPr>
        <w:tab/>
      </w:r>
      <w:r>
        <w:rPr>
          <w:rFonts w:ascii="Calibri" w:eastAsia="Calibri" w:hAnsi="Calibri" w:cs="Arial"/>
          <w:b/>
          <w:bCs/>
          <w:sz w:val="32"/>
          <w:szCs w:val="32"/>
          <w:lang w:val="cy-GB"/>
        </w:rPr>
        <w:tab/>
        <w:t>Tudalen</w:t>
      </w:r>
    </w:p>
    <w:p w14:paraId="75E3A491" w14:textId="77777777" w:rsidR="00A0428E" w:rsidRDefault="00A0428E" w:rsidP="00C26DBA">
      <w:pPr>
        <w:pStyle w:val="NoSpacing"/>
        <w:ind w:left="567" w:right="624"/>
      </w:pPr>
    </w:p>
    <w:p w14:paraId="392D4D01" w14:textId="30A7B1D8" w:rsidR="00A0428E" w:rsidRDefault="00C55B6A" w:rsidP="002E24CC">
      <w:pPr>
        <w:pStyle w:val="NoSpacing"/>
        <w:numPr>
          <w:ilvl w:val="0"/>
          <w:numId w:val="16"/>
        </w:numPr>
        <w:ind w:right="624"/>
      </w:pPr>
      <w:r>
        <w:rPr>
          <w:rFonts w:ascii="Calibri" w:eastAsia="Calibri" w:hAnsi="Calibri" w:cs="Arial"/>
          <w:lang w:val="cy-GB"/>
        </w:rPr>
        <w:t>Datganiad Polisi Prifysgol Aberystwyth ar Deithio Cynaliadwy</w:t>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Pr>
          <w:rFonts w:ascii="Calibri" w:eastAsia="Calibri" w:hAnsi="Calibri" w:cs="Arial"/>
          <w:lang w:val="cy-GB"/>
        </w:rPr>
        <w:t>1</w:t>
      </w:r>
    </w:p>
    <w:p w14:paraId="19F002CC" w14:textId="77777777" w:rsidR="00A0428E" w:rsidRDefault="00A0428E" w:rsidP="00C26DBA">
      <w:pPr>
        <w:pStyle w:val="NoSpacing"/>
        <w:ind w:left="567" w:right="624"/>
      </w:pPr>
    </w:p>
    <w:p w14:paraId="27A80103" w14:textId="2C5E7101" w:rsidR="00A0428E" w:rsidRDefault="00C55B6A" w:rsidP="002E24CC">
      <w:pPr>
        <w:pStyle w:val="NoSpacing"/>
        <w:numPr>
          <w:ilvl w:val="0"/>
          <w:numId w:val="16"/>
        </w:numPr>
        <w:ind w:right="624"/>
      </w:pPr>
      <w:r>
        <w:rPr>
          <w:rFonts w:ascii="Calibri" w:eastAsia="Calibri" w:hAnsi="Calibri" w:cs="Arial"/>
          <w:lang w:val="cy-GB"/>
        </w:rPr>
        <w:t>Cyflwyniad</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Pr>
          <w:rFonts w:ascii="Calibri" w:eastAsia="Calibri" w:hAnsi="Calibri" w:cs="Arial"/>
          <w:lang w:val="cy-GB"/>
        </w:rPr>
        <w:t>1</w:t>
      </w:r>
    </w:p>
    <w:p w14:paraId="733B8CB4" w14:textId="77777777" w:rsidR="00A0428E" w:rsidRDefault="00A0428E" w:rsidP="00C26DBA">
      <w:pPr>
        <w:pStyle w:val="NoSpacing"/>
        <w:ind w:left="567" w:right="624"/>
      </w:pPr>
    </w:p>
    <w:p w14:paraId="4E91D392" w14:textId="38DD7288" w:rsidR="00A0428E" w:rsidRPr="00F61022" w:rsidRDefault="00C55B6A" w:rsidP="00F61022">
      <w:pPr>
        <w:pStyle w:val="NoSpacing"/>
        <w:numPr>
          <w:ilvl w:val="0"/>
          <w:numId w:val="16"/>
        </w:numPr>
      </w:pPr>
      <w:r>
        <w:rPr>
          <w:rFonts w:ascii="Calibri" w:eastAsia="Calibri" w:hAnsi="Calibri" w:cs="Arial"/>
          <w:lang w:val="cy-GB"/>
        </w:rPr>
        <w:t>Cyfrifoldebau</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sidR="009C40A3">
        <w:rPr>
          <w:rFonts w:ascii="Calibri" w:eastAsia="Calibri" w:hAnsi="Calibri" w:cs="Arial"/>
          <w:lang w:val="cy-GB"/>
        </w:rPr>
        <w:tab/>
      </w:r>
      <w:r>
        <w:rPr>
          <w:rFonts w:ascii="Calibri" w:eastAsia="Calibri" w:hAnsi="Calibri" w:cs="Arial"/>
          <w:lang w:val="cy-GB"/>
        </w:rPr>
        <w:t>3</w:t>
      </w:r>
    </w:p>
    <w:p w14:paraId="4B6E5D62" w14:textId="77777777" w:rsidR="00F61022" w:rsidRDefault="00F61022" w:rsidP="00F61022">
      <w:pPr>
        <w:pStyle w:val="NoSpacing"/>
      </w:pPr>
    </w:p>
    <w:p w14:paraId="64014E2B" w14:textId="61348F7F" w:rsidR="00F61022" w:rsidRPr="00F61022" w:rsidRDefault="00C55B6A" w:rsidP="00F61022">
      <w:pPr>
        <w:pStyle w:val="NoSpacing"/>
        <w:numPr>
          <w:ilvl w:val="0"/>
          <w:numId w:val="16"/>
        </w:numPr>
      </w:pPr>
      <w:r>
        <w:rPr>
          <w:rFonts w:ascii="Calibri" w:eastAsia="Calibri" w:hAnsi="Calibri" w:cs="Arial"/>
          <w:lang w:val="cy-GB"/>
        </w:rPr>
        <w:t>Cwmni Rheoli Teithio</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sidR="009C40A3">
        <w:rPr>
          <w:rFonts w:ascii="Calibri" w:eastAsia="Calibri" w:hAnsi="Calibri" w:cs="Arial"/>
          <w:lang w:val="cy-GB"/>
        </w:rPr>
        <w:tab/>
      </w:r>
      <w:r w:rsidR="009C40A3">
        <w:rPr>
          <w:rFonts w:ascii="Calibri" w:eastAsia="Calibri" w:hAnsi="Calibri" w:cs="Arial"/>
          <w:lang w:val="cy-GB"/>
        </w:rPr>
        <w:tab/>
      </w:r>
      <w:r>
        <w:rPr>
          <w:rFonts w:ascii="Calibri" w:eastAsia="Calibri" w:hAnsi="Calibri" w:cs="Arial"/>
          <w:lang w:val="cy-GB"/>
        </w:rPr>
        <w:t>4</w:t>
      </w:r>
    </w:p>
    <w:p w14:paraId="2120B219" w14:textId="77777777" w:rsidR="002E24CC" w:rsidRDefault="002E24CC" w:rsidP="002E24CC">
      <w:pPr>
        <w:pStyle w:val="NoSpacing"/>
        <w:ind w:left="567" w:right="624"/>
      </w:pPr>
    </w:p>
    <w:p w14:paraId="7E5D20D3" w14:textId="5A69C5D8" w:rsidR="00A0428E" w:rsidRDefault="00C55B6A" w:rsidP="002E24CC">
      <w:pPr>
        <w:pStyle w:val="NoSpacing"/>
        <w:numPr>
          <w:ilvl w:val="0"/>
          <w:numId w:val="16"/>
        </w:numPr>
        <w:ind w:right="624"/>
      </w:pPr>
      <w:r>
        <w:rPr>
          <w:rFonts w:ascii="Calibri" w:eastAsia="Calibri" w:hAnsi="Calibri" w:cs="Arial"/>
          <w:lang w:val="cy-GB"/>
        </w:rPr>
        <w:t>Cofnodi Gwybodaeth</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sidR="009C40A3">
        <w:rPr>
          <w:rFonts w:ascii="Calibri" w:eastAsia="Calibri" w:hAnsi="Calibri" w:cs="Arial"/>
          <w:lang w:val="cy-GB"/>
        </w:rPr>
        <w:tab/>
      </w:r>
      <w:r w:rsidR="00E842C7">
        <w:rPr>
          <w:rFonts w:ascii="Calibri" w:eastAsia="Calibri" w:hAnsi="Calibri" w:cs="Arial"/>
          <w:lang w:val="cy-GB"/>
        </w:rPr>
        <w:t>5</w:t>
      </w:r>
    </w:p>
    <w:p w14:paraId="55C14440" w14:textId="77777777" w:rsidR="00A0428E" w:rsidRDefault="00A0428E" w:rsidP="00C26DBA">
      <w:pPr>
        <w:pStyle w:val="NoSpacing"/>
        <w:ind w:left="567" w:right="624"/>
      </w:pPr>
    </w:p>
    <w:p w14:paraId="72641FFE" w14:textId="687ED393" w:rsidR="002E24CC" w:rsidRDefault="00C55B6A" w:rsidP="002E24CC">
      <w:pPr>
        <w:pStyle w:val="NoSpacing"/>
        <w:numPr>
          <w:ilvl w:val="0"/>
          <w:numId w:val="16"/>
        </w:numPr>
        <w:ind w:right="624"/>
      </w:pPr>
      <w:r>
        <w:rPr>
          <w:rFonts w:ascii="Calibri" w:eastAsia="Calibri" w:hAnsi="Calibri" w:cs="Arial"/>
          <w:lang w:val="cy-GB"/>
        </w:rPr>
        <w:t>Yswiriant</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Pr>
          <w:rFonts w:ascii="Calibri" w:eastAsia="Calibri" w:hAnsi="Calibri" w:cs="Arial"/>
          <w:lang w:val="cy-GB"/>
        </w:rPr>
        <w:t>5</w:t>
      </w:r>
    </w:p>
    <w:p w14:paraId="062C3DD3" w14:textId="77777777" w:rsidR="00A0428E" w:rsidRDefault="00C55B6A" w:rsidP="002E24CC">
      <w:pPr>
        <w:pStyle w:val="NoSpacing"/>
        <w:ind w:left="567" w:right="624"/>
      </w:pPr>
      <w:r>
        <w:tab/>
      </w:r>
      <w:r>
        <w:tab/>
      </w:r>
      <w:r>
        <w:tab/>
      </w:r>
      <w:r>
        <w:tab/>
      </w:r>
      <w:r>
        <w:tab/>
      </w:r>
      <w:r>
        <w:tab/>
      </w:r>
      <w:r>
        <w:tab/>
      </w:r>
      <w:r>
        <w:tab/>
      </w:r>
      <w:r>
        <w:tab/>
      </w:r>
    </w:p>
    <w:p w14:paraId="6A4C8684" w14:textId="6487A815" w:rsidR="005310B9" w:rsidRDefault="00C55B6A" w:rsidP="002E24CC">
      <w:pPr>
        <w:pStyle w:val="NoSpacing"/>
        <w:numPr>
          <w:ilvl w:val="0"/>
          <w:numId w:val="16"/>
        </w:numPr>
        <w:ind w:right="624"/>
      </w:pPr>
      <w:r>
        <w:rPr>
          <w:rFonts w:ascii="Calibri" w:eastAsia="Calibri" w:hAnsi="Calibri" w:cs="Arial"/>
          <w:lang w:val="cy-GB"/>
        </w:rPr>
        <w:t>Asesiadau Risg</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Pr>
          <w:rFonts w:ascii="Calibri" w:eastAsia="Calibri" w:hAnsi="Calibri" w:cs="Arial"/>
          <w:lang w:val="cy-GB"/>
        </w:rPr>
        <w:t>5</w:t>
      </w:r>
    </w:p>
    <w:p w14:paraId="14D15F01" w14:textId="77777777" w:rsidR="005310B9" w:rsidRDefault="005310B9" w:rsidP="00C26DBA">
      <w:pPr>
        <w:pStyle w:val="NoSpacing"/>
        <w:ind w:left="567" w:right="624"/>
      </w:pPr>
    </w:p>
    <w:p w14:paraId="3F36762A" w14:textId="2FCC95A6" w:rsidR="00A0428E" w:rsidRDefault="00C55B6A" w:rsidP="002E24CC">
      <w:pPr>
        <w:pStyle w:val="NoSpacing"/>
        <w:numPr>
          <w:ilvl w:val="0"/>
          <w:numId w:val="16"/>
        </w:numPr>
        <w:ind w:right="624"/>
      </w:pPr>
      <w:r>
        <w:rPr>
          <w:rFonts w:ascii="Calibri" w:eastAsia="Calibri" w:hAnsi="Calibri" w:cs="Arial"/>
          <w:lang w:val="cy-GB"/>
        </w:rPr>
        <w:t>Hyfforddiant i Deithwyr Rhyngwladol</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sidR="00DF0EC3">
        <w:rPr>
          <w:rFonts w:ascii="Calibri" w:eastAsia="Calibri" w:hAnsi="Calibri" w:cs="Arial"/>
          <w:lang w:val="cy-GB"/>
        </w:rPr>
        <w:t>9</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p>
    <w:p w14:paraId="27600A11" w14:textId="4C589F62" w:rsidR="00A0428E" w:rsidRDefault="00C55B6A" w:rsidP="002E24CC">
      <w:pPr>
        <w:pStyle w:val="NoSpacing"/>
        <w:numPr>
          <w:ilvl w:val="0"/>
          <w:numId w:val="16"/>
        </w:numPr>
        <w:ind w:right="624"/>
      </w:pPr>
      <w:r>
        <w:rPr>
          <w:rFonts w:ascii="Calibri" w:eastAsia="Calibri" w:hAnsi="Calibri" w:cs="Arial"/>
          <w:lang w:val="cy-GB"/>
        </w:rPr>
        <w:t>Dogfennau Teithio Rhyngwladol</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sidR="00DF0EC3">
        <w:rPr>
          <w:rFonts w:ascii="Calibri" w:eastAsia="Calibri" w:hAnsi="Calibri" w:cs="Arial"/>
          <w:lang w:val="cy-GB"/>
        </w:rPr>
        <w:t>9</w:t>
      </w:r>
    </w:p>
    <w:p w14:paraId="2A6EFBBA" w14:textId="77777777" w:rsidR="00A0428E" w:rsidRDefault="00A0428E" w:rsidP="00C26DBA">
      <w:pPr>
        <w:pStyle w:val="NoSpacing"/>
        <w:ind w:left="567" w:right="624"/>
      </w:pPr>
    </w:p>
    <w:p w14:paraId="7EBBE855" w14:textId="569CE62F" w:rsidR="00A0428E" w:rsidRDefault="00C55B6A" w:rsidP="002E24CC">
      <w:pPr>
        <w:pStyle w:val="NoSpacing"/>
        <w:numPr>
          <w:ilvl w:val="0"/>
          <w:numId w:val="16"/>
        </w:numPr>
        <w:ind w:right="624"/>
      </w:pPr>
      <w:r>
        <w:rPr>
          <w:rFonts w:ascii="Calibri" w:eastAsia="Calibri" w:hAnsi="Calibri" w:cs="Arial"/>
          <w:lang w:val="cy-GB"/>
        </w:rPr>
        <w:t>Gweithdrefnau Adolygu ac Archwilio</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DF0EC3">
        <w:rPr>
          <w:rFonts w:ascii="Calibri" w:eastAsia="Calibri" w:hAnsi="Calibri" w:cs="Arial"/>
          <w:lang w:val="cy-GB"/>
        </w:rPr>
        <w:t>11</w:t>
      </w:r>
    </w:p>
    <w:p w14:paraId="09CCF5F3" w14:textId="77777777" w:rsidR="005310B9" w:rsidRDefault="00C55B6A" w:rsidP="00C26DBA">
      <w:pPr>
        <w:pStyle w:val="NoSpacing"/>
        <w:ind w:left="567" w:right="624"/>
      </w:pPr>
      <w:r>
        <w:tab/>
      </w:r>
      <w:r>
        <w:tab/>
      </w:r>
      <w:r>
        <w:tab/>
      </w:r>
      <w:r>
        <w:tab/>
      </w:r>
    </w:p>
    <w:p w14:paraId="17042281" w14:textId="2089075A" w:rsidR="00A0428E" w:rsidRDefault="00C55B6A" w:rsidP="002E24CC">
      <w:pPr>
        <w:pStyle w:val="NoSpacing"/>
        <w:numPr>
          <w:ilvl w:val="0"/>
          <w:numId w:val="16"/>
        </w:numPr>
        <w:ind w:right="624"/>
      </w:pPr>
      <w:r>
        <w:rPr>
          <w:rFonts w:ascii="Calibri" w:eastAsia="Calibri" w:hAnsi="Calibri" w:cs="Arial"/>
          <w:lang w:val="cy-GB"/>
        </w:rPr>
        <w:t xml:space="preserve">Rhagor o wybodaeth </w:t>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Pr>
          <w:rFonts w:ascii="Calibri" w:eastAsia="Calibri" w:hAnsi="Calibri" w:cs="Arial"/>
          <w:lang w:val="cy-GB"/>
        </w:rPr>
        <w:tab/>
      </w:r>
      <w:r w:rsidR="009C40A3">
        <w:rPr>
          <w:rFonts w:ascii="Calibri" w:eastAsia="Calibri" w:hAnsi="Calibri" w:cs="Arial"/>
          <w:lang w:val="cy-GB"/>
        </w:rPr>
        <w:tab/>
      </w:r>
      <w:r w:rsidR="00DF0EC3">
        <w:rPr>
          <w:rFonts w:ascii="Calibri" w:eastAsia="Calibri" w:hAnsi="Calibri" w:cs="Arial"/>
          <w:lang w:val="cy-GB"/>
        </w:rPr>
        <w:t>11</w:t>
      </w:r>
    </w:p>
    <w:p w14:paraId="14AC5D52" w14:textId="77777777" w:rsidR="00BC5A8D" w:rsidRDefault="00BC5A8D" w:rsidP="00A43337"/>
    <w:p w14:paraId="3384DDF1" w14:textId="77777777" w:rsidR="005310B9" w:rsidRDefault="005310B9" w:rsidP="00C26DBA">
      <w:pPr>
        <w:pStyle w:val="NoSpacing"/>
        <w:ind w:left="567" w:right="624"/>
      </w:pPr>
    </w:p>
    <w:p w14:paraId="0B434783" w14:textId="77777777" w:rsidR="00A43337" w:rsidRDefault="00A43337" w:rsidP="00A43337"/>
    <w:p w14:paraId="2F1B21B7" w14:textId="77777777" w:rsidR="00A43337" w:rsidRDefault="00A43337" w:rsidP="00A43337"/>
    <w:p w14:paraId="3EE93B01" w14:textId="77777777" w:rsidR="00A43337" w:rsidRDefault="00A43337" w:rsidP="00A43337"/>
    <w:p w14:paraId="148960D2" w14:textId="77777777" w:rsidR="00A43337" w:rsidRDefault="00A43337" w:rsidP="00A43337"/>
    <w:p w14:paraId="75540864" w14:textId="77777777" w:rsidR="00A43337" w:rsidRDefault="00A43337" w:rsidP="00A43337"/>
    <w:p w14:paraId="33D2D5B2" w14:textId="77777777" w:rsidR="00A43337" w:rsidRDefault="00A43337" w:rsidP="00A43337"/>
    <w:p w14:paraId="3A5CE0C3" w14:textId="77777777" w:rsidR="00A43337" w:rsidRDefault="00A43337" w:rsidP="00A43337"/>
    <w:p w14:paraId="18275D2D" w14:textId="77777777" w:rsidR="00A43337" w:rsidRDefault="00A43337" w:rsidP="00A43337"/>
    <w:p w14:paraId="392E5400" w14:textId="77777777" w:rsidR="00A43337" w:rsidRDefault="00A43337" w:rsidP="00A43337"/>
    <w:p w14:paraId="415956DF" w14:textId="77777777" w:rsidR="00A43337" w:rsidRDefault="00A43337" w:rsidP="00A43337"/>
    <w:p w14:paraId="1B667ECF" w14:textId="77777777" w:rsidR="00A43337" w:rsidRDefault="00A43337" w:rsidP="00A43337"/>
    <w:p w14:paraId="461B7DDA" w14:textId="77777777" w:rsidR="00F170A7" w:rsidRDefault="00F170A7" w:rsidP="00A43337"/>
    <w:p w14:paraId="27B7E5F2" w14:textId="77777777" w:rsidR="00F170A7" w:rsidRDefault="00F170A7" w:rsidP="00A43337"/>
    <w:p w14:paraId="54FD2EE8" w14:textId="00CBB1A5" w:rsidR="00F170A7" w:rsidRDefault="009C40A3" w:rsidP="00A43337">
      <w:r>
        <w:br/>
      </w:r>
      <w:r>
        <w:br/>
      </w:r>
    </w:p>
    <w:p w14:paraId="0FFD6AC0" w14:textId="77777777" w:rsidR="00A12A1D" w:rsidRPr="00282FEE" w:rsidRDefault="00C55B6A" w:rsidP="003D3A30">
      <w:pPr>
        <w:pStyle w:val="NoSpacing"/>
        <w:ind w:left="567" w:right="624"/>
        <w:rPr>
          <w:b/>
          <w:bCs/>
        </w:rPr>
      </w:pPr>
      <w:r>
        <w:rPr>
          <w:rFonts w:ascii="Calibri" w:eastAsia="Calibri" w:hAnsi="Calibri" w:cs="Arial"/>
          <w:b/>
          <w:bCs/>
          <w:spacing w:val="-4"/>
          <w:lang w:val="cy-GB"/>
        </w:rPr>
        <w:lastRenderedPageBreak/>
        <w:t xml:space="preserve">1.0 </w:t>
      </w:r>
      <w:r>
        <w:rPr>
          <w:rFonts w:ascii="Calibri" w:eastAsia="Calibri" w:hAnsi="Calibri" w:cs="Arial"/>
          <w:b/>
          <w:bCs/>
          <w:spacing w:val="-4"/>
          <w:lang w:val="cy-GB"/>
        </w:rPr>
        <w:tab/>
        <w:t xml:space="preserve">DATGANIAD POLISI PRIFYSGOL ABERYSTWYTH AR DEITHIO </w:t>
      </w:r>
    </w:p>
    <w:p w14:paraId="07F513E2" w14:textId="77777777" w:rsidR="00A12A1D" w:rsidRPr="00BB4657" w:rsidRDefault="00A12A1D" w:rsidP="00A12A1D">
      <w:pPr>
        <w:spacing w:after="0" w:line="200" w:lineRule="exact"/>
        <w:ind w:left="567" w:right="1464"/>
        <w:rPr>
          <w:rFonts w:cstheme="minorHAnsi"/>
        </w:rPr>
      </w:pPr>
    </w:p>
    <w:p w14:paraId="60086731" w14:textId="77777777" w:rsidR="00A12A1D" w:rsidRPr="00BB4657" w:rsidRDefault="00C55B6A" w:rsidP="003D3A30">
      <w:pPr>
        <w:pStyle w:val="NoSpacing"/>
        <w:ind w:left="567" w:right="57"/>
        <w:rPr>
          <w:rFonts w:cstheme="minorHAnsi"/>
        </w:rPr>
      </w:pPr>
      <w:r>
        <w:rPr>
          <w:rFonts w:ascii="Calibri" w:eastAsia="Calibri" w:hAnsi="Calibri" w:cs="Calibri"/>
          <w:lang w:val="cy-GB"/>
        </w:rPr>
        <w:t>Polisi Prifysgol Aberystwyth, cyn belled ag y bo'n rhesymol ymarferol, ac yn unol â'r ddeddfwriaeth berthnasol, y gofynion statudol a'r ymarfer gorau, yw sicrhau diogelwch, iechyd a lles ei gweithwyr cyflogedig a’i myfyrwyr sy’n teithio ar ran y Brifysgol.</w:t>
      </w:r>
    </w:p>
    <w:p w14:paraId="3D6BB571" w14:textId="77777777" w:rsidR="00A12A1D" w:rsidRPr="00BB4657" w:rsidRDefault="00A12A1D" w:rsidP="00A12A1D">
      <w:pPr>
        <w:pStyle w:val="NoSpacing"/>
        <w:ind w:left="567" w:right="1464"/>
        <w:rPr>
          <w:rFonts w:cstheme="minorHAnsi"/>
        </w:rPr>
      </w:pPr>
    </w:p>
    <w:p w14:paraId="681C8671" w14:textId="77777777" w:rsidR="00A12A1D" w:rsidRPr="00BB4657" w:rsidRDefault="00C55B6A" w:rsidP="003D3A30">
      <w:pPr>
        <w:pStyle w:val="NoSpacing"/>
        <w:ind w:left="567" w:right="57"/>
        <w:rPr>
          <w:rFonts w:cstheme="minorHAnsi"/>
        </w:rPr>
      </w:pPr>
      <w:r>
        <w:rPr>
          <w:rFonts w:ascii="Calibri" w:eastAsia="Calibri" w:hAnsi="Calibri" w:cs="Calibri"/>
          <w:lang w:val="cy-GB"/>
        </w:rPr>
        <w:t xml:space="preserve">Rhaid i ni sicrhau ein bod yn cymryd ein 'Dyletswydd Gofal' o </w:t>
      </w:r>
      <w:proofErr w:type="spellStart"/>
      <w:r>
        <w:rPr>
          <w:rFonts w:ascii="Calibri" w:eastAsia="Calibri" w:hAnsi="Calibri" w:cs="Calibri"/>
          <w:lang w:val="cy-GB"/>
        </w:rPr>
        <w:t>ddifrif</w:t>
      </w:r>
      <w:proofErr w:type="spellEnd"/>
      <w:r>
        <w:rPr>
          <w:rFonts w:ascii="Calibri" w:eastAsia="Calibri" w:hAnsi="Calibri" w:cs="Calibri"/>
          <w:lang w:val="cy-GB"/>
        </w:rPr>
        <w:t xml:space="preserve"> ac mae'r ddogfen hon yn rhoi arweiniad i bawb sy'n teithio ac i’r rhai yn y Brifysgol sydd â chyfrifoldeb amdanynt.</w:t>
      </w:r>
    </w:p>
    <w:p w14:paraId="295E8773" w14:textId="77777777" w:rsidR="00A12A1D" w:rsidRDefault="00A12A1D" w:rsidP="00A12A1D">
      <w:pPr>
        <w:spacing w:before="15" w:after="0" w:line="280" w:lineRule="exact"/>
        <w:ind w:right="1464"/>
        <w:rPr>
          <w:sz w:val="28"/>
          <w:szCs w:val="28"/>
        </w:rPr>
      </w:pPr>
    </w:p>
    <w:p w14:paraId="2A7F1DEC" w14:textId="77777777" w:rsidR="00A12A1D" w:rsidRDefault="00C55B6A" w:rsidP="003D3A30">
      <w:pPr>
        <w:pStyle w:val="NoSpacing"/>
        <w:ind w:left="567" w:right="1464"/>
        <w:rPr>
          <w:rFonts w:cstheme="minorHAnsi"/>
          <w:b/>
          <w:bCs/>
        </w:rPr>
      </w:pPr>
      <w:r>
        <w:rPr>
          <w:rFonts w:ascii="Calibri" w:eastAsia="Calibri" w:hAnsi="Calibri" w:cs="Calibri"/>
          <w:b/>
          <w:bCs/>
          <w:spacing w:val="-4"/>
          <w:lang w:val="cy-GB"/>
        </w:rPr>
        <w:t>2.0 RHAGARWEINIAD</w:t>
      </w:r>
    </w:p>
    <w:p w14:paraId="69ABA3B9" w14:textId="77777777" w:rsidR="00B03BC5" w:rsidRDefault="00B03BC5" w:rsidP="00A12A1D">
      <w:pPr>
        <w:pStyle w:val="NoSpacing"/>
        <w:ind w:left="567" w:right="1464"/>
        <w:rPr>
          <w:rFonts w:cstheme="minorHAnsi"/>
          <w:b/>
          <w:bCs/>
        </w:rPr>
      </w:pPr>
    </w:p>
    <w:p w14:paraId="78B4EADD" w14:textId="77777777" w:rsidR="00F84179" w:rsidRDefault="00C55B6A" w:rsidP="003D3A30">
      <w:pPr>
        <w:ind w:left="567"/>
        <w:jc w:val="both"/>
      </w:pPr>
      <w:r>
        <w:rPr>
          <w:rFonts w:ascii="Calibri" w:eastAsia="Calibri" w:hAnsi="Calibri" w:cs="Arial"/>
          <w:lang w:val="cy-GB"/>
        </w:rPr>
        <w:t xml:space="preserve">Rhaid i staff y brifysgol sydd â chyfrifoldeb fel rheolwyr dros gymeradwyo teithio sicrhau bod y daith dan sylw’n cael ei gwneud ar gyfer anghenion busnes dilys.  Mae’r polisi hwn yn cefnogi cyflwyno Strategaeth Gynaliadwy’r Brifysgol ac yn cydnabod y cyfrifoldeb sydd gan y Brifysgol i ddiogelu’r amgylchedd rhag effaith ei gweithrediadau a’i gweithgareddau ac i ddylanwadu ar ei staff, ei myfyrwyr a’r gymuned ehangach, i leihau eu heffaith negyddol arno, trwy weithgareddau, addysgu ac ymchwil. Mae Prifysgol Aberystwyth wedi ymrwymo i garbon sero-net erbyn 2030. Mae sicrhau teithio cynaliadwy yn rhan o'r ymrwymiad hwn. </w:t>
      </w:r>
    </w:p>
    <w:p w14:paraId="4FA30763" w14:textId="77777777" w:rsidR="008D54B7" w:rsidRDefault="00C55B6A" w:rsidP="008D54B7">
      <w:pPr>
        <w:ind w:left="567"/>
        <w:jc w:val="both"/>
      </w:pPr>
      <w:r>
        <w:rPr>
          <w:rFonts w:ascii="Calibri" w:eastAsia="Calibri" w:hAnsi="Calibri" w:cs="Arial"/>
          <w:lang w:val="cy-GB"/>
        </w:rPr>
        <w:t xml:space="preserve">Ni ellir </w:t>
      </w:r>
      <w:proofErr w:type="spellStart"/>
      <w:r>
        <w:rPr>
          <w:rFonts w:ascii="Calibri" w:eastAsia="Calibri" w:hAnsi="Calibri" w:cs="Arial"/>
          <w:lang w:val="cy-GB"/>
        </w:rPr>
        <w:t>tanddatgan</w:t>
      </w:r>
      <w:proofErr w:type="spellEnd"/>
      <w:r>
        <w:rPr>
          <w:rFonts w:ascii="Calibri" w:eastAsia="Calibri" w:hAnsi="Calibri" w:cs="Arial"/>
          <w:lang w:val="cy-GB"/>
        </w:rPr>
        <w:t xml:space="preserve"> her ein huchelgeisiau sero net. Felly, mae angen i ni fod yn uchelgeisiol ac yn barod i newid y ffordd rydym yn gweithredu, yn ogystal â cheisio cyfleoedd yn barhaus i leihau ein hallyriadau.  Er enghraifft, dros y 12 mis hyd at fis Gorffennaf 2023, roedd allyriadau o hediadau yn dod i gyfanswm o 416 tunnell (CO</w:t>
      </w:r>
      <w:r>
        <w:rPr>
          <w:rFonts w:ascii="Calibri" w:eastAsia="Calibri" w:hAnsi="Calibri" w:cs="Arial"/>
          <w:vertAlign w:val="subscript"/>
          <w:lang w:val="cy-GB"/>
        </w:rPr>
        <w:t>2e</w:t>
      </w:r>
      <w:r>
        <w:rPr>
          <w:rFonts w:ascii="Calibri" w:eastAsia="Calibri" w:hAnsi="Calibri" w:cs="Arial"/>
          <w:lang w:val="cy-GB"/>
        </w:rPr>
        <w:t>), sef tua 3% o gyfanswm ein hallyriadau gweithredol.</w:t>
      </w:r>
    </w:p>
    <w:p w14:paraId="3C5F3868" w14:textId="77777777" w:rsidR="00F84179" w:rsidRDefault="00C55B6A" w:rsidP="003D3A30">
      <w:pPr>
        <w:ind w:left="567"/>
      </w:pPr>
      <w:r>
        <w:rPr>
          <w:rFonts w:ascii="Calibri" w:eastAsia="Calibri" w:hAnsi="Calibri" w:cs="Arial"/>
          <w:lang w:val="cy-GB"/>
        </w:rPr>
        <w:t xml:space="preserve">Mae'r camau allweddol ar Deithio o'r Strategaeth 'Sero Net 2030' yn cynnwys: </w:t>
      </w:r>
    </w:p>
    <w:p w14:paraId="2C03C6A6" w14:textId="77777777" w:rsidR="00F84179" w:rsidRPr="00260835" w:rsidRDefault="00C55B6A" w:rsidP="00F84179">
      <w:pPr>
        <w:pStyle w:val="ListParagraph"/>
        <w:numPr>
          <w:ilvl w:val="0"/>
          <w:numId w:val="20"/>
        </w:numPr>
      </w:pPr>
      <w:r>
        <w:rPr>
          <w:rFonts w:ascii="Calibri" w:eastAsia="Calibri" w:hAnsi="Calibri" w:cs="Arial"/>
          <w:lang w:val="cy-GB"/>
        </w:rPr>
        <w:t>byddwn yn lleihau cyfanswm allyriadau teithio ar gyfer busnes a chymudo o leiaf 54% erbyn 2030.</w:t>
      </w:r>
    </w:p>
    <w:p w14:paraId="27E8921E" w14:textId="77777777" w:rsidR="00F84179" w:rsidRPr="00260835" w:rsidRDefault="00C55B6A" w:rsidP="00F84179">
      <w:pPr>
        <w:pStyle w:val="ListParagraph"/>
        <w:numPr>
          <w:ilvl w:val="0"/>
          <w:numId w:val="20"/>
        </w:numPr>
      </w:pPr>
      <w:r>
        <w:rPr>
          <w:rFonts w:ascii="Calibri" w:eastAsia="Calibri" w:hAnsi="Calibri" w:cs="Arial"/>
          <w:lang w:val="cy-GB"/>
        </w:rPr>
        <w:t>byddwn yn lleihau allyriadau rhyngwladol sy'n gysylltiedig â theithio o 30% erbyn 2030.</w:t>
      </w:r>
    </w:p>
    <w:p w14:paraId="203A4B23" w14:textId="77777777" w:rsidR="00F84179" w:rsidRPr="00260835" w:rsidRDefault="00C55B6A" w:rsidP="00F84179">
      <w:pPr>
        <w:pStyle w:val="ListParagraph"/>
        <w:numPr>
          <w:ilvl w:val="0"/>
          <w:numId w:val="20"/>
        </w:numPr>
      </w:pPr>
      <w:r>
        <w:rPr>
          <w:rFonts w:ascii="Calibri" w:eastAsia="Calibri" w:hAnsi="Calibri" w:cs="Arial"/>
          <w:lang w:val="cy-GB"/>
        </w:rPr>
        <w:t xml:space="preserve">byddwn yn lleihau teithio awyr rhyngwladol o 30% erbyn 2030. </w:t>
      </w:r>
    </w:p>
    <w:p w14:paraId="77614711" w14:textId="77777777" w:rsidR="00F84179" w:rsidRPr="00260835" w:rsidRDefault="00C55B6A" w:rsidP="00F84179">
      <w:pPr>
        <w:pStyle w:val="ListParagraph"/>
        <w:numPr>
          <w:ilvl w:val="0"/>
          <w:numId w:val="20"/>
        </w:numPr>
      </w:pPr>
      <w:r>
        <w:rPr>
          <w:rFonts w:ascii="Calibri" w:eastAsia="Calibri" w:hAnsi="Calibri" w:cs="Arial"/>
          <w:lang w:val="cy-GB"/>
        </w:rPr>
        <w:t xml:space="preserve">byddwn yn lleihau milltiroedd ceir busnes o 30% drwy newidiadau i'r polisi teithio. </w:t>
      </w:r>
    </w:p>
    <w:p w14:paraId="69F050B5" w14:textId="77777777" w:rsidR="00F84179" w:rsidRDefault="00C55B6A" w:rsidP="003D3A30">
      <w:pPr>
        <w:ind w:left="567"/>
        <w:jc w:val="both"/>
      </w:pPr>
      <w:r>
        <w:rPr>
          <w:rFonts w:ascii="Calibri" w:eastAsia="Calibri" w:hAnsi="Calibri" w:cs="Arial"/>
          <w:lang w:val="cy-GB"/>
        </w:rPr>
        <w:t xml:space="preserve">Yn erbyn y cefndir hwn, mae'r Polisi Teithio hwn yn nodi sut y dylid cynnal pob math o deithio lleol, cenedlaethol a rhyngwladol a wneir ar ran y Brifysgol. </w:t>
      </w:r>
    </w:p>
    <w:p w14:paraId="43552192" w14:textId="77777777" w:rsidR="00F84179" w:rsidRDefault="00C55B6A" w:rsidP="003D3A30">
      <w:pPr>
        <w:ind w:left="567"/>
        <w:jc w:val="both"/>
      </w:pPr>
      <w:r>
        <w:rPr>
          <w:rFonts w:ascii="Calibri" w:eastAsia="Calibri" w:hAnsi="Calibri" w:cs="Arial"/>
          <w:lang w:val="cy-GB"/>
        </w:rPr>
        <w:t xml:space="preserve">Yn sail i'r Polisi Teithio mae dull ymwybyddiaeth hinsawdd o: </w:t>
      </w:r>
    </w:p>
    <w:p w14:paraId="33F5B482" w14:textId="77777777" w:rsidR="00F84179" w:rsidRDefault="00C55B6A" w:rsidP="003D3A30">
      <w:pPr>
        <w:ind w:left="567"/>
        <w:jc w:val="both"/>
      </w:pPr>
      <w:r>
        <w:rPr>
          <w:rFonts w:ascii="Calibri" w:eastAsia="Calibri" w:hAnsi="Calibri" w:cs="Arial"/>
          <w:lang w:val="cy-GB"/>
        </w:rPr>
        <w:t>• ddeall effeithiau amgylcheddol teithio a defnyddio dulliau trafnidiaeth carbon isel lle bo hynny'n bosibl (Ffigur 1)</w:t>
      </w:r>
    </w:p>
    <w:p w14:paraId="741AAA3A" w14:textId="77777777" w:rsidR="00F84179" w:rsidRDefault="00C55B6A" w:rsidP="003D3A30">
      <w:pPr>
        <w:ind w:left="567"/>
        <w:jc w:val="both"/>
      </w:pPr>
      <w:r>
        <w:rPr>
          <w:rFonts w:ascii="Calibri" w:eastAsia="Calibri" w:hAnsi="Calibri" w:cs="Arial"/>
          <w:lang w:val="cy-GB"/>
        </w:rPr>
        <w:t xml:space="preserve">• lleihau nifer y teithiau cyffredinol i leihau allyriadau carbon </w:t>
      </w:r>
    </w:p>
    <w:p w14:paraId="3E016C74" w14:textId="77777777" w:rsidR="00214F9A" w:rsidRDefault="00C55B6A" w:rsidP="003D3A30">
      <w:pPr>
        <w:ind w:left="567"/>
        <w:jc w:val="both"/>
      </w:pPr>
      <w:r>
        <w:rPr>
          <w:rFonts w:ascii="Calibri" w:eastAsia="Calibri" w:hAnsi="Calibri" w:cs="Arial"/>
          <w:lang w:val="cy-GB"/>
        </w:rPr>
        <w:t xml:space="preserve"> Ni chaniateir teithio awyr ar gyfer teithio ym Mhrydain Fawr ac eithrio'r canlynol: </w:t>
      </w:r>
    </w:p>
    <w:p w14:paraId="57AA81DE" w14:textId="77777777" w:rsidR="00214F9A" w:rsidRDefault="00C55B6A" w:rsidP="003D3A30">
      <w:pPr>
        <w:ind w:left="567"/>
        <w:jc w:val="both"/>
      </w:pPr>
      <w:r>
        <w:rPr>
          <w:rFonts w:ascii="Calibri" w:eastAsia="Calibri" w:hAnsi="Calibri" w:cs="Arial"/>
          <w:lang w:val="cy-GB"/>
        </w:rPr>
        <w:t xml:space="preserve">• Ar gyfer teithiau i leoliadau y tu allan i dir mawr Prydain, gan gynnwys i ynysoedd megis y Shetland neu'r </w:t>
      </w:r>
      <w:proofErr w:type="spellStart"/>
      <w:r>
        <w:rPr>
          <w:rFonts w:ascii="Calibri" w:eastAsia="Calibri" w:hAnsi="Calibri" w:cs="Arial"/>
          <w:lang w:val="cy-GB"/>
        </w:rPr>
        <w:t>Hebrides</w:t>
      </w:r>
      <w:proofErr w:type="spellEnd"/>
      <w:r>
        <w:rPr>
          <w:rFonts w:ascii="Calibri" w:eastAsia="Calibri" w:hAnsi="Calibri" w:cs="Arial"/>
          <w:lang w:val="cy-GB"/>
        </w:rPr>
        <w:t xml:space="preserve"> Allanol, yn ogystal ag i Ogledd Iwerddon. </w:t>
      </w:r>
    </w:p>
    <w:p w14:paraId="434518C9" w14:textId="77777777" w:rsidR="00214F9A" w:rsidRDefault="00C55B6A" w:rsidP="003D3A30">
      <w:pPr>
        <w:ind w:left="567"/>
        <w:jc w:val="both"/>
      </w:pPr>
      <w:r>
        <w:rPr>
          <w:rFonts w:ascii="Calibri" w:eastAsia="Calibri" w:hAnsi="Calibri" w:cs="Arial"/>
          <w:lang w:val="cy-GB"/>
        </w:rPr>
        <w:t xml:space="preserve">•Ar gyfer anabledd neu resymau eraill sy'n gysylltiedig ag iechyd </w:t>
      </w:r>
    </w:p>
    <w:p w14:paraId="4CD4A984" w14:textId="77777777" w:rsidR="00214F9A" w:rsidRDefault="00C55B6A" w:rsidP="003D3A30">
      <w:pPr>
        <w:ind w:left="567"/>
        <w:jc w:val="both"/>
      </w:pPr>
      <w:r>
        <w:rPr>
          <w:rFonts w:ascii="Calibri" w:eastAsia="Calibri" w:hAnsi="Calibri" w:cs="Arial"/>
          <w:lang w:val="cy-GB"/>
        </w:rPr>
        <w:t xml:space="preserve">• Lle mae gofal plant neu gyfrifoldebau gofalu eraill yn golygu mai hediadau yw'r unig opsiwn ymarferol i sicrhau lles teithwyr a'r rhai y maent yn gofalu amdanynt. Yn yr eithriadau cyfyngedig hyn, mae angen cymeradwyaeth Pennaeth Adran y teithiwr cyn archebu unrhyw daith. </w:t>
      </w:r>
    </w:p>
    <w:p w14:paraId="15780645" w14:textId="77777777" w:rsidR="00F84179" w:rsidRDefault="00C55B6A" w:rsidP="003D3A30">
      <w:pPr>
        <w:ind w:left="567"/>
        <w:jc w:val="both"/>
      </w:pPr>
      <w:r>
        <w:rPr>
          <w:rFonts w:ascii="Calibri" w:eastAsia="Calibri" w:hAnsi="Calibri" w:cs="Arial"/>
          <w:lang w:val="cy-GB"/>
        </w:rPr>
        <w:lastRenderedPageBreak/>
        <w:t xml:space="preserve">Mae'r gweithdrefnau hyn yn orfodol a dylid eu hystyried yn arfer safonol ar gyfer unrhyw deithio a wneir ar ran y Brifysgol gan staff a myfyrwyr. Os telir am deithio drwy gyllid grant cyfyngedig, efallai na fydd rhai egwyddorion ynghylch awdurdodi teithio yn orfodol. </w:t>
      </w:r>
    </w:p>
    <w:p w14:paraId="38954C53" w14:textId="77777777" w:rsidR="00D251A3" w:rsidRDefault="00C55B6A" w:rsidP="00B03BC5">
      <w:pPr>
        <w:pStyle w:val="NoSpacing"/>
        <w:ind w:left="567" w:right="1464"/>
      </w:pPr>
      <w:r>
        <w:rPr>
          <w:noProof/>
        </w:rPr>
        <w:drawing>
          <wp:inline distT="0" distB="0" distL="0" distR="0" wp14:anchorId="715B2718" wp14:editId="50F7B010">
            <wp:extent cx="5731510" cy="3208020"/>
            <wp:effectExtent l="0" t="0" r="2540" b="0"/>
            <wp:docPr id="619251765" name="Picture 619251765" descr="Sgrinlun o hierarchaeth teithio&#10;&#10;Disgrifiad a gynhyrchir yn awtomatig gyda hyder i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51765" name="Picture 1" descr="A screenshot of a travel hierarchy&#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31510" cy="3208020"/>
                    </a:xfrm>
                    <a:prstGeom prst="rect">
                      <a:avLst/>
                    </a:prstGeom>
                    <a:noFill/>
                    <a:ln>
                      <a:noFill/>
                    </a:ln>
                  </pic:spPr>
                </pic:pic>
              </a:graphicData>
            </a:graphic>
          </wp:inline>
        </w:drawing>
      </w:r>
    </w:p>
    <w:p w14:paraId="529DDC06" w14:textId="77777777" w:rsidR="00A15BEA" w:rsidRPr="00F10277" w:rsidRDefault="00C55B6A" w:rsidP="00B03BC5">
      <w:pPr>
        <w:pStyle w:val="NoSpacing"/>
        <w:ind w:left="567" w:right="1464"/>
        <w:rPr>
          <w:b/>
          <w:bCs/>
        </w:rPr>
      </w:pPr>
      <w:r>
        <w:rPr>
          <w:rFonts w:ascii="Calibri" w:eastAsia="Calibri" w:hAnsi="Calibri" w:cs="Arial"/>
          <w:b/>
          <w:bCs/>
          <w:lang w:val="cy-GB"/>
        </w:rPr>
        <w:t>Ffigur 1</w:t>
      </w:r>
    </w:p>
    <w:p w14:paraId="0D0EC426" w14:textId="77777777" w:rsidR="003D6D05" w:rsidRDefault="003D6D05" w:rsidP="00B03BC5">
      <w:pPr>
        <w:pStyle w:val="NoSpacing"/>
        <w:ind w:left="567" w:right="1464"/>
      </w:pPr>
    </w:p>
    <w:p w14:paraId="0A87A3D9" w14:textId="77777777" w:rsidR="00B03BC5" w:rsidRDefault="00C55B6A" w:rsidP="008D54B7">
      <w:pPr>
        <w:pStyle w:val="NoSpacing"/>
        <w:ind w:left="567" w:right="1464"/>
      </w:pPr>
      <w:r>
        <w:rPr>
          <w:rFonts w:ascii="Calibri" w:eastAsia="Calibri" w:hAnsi="Calibri" w:cs="Arial"/>
          <w:u w:val="single"/>
          <w:lang w:val="cy-GB"/>
        </w:rPr>
        <w:t>Cwmpas y Polisi</w:t>
      </w:r>
      <w:r>
        <w:rPr>
          <w:rFonts w:ascii="Calibri" w:eastAsia="Calibri" w:hAnsi="Calibri" w:cs="Arial"/>
          <w:lang w:val="cy-GB"/>
        </w:rPr>
        <w:t xml:space="preserve">    </w:t>
      </w:r>
    </w:p>
    <w:p w14:paraId="10A57E99" w14:textId="77777777" w:rsidR="00A12A1D" w:rsidRPr="0035080E" w:rsidRDefault="00C55B6A" w:rsidP="003D3A30">
      <w:pPr>
        <w:pStyle w:val="NoSpacing"/>
        <w:ind w:left="567"/>
      </w:pPr>
      <w:r>
        <w:rPr>
          <w:rFonts w:ascii="Calibri" w:eastAsia="Calibri" w:hAnsi="Calibri" w:cs="Arial"/>
          <w:lang w:val="cy-GB"/>
        </w:rPr>
        <w:t>At ddiben y polisi hwn, 'Busnes' safonol yw'r term cyffredinol a ddefnyddir am weithgareddau sy'n gysylltiedig â'r Brifysgol, ac y cytunir arnynt drwy’r Brifysgol, megis darlithio, gwaith ymchwil, lleoliadau gwaith, ymweliadau, gwaith maes, busnes, recriwtio a chynadleddau.</w:t>
      </w:r>
    </w:p>
    <w:p w14:paraId="37F660FD" w14:textId="77777777" w:rsidR="00683B5B" w:rsidRDefault="00683B5B" w:rsidP="00A12A1D">
      <w:pPr>
        <w:pStyle w:val="NoSpacing"/>
        <w:ind w:left="567" w:right="1464"/>
        <w:rPr>
          <w:rFonts w:cstheme="minorHAnsi"/>
          <w:w w:val="102"/>
        </w:rPr>
      </w:pPr>
    </w:p>
    <w:p w14:paraId="01F3A69A" w14:textId="77777777" w:rsidR="003D6D05" w:rsidRDefault="00C55B6A" w:rsidP="003D3A30">
      <w:pPr>
        <w:ind w:left="567"/>
        <w:jc w:val="both"/>
      </w:pPr>
      <w:r>
        <w:rPr>
          <w:rFonts w:ascii="Calibri" w:eastAsia="Calibri" w:hAnsi="Calibri" w:cs="Arial"/>
          <w:lang w:val="cy-GB"/>
        </w:rPr>
        <w:t xml:space="preserve">Gan fod teithio yn rhan reolaidd o weithgareddau'r Brifysgol mae'n bwysig bod yr holl staff a myfyrwyr sy'n ymgymryd â gweithgareddau o'r fath yn ymwybodol o'r risgiau cysylltiedig a’u bod yn cael eu harwain i ddilyn y protocol angenrheidiol i osgoi unrhyw salwch, damwain, neu ddigwyddiad arall a all effeithio arnynt yn ystod eu hamser i ffwrdd. Er mwyn osgoi amheuaeth, mae hyn yn cynnwys y rhai a delir o dan gontractau ymgynghori, siaradwyr gwadd a'r rhai a wahoddir at ddibenion ymgysylltu academaidd (er enghraifft i fynychu cyfarfod amddiffyn traethawd ymchwil </w:t>
      </w:r>
      <w:proofErr w:type="spellStart"/>
      <w:r>
        <w:rPr>
          <w:rFonts w:ascii="Calibri" w:eastAsia="Calibri" w:hAnsi="Calibri" w:cs="Arial"/>
          <w:lang w:val="cy-GB"/>
        </w:rPr>
        <w:t>doethurol</w:t>
      </w:r>
      <w:proofErr w:type="spellEnd"/>
      <w:r>
        <w:rPr>
          <w:rFonts w:ascii="Calibri" w:eastAsia="Calibri" w:hAnsi="Calibri" w:cs="Arial"/>
          <w:lang w:val="cy-GB"/>
        </w:rPr>
        <w:t xml:space="preserve">). Mewn amgylchiadau eithriadol, lle nad yw teithwyr yn gallu bodloni'r gofynion canlynol, rhaid i geisiadau gael eu cymeradwyo ymlaen llaw gan Bennaeth Ysgol neu Adran y teithiwr. </w:t>
      </w:r>
    </w:p>
    <w:p w14:paraId="7B4B0981" w14:textId="77777777" w:rsidR="00683B5B" w:rsidRDefault="00C55B6A" w:rsidP="003D3A30">
      <w:pPr>
        <w:pStyle w:val="NoSpacing"/>
        <w:ind w:left="567" w:right="57"/>
        <w:rPr>
          <w:rFonts w:cstheme="minorHAnsi"/>
          <w:w w:val="102"/>
        </w:rPr>
      </w:pPr>
      <w:r>
        <w:rPr>
          <w:rFonts w:ascii="Calibri" w:eastAsia="Calibri" w:hAnsi="Calibri" w:cs="Calibri"/>
          <w:w w:val="102"/>
          <w:lang w:val="cy-GB"/>
        </w:rPr>
        <w:t>Nod Polisi Teithio Prifysgol Aberystwyth a’r dogfennau ategol yw tynnu sylw at yr egwyddorion y cytunwyd arnynt, darparu gwybodaeth ac arweiniad i holl staff a myfyrwyr y Brifysgol, a sicrhau bod yr holl cofnodion angenrheidiol yn cael eu cynnal yn unol â gofynion y Brifysgol.</w:t>
      </w:r>
    </w:p>
    <w:p w14:paraId="08B8967A" w14:textId="77777777" w:rsidR="00683B5B" w:rsidRDefault="00683B5B" w:rsidP="00A12A1D">
      <w:pPr>
        <w:pStyle w:val="NoSpacing"/>
        <w:ind w:left="567" w:right="1464"/>
        <w:rPr>
          <w:rFonts w:cstheme="minorHAnsi"/>
          <w:w w:val="102"/>
        </w:rPr>
      </w:pPr>
    </w:p>
    <w:p w14:paraId="2C716D0F" w14:textId="77777777" w:rsidR="00683B5B" w:rsidRDefault="00C55B6A" w:rsidP="003D3A30">
      <w:pPr>
        <w:pStyle w:val="NoSpacing"/>
        <w:ind w:left="567" w:right="57"/>
        <w:rPr>
          <w:rFonts w:cstheme="minorHAnsi"/>
          <w:w w:val="102"/>
        </w:rPr>
      </w:pPr>
      <w:r>
        <w:rPr>
          <w:rFonts w:ascii="Calibri" w:eastAsia="Calibri" w:hAnsi="Calibri" w:cs="Calibri"/>
          <w:w w:val="102"/>
          <w:lang w:val="cy-GB"/>
        </w:rPr>
        <w:t>Mae'r term teithio 'domestig' yn ymwneud ag unrhyw deithio a wneir o fewn y Deyrnas Unedig. Mae'r term teithio 'rhyngwladol' yn ymwneud ag unrhyw deithio y tu allan i'r Deyrnas Unedig.</w:t>
      </w:r>
    </w:p>
    <w:p w14:paraId="1671AEC5" w14:textId="77777777" w:rsidR="006D539E" w:rsidRDefault="006D539E" w:rsidP="00997A83">
      <w:pPr>
        <w:pStyle w:val="NoSpacing"/>
        <w:ind w:left="567" w:right="57"/>
        <w:rPr>
          <w:rFonts w:cstheme="minorHAnsi"/>
          <w:w w:val="102"/>
        </w:rPr>
      </w:pPr>
    </w:p>
    <w:p w14:paraId="224A78A3" w14:textId="77777777" w:rsidR="006D539E" w:rsidRDefault="00C55B6A" w:rsidP="003D3A30">
      <w:pPr>
        <w:pStyle w:val="NoSpacing"/>
        <w:ind w:left="567" w:right="57"/>
      </w:pPr>
      <w:r>
        <w:rPr>
          <w:rFonts w:ascii="Calibri" w:eastAsia="Calibri" w:hAnsi="Calibri" w:cs="Arial"/>
          <w:lang w:val="cy-GB"/>
        </w:rPr>
        <w:t>Rhaid ystyried dewisiadau eraill i cyn archebu taith. Mae enghreifftiau o ddewisiadau amgen yn cynnwys defnyddio offer cydweithredu rhithwir (</w:t>
      </w:r>
      <w:proofErr w:type="spellStart"/>
      <w:r>
        <w:rPr>
          <w:rFonts w:ascii="Calibri" w:eastAsia="Calibri" w:hAnsi="Calibri" w:cs="Arial"/>
          <w:lang w:val="cy-GB"/>
        </w:rPr>
        <w:t>Teams</w:t>
      </w:r>
      <w:proofErr w:type="spellEnd"/>
      <w:r>
        <w:rPr>
          <w:rFonts w:ascii="Calibri" w:eastAsia="Calibri" w:hAnsi="Calibri" w:cs="Arial"/>
          <w:lang w:val="cy-GB"/>
        </w:rPr>
        <w:t xml:space="preserve">, </w:t>
      </w:r>
      <w:proofErr w:type="spellStart"/>
      <w:r>
        <w:rPr>
          <w:rFonts w:ascii="Calibri" w:eastAsia="Calibri" w:hAnsi="Calibri" w:cs="Arial"/>
          <w:lang w:val="cy-GB"/>
        </w:rPr>
        <w:t>Zoom</w:t>
      </w:r>
      <w:proofErr w:type="spellEnd"/>
      <w:r>
        <w:rPr>
          <w:rFonts w:ascii="Calibri" w:eastAsia="Calibri" w:hAnsi="Calibri" w:cs="Arial"/>
          <w:lang w:val="cy-GB"/>
        </w:rPr>
        <w:t xml:space="preserve">, neu gyfwerth) yn ogystal </w:t>
      </w:r>
      <w:r>
        <w:rPr>
          <w:rFonts w:ascii="Calibri" w:eastAsia="Calibri" w:hAnsi="Calibri" w:cs="Arial"/>
          <w:lang w:val="cy-GB"/>
        </w:rPr>
        <w:lastRenderedPageBreak/>
        <w:t>ag ystyried a yw cydweithwyr o bob rhan o'r Brifysgol yn mynychu'r digwyddiad ac yn gallu cyflawni'r un diben.</w:t>
      </w:r>
    </w:p>
    <w:p w14:paraId="1E02BA1E" w14:textId="77777777" w:rsidR="006D539E" w:rsidRDefault="006D539E" w:rsidP="00997A83">
      <w:pPr>
        <w:pStyle w:val="NoSpacing"/>
        <w:ind w:left="567" w:right="57"/>
      </w:pPr>
    </w:p>
    <w:p w14:paraId="69AACD83" w14:textId="77777777" w:rsidR="006D539E" w:rsidRDefault="00C55B6A" w:rsidP="00997A83">
      <w:pPr>
        <w:pStyle w:val="NoSpacing"/>
        <w:ind w:left="567" w:right="57"/>
        <w:rPr>
          <w:rFonts w:ascii="Calibri" w:eastAsia="Calibri" w:hAnsi="Calibri" w:cs="Arial"/>
          <w:lang w:val="cy-GB"/>
        </w:rPr>
      </w:pPr>
      <w:r>
        <w:rPr>
          <w:rFonts w:ascii="Calibri" w:eastAsia="Calibri" w:hAnsi="Calibri" w:cs="Arial"/>
          <w:lang w:val="cy-GB"/>
        </w:rPr>
        <w:t>Mae rhagor o fanylion ar gael yn y Llawlyfr Teithio a Threuliau sy'n rhan o Weithdrefnau Ariannol 2023.</w:t>
      </w:r>
    </w:p>
    <w:p w14:paraId="1D351602" w14:textId="77777777" w:rsidR="007A32F2" w:rsidRDefault="007A32F2" w:rsidP="00997A83">
      <w:pPr>
        <w:pStyle w:val="NoSpacing"/>
        <w:ind w:left="567" w:right="57"/>
      </w:pPr>
    </w:p>
    <w:p w14:paraId="589B18C5" w14:textId="77777777" w:rsidR="00D8140F" w:rsidRPr="00282FEE" w:rsidRDefault="00C55B6A" w:rsidP="008D54B7">
      <w:pPr>
        <w:pStyle w:val="NoSpacing"/>
        <w:ind w:left="567" w:right="57"/>
        <w:rPr>
          <w:b/>
          <w:bCs/>
        </w:rPr>
      </w:pPr>
      <w:r>
        <w:rPr>
          <w:rFonts w:ascii="Calibri" w:eastAsia="Calibri" w:hAnsi="Calibri" w:cs="Arial"/>
          <w:lang w:val="cy-GB"/>
        </w:rPr>
        <w:t xml:space="preserve"> </w:t>
      </w:r>
      <w:r>
        <w:rPr>
          <w:rFonts w:ascii="Calibri" w:eastAsia="Calibri" w:hAnsi="Calibri" w:cs="Arial"/>
          <w:b/>
          <w:bCs/>
          <w:lang w:val="cy-GB"/>
        </w:rPr>
        <w:t xml:space="preserve">3.  </w:t>
      </w:r>
      <w:r>
        <w:rPr>
          <w:rFonts w:ascii="Calibri" w:eastAsia="Calibri" w:hAnsi="Calibri" w:cs="Arial"/>
          <w:b/>
          <w:bCs/>
          <w:lang w:val="cy-GB"/>
        </w:rPr>
        <w:tab/>
        <w:t>CYFRIFOLDEBAU</w:t>
      </w:r>
    </w:p>
    <w:p w14:paraId="511212E9" w14:textId="77777777" w:rsidR="00D8140F" w:rsidRDefault="00D8140F" w:rsidP="00D8140F">
      <w:pPr>
        <w:spacing w:before="18" w:after="0" w:line="220" w:lineRule="exact"/>
      </w:pPr>
    </w:p>
    <w:p w14:paraId="3D6C4A37" w14:textId="77777777" w:rsidR="00D8140F" w:rsidRPr="00997A83" w:rsidRDefault="00C55B6A" w:rsidP="00997A83">
      <w:pPr>
        <w:pStyle w:val="NoSpacing"/>
        <w:ind w:left="567" w:right="57"/>
      </w:pPr>
      <w:r>
        <w:rPr>
          <w:rFonts w:ascii="Calibri" w:eastAsia="Calibri" w:hAnsi="Calibri" w:cs="Arial"/>
          <w:spacing w:val="1"/>
          <w:u w:val="single"/>
          <w:lang w:val="cy-GB"/>
        </w:rPr>
        <w:t xml:space="preserve">⁠Yr Is-Ganghellor a'r </w:t>
      </w:r>
      <w:proofErr w:type="spellStart"/>
      <w:r>
        <w:rPr>
          <w:rFonts w:ascii="Calibri" w:eastAsia="Calibri" w:hAnsi="Calibri" w:cs="Arial"/>
          <w:spacing w:val="1"/>
          <w:u w:val="single"/>
          <w:lang w:val="cy-GB"/>
        </w:rPr>
        <w:t>Weithrediaeth</w:t>
      </w:r>
      <w:proofErr w:type="spellEnd"/>
      <w:r>
        <w:rPr>
          <w:rFonts w:ascii="Calibri" w:eastAsia="Calibri" w:hAnsi="Calibri" w:cs="Arial"/>
          <w:spacing w:val="1"/>
          <w:lang w:val="cy-GB"/>
        </w:rPr>
        <w:t xml:space="preserve">  Mae gan yr Is-ganghellor, yn rhinwedd ei swydd fel Prif Weithredwr y Brifysgol, gyfrifoldeb cyffredinol i'r Brifysgol dros hyrwyddo, gweinyddu a gweithredu Polisïau a Safonau Polisi'r Brifysgol. Cefnogir yr Is-ganghellor yn y cyfrifoldeb hwn o ddydd i ddydd gan </w:t>
      </w:r>
      <w:proofErr w:type="spellStart"/>
      <w:r>
        <w:rPr>
          <w:rFonts w:ascii="Calibri" w:eastAsia="Calibri" w:hAnsi="Calibri" w:cs="Arial"/>
          <w:spacing w:val="1"/>
          <w:lang w:val="cy-GB"/>
        </w:rPr>
        <w:t>Weithrediaeth</w:t>
      </w:r>
      <w:proofErr w:type="spellEnd"/>
      <w:r>
        <w:rPr>
          <w:rFonts w:ascii="Calibri" w:eastAsia="Calibri" w:hAnsi="Calibri" w:cs="Arial"/>
          <w:spacing w:val="1"/>
          <w:lang w:val="cy-GB"/>
        </w:rPr>
        <w:t xml:space="preserve"> y Brifysgol, yn unol â threfn reoli'r Brifysgol. Mae'r Is-Ganghellor ac aelodau </w:t>
      </w:r>
      <w:proofErr w:type="spellStart"/>
      <w:r>
        <w:rPr>
          <w:rFonts w:ascii="Calibri" w:eastAsia="Calibri" w:hAnsi="Calibri" w:cs="Arial"/>
          <w:spacing w:val="1"/>
          <w:lang w:val="cy-GB"/>
        </w:rPr>
        <w:t>Gweithrediaeth</w:t>
      </w:r>
      <w:proofErr w:type="spellEnd"/>
      <w:r>
        <w:rPr>
          <w:rFonts w:ascii="Calibri" w:eastAsia="Calibri" w:hAnsi="Calibri" w:cs="Arial"/>
          <w:spacing w:val="1"/>
          <w:lang w:val="cy-GB"/>
        </w:rPr>
        <w:t xml:space="preserve"> y Brifysgol yn mynnu bod pawb sydd â chyfrifoldebau rheoli neu oruchwylio yn arfer digon o oruchwyliaeth a rheolaeth i’w bodloni eu hunain bod sylw dilys yn cael ei roi i ofynion y Polisi Teithio o fewn y meysydd neu ar gyfer y gweithgareddau sydd o dan eu rheolaeth neu eu cyfarwyddyd. Mae'r Cyngor yn rhoi awdurdod dirprwyedig i'r Is-Ganghellor i sicrhau bod polisi teithio yn cael ei ddatblygu, ei weithredu, ei fonitro, a'i adolygu.</w:t>
      </w:r>
    </w:p>
    <w:p w14:paraId="7E67E416" w14:textId="77777777" w:rsidR="00D8140F" w:rsidRPr="00997A83" w:rsidRDefault="00D8140F" w:rsidP="00997A83">
      <w:pPr>
        <w:pStyle w:val="NoSpacing"/>
      </w:pPr>
    </w:p>
    <w:p w14:paraId="72A62476" w14:textId="77777777" w:rsidR="00D8140F" w:rsidRPr="0035080E" w:rsidRDefault="00C55B6A" w:rsidP="00997A83">
      <w:pPr>
        <w:pStyle w:val="NoSpacing"/>
        <w:ind w:left="567" w:right="57"/>
      </w:pPr>
      <w:r>
        <w:rPr>
          <w:rFonts w:ascii="Calibri" w:eastAsia="Calibri" w:hAnsi="Calibri" w:cs="Arial"/>
          <w:spacing w:val="-7"/>
          <w:u w:val="single"/>
          <w:lang w:val="cy-GB"/>
        </w:rPr>
        <w:t>Ysgrifennydd y Brifysgol:</w:t>
      </w:r>
      <w:r>
        <w:rPr>
          <w:rFonts w:ascii="Calibri" w:eastAsia="Calibri" w:hAnsi="Calibri" w:cs="Arial"/>
          <w:spacing w:val="-7"/>
          <w:lang w:val="cy-GB"/>
        </w:rPr>
        <w:t xml:space="preserve">   Mae Ysgrifennydd y Brifysgol yn atebol i’r Is-Ganghellor ac fe fydd yn arfer y cyfryw swyddogaethau a ddirprwyir iddo gan yr Is-Ganghellor. Ysgrifennydd y Brifysgol sydd â’r cyfrifoldeb pennaf am sicrhau bod y Brifysgol yn gweithredu’n effeithlon ac effeithiol ac felly mae’n gyfrifol am arweinyddiaeth a llywodraethu cyffredinol ar reoli risg o safbwynt teithio. Lle y bo’n briodol, bydd yr Ysgrifennydd neu’r sawl a enwebir i ddirprwyo ar ei ran yn cymeradwyo teithio i wledydd lle mae </w:t>
      </w:r>
      <w:proofErr w:type="spellStart"/>
      <w:r>
        <w:rPr>
          <w:rFonts w:ascii="Calibri" w:eastAsia="Calibri" w:hAnsi="Calibri" w:cs="Arial"/>
          <w:spacing w:val="-7"/>
          <w:lang w:val="cy-GB"/>
        </w:rPr>
        <w:t>Crisis</w:t>
      </w:r>
      <w:proofErr w:type="spellEnd"/>
      <w:r>
        <w:rPr>
          <w:rFonts w:ascii="Calibri" w:eastAsia="Calibri" w:hAnsi="Calibri" w:cs="Arial"/>
          <w:spacing w:val="-7"/>
          <w:lang w:val="cy-GB"/>
        </w:rPr>
        <w:t xml:space="preserve"> 24 wedi nodi bod risg uchel (4.0 neu uwch), gan lofnodi i ategu’r gymeradwyaeth a roddwyd gan Ddirprwy Is-Ganghellor y Gyfadran neu Bennaeth yr Adran.</w:t>
      </w:r>
    </w:p>
    <w:p w14:paraId="6AD1C876" w14:textId="77777777" w:rsidR="00D8140F" w:rsidRPr="00997A83" w:rsidRDefault="00D8140F" w:rsidP="00997A83">
      <w:pPr>
        <w:pStyle w:val="NoSpacing"/>
      </w:pPr>
    </w:p>
    <w:p w14:paraId="0D0451FA" w14:textId="77777777" w:rsidR="00997A83" w:rsidRDefault="00C55B6A" w:rsidP="00997A83">
      <w:pPr>
        <w:pStyle w:val="NoSpacing"/>
        <w:ind w:left="567"/>
      </w:pPr>
      <w:r>
        <w:rPr>
          <w:rFonts w:ascii="Calibri" w:eastAsia="Calibri" w:hAnsi="Calibri" w:cs="Arial"/>
          <w:u w:val="single"/>
          <w:lang w:val="cy-GB"/>
        </w:rPr>
        <w:t>⁠Cyfarwyddwr Cyllid:</w:t>
      </w:r>
      <w:r>
        <w:rPr>
          <w:rFonts w:ascii="Calibri" w:eastAsia="Calibri" w:hAnsi="Calibri" w:cs="Arial"/>
          <w:lang w:val="cy-GB"/>
        </w:rPr>
        <w:t xml:space="preserve"> Mae'r Brifysgol yn gwario arian sylweddol ar deithio a’r treuliau cysylltiedig. Swyddogaeth y Cyfarwyddwr Cyllid yw rhoi arweiniad clir i’r staff ar y trefniadau caffael ar gyfer teithio a llety at ddibenion gwaith ac ar ad-daliadau am amryw fuddiannau. Mae gan y Cyfarwyddwr Cyllid y cyfrifoldebau penodol isod:</w:t>
      </w:r>
    </w:p>
    <w:p w14:paraId="79C9A814" w14:textId="77777777" w:rsidR="00F170A7" w:rsidRPr="0035080E" w:rsidRDefault="00C55B6A" w:rsidP="00997A83">
      <w:pPr>
        <w:pStyle w:val="NoSpacing"/>
        <w:ind w:left="567"/>
      </w:pPr>
      <w:r>
        <w:tab/>
      </w:r>
      <w:r>
        <w:tab/>
      </w:r>
      <w:r>
        <w:tab/>
      </w:r>
      <w:r>
        <w:tab/>
      </w:r>
      <w:r>
        <w:tab/>
      </w:r>
      <w:r>
        <w:tab/>
      </w:r>
      <w:r>
        <w:tab/>
      </w:r>
      <w:r>
        <w:tab/>
      </w:r>
      <w:r>
        <w:tab/>
      </w:r>
      <w:r>
        <w:tab/>
      </w:r>
      <w:r>
        <w:tab/>
      </w:r>
    </w:p>
    <w:p w14:paraId="4841F350" w14:textId="77777777" w:rsidR="00D8140F" w:rsidRPr="00997A83" w:rsidRDefault="00C55B6A" w:rsidP="00997A83">
      <w:pPr>
        <w:pStyle w:val="NoSpacing"/>
        <w:numPr>
          <w:ilvl w:val="0"/>
          <w:numId w:val="1"/>
        </w:numPr>
      </w:pPr>
      <w:r>
        <w:rPr>
          <w:rFonts w:ascii="Calibri" w:eastAsia="Calibri" w:hAnsi="Calibri" w:cs="Arial"/>
          <w:spacing w:val="2"/>
          <w:lang w:val="cy-GB"/>
        </w:rPr>
        <w:t xml:space="preserve">Sicrhau bod ceisiadau am gymeradwyaeth i agweddau ariannol y teithio yn cael ystyriaeth briodol. </w:t>
      </w:r>
    </w:p>
    <w:p w14:paraId="25201B35" w14:textId="77777777" w:rsidR="00D8140F" w:rsidRPr="00997A83" w:rsidRDefault="00C55B6A" w:rsidP="00997A83">
      <w:pPr>
        <w:pStyle w:val="NoSpacing"/>
        <w:numPr>
          <w:ilvl w:val="0"/>
          <w:numId w:val="1"/>
        </w:numPr>
      </w:pPr>
      <w:r>
        <w:rPr>
          <w:rFonts w:ascii="Calibri" w:eastAsia="Calibri" w:hAnsi="Calibri" w:cs="Arial"/>
          <w:spacing w:val="2"/>
          <w:lang w:val="cy-GB"/>
        </w:rPr>
        <w:t>Sicrhau’r gwerth gorau posib am arian o’r gwariant a wneir ar deithio, cynhaliaeth, a lletygarwch.</w:t>
      </w:r>
    </w:p>
    <w:p w14:paraId="5BC07D3F" w14:textId="77777777" w:rsidR="00D8140F" w:rsidRPr="00997A83" w:rsidRDefault="00C55B6A" w:rsidP="00997A83">
      <w:pPr>
        <w:pStyle w:val="NoSpacing"/>
        <w:numPr>
          <w:ilvl w:val="0"/>
          <w:numId w:val="1"/>
        </w:numPr>
      </w:pPr>
      <w:r>
        <w:rPr>
          <w:rFonts w:ascii="Calibri" w:eastAsia="Calibri" w:hAnsi="Calibri" w:cs="Arial"/>
          <w:spacing w:val="2"/>
          <w:lang w:val="cy-GB"/>
        </w:rPr>
        <w:t>Sicrhau bod y gwariant hwnnw’n cyfateb i’r costau angenrheidiol a rhesymol a wariwyd gan aelodau o staff y Brifysgol sy’n ymgymryd yn briodol â busnes y Brifysgol, neu ar ran yr aelodau o staff hynny.</w:t>
      </w:r>
    </w:p>
    <w:p w14:paraId="0291AE2F" w14:textId="77777777" w:rsidR="00D8140F" w:rsidRPr="00997A83" w:rsidRDefault="00C55B6A" w:rsidP="00997A83">
      <w:pPr>
        <w:pStyle w:val="NoSpacing"/>
        <w:numPr>
          <w:ilvl w:val="0"/>
          <w:numId w:val="1"/>
        </w:numPr>
      </w:pPr>
      <w:r>
        <w:rPr>
          <w:rFonts w:ascii="Calibri" w:eastAsia="Calibri" w:hAnsi="Calibri" w:cs="Arial"/>
          <w:spacing w:val="2"/>
          <w:lang w:val="cy-GB"/>
        </w:rPr>
        <w:t>Ad-dalu staff yn brydlon am dreuliau a wariwyd wrth ymgymryd â busnes y Brifysgol.</w:t>
      </w:r>
    </w:p>
    <w:p w14:paraId="29D401D0" w14:textId="77777777" w:rsidR="00997A83" w:rsidRDefault="00997A83" w:rsidP="00A12A1D">
      <w:pPr>
        <w:spacing w:before="49" w:after="0" w:line="276" w:lineRule="exact"/>
        <w:ind w:left="1104" w:right="66" w:hanging="283"/>
        <w:jc w:val="both"/>
        <w:rPr>
          <w:rFonts w:ascii="Arial" w:eastAsia="Arial" w:hAnsi="Arial" w:cs="Arial"/>
          <w:sz w:val="26"/>
          <w:szCs w:val="26"/>
        </w:rPr>
      </w:pPr>
    </w:p>
    <w:p w14:paraId="45566002" w14:textId="77777777" w:rsidR="00D72B49" w:rsidRDefault="00C55B6A" w:rsidP="002558C8">
      <w:pPr>
        <w:pStyle w:val="NoSpacing"/>
        <w:ind w:left="567"/>
      </w:pPr>
      <w:r>
        <w:rPr>
          <w:rFonts w:ascii="Calibri" w:eastAsia="Calibri" w:hAnsi="Calibri" w:cs="Arial"/>
          <w:u w:val="single"/>
          <w:lang w:val="cy-GB"/>
        </w:rPr>
        <w:t>Cyfarwyddwr y Gwasanaethau i Fyfyrwyr:</w:t>
      </w:r>
      <w:r>
        <w:rPr>
          <w:rFonts w:ascii="Calibri" w:eastAsia="Calibri" w:hAnsi="Calibri" w:cs="Arial"/>
          <w:lang w:val="cy-GB"/>
        </w:rPr>
        <w:t xml:space="preserve">   Bydd Cyfarwyddwr y Gwasanaethau i Fyfyrwyr yn rhoi cyngor arbenigol ar faterion teithio rhyngwladol sy’n berthnasol i fyfyrwyr. Bydd hefyd yn sicrhau bod cynlluniau wrth gefn rhag ofn bod digwyddiadau dramor sy’n effeithio ar fyfyrwyr. </w:t>
      </w:r>
    </w:p>
    <w:p w14:paraId="1DADF63C" w14:textId="77777777" w:rsidR="002558C8" w:rsidRDefault="002558C8" w:rsidP="002558C8">
      <w:pPr>
        <w:pStyle w:val="NoSpacing"/>
        <w:ind w:left="567"/>
        <w:rPr>
          <w:sz w:val="26"/>
          <w:szCs w:val="26"/>
        </w:rPr>
      </w:pPr>
    </w:p>
    <w:p w14:paraId="35CC168B" w14:textId="77777777" w:rsidR="00D8140F" w:rsidRDefault="00C55B6A" w:rsidP="0035080E">
      <w:pPr>
        <w:pStyle w:val="NoSpacing"/>
        <w:ind w:left="567"/>
      </w:pPr>
      <w:r>
        <w:rPr>
          <w:rFonts w:ascii="Calibri" w:eastAsia="Calibri" w:hAnsi="Calibri" w:cs="Arial"/>
          <w:u w:val="single"/>
          <w:lang w:val="cy-GB"/>
        </w:rPr>
        <w:t>Dirprwy Is-Gangellorion y Cyfadrannau/Penaethiaid Adrannau</w:t>
      </w:r>
      <w:r>
        <w:rPr>
          <w:rFonts w:ascii="Calibri" w:eastAsia="Calibri" w:hAnsi="Calibri" w:cs="Arial"/>
          <w:lang w:val="cy-GB"/>
        </w:rPr>
        <w:t xml:space="preserve">:  Dirprwy Is-Gangellorion y Cyfadrannau a Phenaethiaid yr Adrannau sy’n gyfrifol am sicrhau bod trefniadau addas yn cael eu llunio, eu rhoi ar waith, eu monitro, a’u hadolygu yn eu Cyfadran neu eu Hadran er mwyn rheoli’r holl deithio yn effeithiol. Eu cyfrifoldeb hwy yw sicrhau bod eu holl aelodau o staff a myfyrwyr sy'n teithio at ddibenion busnes y Brifysgol yn cydymffurfio â'r Polisi hwn. Rhaid iddynt sicrhau bod prosesau ar waith i nodi a deall y risgiau sy’n gysylltiedig â thaith benodol </w:t>
      </w:r>
      <w:r>
        <w:rPr>
          <w:rFonts w:ascii="Calibri" w:eastAsia="Calibri" w:hAnsi="Calibri" w:cs="Arial"/>
          <w:lang w:val="cy-GB"/>
        </w:rPr>
        <w:lastRenderedPageBreak/>
        <w:t xml:space="preserve">ac i bwyso a mesur a yw'r budd i'r Brifysgol yn drech na'r risgiau a nodwyd. Rhaid i'r holl deithiau rhyngwladol gael eu hawdurdodi ymlaen llaw gan Bennaeth Adran y teithiwr, gan roi ystyriaeth ddyledus i'r hierarchaeth deithio yn Ffigwr 1) er mwyn lleihau effaith teithio ar yr amgylchedd. Lle y bo’n briodol, yn achos teithio rhyngwladol, bydd Dirprwy Is-Ganghellor y Gyfadran neu Bennaeth yr Adran yn cymeradwyo teithio i wledydd lle mae </w:t>
      </w:r>
      <w:proofErr w:type="spellStart"/>
      <w:r>
        <w:rPr>
          <w:rFonts w:ascii="Calibri" w:eastAsia="Calibri" w:hAnsi="Calibri" w:cs="Arial"/>
          <w:lang w:val="cy-GB"/>
        </w:rPr>
        <w:t>Crisis</w:t>
      </w:r>
      <w:proofErr w:type="spellEnd"/>
      <w:r>
        <w:rPr>
          <w:rFonts w:ascii="Calibri" w:eastAsia="Calibri" w:hAnsi="Calibri" w:cs="Arial"/>
          <w:lang w:val="cy-GB"/>
        </w:rPr>
        <w:t xml:space="preserve"> 24 wedi nodi bod risg gymedrol (3.0 neu uwch). </w:t>
      </w:r>
    </w:p>
    <w:p w14:paraId="7189958E" w14:textId="77777777" w:rsidR="00D8140F" w:rsidRDefault="00D8140F" w:rsidP="0035080E">
      <w:pPr>
        <w:pStyle w:val="NoSpacing"/>
        <w:rPr>
          <w:sz w:val="11"/>
          <w:szCs w:val="11"/>
        </w:rPr>
      </w:pPr>
    </w:p>
    <w:p w14:paraId="463B583B" w14:textId="77777777" w:rsidR="00D8140F" w:rsidRDefault="00C55B6A" w:rsidP="0035080E">
      <w:pPr>
        <w:pStyle w:val="NoSpacing"/>
        <w:ind w:left="567"/>
      </w:pPr>
      <w:r>
        <w:rPr>
          <w:rFonts w:ascii="Calibri" w:eastAsia="Calibri" w:hAnsi="Calibri" w:cs="Arial"/>
          <w:u w:val="single"/>
          <w:lang w:val="cy-GB"/>
        </w:rPr>
        <w:t>Rheolwr Iechyd, Diogelwch a'r Amgylchedd:</w:t>
      </w:r>
      <w:r>
        <w:rPr>
          <w:rFonts w:ascii="Calibri" w:eastAsia="Calibri" w:hAnsi="Calibri" w:cs="Arial"/>
          <w:lang w:val="cy-GB"/>
        </w:rPr>
        <w:t xml:space="preserve">  Cenhadaeth tîm Iechyd, Diogelwch a’r Amgylchedd yw datblygu lefel dderbyniol o barodrwydd i dderbyn risg i gefnogi addysg ac ymchwil sy’n ysbrydoli mewn amgylchedd iach, diogel a chynaliadwy. Mae Rheolwr Iechyd, Diogelwch a'r Amgylchedd yn gyfrifol am ddarparu cyngor ar reoli risgiau teithio fel y bo’n berthnasol i staff a myfyrwyr ym Mhrifysgol Aberystwyth. Bydd yn rhoi cyngor i staff uwch a theithwyr am adnabod risgiau, a’u rheoli a’u lliniaru.</w:t>
      </w:r>
    </w:p>
    <w:p w14:paraId="6DB49BC8" w14:textId="77777777" w:rsidR="00B97A19" w:rsidRDefault="00B97A19" w:rsidP="0035080E">
      <w:pPr>
        <w:pStyle w:val="NoSpacing"/>
        <w:ind w:left="567"/>
      </w:pPr>
    </w:p>
    <w:p w14:paraId="44C94B61" w14:textId="77777777" w:rsidR="00D8140F" w:rsidRPr="0035080E" w:rsidRDefault="00C55B6A" w:rsidP="00282FEE">
      <w:pPr>
        <w:pStyle w:val="NoSpacing"/>
        <w:ind w:left="567"/>
      </w:pPr>
      <w:r>
        <w:rPr>
          <w:rFonts w:ascii="Calibri" w:eastAsia="Calibri" w:hAnsi="Calibri" w:cs="Arial"/>
          <w:u w:val="single"/>
          <w:lang w:val="cy-GB"/>
        </w:rPr>
        <w:t>Rheolwyr Llinell:</w:t>
      </w:r>
      <w:r>
        <w:rPr>
          <w:rFonts w:ascii="Calibri" w:eastAsia="Calibri" w:hAnsi="Calibri" w:cs="Arial"/>
          <w:lang w:val="cy-GB"/>
        </w:rPr>
        <w:t xml:space="preserve">  Dyletswydd y rhai sydd â chyfrifoldeb rheoli llinell yw sicrhau bod asesiad  risg addas a digonol wedi'i gynnal a’i gyfleu i bob teithiwr. Mae'n ofyniad penodol arnynt hwy awdurdodi'r teithio ar gyfer y staff a’r myfyrwyr sydd o dan eu gofal neu eu rheolaeth o safbwynt ariannol ac o ran y ddyletswydd gofal. Rhaid iddynt hefyd sicrhau bod amserlen y daith a manylion cyswllt y teithiwr neu’r teithwyr, a’r rhifau cyswllt brys, ar gael. Dylai’r manylion hyn gael eu cadw'n ddiogel ac o fewn cyrraedd hawdd rhag ofn y bydd argyfwng yn codi, mewn lleoliad a bennwyd gan Ddirprwy Is-Ganghellor y Gyfadran neu Bennaeth yr Adran. </w:t>
      </w:r>
    </w:p>
    <w:p w14:paraId="795DAEA9" w14:textId="77777777" w:rsidR="00D8140F" w:rsidRDefault="00D8140F" w:rsidP="00282FEE">
      <w:pPr>
        <w:pStyle w:val="NoSpacing"/>
        <w:rPr>
          <w:sz w:val="12"/>
          <w:szCs w:val="12"/>
        </w:rPr>
      </w:pPr>
    </w:p>
    <w:p w14:paraId="1A029537" w14:textId="77777777" w:rsidR="00A834D1" w:rsidRDefault="00C55B6A" w:rsidP="00282FEE">
      <w:pPr>
        <w:pStyle w:val="NoSpacing"/>
        <w:ind w:left="567"/>
      </w:pPr>
      <w:r>
        <w:rPr>
          <w:rFonts w:ascii="Calibri" w:eastAsia="Calibri" w:hAnsi="Calibri" w:cs="Arial"/>
          <w:u w:val="single"/>
          <w:lang w:val="cy-GB"/>
        </w:rPr>
        <w:t>Staff a Myfyrwyr</w:t>
      </w:r>
      <w:r>
        <w:rPr>
          <w:rFonts w:ascii="Calibri" w:eastAsia="Calibri" w:hAnsi="Calibri" w:cs="Arial"/>
          <w:lang w:val="cy-GB"/>
        </w:rPr>
        <w:t xml:space="preserve">  Cyfrifoldeb yr holl staff a myfyrwyr sy'n teithio ar ran y Brifysgol yw cydymffurfio â'r Polisi hwn a sicrhau bod asesiad risg y daith ac asesiad risg y gweithgaredd (os yw’n berthnasol) yn cael eu cwblhau’n foddhaol a'u cymeradwyo gan yr aelod neu’r aelodau priodol o staff cyn iddynt deithio. Mae'n ofynnol i holl staff a myfyrwyr sy'n teithio ar ran y Brifysgol sicrhau bod y gofynion, y mesurau rheoli perthnasol a'r canllawiau yn cael eu dilyn yn ystod cyfnod eu taith. Dylid cynnal cyswllt rheolaidd drwy ddefnyddio ffôn symudol neu </w:t>
      </w:r>
      <w:proofErr w:type="spellStart"/>
      <w:r>
        <w:rPr>
          <w:rFonts w:ascii="Calibri" w:eastAsia="Calibri" w:hAnsi="Calibri" w:cs="Arial"/>
          <w:lang w:val="cy-GB"/>
        </w:rPr>
        <w:t>ebost</w:t>
      </w:r>
      <w:proofErr w:type="spellEnd"/>
      <w:r>
        <w:rPr>
          <w:rFonts w:ascii="Calibri" w:eastAsia="Calibri" w:hAnsi="Calibri" w:cs="Arial"/>
          <w:lang w:val="cy-GB"/>
        </w:rPr>
        <w:t xml:space="preserve"> trwy law unigolyn cyswllt a bennwyd ymlaen llaw a/neu ar adegau wedi'u trefnu o flaen llaw, ac eithrio lle nad yw’n hyn yn bosib oherwydd lleoliad anghysbell y teithiwr.</w:t>
      </w:r>
    </w:p>
    <w:p w14:paraId="7023105B" w14:textId="77777777" w:rsidR="00854829" w:rsidRDefault="00854829" w:rsidP="00282FEE">
      <w:pPr>
        <w:pStyle w:val="NoSpacing"/>
        <w:ind w:left="567"/>
      </w:pPr>
    </w:p>
    <w:p w14:paraId="0C3767CD" w14:textId="77777777" w:rsidR="00F61022" w:rsidRPr="00F61022" w:rsidRDefault="00C55B6A" w:rsidP="00282FEE">
      <w:pPr>
        <w:pStyle w:val="NoSpacing"/>
        <w:ind w:left="567"/>
        <w:rPr>
          <w:b/>
          <w:bCs/>
        </w:rPr>
      </w:pPr>
      <w:r>
        <w:rPr>
          <w:rFonts w:ascii="Calibri" w:eastAsia="Calibri" w:hAnsi="Calibri" w:cs="Arial"/>
          <w:b/>
          <w:bCs/>
          <w:lang w:val="cy-GB"/>
        </w:rPr>
        <w:t>4.</w:t>
      </w:r>
      <w:r>
        <w:rPr>
          <w:rFonts w:ascii="Calibri" w:eastAsia="Calibri" w:hAnsi="Calibri" w:cs="Arial"/>
          <w:b/>
          <w:bCs/>
          <w:lang w:val="cy-GB"/>
        </w:rPr>
        <w:tab/>
        <w:t>CWMNI RHEOLI TEITHIO</w:t>
      </w:r>
    </w:p>
    <w:p w14:paraId="4495D6F3" w14:textId="77777777" w:rsidR="00605F31" w:rsidRDefault="00605F31" w:rsidP="00282FEE">
      <w:pPr>
        <w:pStyle w:val="NoSpacing"/>
        <w:ind w:left="567"/>
      </w:pPr>
    </w:p>
    <w:p w14:paraId="4363F9F3" w14:textId="77777777" w:rsidR="00605F31" w:rsidRDefault="00C55B6A" w:rsidP="00282FEE">
      <w:pPr>
        <w:pStyle w:val="NoSpacing"/>
        <w:ind w:left="567"/>
      </w:pPr>
      <w:r>
        <w:rPr>
          <w:rFonts w:ascii="Calibri" w:eastAsia="Calibri" w:hAnsi="Calibri" w:cs="Arial"/>
          <w:lang w:val="cy-GB"/>
        </w:rPr>
        <w:t>Fel rheol, rhaid i’r holl lety a theithio a ariennir gan y Brifysgol gael eu harchebu drwy Gwmni Rheoli Teithio'r Brifysgol. Mae hyn yn ein galluogi i wneud arbedion lle bo hynny'n bosib ac yn ein cynorthwyo i reoli a monitro ein polisi teithio, gan gynnwys ein hallyriadau carbon sy'n gysylltiedig â theithio.  Mae'r eithriadau i'r rheol hon yn cynnwys y rhai a ganiateir isod, sef:</w:t>
      </w:r>
    </w:p>
    <w:p w14:paraId="6D78B8AA" w14:textId="77777777" w:rsidR="00F61022" w:rsidRDefault="00C55B6A" w:rsidP="00BA02E5">
      <w:pPr>
        <w:pStyle w:val="NoSpacing"/>
        <w:ind w:left="567"/>
      </w:pPr>
      <w:r>
        <w:t xml:space="preserve"> </w:t>
      </w:r>
    </w:p>
    <w:p w14:paraId="4B514659" w14:textId="77777777" w:rsidR="00F61022" w:rsidRDefault="00C55B6A" w:rsidP="00F61022">
      <w:pPr>
        <w:pStyle w:val="NoSpacing"/>
        <w:numPr>
          <w:ilvl w:val="0"/>
          <w:numId w:val="18"/>
        </w:numPr>
      </w:pPr>
      <w:r>
        <w:rPr>
          <w:rFonts w:ascii="Calibri" w:eastAsia="Calibri" w:hAnsi="Calibri" w:cs="Arial"/>
          <w:lang w:val="cy-GB"/>
        </w:rPr>
        <w:t xml:space="preserve">Lle mae'r staff yn mynd i gynhadledd ac mae'r trefnwyr wedi trefnu llety mewn gwesty o flaen llaw. </w:t>
      </w:r>
    </w:p>
    <w:p w14:paraId="08049017" w14:textId="77777777" w:rsidR="00F61022" w:rsidRDefault="00C55B6A" w:rsidP="00F61022">
      <w:pPr>
        <w:pStyle w:val="NoSpacing"/>
        <w:numPr>
          <w:ilvl w:val="0"/>
          <w:numId w:val="18"/>
        </w:numPr>
      </w:pPr>
      <w:r>
        <w:rPr>
          <w:rFonts w:ascii="Calibri" w:eastAsia="Calibri" w:hAnsi="Calibri" w:cs="Arial"/>
          <w:lang w:val="cy-GB"/>
        </w:rPr>
        <w:t xml:space="preserve">Lle mae rhywbeth wedi tarfu ar y trefniadau teithio ac mae angen llety brys dros nos. </w:t>
      </w:r>
    </w:p>
    <w:p w14:paraId="321867F8" w14:textId="77777777" w:rsidR="00F61022" w:rsidRDefault="00C55B6A" w:rsidP="00F61022">
      <w:pPr>
        <w:pStyle w:val="NoSpacing"/>
        <w:numPr>
          <w:ilvl w:val="0"/>
          <w:numId w:val="18"/>
        </w:numPr>
      </w:pPr>
      <w:r>
        <w:rPr>
          <w:rFonts w:ascii="Calibri" w:eastAsia="Calibri" w:hAnsi="Calibri" w:cs="Arial"/>
          <w:lang w:val="cy-GB"/>
        </w:rPr>
        <w:t>Lle mae rhywbeth wedi tarfu ar y trefniadau teithio ac mae angen dal hediad arall er mwyn sicrhau eu bod yn gallu mynd i'r cyfarfod neu’r gynhadledd mewn pryd.</w:t>
      </w:r>
    </w:p>
    <w:p w14:paraId="6D5975F9" w14:textId="77777777" w:rsidR="00F61022" w:rsidRDefault="00C55B6A" w:rsidP="00F61022">
      <w:pPr>
        <w:pStyle w:val="NoSpacing"/>
        <w:numPr>
          <w:ilvl w:val="0"/>
          <w:numId w:val="18"/>
        </w:numPr>
      </w:pPr>
      <w:r>
        <w:rPr>
          <w:rFonts w:ascii="Calibri" w:eastAsia="Calibri" w:hAnsi="Calibri" w:cs="Arial"/>
          <w:lang w:val="cy-GB"/>
        </w:rPr>
        <w:t>Lle mae aflonyddwch sifil ac mae angen gadael lleoliad o dan gyfarwyddyd.</w:t>
      </w:r>
    </w:p>
    <w:p w14:paraId="1C0FCC58" w14:textId="77777777" w:rsidR="00F10277" w:rsidRDefault="00C55B6A" w:rsidP="00F61022">
      <w:pPr>
        <w:pStyle w:val="NoSpacing"/>
        <w:numPr>
          <w:ilvl w:val="0"/>
          <w:numId w:val="18"/>
        </w:numPr>
      </w:pPr>
      <w:r>
        <w:rPr>
          <w:rFonts w:ascii="Calibri" w:eastAsia="Calibri" w:hAnsi="Calibri" w:cs="Arial"/>
          <w:lang w:val="cy-GB"/>
        </w:rPr>
        <w:t xml:space="preserve">Ar gyfer llety yn Aberystwyth gyda chyfradd ffafriol. </w:t>
      </w:r>
    </w:p>
    <w:p w14:paraId="251EFB40" w14:textId="77777777" w:rsidR="00F61022" w:rsidRPr="00E842C7" w:rsidRDefault="00C55B6A" w:rsidP="00F61022">
      <w:pPr>
        <w:pStyle w:val="NoSpacing"/>
        <w:numPr>
          <w:ilvl w:val="0"/>
          <w:numId w:val="18"/>
        </w:numPr>
      </w:pPr>
      <w:r>
        <w:rPr>
          <w:rFonts w:ascii="Calibri" w:eastAsia="Calibri" w:hAnsi="Calibri" w:cs="Arial"/>
          <w:lang w:val="cy-GB"/>
        </w:rPr>
        <w:t>Unrhyw sefyllfa sy'n peryglu iechyd, diogelwch neu les y staff neu’r myfyrwyr dan sylw.</w:t>
      </w:r>
    </w:p>
    <w:p w14:paraId="1D6FAA68" w14:textId="77777777" w:rsidR="00E842C7" w:rsidRDefault="00E842C7" w:rsidP="00E842C7">
      <w:pPr>
        <w:pStyle w:val="NoSpacing"/>
        <w:rPr>
          <w:rFonts w:ascii="Calibri" w:eastAsia="Calibri" w:hAnsi="Calibri" w:cs="Arial"/>
          <w:lang w:val="cy-GB"/>
        </w:rPr>
      </w:pPr>
    </w:p>
    <w:p w14:paraId="0D5E5240" w14:textId="77777777" w:rsidR="00E842C7" w:rsidRDefault="00E842C7" w:rsidP="00E842C7">
      <w:pPr>
        <w:pStyle w:val="NoSpacing"/>
        <w:rPr>
          <w:rFonts w:ascii="Calibri" w:eastAsia="Calibri" w:hAnsi="Calibri" w:cs="Arial"/>
          <w:lang w:val="cy-GB"/>
        </w:rPr>
      </w:pPr>
    </w:p>
    <w:p w14:paraId="133759D4" w14:textId="77777777" w:rsidR="00E842C7" w:rsidRDefault="00E842C7" w:rsidP="00E842C7">
      <w:pPr>
        <w:pStyle w:val="NoSpacing"/>
        <w:rPr>
          <w:rFonts w:ascii="Calibri" w:eastAsia="Calibri" w:hAnsi="Calibri" w:cs="Arial"/>
          <w:lang w:val="cy-GB"/>
        </w:rPr>
      </w:pPr>
    </w:p>
    <w:p w14:paraId="6F831DF5" w14:textId="77777777" w:rsidR="00E842C7" w:rsidRPr="0035080E" w:rsidRDefault="00E842C7" w:rsidP="00E842C7">
      <w:pPr>
        <w:pStyle w:val="NoSpacing"/>
      </w:pPr>
    </w:p>
    <w:p w14:paraId="30999154" w14:textId="77777777" w:rsidR="00A834D1" w:rsidRDefault="00A834D1" w:rsidP="00282FEE">
      <w:pPr>
        <w:pStyle w:val="NoSpacing"/>
        <w:rPr>
          <w:sz w:val="26"/>
          <w:szCs w:val="26"/>
        </w:rPr>
      </w:pPr>
    </w:p>
    <w:p w14:paraId="0E691D82" w14:textId="77777777" w:rsidR="00282FEE" w:rsidRPr="00282FEE" w:rsidRDefault="00C55B6A" w:rsidP="00CB7161">
      <w:pPr>
        <w:pStyle w:val="NoSpacing"/>
        <w:ind w:left="567"/>
        <w:rPr>
          <w:b/>
          <w:bCs/>
        </w:rPr>
      </w:pPr>
      <w:r>
        <w:rPr>
          <w:rFonts w:ascii="Calibri" w:eastAsia="Calibri" w:hAnsi="Calibri" w:cs="Arial"/>
          <w:b/>
          <w:bCs/>
          <w:lang w:val="cy-GB"/>
        </w:rPr>
        <w:lastRenderedPageBreak/>
        <w:t>5.</w:t>
      </w:r>
      <w:r>
        <w:rPr>
          <w:rFonts w:ascii="Calibri" w:eastAsia="Calibri" w:hAnsi="Calibri" w:cs="Arial"/>
          <w:b/>
          <w:bCs/>
          <w:lang w:val="cy-GB"/>
        </w:rPr>
        <w:tab/>
        <w:t>COFNODI GWYBODAETH</w:t>
      </w:r>
    </w:p>
    <w:p w14:paraId="719DBD78" w14:textId="77777777" w:rsidR="00A834D1" w:rsidRDefault="00A834D1" w:rsidP="00A834D1">
      <w:pPr>
        <w:spacing w:after="0" w:line="200" w:lineRule="exact"/>
        <w:rPr>
          <w:sz w:val="20"/>
          <w:szCs w:val="20"/>
        </w:rPr>
      </w:pPr>
    </w:p>
    <w:p w14:paraId="4B7A9C1B" w14:textId="3AF1EFE1" w:rsidR="00A834D1" w:rsidRDefault="00C55B6A" w:rsidP="00282FEE">
      <w:pPr>
        <w:pStyle w:val="NoSpacing"/>
        <w:ind w:left="567"/>
      </w:pPr>
      <w:r>
        <w:rPr>
          <w:rFonts w:ascii="Calibri" w:eastAsia="Calibri" w:hAnsi="Calibri" w:cs="Arial"/>
          <w:lang w:val="cy-GB"/>
        </w:rPr>
        <w:t xml:space="preserve">Yn ogystal â chael y gymeradwyaeth briodol i ymgymryd â’r daith, mae'n rhaid i'r holl aelodau o staff gofnodi manylion eu teithio ar system Pobl Aber. Gellir defnyddio'r blwch testun rhydd i gofnodi union leoliad y teithwyr, yn ogystal â'r amserlen am gyfnod yr ymweliad. Rhaid iddynt roi’r holl wybodaeth hon cyn iddynt adael. Mae canllawiau ar sut i wneud hynny ar gael ar wefan adran Adnoddau Dynol. </w:t>
      </w:r>
      <w:hyperlink r:id="rId13" w:history="1">
        <w:r w:rsidR="009C40A3" w:rsidRPr="00103515">
          <w:rPr>
            <w:rStyle w:val="Hyperlink"/>
          </w:rPr>
          <w:t>https://www.aber.ac.uk/cy/staff/your-sites/aber-people/</w:t>
        </w:r>
      </w:hyperlink>
      <w:r w:rsidR="009C40A3">
        <w:t xml:space="preserve"> </w:t>
      </w:r>
    </w:p>
    <w:p w14:paraId="39C386DC" w14:textId="77777777" w:rsidR="00CB7161" w:rsidRDefault="00CB7161" w:rsidP="00282FEE">
      <w:pPr>
        <w:pStyle w:val="NoSpacing"/>
        <w:ind w:left="567"/>
      </w:pPr>
    </w:p>
    <w:p w14:paraId="1D19719A" w14:textId="77777777" w:rsidR="00CB7161" w:rsidRDefault="00C55B6A" w:rsidP="00282FEE">
      <w:pPr>
        <w:pStyle w:val="NoSpacing"/>
        <w:ind w:left="567"/>
      </w:pPr>
      <w:r>
        <w:rPr>
          <w:rFonts w:ascii="Calibri" w:eastAsia="Calibri" w:hAnsi="Calibri" w:cs="Arial"/>
          <w:lang w:val="cy-GB"/>
        </w:rPr>
        <w:t xml:space="preserve">Lle bo myfyrwyr yn teithio ar gyfer lleoliadau gwaith, rhaid cofnodi’r manylion yn y system </w:t>
      </w:r>
      <w:proofErr w:type="spellStart"/>
      <w:r>
        <w:rPr>
          <w:rFonts w:ascii="Calibri" w:eastAsia="Calibri" w:hAnsi="Calibri" w:cs="Arial"/>
          <w:lang w:val="cy-GB"/>
        </w:rPr>
        <w:t>Target</w:t>
      </w:r>
      <w:proofErr w:type="spellEnd"/>
      <w:r>
        <w:rPr>
          <w:rFonts w:ascii="Calibri" w:eastAsia="Calibri" w:hAnsi="Calibri" w:cs="Arial"/>
          <w:lang w:val="cy-GB"/>
        </w:rPr>
        <w:t xml:space="preserve"> </w:t>
      </w:r>
      <w:proofErr w:type="spellStart"/>
      <w:r>
        <w:rPr>
          <w:rFonts w:ascii="Calibri" w:eastAsia="Calibri" w:hAnsi="Calibri" w:cs="Arial"/>
          <w:lang w:val="cy-GB"/>
        </w:rPr>
        <w:t>Connect</w:t>
      </w:r>
      <w:proofErr w:type="spellEnd"/>
      <w:r>
        <w:rPr>
          <w:rFonts w:ascii="Calibri" w:eastAsia="Calibri" w:hAnsi="Calibri" w:cs="Arial"/>
          <w:lang w:val="cy-GB"/>
        </w:rPr>
        <w:t xml:space="preserve">. </w:t>
      </w:r>
      <w:hyperlink r:id="rId14" w:history="1">
        <w:r>
          <w:rPr>
            <w:rFonts w:ascii="Calibri" w:eastAsia="Calibri" w:hAnsi="Calibri" w:cs="Arial"/>
            <w:color w:val="0563C1"/>
            <w:u w:val="single"/>
            <w:lang w:val="cy-GB"/>
          </w:rPr>
          <w:t>https://careers.aber.ac.uk/</w:t>
        </w:r>
      </w:hyperlink>
      <w:r>
        <w:rPr>
          <w:rFonts w:ascii="Calibri" w:eastAsia="Calibri" w:hAnsi="Calibri" w:cs="Arial"/>
          <w:color w:val="0563C1"/>
          <w:u w:val="single"/>
          <w:lang w:val="cy-GB"/>
        </w:rPr>
        <w:t>.</w:t>
      </w:r>
      <w:r>
        <w:rPr>
          <w:rFonts w:ascii="Calibri" w:eastAsia="Calibri" w:hAnsi="Calibri" w:cs="Arial"/>
          <w:lang w:val="cy-GB"/>
        </w:rPr>
        <w:t xml:space="preserve"> Gellir gofyn i Gyfarwyddwr y Gwasanaethau i Fyfyrwyr, neu unigolyn a enwebir i ddirprwyo ar ei ran, am gyngor pellach.</w:t>
      </w:r>
    </w:p>
    <w:p w14:paraId="7427E5F4" w14:textId="77777777" w:rsidR="00621D9F" w:rsidRDefault="00621D9F" w:rsidP="00282FEE">
      <w:pPr>
        <w:pStyle w:val="NoSpacing"/>
        <w:ind w:left="567"/>
      </w:pPr>
    </w:p>
    <w:p w14:paraId="39ADA6A5" w14:textId="77777777" w:rsidR="008D54B7" w:rsidRPr="00282FEE" w:rsidRDefault="008D54B7" w:rsidP="00282FEE">
      <w:pPr>
        <w:pStyle w:val="NoSpacing"/>
        <w:ind w:left="567"/>
      </w:pPr>
    </w:p>
    <w:p w14:paraId="55DEDC16" w14:textId="77777777" w:rsidR="00D8140F" w:rsidRPr="00CB7161" w:rsidRDefault="00C55B6A" w:rsidP="00CB7161">
      <w:pPr>
        <w:pStyle w:val="NoSpacing"/>
        <w:ind w:left="567"/>
        <w:rPr>
          <w:b/>
          <w:bCs/>
        </w:rPr>
      </w:pPr>
      <w:r>
        <w:rPr>
          <w:rFonts w:ascii="Calibri" w:eastAsia="Calibri" w:hAnsi="Calibri" w:cs="Arial"/>
          <w:b/>
          <w:bCs/>
          <w:lang w:val="cy-GB"/>
        </w:rPr>
        <w:t xml:space="preserve">6.  </w:t>
      </w:r>
      <w:r>
        <w:rPr>
          <w:rFonts w:ascii="Calibri" w:eastAsia="Calibri" w:hAnsi="Calibri" w:cs="Arial"/>
          <w:b/>
          <w:bCs/>
          <w:lang w:val="cy-GB"/>
        </w:rPr>
        <w:tab/>
        <w:t>YSWIRIANT</w:t>
      </w:r>
    </w:p>
    <w:p w14:paraId="61AE1128" w14:textId="77777777" w:rsidR="00D8140F" w:rsidRDefault="00D8140F" w:rsidP="00CB7161">
      <w:pPr>
        <w:pStyle w:val="NoSpacing"/>
        <w:ind w:left="567"/>
      </w:pPr>
    </w:p>
    <w:p w14:paraId="6DD50B36" w14:textId="77777777" w:rsidR="00840E7C" w:rsidRDefault="00C55B6A" w:rsidP="00CB7161">
      <w:pPr>
        <w:pStyle w:val="NoSpacing"/>
        <w:ind w:left="567"/>
        <w:rPr>
          <w:spacing w:val="14"/>
        </w:rPr>
      </w:pPr>
      <w:r>
        <w:rPr>
          <w:rFonts w:ascii="Calibri" w:eastAsia="Calibri" w:hAnsi="Calibri" w:cs="Arial"/>
          <w:spacing w:val="2"/>
          <w:lang w:val="cy-GB"/>
        </w:rPr>
        <w:t xml:space="preserve">Mae'r Brifysgol yn trefnu yswiriant teithio trwy UMAL. Mae’r trefniadau hynny’n cael eu rheoli a'u cydlynu gan adran Teithio a Fflyd y Brifysgol yn yr Adran Ystadau, Cyfleusterau a Phreswylfeydd. </w:t>
      </w:r>
    </w:p>
    <w:p w14:paraId="211C1519" w14:textId="77777777" w:rsidR="00425FE6" w:rsidRDefault="00425FE6" w:rsidP="00CB7161">
      <w:pPr>
        <w:pStyle w:val="NoSpacing"/>
        <w:ind w:left="567"/>
        <w:rPr>
          <w:spacing w:val="14"/>
        </w:rPr>
      </w:pPr>
    </w:p>
    <w:p w14:paraId="4D622AEF" w14:textId="77777777" w:rsidR="00425FE6" w:rsidRDefault="00C55B6A" w:rsidP="00CB7161">
      <w:pPr>
        <w:pStyle w:val="NoSpacing"/>
        <w:ind w:left="567"/>
        <w:rPr>
          <w:spacing w:val="14"/>
        </w:rPr>
      </w:pPr>
      <w:r>
        <w:rPr>
          <w:rFonts w:ascii="Calibri" w:eastAsia="Calibri" w:hAnsi="Calibri" w:cs="Arial"/>
          <w:lang w:val="cy-GB"/>
        </w:rPr>
        <w:t>Rhaid i deithwyr sicrhau bod unrhyw ddarparwyr gwasanaethau wedi'u hyswirio'n ddigonol ac yn briodol.</w:t>
      </w:r>
    </w:p>
    <w:p w14:paraId="4A15FE45" w14:textId="77777777" w:rsidR="00376E93" w:rsidRDefault="00376E93" w:rsidP="00CB7161">
      <w:pPr>
        <w:pStyle w:val="NoSpacing"/>
        <w:ind w:left="567"/>
        <w:rPr>
          <w:spacing w:val="14"/>
        </w:rPr>
      </w:pPr>
    </w:p>
    <w:p w14:paraId="48C8890A" w14:textId="04B823E6" w:rsidR="008D1B29" w:rsidRDefault="00C55B6A" w:rsidP="00CB7161">
      <w:pPr>
        <w:pStyle w:val="NoSpacing"/>
        <w:ind w:left="567"/>
      </w:pPr>
      <w:r>
        <w:rPr>
          <w:rFonts w:ascii="Calibri" w:eastAsia="Calibri" w:hAnsi="Calibri" w:cs="Arial"/>
          <w:lang w:val="cy-GB"/>
        </w:rPr>
        <w:t xml:space="preserve">Rhaid rhoi gwybod i’r adran Teithio a Fflyd am pob taith ryngwladol drwy </w:t>
      </w:r>
      <w:proofErr w:type="spellStart"/>
      <w:r>
        <w:rPr>
          <w:rFonts w:ascii="Calibri" w:eastAsia="Calibri" w:hAnsi="Calibri" w:cs="Arial"/>
          <w:lang w:val="cy-GB"/>
        </w:rPr>
        <w:t>ebostio</w:t>
      </w:r>
      <w:proofErr w:type="spellEnd"/>
      <w:r>
        <w:rPr>
          <w:rFonts w:ascii="Calibri" w:eastAsia="Calibri" w:hAnsi="Calibri" w:cs="Arial"/>
          <w:lang w:val="cy-GB"/>
        </w:rPr>
        <w:t xml:space="preserve"> i </w:t>
      </w:r>
      <w:hyperlink r:id="rId15" w:history="1">
        <w:r w:rsidR="007D366B" w:rsidRPr="00CA687B">
          <w:rPr>
            <w:rStyle w:val="Hyperlink"/>
            <w:rFonts w:ascii="Calibri" w:eastAsia="Calibri" w:hAnsi="Calibri" w:cs="Arial"/>
            <w:lang w:val="cy-GB"/>
          </w:rPr>
          <w:t>travelandfleet@aber.ac.uk,</w:t>
        </w:r>
      </w:hyperlink>
      <w:r>
        <w:rPr>
          <w:rFonts w:ascii="Calibri" w:eastAsia="Calibri" w:hAnsi="Calibri" w:cs="Arial"/>
          <w:lang w:val="cy-GB"/>
        </w:rPr>
        <w:t xml:space="preserve"> o leiaf 5 diwrnod gwaith cyn dechrau teithio, drwy gwblhau'r asesiad risg teithio. Mae hyn yn adlewyrchu'r camau rheoli sy'n ofynnol gan y Brifysgol ac yn sicrhau bod pob teithiwr wedi ystyried risgiau’r daith, wedi cael y ddogfennaeth a'r brechiadau angenrheidiol, wedi dilyn y weithdrefn gymeradwyo gywir, wedi darparu'r manylion cyswllt brys angenrheidiol ac yn ymwybodol o unrhyw gyfyngiadau ar yr yswiriant teithio ac o'r angen i gael yswiriant personol ychwanegol lle bo angen.</w:t>
      </w:r>
    </w:p>
    <w:p w14:paraId="503E14A8" w14:textId="77777777" w:rsidR="00A23989" w:rsidRDefault="00A23989" w:rsidP="00CB7161">
      <w:pPr>
        <w:pStyle w:val="NoSpacing"/>
        <w:ind w:left="567"/>
      </w:pPr>
    </w:p>
    <w:p w14:paraId="78AB4A91" w14:textId="77777777" w:rsidR="00D8140F" w:rsidRDefault="00C55B6A" w:rsidP="00150D26">
      <w:pPr>
        <w:spacing w:after="0" w:line="240" w:lineRule="auto"/>
        <w:ind w:left="567" w:right="5436"/>
        <w:jc w:val="both"/>
        <w:rPr>
          <w:rFonts w:eastAsia="Arial" w:cstheme="minorHAnsi"/>
          <w:b/>
          <w:bCs/>
          <w:spacing w:val="1"/>
        </w:rPr>
      </w:pPr>
      <w:r>
        <w:rPr>
          <w:rFonts w:ascii="Calibri" w:eastAsia="Calibri" w:hAnsi="Calibri" w:cs="Calibri"/>
          <w:b/>
          <w:bCs/>
          <w:lang w:val="cy-GB"/>
        </w:rPr>
        <w:t xml:space="preserve">7.  </w:t>
      </w:r>
      <w:r>
        <w:rPr>
          <w:rFonts w:ascii="Calibri" w:eastAsia="Calibri" w:hAnsi="Calibri" w:cs="Calibri"/>
          <w:b/>
          <w:bCs/>
          <w:lang w:val="cy-GB"/>
        </w:rPr>
        <w:tab/>
        <w:t>ASESIADAU RISG</w:t>
      </w:r>
    </w:p>
    <w:p w14:paraId="5E589F33" w14:textId="77777777" w:rsidR="00376E93" w:rsidRDefault="00376E93" w:rsidP="00150D26">
      <w:pPr>
        <w:spacing w:after="0" w:line="240" w:lineRule="auto"/>
        <w:ind w:left="567" w:right="5436"/>
        <w:jc w:val="both"/>
        <w:rPr>
          <w:rFonts w:eastAsia="Arial" w:cstheme="minorHAnsi"/>
          <w:b/>
          <w:bCs/>
          <w:spacing w:val="1"/>
        </w:rPr>
      </w:pPr>
    </w:p>
    <w:p w14:paraId="08E0518E" w14:textId="5CF9CB84" w:rsidR="00376E93" w:rsidRPr="00A23989" w:rsidRDefault="00C55B6A" w:rsidP="00A23989">
      <w:pPr>
        <w:pStyle w:val="NoSpacing"/>
        <w:ind w:left="567"/>
      </w:pPr>
      <w:r>
        <w:rPr>
          <w:rFonts w:ascii="Calibri" w:eastAsia="Calibri" w:hAnsi="Calibri" w:cs="Arial"/>
          <w:lang w:val="cy-GB"/>
        </w:rPr>
        <w:t xml:space="preserve">Dylai asesiadau o risgiau teithio gynnwys unrhyw fygythiadau i ddiogelwch yn ogystal ag unrhyw risgiau o ran iechyd a diogelwch.  Gellir canfod cymorth pellach ynghylch asesiadau risg </w:t>
      </w:r>
      <w:hyperlink r:id="rId16" w:anchor="diogelwch-data" w:history="1">
        <w:r>
          <w:rPr>
            <w:rFonts w:ascii="Calibri" w:eastAsia="Calibri" w:hAnsi="Calibri" w:cs="Arial"/>
            <w:color w:val="0563C1"/>
            <w:u w:val="single"/>
            <w:lang w:val="cy-GB"/>
          </w:rPr>
          <w:t>yma</w:t>
        </w:r>
      </w:hyperlink>
      <w:r>
        <w:rPr>
          <w:rFonts w:ascii="Calibri" w:eastAsia="Calibri" w:hAnsi="Calibri" w:cs="Arial"/>
          <w:lang w:val="cy-GB"/>
        </w:rPr>
        <w:t xml:space="preserve"> .  Os yw gyrru yn rhan o'ch cynlluniau teithio, ceir mwy o wybodaeth </w:t>
      </w:r>
      <w:hyperlink r:id="rId17" w:history="1">
        <w:r>
          <w:rPr>
            <w:rFonts w:ascii="Calibri" w:eastAsia="Calibri" w:hAnsi="Calibri" w:cs="Arial"/>
            <w:color w:val="0563C1"/>
            <w:u w:val="single"/>
            <w:lang w:val="cy-GB"/>
          </w:rPr>
          <w:t>yma</w:t>
        </w:r>
      </w:hyperlink>
      <w:r>
        <w:rPr>
          <w:rFonts w:ascii="Calibri" w:eastAsia="Calibri" w:hAnsi="Calibri" w:cs="Arial"/>
          <w:lang w:val="cy-GB"/>
        </w:rPr>
        <w:t xml:space="preserve">. </w:t>
      </w:r>
    </w:p>
    <w:p w14:paraId="20A568E3" w14:textId="77777777" w:rsidR="00072A80" w:rsidRDefault="00072A80" w:rsidP="00D8140F">
      <w:pPr>
        <w:spacing w:after="0" w:line="240" w:lineRule="auto"/>
        <w:ind w:left="820" w:right="5436"/>
        <w:jc w:val="both"/>
        <w:rPr>
          <w:rFonts w:ascii="Arial" w:eastAsia="Arial" w:hAnsi="Arial" w:cs="Arial"/>
          <w:sz w:val="24"/>
          <w:szCs w:val="24"/>
        </w:rPr>
      </w:pPr>
    </w:p>
    <w:p w14:paraId="04B59E11" w14:textId="77777777" w:rsidR="00072A80" w:rsidRDefault="00C55B6A" w:rsidP="00150D26">
      <w:pPr>
        <w:pStyle w:val="NoSpacing"/>
        <w:ind w:left="567"/>
        <w:rPr>
          <w:u w:val="single"/>
        </w:rPr>
      </w:pPr>
      <w:r>
        <w:rPr>
          <w:rFonts w:ascii="Calibri" w:eastAsia="Calibri" w:hAnsi="Calibri" w:cs="Arial"/>
          <w:u w:val="single"/>
          <w:lang w:val="cy-GB"/>
        </w:rPr>
        <w:t>Teithio ‘Domestig’ (o fewn gwledydd Prydain)</w:t>
      </w:r>
    </w:p>
    <w:p w14:paraId="467D9E3C" w14:textId="77777777" w:rsidR="008D1B29" w:rsidRPr="00150D26" w:rsidRDefault="008D1B29" w:rsidP="00150D26">
      <w:pPr>
        <w:pStyle w:val="NoSpacing"/>
        <w:ind w:left="567"/>
        <w:rPr>
          <w:u w:val="single"/>
        </w:rPr>
      </w:pPr>
    </w:p>
    <w:p w14:paraId="5C2C3624" w14:textId="77777777" w:rsidR="00683B5B" w:rsidRDefault="00C55B6A" w:rsidP="00150D26">
      <w:pPr>
        <w:pStyle w:val="NoSpacing"/>
        <w:ind w:left="567"/>
      </w:pPr>
      <w:r>
        <w:rPr>
          <w:rFonts w:ascii="Calibri" w:eastAsia="Calibri" w:hAnsi="Calibri" w:cs="Arial"/>
          <w:lang w:val="cy-GB"/>
        </w:rPr>
        <w:t xml:space="preserve">Rhaid cynnal asesiadau risg i weithgareddau sy’n gysylltiedig â’r gwaith lle y nodwyd y gallai fod peryglon sylweddol penodol.  Ar gyfer rhai o'n gweithgareddau teithio, megis mynd i ddarlithoedd mewn lleoliad arall, cynadleddau, recriwtio, ymweliadau â lleoliadau cyhoeddus eraill fel amgueddfeydd, dim ond cymeradwyaeth y rheolwr llinell sydd ei hangen ar gyfer y daith. </w:t>
      </w:r>
    </w:p>
    <w:p w14:paraId="2725F4D2" w14:textId="77777777" w:rsidR="00FF28C5" w:rsidRPr="00150D26" w:rsidRDefault="00FF28C5" w:rsidP="00150D26">
      <w:pPr>
        <w:pStyle w:val="NoSpacing"/>
        <w:ind w:left="567"/>
      </w:pPr>
    </w:p>
    <w:p w14:paraId="762DEBC9" w14:textId="77777777" w:rsidR="00CA2416" w:rsidRDefault="00C55B6A" w:rsidP="00150D26">
      <w:pPr>
        <w:pStyle w:val="NoSpacing"/>
        <w:ind w:left="567"/>
        <w:rPr>
          <w:rFonts w:ascii="Calibri" w:eastAsia="Calibri" w:hAnsi="Calibri" w:cs="Arial"/>
          <w:lang w:val="cy-GB"/>
        </w:rPr>
      </w:pPr>
      <w:r>
        <w:rPr>
          <w:rFonts w:ascii="Calibri" w:eastAsia="Calibri" w:hAnsi="Calibri" w:cs="Arial"/>
          <w:lang w:val="cy-GB"/>
        </w:rPr>
        <w:t>Ar gyfer gweithgareddau teithio eraill, fel gwaith maes neu deithiau mewn grwpiau mawr - lle y bo'n briodol - dylid cwblhau asesiad risg sy’n benodol i’r gweithgareddau dan sylw ac sy'n nodi camau rheoli y cytunwyd arnynt ac a gymeradwywyd ar lefel y Gyfadran neu’r Adran, yn ogystal â’r gymeradwyaeth i’r daith a roddwyd gan y rheolwr llinell.</w:t>
      </w:r>
    </w:p>
    <w:p w14:paraId="42636A11" w14:textId="77777777" w:rsidR="00E842C7" w:rsidRDefault="00E842C7" w:rsidP="00150D26">
      <w:pPr>
        <w:pStyle w:val="NoSpacing"/>
        <w:ind w:left="567"/>
        <w:rPr>
          <w:rFonts w:ascii="Calibri" w:eastAsia="Calibri" w:hAnsi="Calibri" w:cs="Arial"/>
          <w:lang w:val="cy-GB"/>
        </w:rPr>
      </w:pPr>
    </w:p>
    <w:p w14:paraId="5228697F" w14:textId="77777777" w:rsidR="00E842C7" w:rsidRPr="00150D26" w:rsidRDefault="00E842C7" w:rsidP="00150D26">
      <w:pPr>
        <w:pStyle w:val="NoSpacing"/>
        <w:ind w:left="567"/>
      </w:pPr>
    </w:p>
    <w:p w14:paraId="5ABB7381" w14:textId="77777777" w:rsidR="00CA2416" w:rsidRPr="00150D26" w:rsidRDefault="00CA2416" w:rsidP="00150D26">
      <w:pPr>
        <w:pStyle w:val="NoSpacing"/>
        <w:ind w:left="567"/>
      </w:pPr>
    </w:p>
    <w:p w14:paraId="644B14DF" w14:textId="77777777" w:rsidR="00CA2416" w:rsidRPr="00150D26" w:rsidRDefault="00C55B6A" w:rsidP="00150D26">
      <w:pPr>
        <w:pStyle w:val="NoSpacing"/>
        <w:ind w:left="567"/>
      </w:pPr>
      <w:r>
        <w:rPr>
          <w:rFonts w:ascii="Calibri" w:eastAsia="Calibri" w:hAnsi="Calibri" w:cs="Arial"/>
          <w:lang w:val="cy-GB"/>
        </w:rPr>
        <w:lastRenderedPageBreak/>
        <w:t>Rhaid i’r Gyfadran neu’r Adran Gwasanaeth Proffesiynol sy’n gyfrifol am y trefniadau gadw’r holl asesiadau risg a dogfennau cysylltiedig (gan gynnwys holl fanylion amserlen y daith a’r rhifau cyswllt brys) sy'n ymwneud â’r gweithgareddau gwaith, gwaith maes, teithiau grŵp, ac ati, ac mae rhaid iddynt fod o fewn cyrraedd hawdd rhag ofn bod argyfwng yn codi.</w:t>
      </w:r>
    </w:p>
    <w:p w14:paraId="17B1D046" w14:textId="77777777" w:rsidR="009272F8" w:rsidRDefault="009272F8" w:rsidP="00E9646A">
      <w:pPr>
        <w:pStyle w:val="NoSpacing"/>
        <w:ind w:left="567"/>
        <w:rPr>
          <w:rFonts w:ascii="Calibri" w:eastAsia="Calibri" w:hAnsi="Calibri" w:cs="Arial"/>
          <w:u w:val="single"/>
          <w:lang w:val="cy-GB"/>
        </w:rPr>
      </w:pPr>
    </w:p>
    <w:p w14:paraId="73CD6DB7" w14:textId="014D909F" w:rsidR="00072A80" w:rsidRDefault="00C55B6A" w:rsidP="00E9646A">
      <w:pPr>
        <w:pStyle w:val="NoSpacing"/>
        <w:ind w:left="567"/>
        <w:rPr>
          <w:rFonts w:ascii="Calibri" w:eastAsia="Calibri" w:hAnsi="Calibri" w:cs="Arial"/>
          <w:u w:val="single"/>
          <w:lang w:val="cy-GB"/>
        </w:rPr>
      </w:pPr>
      <w:r>
        <w:rPr>
          <w:rFonts w:ascii="Calibri" w:eastAsia="Calibri" w:hAnsi="Calibri" w:cs="Arial"/>
          <w:u w:val="single"/>
          <w:lang w:val="cy-GB"/>
        </w:rPr>
        <w:t>Teithio Rhyngwladol</w:t>
      </w:r>
    </w:p>
    <w:p w14:paraId="0F822C2E" w14:textId="77777777" w:rsidR="00816BB4" w:rsidRDefault="00816BB4" w:rsidP="00E842C7">
      <w:pPr>
        <w:pStyle w:val="NoSpacing"/>
        <w:rPr>
          <w:u w:val="single"/>
        </w:rPr>
      </w:pPr>
    </w:p>
    <w:p w14:paraId="2F69B842" w14:textId="77777777" w:rsidR="00816BB4" w:rsidRPr="00A23989" w:rsidRDefault="00816BB4" w:rsidP="00816BB4">
      <w:pPr>
        <w:pStyle w:val="NoSpacing"/>
        <w:ind w:left="567"/>
      </w:pPr>
      <w:r>
        <w:rPr>
          <w:rFonts w:ascii="Calibri" w:eastAsia="Calibri" w:hAnsi="Calibri" w:cs="Arial"/>
          <w:lang w:val="cy-GB"/>
        </w:rPr>
        <w:t xml:space="preserve">Mae llwyfan ar-lein o’r enw </w:t>
      </w:r>
      <w:proofErr w:type="spellStart"/>
      <w:r>
        <w:rPr>
          <w:rFonts w:ascii="Calibri" w:eastAsia="Calibri" w:hAnsi="Calibri" w:cs="Arial"/>
          <w:lang w:val="cy-GB"/>
        </w:rPr>
        <w:t>RiskMonitor</w:t>
      </w:r>
      <w:proofErr w:type="spellEnd"/>
      <w:r>
        <w:rPr>
          <w:rFonts w:ascii="Calibri" w:eastAsia="Calibri" w:hAnsi="Calibri" w:cs="Arial"/>
          <w:lang w:val="cy-GB"/>
        </w:rPr>
        <w:t xml:space="preserve"> </w:t>
      </w:r>
      <w:proofErr w:type="spellStart"/>
      <w:r>
        <w:rPr>
          <w:rFonts w:ascii="Calibri" w:eastAsia="Calibri" w:hAnsi="Calibri" w:cs="Arial"/>
          <w:lang w:val="cy-GB"/>
        </w:rPr>
        <w:t>Traveller</w:t>
      </w:r>
      <w:proofErr w:type="spellEnd"/>
      <w:r>
        <w:rPr>
          <w:rFonts w:ascii="Calibri" w:eastAsia="Calibri" w:hAnsi="Calibri" w:cs="Arial"/>
          <w:lang w:val="cy-GB"/>
        </w:rPr>
        <w:t xml:space="preserve"> ar gael at iws pob aelod o staff a myfyriwr. Mae’n cyfuno gwasanaeth rhybuddio ar y pryd, bob munud awr, gydol y flwyddyn, gyda dadansoddiadau a chyngor ar wledydd a ddarperir drwy borth ar y we ac ap symudol. Mae hyn yn rhoi gwybodaeth werthfawr i deithwyr er mwyn sicrhau y byddant yn ymbaratoi’n dda ar gyfer teithio, i liniaru risgiau a darparu data amserol os bydd rhywbeth yn digwydd. </w:t>
      </w:r>
    </w:p>
    <w:p w14:paraId="05CE89FB" w14:textId="77777777" w:rsidR="00816BB4" w:rsidRDefault="00816BB4" w:rsidP="00816BB4">
      <w:pPr>
        <w:pStyle w:val="NoSpacing"/>
        <w:ind w:left="567"/>
      </w:pPr>
    </w:p>
    <w:p w14:paraId="5F901908" w14:textId="77777777" w:rsidR="00816BB4" w:rsidRPr="00B97A19" w:rsidRDefault="00816BB4" w:rsidP="00816BB4">
      <w:pPr>
        <w:pStyle w:val="NoSpacing"/>
        <w:ind w:left="567"/>
      </w:pPr>
      <w:r>
        <w:rPr>
          <w:rFonts w:ascii="Calibri" w:eastAsia="Calibri" w:hAnsi="Calibri" w:cs="Arial"/>
          <w:lang w:val="cy-GB"/>
        </w:rPr>
        <w:t xml:space="preserve">Darperir dadansoddiadau risg gan </w:t>
      </w:r>
      <w:proofErr w:type="spellStart"/>
      <w:r>
        <w:rPr>
          <w:rFonts w:ascii="Calibri" w:eastAsia="Calibri" w:hAnsi="Calibri" w:cs="Arial"/>
          <w:lang w:val="cy-GB"/>
        </w:rPr>
        <w:t>Crisis</w:t>
      </w:r>
      <w:proofErr w:type="spellEnd"/>
      <w:r>
        <w:rPr>
          <w:rFonts w:ascii="Calibri" w:eastAsia="Calibri" w:hAnsi="Calibri" w:cs="Arial"/>
          <w:lang w:val="cy-GB"/>
        </w:rPr>
        <w:t xml:space="preserve"> 24, cwmni o fri rhyngwladol a gyflogir gan y cwmni sy’n darparu ein hyswiriant, UMAL. Mae </w:t>
      </w:r>
      <w:proofErr w:type="spellStart"/>
      <w:r>
        <w:rPr>
          <w:rFonts w:ascii="Calibri" w:eastAsia="Calibri" w:hAnsi="Calibri" w:cs="Arial"/>
          <w:lang w:val="cy-GB"/>
        </w:rPr>
        <w:t>Crisis</w:t>
      </w:r>
      <w:proofErr w:type="spellEnd"/>
      <w:r>
        <w:rPr>
          <w:rFonts w:ascii="Calibri" w:eastAsia="Calibri" w:hAnsi="Calibri" w:cs="Arial"/>
          <w:lang w:val="cy-GB"/>
        </w:rPr>
        <w:t xml:space="preserve"> 24 yn rhoi sgôr i’r wlad am y risg gyffredinol yn ogystal â dadansoddiadau sy’n sgorio’r risgiau o ran Diogelwch, yr Amgylchedd, yr Isadeiledd, risgiau Gwleidyddol a Meddygol.</w:t>
      </w:r>
    </w:p>
    <w:p w14:paraId="361D203F" w14:textId="77777777" w:rsidR="00816BB4" w:rsidRDefault="00816BB4" w:rsidP="00816BB4">
      <w:pPr>
        <w:spacing w:after="0" w:line="200" w:lineRule="exact"/>
        <w:rPr>
          <w:sz w:val="20"/>
          <w:szCs w:val="20"/>
        </w:rPr>
      </w:pPr>
    </w:p>
    <w:p w14:paraId="0B5EFCCA" w14:textId="77777777" w:rsidR="00C4655E" w:rsidRDefault="00C4655E" w:rsidP="00816BB4">
      <w:pPr>
        <w:spacing w:after="0" w:line="200" w:lineRule="exact"/>
        <w:rPr>
          <w:sz w:val="20"/>
          <w:szCs w:val="20"/>
        </w:rPr>
      </w:pPr>
    </w:p>
    <w:p w14:paraId="6C311DFB" w14:textId="77777777" w:rsidR="00C4655E" w:rsidRDefault="00C4655E" w:rsidP="00816BB4">
      <w:pPr>
        <w:spacing w:after="0" w:line="200" w:lineRule="exact"/>
        <w:rPr>
          <w:sz w:val="20"/>
          <w:szCs w:val="20"/>
        </w:rPr>
      </w:pPr>
    </w:p>
    <w:p w14:paraId="53CEC370" w14:textId="77777777" w:rsidR="00C4655E" w:rsidRDefault="00C4655E" w:rsidP="00816BB4">
      <w:pPr>
        <w:spacing w:after="0" w:line="200" w:lineRule="exact"/>
        <w:rPr>
          <w:sz w:val="20"/>
          <w:szCs w:val="20"/>
        </w:rPr>
      </w:pPr>
    </w:p>
    <w:p w14:paraId="4CCE8FBD" w14:textId="77777777" w:rsidR="00C4655E" w:rsidRDefault="00C4655E" w:rsidP="00816BB4">
      <w:pPr>
        <w:spacing w:after="0" w:line="200" w:lineRule="exact"/>
        <w:rPr>
          <w:sz w:val="20"/>
          <w:szCs w:val="20"/>
        </w:rPr>
      </w:pPr>
    </w:p>
    <w:p w14:paraId="14B19F6D" w14:textId="77777777" w:rsidR="00C4655E" w:rsidRDefault="00C4655E" w:rsidP="00816BB4">
      <w:pPr>
        <w:spacing w:after="0" w:line="200" w:lineRule="exact"/>
        <w:rPr>
          <w:sz w:val="20"/>
          <w:szCs w:val="20"/>
        </w:rPr>
      </w:pPr>
    </w:p>
    <w:p w14:paraId="460FEEFB" w14:textId="77777777" w:rsidR="00C4655E" w:rsidRDefault="00C4655E" w:rsidP="00816BB4">
      <w:pPr>
        <w:spacing w:after="0" w:line="200" w:lineRule="exact"/>
        <w:rPr>
          <w:sz w:val="20"/>
          <w:szCs w:val="20"/>
        </w:rPr>
      </w:pPr>
    </w:p>
    <w:p w14:paraId="511C92A9" w14:textId="77777777" w:rsidR="00C4655E" w:rsidRDefault="00C4655E" w:rsidP="00816BB4">
      <w:pPr>
        <w:spacing w:after="0" w:line="200" w:lineRule="exact"/>
        <w:rPr>
          <w:sz w:val="20"/>
          <w:szCs w:val="20"/>
        </w:rPr>
      </w:pPr>
    </w:p>
    <w:p w14:paraId="5AAF29E1" w14:textId="77777777" w:rsidR="00C4655E" w:rsidRDefault="00C4655E" w:rsidP="00816BB4">
      <w:pPr>
        <w:spacing w:after="0" w:line="200" w:lineRule="exact"/>
        <w:rPr>
          <w:sz w:val="20"/>
          <w:szCs w:val="20"/>
        </w:rPr>
      </w:pPr>
    </w:p>
    <w:p w14:paraId="7FE722DE" w14:textId="77777777" w:rsidR="00C4655E" w:rsidRDefault="00C4655E" w:rsidP="00816BB4">
      <w:pPr>
        <w:spacing w:after="0" w:line="200" w:lineRule="exact"/>
        <w:rPr>
          <w:sz w:val="20"/>
          <w:szCs w:val="20"/>
        </w:rPr>
      </w:pPr>
    </w:p>
    <w:p w14:paraId="44C8040D" w14:textId="77777777" w:rsidR="00C4655E" w:rsidRDefault="00C4655E" w:rsidP="00816BB4">
      <w:pPr>
        <w:spacing w:after="0" w:line="200" w:lineRule="exact"/>
        <w:rPr>
          <w:sz w:val="20"/>
          <w:szCs w:val="20"/>
        </w:rPr>
      </w:pPr>
    </w:p>
    <w:p w14:paraId="47E3DBD7" w14:textId="77777777" w:rsidR="00C4655E" w:rsidRDefault="00C4655E" w:rsidP="00816BB4">
      <w:pPr>
        <w:spacing w:after="0" w:line="200" w:lineRule="exact"/>
        <w:rPr>
          <w:sz w:val="20"/>
          <w:szCs w:val="20"/>
        </w:rPr>
      </w:pPr>
    </w:p>
    <w:p w14:paraId="3B7E0C25" w14:textId="77777777" w:rsidR="00C4655E" w:rsidRDefault="00C4655E" w:rsidP="00816BB4">
      <w:pPr>
        <w:spacing w:after="0" w:line="200" w:lineRule="exact"/>
        <w:rPr>
          <w:sz w:val="20"/>
          <w:szCs w:val="20"/>
        </w:rPr>
      </w:pPr>
    </w:p>
    <w:p w14:paraId="656F4F20" w14:textId="77777777" w:rsidR="00C4655E" w:rsidRDefault="00C4655E" w:rsidP="00816BB4">
      <w:pPr>
        <w:spacing w:after="0" w:line="200" w:lineRule="exact"/>
        <w:rPr>
          <w:sz w:val="20"/>
          <w:szCs w:val="20"/>
        </w:rPr>
      </w:pPr>
    </w:p>
    <w:p w14:paraId="571BA115" w14:textId="77777777" w:rsidR="00C4655E" w:rsidRDefault="00C4655E" w:rsidP="00816BB4">
      <w:pPr>
        <w:spacing w:after="0" w:line="200" w:lineRule="exact"/>
        <w:rPr>
          <w:sz w:val="20"/>
          <w:szCs w:val="20"/>
        </w:rPr>
      </w:pPr>
    </w:p>
    <w:p w14:paraId="3D05AED9" w14:textId="77777777" w:rsidR="00C4655E" w:rsidRDefault="00C4655E" w:rsidP="00816BB4">
      <w:pPr>
        <w:spacing w:after="0" w:line="200" w:lineRule="exact"/>
        <w:rPr>
          <w:sz w:val="20"/>
          <w:szCs w:val="20"/>
        </w:rPr>
      </w:pPr>
    </w:p>
    <w:p w14:paraId="22172C74" w14:textId="77777777" w:rsidR="00C4655E" w:rsidRDefault="00C4655E" w:rsidP="00816BB4">
      <w:pPr>
        <w:spacing w:after="0" w:line="200" w:lineRule="exact"/>
        <w:rPr>
          <w:sz w:val="20"/>
          <w:szCs w:val="20"/>
        </w:rPr>
      </w:pPr>
    </w:p>
    <w:p w14:paraId="22E0096A" w14:textId="77777777" w:rsidR="00C4655E" w:rsidRDefault="00C4655E" w:rsidP="00816BB4">
      <w:pPr>
        <w:spacing w:after="0" w:line="200" w:lineRule="exact"/>
        <w:rPr>
          <w:sz w:val="20"/>
          <w:szCs w:val="20"/>
        </w:rPr>
      </w:pPr>
    </w:p>
    <w:p w14:paraId="3369B9C5" w14:textId="77777777" w:rsidR="00C4655E" w:rsidRDefault="00C4655E" w:rsidP="00816BB4">
      <w:pPr>
        <w:spacing w:after="0" w:line="200" w:lineRule="exact"/>
        <w:rPr>
          <w:sz w:val="20"/>
          <w:szCs w:val="20"/>
        </w:rPr>
      </w:pPr>
    </w:p>
    <w:p w14:paraId="3523F79C" w14:textId="77777777" w:rsidR="00C4655E" w:rsidRDefault="00C4655E" w:rsidP="00816BB4">
      <w:pPr>
        <w:spacing w:after="0" w:line="200" w:lineRule="exact"/>
        <w:rPr>
          <w:sz w:val="20"/>
          <w:szCs w:val="20"/>
        </w:rPr>
      </w:pPr>
    </w:p>
    <w:p w14:paraId="67FBEE92" w14:textId="77777777" w:rsidR="00C4655E" w:rsidRDefault="00C4655E" w:rsidP="00816BB4">
      <w:pPr>
        <w:spacing w:after="0" w:line="200" w:lineRule="exact"/>
        <w:rPr>
          <w:sz w:val="20"/>
          <w:szCs w:val="20"/>
        </w:rPr>
      </w:pPr>
    </w:p>
    <w:p w14:paraId="556D2814" w14:textId="77777777" w:rsidR="00C4655E" w:rsidRDefault="00C4655E" w:rsidP="00816BB4">
      <w:pPr>
        <w:spacing w:after="0" w:line="200" w:lineRule="exact"/>
        <w:rPr>
          <w:sz w:val="20"/>
          <w:szCs w:val="20"/>
        </w:rPr>
      </w:pPr>
    </w:p>
    <w:p w14:paraId="4EAEF32A" w14:textId="77777777" w:rsidR="00C4655E" w:rsidRDefault="00C4655E" w:rsidP="00816BB4">
      <w:pPr>
        <w:spacing w:after="0" w:line="200" w:lineRule="exact"/>
        <w:rPr>
          <w:sz w:val="20"/>
          <w:szCs w:val="20"/>
        </w:rPr>
      </w:pPr>
    </w:p>
    <w:p w14:paraId="082F76C6" w14:textId="77777777" w:rsidR="00C4655E" w:rsidRDefault="00C4655E" w:rsidP="00816BB4">
      <w:pPr>
        <w:spacing w:after="0" w:line="200" w:lineRule="exact"/>
        <w:rPr>
          <w:sz w:val="20"/>
          <w:szCs w:val="20"/>
        </w:rPr>
      </w:pPr>
    </w:p>
    <w:p w14:paraId="436A228F" w14:textId="77777777" w:rsidR="00C4655E" w:rsidRDefault="00C4655E" w:rsidP="00816BB4">
      <w:pPr>
        <w:spacing w:after="0" w:line="200" w:lineRule="exact"/>
        <w:rPr>
          <w:sz w:val="20"/>
          <w:szCs w:val="20"/>
        </w:rPr>
      </w:pPr>
    </w:p>
    <w:p w14:paraId="34BFD23F" w14:textId="77777777" w:rsidR="00C4655E" w:rsidRDefault="00C4655E" w:rsidP="00816BB4">
      <w:pPr>
        <w:spacing w:after="0" w:line="200" w:lineRule="exact"/>
        <w:rPr>
          <w:sz w:val="20"/>
          <w:szCs w:val="20"/>
        </w:rPr>
      </w:pPr>
    </w:p>
    <w:p w14:paraId="74EC9762" w14:textId="77777777" w:rsidR="00C4655E" w:rsidRDefault="00C4655E" w:rsidP="00816BB4">
      <w:pPr>
        <w:spacing w:after="0" w:line="200" w:lineRule="exact"/>
        <w:rPr>
          <w:sz w:val="20"/>
          <w:szCs w:val="20"/>
        </w:rPr>
      </w:pPr>
    </w:p>
    <w:p w14:paraId="2EB1BDC7" w14:textId="77777777" w:rsidR="00C4655E" w:rsidRDefault="00C4655E" w:rsidP="00816BB4">
      <w:pPr>
        <w:spacing w:after="0" w:line="200" w:lineRule="exact"/>
        <w:rPr>
          <w:sz w:val="20"/>
          <w:szCs w:val="20"/>
        </w:rPr>
      </w:pPr>
    </w:p>
    <w:p w14:paraId="3478A7CB" w14:textId="77777777" w:rsidR="00C4655E" w:rsidRDefault="00C4655E" w:rsidP="00816BB4">
      <w:pPr>
        <w:spacing w:after="0" w:line="200" w:lineRule="exact"/>
        <w:rPr>
          <w:sz w:val="20"/>
          <w:szCs w:val="20"/>
        </w:rPr>
      </w:pPr>
    </w:p>
    <w:p w14:paraId="41202A34" w14:textId="77777777" w:rsidR="00C4655E" w:rsidRDefault="00C4655E" w:rsidP="00816BB4">
      <w:pPr>
        <w:spacing w:after="0" w:line="200" w:lineRule="exact"/>
        <w:rPr>
          <w:sz w:val="20"/>
          <w:szCs w:val="20"/>
        </w:rPr>
      </w:pPr>
    </w:p>
    <w:p w14:paraId="3A969658" w14:textId="77777777" w:rsidR="00C4655E" w:rsidRDefault="00C4655E" w:rsidP="00816BB4">
      <w:pPr>
        <w:spacing w:after="0" w:line="200" w:lineRule="exact"/>
        <w:rPr>
          <w:sz w:val="20"/>
          <w:szCs w:val="20"/>
        </w:rPr>
      </w:pPr>
    </w:p>
    <w:p w14:paraId="69BCCD2D" w14:textId="77777777" w:rsidR="00C4655E" w:rsidRDefault="00C4655E" w:rsidP="00816BB4">
      <w:pPr>
        <w:spacing w:after="0" w:line="200" w:lineRule="exact"/>
        <w:rPr>
          <w:sz w:val="20"/>
          <w:szCs w:val="20"/>
        </w:rPr>
      </w:pPr>
    </w:p>
    <w:p w14:paraId="39F2BB16" w14:textId="77777777" w:rsidR="00C4655E" w:rsidRDefault="00C4655E" w:rsidP="00816BB4">
      <w:pPr>
        <w:spacing w:after="0" w:line="200" w:lineRule="exact"/>
        <w:rPr>
          <w:sz w:val="20"/>
          <w:szCs w:val="20"/>
        </w:rPr>
      </w:pPr>
    </w:p>
    <w:p w14:paraId="0DDB84AD" w14:textId="77777777" w:rsidR="00C4655E" w:rsidRDefault="00C4655E" w:rsidP="00816BB4">
      <w:pPr>
        <w:spacing w:after="0" w:line="200" w:lineRule="exact"/>
        <w:rPr>
          <w:sz w:val="20"/>
          <w:szCs w:val="20"/>
        </w:rPr>
      </w:pPr>
    </w:p>
    <w:p w14:paraId="21AA4616" w14:textId="77777777" w:rsidR="00C4655E" w:rsidRDefault="00C4655E" w:rsidP="00816BB4">
      <w:pPr>
        <w:spacing w:after="0" w:line="200" w:lineRule="exact"/>
        <w:rPr>
          <w:sz w:val="20"/>
          <w:szCs w:val="20"/>
        </w:rPr>
      </w:pPr>
    </w:p>
    <w:p w14:paraId="2F5258D1" w14:textId="77777777" w:rsidR="00C4655E" w:rsidRDefault="00C4655E" w:rsidP="00816BB4">
      <w:pPr>
        <w:spacing w:after="0" w:line="200" w:lineRule="exact"/>
        <w:rPr>
          <w:sz w:val="20"/>
          <w:szCs w:val="20"/>
        </w:rPr>
      </w:pPr>
    </w:p>
    <w:p w14:paraId="2228B409" w14:textId="77777777" w:rsidR="00C4655E" w:rsidRDefault="00C4655E" w:rsidP="00816BB4">
      <w:pPr>
        <w:spacing w:after="0" w:line="200" w:lineRule="exact"/>
        <w:rPr>
          <w:sz w:val="20"/>
          <w:szCs w:val="20"/>
        </w:rPr>
      </w:pPr>
    </w:p>
    <w:p w14:paraId="30639B5F" w14:textId="77777777" w:rsidR="00C4655E" w:rsidRDefault="00C4655E" w:rsidP="00816BB4">
      <w:pPr>
        <w:spacing w:after="0" w:line="200" w:lineRule="exact"/>
        <w:rPr>
          <w:sz w:val="20"/>
          <w:szCs w:val="20"/>
        </w:rPr>
      </w:pPr>
    </w:p>
    <w:p w14:paraId="219A7041" w14:textId="77777777" w:rsidR="00C4655E" w:rsidRDefault="00C4655E" w:rsidP="00816BB4">
      <w:pPr>
        <w:spacing w:after="0" w:line="200" w:lineRule="exact"/>
        <w:rPr>
          <w:sz w:val="20"/>
          <w:szCs w:val="20"/>
        </w:rPr>
      </w:pPr>
    </w:p>
    <w:p w14:paraId="415919B6" w14:textId="77777777" w:rsidR="00C4655E" w:rsidRDefault="00C4655E" w:rsidP="00816BB4">
      <w:pPr>
        <w:spacing w:after="0" w:line="200" w:lineRule="exact"/>
        <w:rPr>
          <w:sz w:val="20"/>
          <w:szCs w:val="20"/>
        </w:rPr>
      </w:pPr>
    </w:p>
    <w:p w14:paraId="0A2C89B6" w14:textId="77777777" w:rsidR="00C4655E" w:rsidRDefault="00C4655E" w:rsidP="00816BB4">
      <w:pPr>
        <w:spacing w:after="0" w:line="200" w:lineRule="exact"/>
        <w:rPr>
          <w:sz w:val="20"/>
          <w:szCs w:val="20"/>
        </w:rPr>
      </w:pPr>
    </w:p>
    <w:p w14:paraId="7E25CE98" w14:textId="77777777" w:rsidR="00C4655E" w:rsidRDefault="00C4655E" w:rsidP="00816BB4">
      <w:pPr>
        <w:spacing w:after="0" w:line="200" w:lineRule="exact"/>
        <w:rPr>
          <w:sz w:val="20"/>
          <w:szCs w:val="20"/>
        </w:rPr>
      </w:pPr>
    </w:p>
    <w:p w14:paraId="6A462E31" w14:textId="77777777" w:rsidR="00C4655E" w:rsidRDefault="00C4655E" w:rsidP="00816BB4">
      <w:pPr>
        <w:spacing w:after="0" w:line="200" w:lineRule="exact"/>
        <w:rPr>
          <w:sz w:val="20"/>
          <w:szCs w:val="20"/>
        </w:rPr>
      </w:pPr>
    </w:p>
    <w:p w14:paraId="053E5FD4" w14:textId="77777777" w:rsidR="00C4655E" w:rsidRDefault="00C4655E" w:rsidP="00816BB4">
      <w:pPr>
        <w:spacing w:after="0" w:line="200" w:lineRule="exact"/>
        <w:rPr>
          <w:sz w:val="20"/>
          <w:szCs w:val="20"/>
        </w:rPr>
      </w:pPr>
    </w:p>
    <w:p w14:paraId="166AF0A6" w14:textId="77777777" w:rsidR="00816BB4" w:rsidRDefault="00816BB4" w:rsidP="00816BB4">
      <w:pPr>
        <w:spacing w:after="0" w:line="200" w:lineRule="exact"/>
        <w:rPr>
          <w:sz w:val="20"/>
          <w:szCs w:val="20"/>
        </w:rPr>
      </w:pPr>
    </w:p>
    <w:p w14:paraId="2992D847" w14:textId="77F09624" w:rsidR="00816BB4" w:rsidRDefault="00816BB4" w:rsidP="00816BB4">
      <w:pPr>
        <w:pStyle w:val="NoSpacing"/>
        <w:ind w:left="567"/>
        <w:rPr>
          <w:rFonts w:cstheme="minorHAnsi"/>
          <w:spacing w:val="-2"/>
        </w:rPr>
      </w:pPr>
      <w:r>
        <w:rPr>
          <w:rFonts w:ascii="Calibri" w:eastAsia="Calibri" w:hAnsi="Calibri" w:cs="Calibri"/>
          <w:spacing w:val="2"/>
          <w:lang w:val="cy-GB"/>
        </w:rPr>
        <w:lastRenderedPageBreak/>
        <w:t xml:space="preserve">Mae eu dadansoddiadau o fygythiadau yn cael eu rhannu’n 5 categori eang sy'n gofyn am lefel wahanol o weithredu gan </w:t>
      </w:r>
    </w:p>
    <w:tbl>
      <w:tblPr>
        <w:tblpPr w:leftFromText="180" w:rightFromText="180" w:vertAnchor="page" w:horzAnchor="margin" w:tblpY="5536"/>
        <w:tblW w:w="5000" w:type="pct"/>
        <w:shd w:val="clear" w:color="auto" w:fill="444F59"/>
        <w:tblCellMar>
          <w:top w:w="15" w:type="dxa"/>
          <w:left w:w="15" w:type="dxa"/>
          <w:bottom w:w="15" w:type="dxa"/>
          <w:right w:w="15" w:type="dxa"/>
        </w:tblCellMar>
        <w:tblLook w:val="04A0" w:firstRow="1" w:lastRow="0" w:firstColumn="1" w:lastColumn="0" w:noHBand="0" w:noVBand="1"/>
      </w:tblPr>
      <w:tblGrid>
        <w:gridCol w:w="1917"/>
        <w:gridCol w:w="7079"/>
      </w:tblGrid>
      <w:tr w:rsidR="00C4655E" w14:paraId="0A7FF945" w14:textId="77777777" w:rsidTr="00C4655E">
        <w:trPr>
          <w:tblHeader/>
        </w:trPr>
        <w:tc>
          <w:tcPr>
            <w:tcW w:w="0" w:type="auto"/>
            <w:tcBorders>
              <w:top w:val="single" w:sz="12" w:space="0" w:color="444F59"/>
              <w:left w:val="single" w:sz="12" w:space="0" w:color="444F59"/>
              <w:bottom w:val="single" w:sz="12" w:space="0" w:color="444F59"/>
              <w:right w:val="single" w:sz="12" w:space="0" w:color="444F59"/>
            </w:tcBorders>
            <w:shd w:val="clear" w:color="auto" w:fill="444F59"/>
            <w:tcMar>
              <w:top w:w="300" w:type="dxa"/>
              <w:left w:w="300" w:type="dxa"/>
              <w:bottom w:w="300" w:type="dxa"/>
              <w:right w:w="300" w:type="dxa"/>
            </w:tcMar>
            <w:vAlign w:val="center"/>
            <w:hideMark/>
          </w:tcPr>
          <w:p w14:paraId="140BB366"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Lefel y bygythiad</w:t>
            </w:r>
          </w:p>
        </w:tc>
        <w:tc>
          <w:tcPr>
            <w:tcW w:w="0" w:type="auto"/>
            <w:tcBorders>
              <w:top w:val="single" w:sz="12" w:space="0" w:color="444F59"/>
              <w:left w:val="single" w:sz="12" w:space="0" w:color="444F59"/>
              <w:bottom w:val="single" w:sz="12" w:space="0" w:color="444F59"/>
              <w:right w:val="single" w:sz="12" w:space="0" w:color="444F59"/>
            </w:tcBorders>
            <w:shd w:val="clear" w:color="auto" w:fill="444F59"/>
            <w:tcMar>
              <w:top w:w="300" w:type="dxa"/>
              <w:left w:w="300" w:type="dxa"/>
              <w:bottom w:w="300" w:type="dxa"/>
              <w:right w:w="300" w:type="dxa"/>
            </w:tcMar>
            <w:vAlign w:val="center"/>
            <w:hideMark/>
          </w:tcPr>
          <w:p w14:paraId="1FEE0D46"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Goblygiadau</w:t>
            </w:r>
          </w:p>
        </w:tc>
      </w:tr>
      <w:tr w:rsidR="00C4655E" w14:paraId="47BE46B3" w14:textId="77777777" w:rsidTr="00C4655E">
        <w:tc>
          <w:tcPr>
            <w:tcW w:w="0" w:type="auto"/>
            <w:tcBorders>
              <w:top w:val="single" w:sz="12" w:space="0" w:color="444F59"/>
              <w:left w:val="single" w:sz="12" w:space="0" w:color="444F59"/>
              <w:bottom w:val="single" w:sz="12" w:space="0" w:color="444F59"/>
              <w:right w:val="single" w:sz="12" w:space="0" w:color="444F59"/>
            </w:tcBorders>
            <w:shd w:val="clear" w:color="auto" w:fill="F4B61A"/>
            <w:tcMar>
              <w:top w:w="150" w:type="dxa"/>
              <w:left w:w="225" w:type="dxa"/>
              <w:bottom w:w="150" w:type="dxa"/>
              <w:right w:w="450" w:type="dxa"/>
            </w:tcMar>
            <w:vAlign w:val="center"/>
            <w:hideMark/>
          </w:tcPr>
          <w:p w14:paraId="6A8A8070" w14:textId="77777777" w:rsidR="00C4655E" w:rsidRPr="00CA4706" w:rsidRDefault="00C4655E" w:rsidP="00C4655E">
            <w:pPr>
              <w:spacing w:after="300" w:line="240" w:lineRule="auto"/>
              <w:rPr>
                <w:rFonts w:ascii="Open Sans" w:eastAsia="Times New Roman" w:hAnsi="Open Sans" w:cs="Open Sans"/>
                <w:color w:val="323E48"/>
                <w:sz w:val="23"/>
                <w:szCs w:val="23"/>
                <w:lang w:eastAsia="en-GB"/>
              </w:rPr>
            </w:pPr>
            <w:r>
              <w:rPr>
                <w:rFonts w:ascii="Open Sans" w:eastAsia="Open Sans" w:hAnsi="Open Sans" w:cs="Open Sans"/>
                <w:color w:val="323E48"/>
                <w:sz w:val="23"/>
                <w:szCs w:val="23"/>
                <w:lang w:val="cy-GB" w:eastAsia="en-GB"/>
              </w:rPr>
              <w:t>1 – Dibwys</w:t>
            </w:r>
          </w:p>
        </w:tc>
        <w:tc>
          <w:tcPr>
            <w:tcW w:w="0" w:type="auto"/>
            <w:tcBorders>
              <w:top w:val="single" w:sz="12" w:space="0" w:color="444F59"/>
              <w:left w:val="single" w:sz="12" w:space="0" w:color="444F59"/>
              <w:bottom w:val="single" w:sz="12" w:space="0" w:color="444F59"/>
              <w:right w:val="single" w:sz="12" w:space="0" w:color="444F59"/>
            </w:tcBorders>
            <w:shd w:val="clear" w:color="auto" w:fill="F4B61A"/>
            <w:tcMar>
              <w:top w:w="150" w:type="dxa"/>
              <w:left w:w="300" w:type="dxa"/>
              <w:bottom w:w="150" w:type="dxa"/>
              <w:right w:w="300" w:type="dxa"/>
            </w:tcMar>
            <w:vAlign w:val="center"/>
            <w:hideMark/>
          </w:tcPr>
          <w:p w14:paraId="5E6E479D" w14:textId="77777777" w:rsidR="00C4655E" w:rsidRPr="00CA4706" w:rsidRDefault="00C4655E" w:rsidP="00C4655E">
            <w:pPr>
              <w:spacing w:after="0" w:line="240" w:lineRule="auto"/>
              <w:rPr>
                <w:rFonts w:ascii="Open Sans" w:eastAsia="Times New Roman" w:hAnsi="Open Sans" w:cs="Open Sans"/>
                <w:color w:val="323E48"/>
                <w:sz w:val="23"/>
                <w:szCs w:val="23"/>
                <w:lang w:eastAsia="en-GB"/>
              </w:rPr>
            </w:pPr>
            <w:r>
              <w:rPr>
                <w:rFonts w:ascii="Open Sans" w:eastAsia="Open Sans" w:hAnsi="Open Sans" w:cs="Open Sans"/>
                <w:color w:val="323E48"/>
                <w:sz w:val="23"/>
                <w:szCs w:val="23"/>
                <w:lang w:val="cy-GB" w:eastAsia="en-GB"/>
              </w:rPr>
              <w:t>Mae'r amgylchedd gweithredu’n ddiniwed a dim ond bygythiadau prin sydd i fusnes neu deithio.</w:t>
            </w:r>
          </w:p>
        </w:tc>
      </w:tr>
      <w:tr w:rsidR="00C4655E" w14:paraId="15833F92" w14:textId="77777777" w:rsidTr="00C4655E">
        <w:tc>
          <w:tcPr>
            <w:tcW w:w="0" w:type="auto"/>
            <w:tcBorders>
              <w:top w:val="single" w:sz="12" w:space="0" w:color="444F59"/>
              <w:left w:val="single" w:sz="12" w:space="0" w:color="444F59"/>
              <w:bottom w:val="single" w:sz="12" w:space="0" w:color="444F59"/>
              <w:right w:val="single" w:sz="12" w:space="0" w:color="444F59"/>
            </w:tcBorders>
            <w:shd w:val="clear" w:color="auto" w:fill="F18A00"/>
            <w:tcMar>
              <w:top w:w="150" w:type="dxa"/>
              <w:left w:w="225" w:type="dxa"/>
              <w:bottom w:w="150" w:type="dxa"/>
              <w:right w:w="450" w:type="dxa"/>
            </w:tcMar>
            <w:vAlign w:val="center"/>
            <w:hideMark/>
          </w:tcPr>
          <w:p w14:paraId="69AB13BF"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2 - Isel</w:t>
            </w:r>
          </w:p>
        </w:tc>
        <w:tc>
          <w:tcPr>
            <w:tcW w:w="0" w:type="auto"/>
            <w:tcBorders>
              <w:top w:val="single" w:sz="12" w:space="0" w:color="444F59"/>
              <w:left w:val="single" w:sz="12" w:space="0" w:color="444F59"/>
              <w:bottom w:val="single" w:sz="12" w:space="0" w:color="444F59"/>
              <w:right w:val="single" w:sz="12" w:space="0" w:color="444F59"/>
            </w:tcBorders>
            <w:shd w:val="clear" w:color="auto" w:fill="F18A00"/>
            <w:tcMar>
              <w:top w:w="150" w:type="dxa"/>
              <w:left w:w="300" w:type="dxa"/>
              <w:bottom w:w="150" w:type="dxa"/>
              <w:right w:w="300" w:type="dxa"/>
            </w:tcMar>
            <w:vAlign w:val="center"/>
            <w:hideMark/>
          </w:tcPr>
          <w:p w14:paraId="6321749B"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Mae'r amgylchedd gweithredu’n oddefgar, er bod nifer cyfyngedig o fygythiadau i fusnes neu deithio sy'n gofyn am gamau lliniaru sylfaenol.</w:t>
            </w:r>
          </w:p>
        </w:tc>
      </w:tr>
      <w:tr w:rsidR="00C4655E" w14:paraId="1B70086B" w14:textId="77777777" w:rsidTr="00C4655E">
        <w:tc>
          <w:tcPr>
            <w:tcW w:w="0" w:type="auto"/>
            <w:tcBorders>
              <w:top w:val="single" w:sz="12" w:space="0" w:color="444F59"/>
              <w:left w:val="single" w:sz="12" w:space="0" w:color="444F59"/>
              <w:bottom w:val="single" w:sz="12" w:space="0" w:color="444F59"/>
              <w:right w:val="single" w:sz="12" w:space="0" w:color="444F59"/>
            </w:tcBorders>
            <w:shd w:val="clear" w:color="auto" w:fill="E87200"/>
            <w:tcMar>
              <w:top w:w="150" w:type="dxa"/>
              <w:left w:w="225" w:type="dxa"/>
              <w:bottom w:w="150" w:type="dxa"/>
              <w:right w:w="450" w:type="dxa"/>
            </w:tcMar>
            <w:vAlign w:val="center"/>
            <w:hideMark/>
          </w:tcPr>
          <w:p w14:paraId="672A6EAC"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 xml:space="preserve">3 – Cymedrol </w:t>
            </w:r>
          </w:p>
        </w:tc>
        <w:tc>
          <w:tcPr>
            <w:tcW w:w="0" w:type="auto"/>
            <w:tcBorders>
              <w:top w:val="single" w:sz="12" w:space="0" w:color="444F59"/>
              <w:left w:val="single" w:sz="12" w:space="0" w:color="444F59"/>
              <w:bottom w:val="single" w:sz="12" w:space="0" w:color="444F59"/>
              <w:right w:val="single" w:sz="12" w:space="0" w:color="444F59"/>
            </w:tcBorders>
            <w:shd w:val="clear" w:color="auto" w:fill="E87200"/>
            <w:tcMar>
              <w:top w:w="150" w:type="dxa"/>
              <w:left w:w="300" w:type="dxa"/>
              <w:bottom w:w="150" w:type="dxa"/>
              <w:right w:w="300" w:type="dxa"/>
            </w:tcMar>
            <w:vAlign w:val="center"/>
            <w:hideMark/>
          </w:tcPr>
          <w:p w14:paraId="61E4A3E2"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Mae'r amgylchedd gweithredu’n heriol ac mae bygythiadau difrifol i fusnes neu deithio sy'n gofyn am rai camau lliniaru.</w:t>
            </w:r>
          </w:p>
        </w:tc>
      </w:tr>
      <w:tr w:rsidR="00C4655E" w14:paraId="7006B33F" w14:textId="77777777" w:rsidTr="00C4655E">
        <w:tc>
          <w:tcPr>
            <w:tcW w:w="0" w:type="auto"/>
            <w:tcBorders>
              <w:top w:val="single" w:sz="12" w:space="0" w:color="444F59"/>
              <w:left w:val="single" w:sz="12" w:space="0" w:color="444F59"/>
              <w:bottom w:val="single" w:sz="12" w:space="0" w:color="444F59"/>
              <w:right w:val="single" w:sz="12" w:space="0" w:color="444F59"/>
            </w:tcBorders>
            <w:shd w:val="clear" w:color="auto" w:fill="E04403"/>
            <w:tcMar>
              <w:top w:w="150" w:type="dxa"/>
              <w:left w:w="225" w:type="dxa"/>
              <w:bottom w:w="150" w:type="dxa"/>
              <w:right w:w="450" w:type="dxa"/>
            </w:tcMar>
            <w:vAlign w:val="center"/>
            <w:hideMark/>
          </w:tcPr>
          <w:p w14:paraId="33FFB941"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4 - Uchel</w:t>
            </w:r>
          </w:p>
        </w:tc>
        <w:tc>
          <w:tcPr>
            <w:tcW w:w="0" w:type="auto"/>
            <w:tcBorders>
              <w:top w:val="single" w:sz="12" w:space="0" w:color="444F59"/>
              <w:left w:val="single" w:sz="12" w:space="0" w:color="444F59"/>
              <w:bottom w:val="single" w:sz="12" w:space="0" w:color="444F59"/>
              <w:right w:val="single" w:sz="12" w:space="0" w:color="444F59"/>
            </w:tcBorders>
            <w:shd w:val="clear" w:color="auto" w:fill="E04403"/>
            <w:tcMar>
              <w:top w:w="150" w:type="dxa"/>
              <w:left w:w="300" w:type="dxa"/>
              <w:bottom w:w="150" w:type="dxa"/>
              <w:right w:w="300" w:type="dxa"/>
            </w:tcMar>
            <w:vAlign w:val="center"/>
            <w:hideMark/>
          </w:tcPr>
          <w:p w14:paraId="7472B7EB"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Mae'r amgylchedd gweithredu’n elyniaethus ac mae bygythiadau sylweddol i fusnes, diogelwch personol a theithio, sy’n galw am gamau lliniaru a chynllunio cynhwysfawr.</w:t>
            </w:r>
          </w:p>
        </w:tc>
      </w:tr>
      <w:tr w:rsidR="00C4655E" w14:paraId="72AC422A" w14:textId="77777777" w:rsidTr="00C4655E">
        <w:tc>
          <w:tcPr>
            <w:tcW w:w="0" w:type="auto"/>
            <w:tcBorders>
              <w:top w:val="single" w:sz="12" w:space="0" w:color="444F59"/>
              <w:left w:val="single" w:sz="12" w:space="0" w:color="444F59"/>
              <w:bottom w:val="single" w:sz="12" w:space="0" w:color="444F59"/>
              <w:right w:val="single" w:sz="12" w:space="0" w:color="444F59"/>
            </w:tcBorders>
            <w:shd w:val="clear" w:color="auto" w:fill="B73D25"/>
            <w:tcMar>
              <w:top w:w="150" w:type="dxa"/>
              <w:left w:w="225" w:type="dxa"/>
              <w:bottom w:w="150" w:type="dxa"/>
              <w:right w:w="450" w:type="dxa"/>
            </w:tcMar>
            <w:vAlign w:val="center"/>
            <w:hideMark/>
          </w:tcPr>
          <w:p w14:paraId="4C1761E9"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5 – Eithafol</w:t>
            </w:r>
          </w:p>
        </w:tc>
        <w:tc>
          <w:tcPr>
            <w:tcW w:w="0" w:type="auto"/>
            <w:tcBorders>
              <w:top w:val="single" w:sz="12" w:space="0" w:color="444F59"/>
              <w:left w:val="single" w:sz="12" w:space="0" w:color="444F59"/>
              <w:bottom w:val="single" w:sz="12" w:space="0" w:color="444F59"/>
              <w:right w:val="single" w:sz="12" w:space="0" w:color="444F59"/>
            </w:tcBorders>
            <w:shd w:val="clear" w:color="auto" w:fill="B73D25"/>
            <w:tcMar>
              <w:top w:w="150" w:type="dxa"/>
              <w:left w:w="300" w:type="dxa"/>
              <w:bottom w:w="150" w:type="dxa"/>
              <w:right w:w="300" w:type="dxa"/>
            </w:tcMar>
            <w:vAlign w:val="center"/>
            <w:hideMark/>
          </w:tcPr>
          <w:p w14:paraId="38140262" w14:textId="77777777" w:rsidR="00C4655E" w:rsidRPr="00CA4706" w:rsidRDefault="00C4655E" w:rsidP="00C4655E">
            <w:pPr>
              <w:spacing w:after="0" w:line="240" w:lineRule="auto"/>
              <w:rPr>
                <w:rFonts w:ascii="Open Sans" w:eastAsia="Times New Roman" w:hAnsi="Open Sans" w:cs="Open Sans"/>
                <w:color w:val="FFFFFF"/>
                <w:sz w:val="23"/>
                <w:szCs w:val="23"/>
                <w:lang w:eastAsia="en-GB"/>
              </w:rPr>
            </w:pPr>
            <w:r>
              <w:rPr>
                <w:rFonts w:ascii="Open Sans" w:eastAsia="Open Sans" w:hAnsi="Open Sans" w:cs="Open Sans"/>
                <w:color w:val="FFFFFF"/>
                <w:sz w:val="23"/>
                <w:szCs w:val="23"/>
                <w:lang w:val="cy-GB" w:eastAsia="en-GB"/>
              </w:rPr>
              <w:t>Nodweddir yr amgylchedd gweithredu gan fygythiadau uniongyrchol hollbresennol i fusnes, diogelwch personol neu deithio, sy’n galw am weithdrefnau rheoli risg llym.</w:t>
            </w:r>
          </w:p>
        </w:tc>
      </w:tr>
    </w:tbl>
    <w:p w14:paraId="017FE141" w14:textId="3E02794F" w:rsidR="00816BB4" w:rsidRDefault="00A4258B" w:rsidP="00816BB4">
      <w:pPr>
        <w:pStyle w:val="NoSpacing"/>
        <w:ind w:left="567"/>
        <w:rPr>
          <w:rFonts w:cstheme="minorHAnsi"/>
        </w:rPr>
      </w:pPr>
      <w:r>
        <w:rPr>
          <w:noProof/>
          <w:color w:val="2B579A"/>
          <w:shd w:val="clear" w:color="auto" w:fill="E6E6E6"/>
          <w:lang w:eastAsia="en-GB"/>
        </w:rPr>
        <mc:AlternateContent>
          <mc:Choice Requires="wpg">
            <w:drawing>
              <wp:anchor distT="0" distB="0" distL="114300" distR="114300" simplePos="0" relativeHeight="251663872" behindDoc="1" locked="0" layoutInCell="1" allowOverlap="1" wp14:anchorId="492A48D4" wp14:editId="7FF4A430">
                <wp:simplePos x="0" y="0"/>
                <wp:positionH relativeFrom="margin">
                  <wp:align>left</wp:align>
                </wp:positionH>
                <wp:positionV relativeFrom="paragraph">
                  <wp:posOffset>481330</wp:posOffset>
                </wp:positionV>
                <wp:extent cx="5781675" cy="1460500"/>
                <wp:effectExtent l="0" t="0" r="9525" b="6350"/>
                <wp:wrapSquare wrapText="bothSides"/>
                <wp:docPr id="1" name="Group 1"/>
                <wp:cNvGraphicFramePr/>
                <a:graphic xmlns:a="http://schemas.openxmlformats.org/drawingml/2006/main">
                  <a:graphicData uri="http://schemas.microsoft.com/office/word/2010/wordprocessingGroup">
                    <wpg:wgp>
                      <wpg:cNvGrpSpPr/>
                      <wpg:grpSpPr>
                        <a:xfrm>
                          <a:off x="0" y="0"/>
                          <a:ext cx="5781675" cy="1460500"/>
                          <a:chOff x="1354" y="1472"/>
                          <a:chExt cx="9105" cy="2329"/>
                        </a:xfrm>
                      </wpg:grpSpPr>
                      <pic:pic xmlns:pic="http://schemas.openxmlformats.org/drawingml/2006/picture">
                        <pic:nvPicPr>
                          <pic:cNvPr id="2"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1440" y="1472"/>
                            <a:ext cx="8604" cy="2299"/>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
                        <wpg:cNvGrpSpPr/>
                        <wpg:grpSpPr>
                          <a:xfrm>
                            <a:off x="1376" y="1559"/>
                            <a:ext cx="9060" cy="2220"/>
                            <a:chOff x="1376" y="1559"/>
                            <a:chExt cx="9060" cy="2220"/>
                          </a:xfrm>
                        </wpg:grpSpPr>
                        <wps:wsp>
                          <wps:cNvPr id="4" name="Freeform 5"/>
                          <wps:cNvSpPr/>
                          <wps:spPr bwMode="auto">
                            <a:xfrm>
                              <a:off x="1376" y="1559"/>
                              <a:ext cx="9060" cy="2220"/>
                            </a:xfrm>
                            <a:custGeom>
                              <a:avLst/>
                              <a:gdLst>
                                <a:gd name="T0" fmla="+- 0 1376 1376"/>
                                <a:gd name="T1" fmla="*/ T0 w 9060"/>
                                <a:gd name="T2" fmla="+- 0 3779 1559"/>
                                <a:gd name="T3" fmla="*/ 3779 h 2220"/>
                                <a:gd name="T4" fmla="+- 0 10436 1376"/>
                                <a:gd name="T5" fmla="*/ T4 w 9060"/>
                                <a:gd name="T6" fmla="+- 0 3779 1559"/>
                                <a:gd name="T7" fmla="*/ 3779 h 2220"/>
                                <a:gd name="T8" fmla="+- 0 10436 1376"/>
                                <a:gd name="T9" fmla="*/ T8 w 9060"/>
                                <a:gd name="T10" fmla="+- 0 1559 1559"/>
                                <a:gd name="T11" fmla="*/ 1559 h 2220"/>
                                <a:gd name="T12" fmla="+- 0 1376 1376"/>
                                <a:gd name="T13" fmla="*/ T12 w 9060"/>
                                <a:gd name="T14" fmla="+- 0 1559 1559"/>
                                <a:gd name="T15" fmla="*/ 1559 h 2220"/>
                                <a:gd name="T16" fmla="+- 0 1376 1376"/>
                                <a:gd name="T17" fmla="*/ T16 w 9060"/>
                                <a:gd name="T18" fmla="+- 0 3779 1559"/>
                                <a:gd name="T19" fmla="*/ 3779 h 2220"/>
                              </a:gdLst>
                              <a:ahLst/>
                              <a:cxnLst>
                                <a:cxn ang="0">
                                  <a:pos x="T1" y="T3"/>
                                </a:cxn>
                                <a:cxn ang="0">
                                  <a:pos x="T5" y="T7"/>
                                </a:cxn>
                                <a:cxn ang="0">
                                  <a:pos x="T9" y="T11"/>
                                </a:cxn>
                                <a:cxn ang="0">
                                  <a:pos x="T13" y="T15"/>
                                </a:cxn>
                                <a:cxn ang="0">
                                  <a:pos x="T17" y="T19"/>
                                </a:cxn>
                              </a:cxnLst>
                              <a:rect l="0" t="0" r="r" b="b"/>
                              <a:pathLst>
                                <a:path w="9060" h="2220">
                                  <a:moveTo>
                                    <a:pt x="0" y="2220"/>
                                  </a:moveTo>
                                  <a:lnTo>
                                    <a:pt x="9060" y="2220"/>
                                  </a:lnTo>
                                  <a:lnTo>
                                    <a:pt x="9060" y="0"/>
                                  </a:lnTo>
                                  <a:lnTo>
                                    <a:pt x="0" y="0"/>
                                  </a:lnTo>
                                  <a:lnTo>
                                    <a:pt x="0" y="222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w14:anchorId="537E4BF5" id="Group 1" o:spid="_x0000_s1026" style="position:absolute;margin-left:0;margin-top:37.9pt;width:455.25pt;height:115pt;z-index:-251652608;mso-position-horizontal:left;mso-position-horizontal-relative:margin" coordorigin="1354,1472" coordsize="9105,23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40;top:1472;width:8604;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">
                  <v:imagedata r:id="rId19" o:title=""/>
                </v:shape>
                <v:group id="Group 4" o:spid="_x0000_s1028" style="position:absolute;left:1376;top:1559;width:9060;height:2220" coordorigin="1376,1559" coordsize="906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1376;top:1559;width:9060;height:2220;visibility:visible;mso-wrap-style:square;v-text-anchor:top" coordsize="906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" path="m,2220r9060,l9060,,,,,2220xe" filled="f" strokeweight="2.25pt">
                    <v:path arrowok="t" o:connecttype="custom" o:connectlocs="0,3779;9060,3779;9060,1559;0,1559;0,3779" o:connectangles="0,0,0,0,0"/>
                  </v:shape>
                </v:group>
                <w10:wrap type="square" anchorx="margin"/>
              </v:group>
            </w:pict>
          </mc:Fallback>
        </mc:AlternateContent>
      </w:r>
      <w:r w:rsidR="00816BB4">
        <w:rPr>
          <w:rFonts w:ascii="Calibri" w:eastAsia="Calibri" w:hAnsi="Calibri" w:cs="Calibri"/>
          <w:lang w:val="cy-GB"/>
        </w:rPr>
        <w:t>unigolion neu grwpiau sy'n teithio ar ran y Brifysgol cyn iddynt ymadael:</w:t>
      </w:r>
    </w:p>
    <w:p w14:paraId="77BD2CB9" w14:textId="6CF2E9DB" w:rsidR="00816BB4" w:rsidRDefault="00816BB4" w:rsidP="00E9646A">
      <w:pPr>
        <w:pStyle w:val="NoSpacing"/>
        <w:ind w:left="567"/>
        <w:rPr>
          <w:u w:val="single"/>
        </w:rPr>
      </w:pPr>
    </w:p>
    <w:p w14:paraId="2AF6FC78" w14:textId="0B5B272A" w:rsidR="00A23989" w:rsidRDefault="00A23989" w:rsidP="00E9646A">
      <w:pPr>
        <w:pStyle w:val="NoSpacing"/>
        <w:ind w:left="567"/>
        <w:rPr>
          <w:u w:val="single"/>
        </w:rPr>
      </w:pPr>
    </w:p>
    <w:p w14:paraId="56659659" w14:textId="7B403DBC" w:rsidR="00621D9F" w:rsidRDefault="00621D9F" w:rsidP="00E9646A">
      <w:pPr>
        <w:pStyle w:val="NoSpacing"/>
        <w:ind w:left="567"/>
        <w:rPr>
          <w:rFonts w:cstheme="minorHAnsi"/>
        </w:rPr>
      </w:pPr>
    </w:p>
    <w:p w14:paraId="1245C4A7" w14:textId="2881D5FE" w:rsidR="00621D9F" w:rsidRDefault="00621D9F" w:rsidP="00E9646A">
      <w:pPr>
        <w:pStyle w:val="NoSpacing"/>
        <w:ind w:left="567"/>
        <w:rPr>
          <w:rFonts w:cstheme="minorHAnsi"/>
        </w:rPr>
      </w:pPr>
    </w:p>
    <w:p w14:paraId="43D3C6A9" w14:textId="77777777" w:rsidR="00CA2416" w:rsidRPr="00E9646A" w:rsidRDefault="00C55B6A" w:rsidP="00114866">
      <w:pPr>
        <w:pStyle w:val="NoSpacing"/>
        <w:ind w:left="567"/>
      </w:pPr>
      <w:r>
        <w:rPr>
          <w:rFonts w:ascii="Calibri" w:eastAsia="Calibri" w:hAnsi="Calibri" w:cs="Arial"/>
          <w:lang w:val="cy-GB"/>
        </w:rPr>
        <w:t xml:space="preserve">Cyn ymgymryd ag unrhyw deithio rhyngwladol, mae'n rhaid cynnal asesiad risg teithio. Rhaid i hyn roi ystyriaeth i’r unigolion sy'n teithio, y lleoliadau y maent yn teithio iddynt, lle maent yn aros, pa ddogfennau sydd eu hangen ar gyfer teithio a gweithio, y mathau o afiechydon a heintiau y gellir dod ar eu traws, a’r anafiadau a’r darpariaethau ar gyfer argyfyngau, a digwyddiadau neu drychinebau naturiol a allai ddigwydd yn ystod y teithio. Nod yr ystyriaethau hynny yw sicrhau bod unigolion neu reolwyr llinell yn deall y camau y mae angen eu cymryd i reoli'r risgiau hynny, i’r graddau y bo hynny'n rhesymol ymarferol. </w:t>
      </w:r>
    </w:p>
    <w:p w14:paraId="2E79147E" w14:textId="77777777" w:rsidR="00CA2416" w:rsidRPr="00E9646A" w:rsidRDefault="00CA2416" w:rsidP="00E9646A">
      <w:pPr>
        <w:pStyle w:val="NoSpacing"/>
        <w:ind w:left="567"/>
      </w:pPr>
    </w:p>
    <w:p w14:paraId="7613EA1B" w14:textId="77777777" w:rsidR="00FE2978" w:rsidRDefault="00C55B6A" w:rsidP="00EB4393">
      <w:pPr>
        <w:pStyle w:val="NoSpacing"/>
        <w:ind w:left="567"/>
        <w:rPr>
          <w:color w:val="000000"/>
          <w:spacing w:val="10"/>
        </w:rPr>
      </w:pPr>
      <w:r>
        <w:rPr>
          <w:rFonts w:ascii="Calibri" w:eastAsia="Calibri" w:hAnsi="Calibri" w:cs="Arial"/>
          <w:color w:val="000000"/>
          <w:lang w:val="cy-GB"/>
        </w:rPr>
        <w:t xml:space="preserve">Rhaid i’r holl reolwyr llinell a theithwyr edrych ar y cyngor a ddarperir gan </w:t>
      </w:r>
      <w:proofErr w:type="spellStart"/>
      <w:r>
        <w:rPr>
          <w:rFonts w:ascii="Calibri" w:eastAsia="Calibri" w:hAnsi="Calibri" w:cs="Arial"/>
          <w:color w:val="000000"/>
          <w:lang w:val="cy-GB"/>
        </w:rPr>
        <w:t>Crisis</w:t>
      </w:r>
      <w:proofErr w:type="spellEnd"/>
      <w:r>
        <w:rPr>
          <w:rFonts w:ascii="Calibri" w:eastAsia="Calibri" w:hAnsi="Calibri" w:cs="Arial"/>
          <w:color w:val="000000"/>
          <w:lang w:val="cy-GB"/>
        </w:rPr>
        <w:t xml:space="preserve"> 24 yn ogystal â chyngor teithio y Swyddfa Dramor, Cymanwlad a Datblygu (FCDO). Mae'n hanfodol bod yr asesiad yn cael ei gynnal gan unigolyn cymwys a hynny mewn da bryd i allu rhoi'r camau rheoli/strategaeth liniaru ar waith (e.e., mae’n bosib y bydd unrhyw baratoadau meddygol effeithiol yn cymryd hyd at 8 wythnos). </w:t>
      </w:r>
    </w:p>
    <w:p w14:paraId="750900D2" w14:textId="77777777" w:rsidR="00EB4393" w:rsidRDefault="00EB4393" w:rsidP="00EB4393">
      <w:pPr>
        <w:pStyle w:val="NoSpacing"/>
        <w:ind w:left="567"/>
        <w:rPr>
          <w:color w:val="000000"/>
          <w:spacing w:val="10"/>
        </w:rPr>
      </w:pPr>
    </w:p>
    <w:p w14:paraId="75717198" w14:textId="77777777" w:rsidR="00EB4393" w:rsidRPr="00A23989" w:rsidRDefault="00C55B6A" w:rsidP="00A23989">
      <w:pPr>
        <w:pStyle w:val="NoSpacing"/>
        <w:ind w:left="567"/>
      </w:pPr>
      <w:r>
        <w:rPr>
          <w:rFonts w:ascii="Calibri" w:eastAsia="Calibri" w:hAnsi="Calibri" w:cs="Arial"/>
          <w:lang w:val="cy-GB"/>
        </w:rPr>
        <w:t>I gynorthwyo â'r broses hon mae templed o asesiad risg teithio, sy’n cyd-fynd â’r Safon Brydeinig IS031030 ar gyfer rheoli risg teithio, wedi'i ddatblygu ar gyfer teithio rhyngwladol; mae'r canllawiau isod yn nodi'r amrywiol lefelau o gymeradwyo angenrheidiol.</w:t>
      </w:r>
    </w:p>
    <w:p w14:paraId="1C1FD76C" w14:textId="77777777" w:rsidR="00D8140F" w:rsidRDefault="00D8140F" w:rsidP="00D8140F">
      <w:pPr>
        <w:spacing w:before="7" w:after="0" w:line="190" w:lineRule="exact"/>
        <w:rPr>
          <w:sz w:val="19"/>
          <w:szCs w:val="19"/>
        </w:rPr>
      </w:pPr>
    </w:p>
    <w:p w14:paraId="0C97FFD0" w14:textId="77777777" w:rsidR="00D8140F" w:rsidRPr="004A1DC9" w:rsidRDefault="00C55B6A" w:rsidP="00EB4393">
      <w:pPr>
        <w:pStyle w:val="NoSpacing"/>
        <w:ind w:left="567"/>
      </w:pPr>
      <w:r>
        <w:rPr>
          <w:rFonts w:ascii="Calibri" w:eastAsia="Calibri" w:hAnsi="Calibri" w:cs="Arial"/>
          <w:b/>
          <w:bCs/>
          <w:lang w:val="cy-GB"/>
        </w:rPr>
        <w:t xml:space="preserve">Teithio i wledydd lle mae </w:t>
      </w:r>
      <w:proofErr w:type="spellStart"/>
      <w:r>
        <w:rPr>
          <w:rFonts w:ascii="Calibri" w:eastAsia="Calibri" w:hAnsi="Calibri" w:cs="Arial"/>
          <w:b/>
          <w:bCs/>
          <w:lang w:val="cy-GB"/>
        </w:rPr>
        <w:t>Crisis</w:t>
      </w:r>
      <w:proofErr w:type="spellEnd"/>
      <w:r>
        <w:rPr>
          <w:rFonts w:ascii="Calibri" w:eastAsia="Calibri" w:hAnsi="Calibri" w:cs="Arial"/>
          <w:b/>
          <w:bCs/>
          <w:lang w:val="cy-GB"/>
        </w:rPr>
        <w:t xml:space="preserve"> 24 wedi nodi bod y risgiau ddibwys neu isel yn </w:t>
      </w:r>
      <w:r>
        <w:rPr>
          <w:rFonts w:ascii="Calibri" w:eastAsia="Calibri" w:hAnsi="Calibri" w:cs="Arial"/>
          <w:b/>
          <w:bCs/>
          <w:u w:val="thick"/>
          <w:lang w:val="cy-GB"/>
        </w:rPr>
        <w:t>unig</w:t>
      </w:r>
      <w:r>
        <w:rPr>
          <w:rFonts w:ascii="Calibri" w:eastAsia="Calibri" w:hAnsi="Calibri" w:cs="Arial"/>
          <w:b/>
          <w:bCs/>
          <w:lang w:val="cy-GB"/>
        </w:rPr>
        <w:t xml:space="preserve"> (islaw &lt;3.0):  </w:t>
      </w:r>
      <w:r>
        <w:rPr>
          <w:rFonts w:ascii="Calibri" w:eastAsia="Calibri" w:hAnsi="Calibri" w:cs="Arial"/>
          <w:lang w:val="cy-GB"/>
        </w:rPr>
        <w:t xml:space="preserve">Rhaid dilyn cyngor </w:t>
      </w:r>
      <w:proofErr w:type="spellStart"/>
      <w:r>
        <w:rPr>
          <w:rFonts w:ascii="Calibri" w:eastAsia="Calibri" w:hAnsi="Calibri" w:cs="Arial"/>
          <w:lang w:val="cy-GB"/>
        </w:rPr>
        <w:t>Crisis</w:t>
      </w:r>
      <w:proofErr w:type="spellEnd"/>
      <w:r>
        <w:rPr>
          <w:rFonts w:ascii="Calibri" w:eastAsia="Calibri" w:hAnsi="Calibri" w:cs="Arial"/>
          <w:lang w:val="cy-GB"/>
        </w:rPr>
        <w:t xml:space="preserve"> 24 a FCDO; dylid asesu a chofnodi risgiau sylweddol gan ddefnyddio'r asesiad risg teithio. Rheolwyr Llinell i gymeradwyo.</w:t>
      </w:r>
    </w:p>
    <w:p w14:paraId="3E3D7D2B" w14:textId="77777777" w:rsidR="00D8140F" w:rsidRDefault="00D8140F" w:rsidP="00EB4393">
      <w:pPr>
        <w:pStyle w:val="NoSpacing"/>
        <w:ind w:left="567"/>
        <w:rPr>
          <w:sz w:val="19"/>
          <w:szCs w:val="19"/>
        </w:rPr>
      </w:pPr>
    </w:p>
    <w:p w14:paraId="57F7B3B6" w14:textId="77777777" w:rsidR="00D8140F" w:rsidRDefault="00C55B6A" w:rsidP="00EB4393">
      <w:pPr>
        <w:pStyle w:val="NoSpacing"/>
        <w:ind w:left="567"/>
        <w:rPr>
          <w:sz w:val="19"/>
          <w:szCs w:val="19"/>
        </w:rPr>
      </w:pPr>
      <w:r>
        <w:rPr>
          <w:rFonts w:ascii="Calibri" w:eastAsia="Calibri" w:hAnsi="Calibri" w:cs="Arial"/>
          <w:b/>
          <w:bCs/>
          <w:lang w:val="cy-GB"/>
        </w:rPr>
        <w:t xml:space="preserve">Teithio i wledydd lle mae </w:t>
      </w:r>
      <w:proofErr w:type="spellStart"/>
      <w:r>
        <w:rPr>
          <w:rFonts w:ascii="Calibri" w:eastAsia="Calibri" w:hAnsi="Calibri" w:cs="Arial"/>
          <w:b/>
          <w:bCs/>
          <w:lang w:val="cy-GB"/>
        </w:rPr>
        <w:t>Crisis</w:t>
      </w:r>
      <w:proofErr w:type="spellEnd"/>
      <w:r>
        <w:rPr>
          <w:rFonts w:ascii="Calibri" w:eastAsia="Calibri" w:hAnsi="Calibri" w:cs="Arial"/>
          <w:b/>
          <w:bCs/>
          <w:lang w:val="cy-GB"/>
        </w:rPr>
        <w:t xml:space="preserve"> 24 wedi nodi bod y risgiau’n gymedrol neu’n uchel (3.0 &lt; perygl &lt;4.0)</w:t>
      </w:r>
      <w:r>
        <w:rPr>
          <w:rFonts w:ascii="Calibri" w:eastAsia="Calibri" w:hAnsi="Calibri" w:cs="Arial"/>
          <w:lang w:val="cy-GB"/>
        </w:rPr>
        <w:t xml:space="preserve">: Rhaid dilyn cyngor </w:t>
      </w:r>
      <w:proofErr w:type="spellStart"/>
      <w:r>
        <w:rPr>
          <w:rFonts w:ascii="Calibri" w:eastAsia="Calibri" w:hAnsi="Calibri" w:cs="Arial"/>
          <w:lang w:val="cy-GB"/>
        </w:rPr>
        <w:t>Crisis</w:t>
      </w:r>
      <w:proofErr w:type="spellEnd"/>
      <w:r>
        <w:rPr>
          <w:rFonts w:ascii="Calibri" w:eastAsia="Calibri" w:hAnsi="Calibri" w:cs="Arial"/>
          <w:lang w:val="cy-GB"/>
        </w:rPr>
        <w:t xml:space="preserve"> 24 a FCDO. Bydd asesiad risg teithio ysgrifenedig llawn yn cael ei gwblhau a'i rannu â thîm Iechyd, Diogelwch a’r Amgylchedd. Rhaid cael cymeradwyaeth gan Ddirprwy Is-Ganghellor y Gyfadran neu Bennaeth y Gwasanaeth Proffesiynol (neu’r sawl a enwebwyd i ddirprwyo ar eu rhan), cyn cwblhau'r asesiad risg teithio. Mae cymorth a chyngor arbenigol ar gael, os bydd eu hangen, oddi wrth Dîm Iechyd, Diogelwch a'r Amgylchedd.</w:t>
      </w:r>
    </w:p>
    <w:p w14:paraId="54B625D5" w14:textId="77777777" w:rsidR="00D8140F" w:rsidRDefault="00C55B6A" w:rsidP="00EB4393">
      <w:pPr>
        <w:pStyle w:val="NoSpacing"/>
        <w:ind w:left="567"/>
      </w:pPr>
      <w:r>
        <w:rPr>
          <w:rFonts w:ascii="Calibri" w:eastAsia="Calibri" w:hAnsi="Calibri" w:cs="Arial"/>
          <w:spacing w:val="6"/>
          <w:lang w:val="cy-GB"/>
        </w:rPr>
        <w:t xml:space="preserve">Wrth ystyried yr asesiad risg teithio, rhaid i Ddirprwy Is-Ganghellor y Gyfadran neu Bennaeth y Gwasanaeth Proffesiynol ystyried beth yw gwerth y daith i waith y Brifysgol a chloriannu’r risg neu gost y camau lliniaru o’u cymharu â gwerth </w:t>
      </w:r>
      <w:proofErr w:type="spellStart"/>
      <w:r>
        <w:rPr>
          <w:rFonts w:ascii="Calibri" w:eastAsia="Calibri" w:hAnsi="Calibri" w:cs="Arial"/>
          <w:spacing w:val="6"/>
          <w:lang w:val="cy-GB"/>
        </w:rPr>
        <w:t>canfyddedig</w:t>
      </w:r>
      <w:proofErr w:type="spellEnd"/>
      <w:r>
        <w:rPr>
          <w:rFonts w:ascii="Calibri" w:eastAsia="Calibri" w:hAnsi="Calibri" w:cs="Arial"/>
          <w:spacing w:val="6"/>
          <w:lang w:val="cy-GB"/>
        </w:rPr>
        <w:t xml:space="preserve"> y daith. Os credant fod y risg yn ormod, ni fydd y daith yn cael ei chymeradwyo.</w:t>
      </w:r>
    </w:p>
    <w:p w14:paraId="6AD6389D" w14:textId="77777777" w:rsidR="00D8140F" w:rsidRDefault="00D8140F" w:rsidP="00EB4393">
      <w:pPr>
        <w:pStyle w:val="NoSpacing"/>
        <w:ind w:left="567"/>
      </w:pPr>
    </w:p>
    <w:p w14:paraId="3746CFE1" w14:textId="77777777" w:rsidR="00D8140F" w:rsidRDefault="00C55B6A" w:rsidP="00EB4393">
      <w:pPr>
        <w:pStyle w:val="NoSpacing"/>
        <w:ind w:left="567"/>
      </w:pPr>
      <w:r>
        <w:rPr>
          <w:rFonts w:ascii="Calibri" w:eastAsia="Calibri" w:hAnsi="Calibri" w:cs="Arial"/>
          <w:b/>
          <w:bCs/>
          <w:lang w:val="cy-GB"/>
        </w:rPr>
        <w:t xml:space="preserve">Teithio i wledydd lle mae </w:t>
      </w:r>
      <w:proofErr w:type="spellStart"/>
      <w:r>
        <w:rPr>
          <w:rFonts w:ascii="Calibri" w:eastAsia="Calibri" w:hAnsi="Calibri" w:cs="Arial"/>
          <w:b/>
          <w:bCs/>
          <w:lang w:val="cy-GB"/>
        </w:rPr>
        <w:t>Crisis</w:t>
      </w:r>
      <w:proofErr w:type="spellEnd"/>
      <w:r>
        <w:rPr>
          <w:rFonts w:ascii="Calibri" w:eastAsia="Calibri" w:hAnsi="Calibri" w:cs="Arial"/>
          <w:b/>
          <w:bCs/>
          <w:lang w:val="cy-GB"/>
        </w:rPr>
        <w:t xml:space="preserve"> 24 wedi nodi bod y risgiau’n uchel - eithafol (4.0 neu’n uwch)</w:t>
      </w:r>
      <w:r>
        <w:rPr>
          <w:rFonts w:ascii="Calibri" w:eastAsia="Calibri" w:hAnsi="Calibri" w:cs="Arial"/>
          <w:lang w:val="cy-GB"/>
        </w:rPr>
        <w:t>: Fel rheol, ni fydd teithio i'r gwledydd hyn yn cael ei gymeradwyo. Serch hynny, os oes amgylchiadau eithriadol rhaid i'r Gyfadran/Adran ofyn i’r asesiad risg teithio gael ei gynnal ar y cyd â Rheolwr Iechyd, Diogelwch a'r Amgylchedd. Rhaid i'r ddogfen derfynol gael ei chymeradwyo gan Ddirprwy Is-Ganghellor y Gyfadran neu Bennaeth y Gwasanaeth Proffesiynol yn ogystal ag Ysgrifennydd y Brifysgol.</w:t>
      </w:r>
    </w:p>
    <w:p w14:paraId="32A1B37F" w14:textId="77777777" w:rsidR="00BF7232" w:rsidRDefault="00BF7232" w:rsidP="00EB4393">
      <w:pPr>
        <w:pStyle w:val="NoSpacing"/>
        <w:ind w:left="567"/>
      </w:pPr>
    </w:p>
    <w:p w14:paraId="006FD0EE" w14:textId="77777777" w:rsidR="00BF7232" w:rsidRDefault="00C55B6A" w:rsidP="00EB4393">
      <w:pPr>
        <w:pStyle w:val="NoSpacing"/>
        <w:ind w:left="567"/>
      </w:pPr>
      <w:r>
        <w:rPr>
          <w:rFonts w:ascii="Calibri" w:eastAsia="Calibri" w:hAnsi="Calibri" w:cs="Arial"/>
          <w:lang w:val="cy-GB"/>
        </w:rPr>
        <w:t xml:space="preserve">Os yw myfyriwr neu aelod o staff yn awyddus i ddychwelyd i'w famwlad </w:t>
      </w:r>
      <w:r>
        <w:rPr>
          <w:rFonts w:ascii="Calibri" w:eastAsia="Calibri" w:hAnsi="Calibri" w:cs="Arial"/>
          <w:b/>
          <w:bCs/>
          <w:lang w:val="cy-GB"/>
        </w:rPr>
        <w:t>lle mae risg uchel-</w:t>
      </w:r>
      <w:proofErr w:type="spellStart"/>
      <w:r>
        <w:rPr>
          <w:rFonts w:ascii="Calibri" w:eastAsia="Calibri" w:hAnsi="Calibri" w:cs="Arial"/>
          <w:b/>
          <w:bCs/>
          <w:lang w:val="cy-GB"/>
        </w:rPr>
        <w:t>eitha.fol</w:t>
      </w:r>
      <w:proofErr w:type="spellEnd"/>
      <w:r>
        <w:rPr>
          <w:rFonts w:ascii="Calibri" w:eastAsia="Calibri" w:hAnsi="Calibri" w:cs="Arial"/>
          <w:b/>
          <w:bCs/>
          <w:lang w:val="cy-GB"/>
        </w:rPr>
        <w:t xml:space="preserve"> wedi'i nodi gan </w:t>
      </w:r>
      <w:proofErr w:type="spellStart"/>
      <w:r>
        <w:rPr>
          <w:rFonts w:ascii="Calibri" w:eastAsia="Calibri" w:hAnsi="Calibri" w:cs="Arial"/>
          <w:b/>
          <w:bCs/>
          <w:lang w:val="cy-GB"/>
        </w:rPr>
        <w:t>Crisis</w:t>
      </w:r>
      <w:proofErr w:type="spellEnd"/>
      <w:r>
        <w:rPr>
          <w:rFonts w:ascii="Calibri" w:eastAsia="Calibri" w:hAnsi="Calibri" w:cs="Arial"/>
          <w:b/>
          <w:bCs/>
          <w:lang w:val="cy-GB"/>
        </w:rPr>
        <w:t xml:space="preserve"> 24</w:t>
      </w:r>
      <w:r>
        <w:rPr>
          <w:rFonts w:ascii="Calibri" w:eastAsia="Calibri" w:hAnsi="Calibri" w:cs="Arial"/>
          <w:lang w:val="cy-GB"/>
        </w:rPr>
        <w:t xml:space="preserve"> fe ellir awdurdodi’r daith ar yr amod bod y meini prawf canlynol wedi'u bodloni:</w:t>
      </w:r>
    </w:p>
    <w:p w14:paraId="5CAEDA01" w14:textId="77777777" w:rsidR="00BF7232" w:rsidRDefault="00BF7232" w:rsidP="00EB4393">
      <w:pPr>
        <w:pStyle w:val="NoSpacing"/>
        <w:ind w:left="567"/>
      </w:pPr>
    </w:p>
    <w:p w14:paraId="0C2655BB" w14:textId="77777777" w:rsidR="0093391D" w:rsidRDefault="00C55B6A" w:rsidP="0093391D">
      <w:pPr>
        <w:pStyle w:val="NoSpacing"/>
        <w:numPr>
          <w:ilvl w:val="0"/>
          <w:numId w:val="10"/>
        </w:numPr>
      </w:pPr>
      <w:r>
        <w:rPr>
          <w:rFonts w:ascii="Calibri" w:eastAsia="Calibri" w:hAnsi="Calibri" w:cs="Arial"/>
          <w:lang w:val="cy-GB"/>
        </w:rPr>
        <w:t>Dim ond yn y famwlad honno neu’r rhanbarth hwnnw y gellir gwneud yr ymchwil/gwaith arfaethedig dan sylw, neu lle mai’r bwriad gwreiddiol y partner ariannu neu’r noddwr o’r cychwyn cyntaf oedd mai yn y famwlad honno neu’r rhanbarth hwnnw y dylid gwneud yr ymchwil.</w:t>
      </w:r>
    </w:p>
    <w:p w14:paraId="61BD92DB" w14:textId="76C55A4E" w:rsidR="00BF7232" w:rsidRPr="0093391D" w:rsidRDefault="00C55B6A" w:rsidP="0093391D">
      <w:pPr>
        <w:pStyle w:val="NoSpacing"/>
        <w:numPr>
          <w:ilvl w:val="0"/>
          <w:numId w:val="10"/>
        </w:numPr>
      </w:pPr>
      <w:r w:rsidRPr="0093391D">
        <w:rPr>
          <w:rFonts w:ascii="Calibri" w:eastAsia="Calibri" w:hAnsi="Calibri" w:cs="Arial"/>
          <w:lang w:val="cy-GB"/>
        </w:rPr>
        <w:t>Nid yw'r ymchwil/gwaith yn rhoi'r unigolyn dan risg sy’n sylweddol uwch na’r risgiau a wynebent pe bai'n dychwelyd i fyw ac ymgymryd â'u gwaith arferol yn y famwlad honno neu’r rhanbarth hwnnw.</w:t>
      </w:r>
    </w:p>
    <w:p w14:paraId="40B7D791" w14:textId="77777777" w:rsidR="00BF7232" w:rsidRPr="00A4707F" w:rsidRDefault="00C55B6A" w:rsidP="00A4707F">
      <w:pPr>
        <w:pStyle w:val="NoSpacing"/>
        <w:numPr>
          <w:ilvl w:val="0"/>
          <w:numId w:val="10"/>
        </w:numPr>
      </w:pPr>
      <w:r>
        <w:rPr>
          <w:rFonts w:ascii="Calibri" w:eastAsia="Calibri" w:hAnsi="Calibri" w:cs="Arial"/>
          <w:lang w:val="cy-GB"/>
        </w:rPr>
        <w:t xml:space="preserve">Mae gan yr unigolyn basbort neu </w:t>
      </w:r>
      <w:proofErr w:type="spellStart"/>
      <w:r>
        <w:rPr>
          <w:rFonts w:ascii="Calibri" w:eastAsia="Calibri" w:hAnsi="Calibri" w:cs="Arial"/>
          <w:lang w:val="cy-GB"/>
        </w:rPr>
        <w:t>fisa</w:t>
      </w:r>
      <w:proofErr w:type="spellEnd"/>
      <w:r>
        <w:rPr>
          <w:rFonts w:ascii="Calibri" w:eastAsia="Calibri" w:hAnsi="Calibri" w:cs="Arial"/>
          <w:lang w:val="cy-GB"/>
        </w:rPr>
        <w:t xml:space="preserve"> dilys ar gyfer y wlad honno.</w:t>
      </w:r>
    </w:p>
    <w:p w14:paraId="67D5A0C0" w14:textId="77777777" w:rsidR="00BF7232" w:rsidRDefault="00BF7232" w:rsidP="00BF7232">
      <w:pPr>
        <w:pStyle w:val="NoSpacing"/>
        <w:ind w:left="567"/>
      </w:pPr>
    </w:p>
    <w:p w14:paraId="0984E61B" w14:textId="1A4643D6" w:rsidR="00D8140F" w:rsidRDefault="00C55B6A" w:rsidP="00EB4393">
      <w:pPr>
        <w:pStyle w:val="NoSpacing"/>
        <w:ind w:left="567"/>
      </w:pPr>
      <w:r>
        <w:rPr>
          <w:rFonts w:ascii="Calibri" w:eastAsia="Calibri" w:hAnsi="Calibri" w:cs="Arial"/>
          <w:lang w:val="cy-GB"/>
        </w:rPr>
        <w:t xml:space="preserve">Rhaid pwysleisio bod y risgiau sy’n gysylltiedig â theithio yn gyfnewidiol, ac mae'n rhaid cynnal asesiad yn y cyfnod cynllunio a'i adolygu cyn cychwyn ar y daith. Gall newidiadau i sefyllfaoedd </w:t>
      </w:r>
      <w:proofErr w:type="spellStart"/>
      <w:r>
        <w:rPr>
          <w:rFonts w:ascii="Calibri" w:eastAsia="Calibri" w:hAnsi="Calibri" w:cs="Arial"/>
          <w:lang w:val="cy-GB"/>
        </w:rPr>
        <w:t>geowleidyddol</w:t>
      </w:r>
      <w:proofErr w:type="spellEnd"/>
      <w:r>
        <w:rPr>
          <w:rFonts w:ascii="Calibri" w:eastAsia="Calibri" w:hAnsi="Calibri" w:cs="Arial"/>
          <w:lang w:val="cy-GB"/>
        </w:rPr>
        <w:t xml:space="preserve"> ddigwydd yn gyflym iawn. Dylai teithwyr gofrestru â </w:t>
      </w:r>
      <w:proofErr w:type="spellStart"/>
      <w:r>
        <w:rPr>
          <w:rFonts w:ascii="Calibri" w:eastAsia="Calibri" w:hAnsi="Calibri" w:cs="Arial"/>
          <w:lang w:val="cy-GB"/>
        </w:rPr>
        <w:t>Crisis</w:t>
      </w:r>
      <w:proofErr w:type="spellEnd"/>
      <w:r>
        <w:rPr>
          <w:rFonts w:ascii="Calibri" w:eastAsia="Calibri" w:hAnsi="Calibri" w:cs="Arial"/>
          <w:lang w:val="cy-GB"/>
        </w:rPr>
        <w:t xml:space="preserve"> 24  </w:t>
      </w:r>
      <w:r w:rsidR="00FE7A1D">
        <w:t>(</w:t>
      </w:r>
      <w:hyperlink r:id="rId20" w:history="1">
        <w:r w:rsidR="00FE7A1D" w:rsidRPr="003B18D1">
          <w:rPr>
            <w:rStyle w:val="Hyperlink"/>
          </w:rPr>
          <w:t>https://crisis24horizon.com/UMAL</w:t>
        </w:r>
      </w:hyperlink>
      <w:r w:rsidR="00FE7A1D" w:rsidRPr="003B18D1">
        <w:t>)</w:t>
      </w:r>
      <w:r w:rsidR="00FE7A1D" w:rsidRPr="003B18D1">
        <w:rPr>
          <w:color w:val="000000"/>
        </w:rPr>
        <w:t>,</w:t>
      </w:r>
      <w:r w:rsidR="00FE7A1D">
        <w:rPr>
          <w:color w:val="000000"/>
          <w:spacing w:val="-2"/>
        </w:rPr>
        <w:t xml:space="preserve"> </w:t>
      </w:r>
      <w:r>
        <w:rPr>
          <w:rFonts w:ascii="Calibri" w:eastAsia="Calibri" w:hAnsi="Calibri" w:cs="Arial"/>
          <w:color w:val="000000"/>
          <w:lang w:val="cy-GB"/>
        </w:rPr>
        <w:t xml:space="preserve">gan ddefnyddio e-gyfeiriad y cyfrif Prifysgol, a chofrestru am y gwasanaeth rhybuddion gwledydd awtomataidd. </w:t>
      </w:r>
      <w:r>
        <w:rPr>
          <w:rFonts w:ascii="Calibri" w:eastAsia="Calibri" w:hAnsi="Calibri" w:cs="Arial"/>
          <w:b/>
          <w:bCs/>
          <w:color w:val="000000"/>
          <w:lang w:val="cy-GB"/>
        </w:rPr>
        <w:t xml:space="preserve">Sylwch, er mwyn i asesiad risg fod yn </w:t>
      </w:r>
      <w:r>
        <w:rPr>
          <w:rFonts w:ascii="Calibri" w:eastAsia="Calibri" w:hAnsi="Calibri" w:cs="Arial"/>
          <w:b/>
          <w:bCs/>
          <w:color w:val="000000"/>
          <w:lang w:val="cy-GB"/>
        </w:rPr>
        <w:lastRenderedPageBreak/>
        <w:t>effeithiol, fod rhaid i bawb sy’n rhan o’r broses sicrhau eu bod yn rhoi ar waith y camau rheoli lliniarol a nodwyd yn yr asesiad risg.</w:t>
      </w:r>
    </w:p>
    <w:p w14:paraId="4A7C530E" w14:textId="77777777" w:rsidR="00D8140F" w:rsidRDefault="00D8140F" w:rsidP="00D8140F">
      <w:pPr>
        <w:spacing w:before="9" w:after="0" w:line="150" w:lineRule="exact"/>
        <w:rPr>
          <w:sz w:val="15"/>
          <w:szCs w:val="15"/>
        </w:rPr>
      </w:pPr>
    </w:p>
    <w:p w14:paraId="1E8B113C" w14:textId="77777777" w:rsidR="00BF7232" w:rsidRDefault="00BF7232" w:rsidP="00D8140F">
      <w:pPr>
        <w:spacing w:before="9" w:after="0" w:line="150" w:lineRule="exact"/>
        <w:rPr>
          <w:sz w:val="15"/>
          <w:szCs w:val="15"/>
        </w:rPr>
      </w:pPr>
    </w:p>
    <w:p w14:paraId="5820F9C5" w14:textId="77777777" w:rsidR="00D8140F" w:rsidRPr="002558C8" w:rsidRDefault="00C55B6A" w:rsidP="0036029B">
      <w:pPr>
        <w:pStyle w:val="NoSpacing"/>
        <w:ind w:left="567"/>
        <w:rPr>
          <w:b/>
          <w:bCs/>
        </w:rPr>
      </w:pPr>
      <w:r>
        <w:rPr>
          <w:rFonts w:ascii="Calibri" w:eastAsia="Calibri" w:hAnsi="Calibri" w:cs="Arial"/>
          <w:b/>
          <w:bCs/>
          <w:lang w:val="cy-GB"/>
        </w:rPr>
        <w:t>8.</w:t>
      </w:r>
      <w:r>
        <w:rPr>
          <w:rFonts w:ascii="Calibri" w:eastAsia="Calibri" w:hAnsi="Calibri" w:cs="Arial"/>
          <w:b/>
          <w:bCs/>
          <w:lang w:val="cy-GB"/>
        </w:rPr>
        <w:tab/>
        <w:t>HYFFORDDIANT I DEITHWYR RHYNGWLADOL</w:t>
      </w:r>
    </w:p>
    <w:p w14:paraId="041AE5A5" w14:textId="77777777" w:rsidR="00D8140F" w:rsidRDefault="00D8140F" w:rsidP="0036029B">
      <w:pPr>
        <w:pStyle w:val="NoSpacing"/>
        <w:rPr>
          <w:sz w:val="18"/>
          <w:szCs w:val="18"/>
        </w:rPr>
      </w:pPr>
    </w:p>
    <w:p w14:paraId="16E88DB6" w14:textId="77777777" w:rsidR="00BB32CF" w:rsidRDefault="00C55B6A" w:rsidP="00722B99">
      <w:pPr>
        <w:pStyle w:val="NoSpacing"/>
        <w:ind w:left="567"/>
      </w:pPr>
      <w:r>
        <w:rPr>
          <w:rFonts w:ascii="Calibri" w:eastAsia="Calibri" w:hAnsi="Calibri" w:cs="Arial"/>
          <w:spacing w:val="-1"/>
          <w:lang w:val="cy-GB"/>
        </w:rPr>
        <w:t xml:space="preserve">Mae hyfforddiant cyn teithio ar gael trwy </w:t>
      </w:r>
      <w:proofErr w:type="spellStart"/>
      <w:r>
        <w:rPr>
          <w:rFonts w:ascii="Calibri" w:eastAsia="Calibri" w:hAnsi="Calibri" w:cs="Arial"/>
          <w:spacing w:val="-1"/>
          <w:lang w:val="cy-GB"/>
        </w:rPr>
        <w:t>Crisis</w:t>
      </w:r>
      <w:proofErr w:type="spellEnd"/>
      <w:r>
        <w:rPr>
          <w:rFonts w:ascii="Calibri" w:eastAsia="Calibri" w:hAnsi="Calibri" w:cs="Arial"/>
          <w:spacing w:val="-1"/>
          <w:lang w:val="cy-GB"/>
        </w:rPr>
        <w:t xml:space="preserve"> 24, </w:t>
      </w:r>
    </w:p>
    <w:bookmarkStart w:id="0" w:name="_Hlk164432608"/>
    <w:p w14:paraId="48ECB044" w14:textId="7E1CC9C9" w:rsidR="00722B99" w:rsidRDefault="003B18D1" w:rsidP="00722B99">
      <w:pPr>
        <w:pStyle w:val="NoSpacing"/>
        <w:ind w:left="567"/>
        <w:rPr>
          <w:rFonts w:eastAsia="Arial" w:cstheme="minorHAnsi"/>
        </w:rPr>
      </w:pPr>
      <w:r w:rsidRPr="003B18D1">
        <w:fldChar w:fldCharType="begin"/>
      </w:r>
      <w:r w:rsidRPr="003B18D1">
        <w:instrText>HYPERLINK "https://crisis24horizon.com/UMAL"</w:instrText>
      </w:r>
      <w:r w:rsidRPr="003B18D1">
        <w:fldChar w:fldCharType="separate"/>
      </w:r>
      <w:r w:rsidR="00FE7A1D" w:rsidRPr="003B18D1">
        <w:rPr>
          <w:rStyle w:val="Hyperlink"/>
        </w:rPr>
        <w:t>https://crisis24horizon.com/UMAL</w:t>
      </w:r>
      <w:r w:rsidRPr="003B18D1">
        <w:rPr>
          <w:rStyle w:val="Hyperlink"/>
        </w:rPr>
        <w:fldChar w:fldCharType="end"/>
      </w:r>
    </w:p>
    <w:bookmarkEnd w:id="0"/>
    <w:p w14:paraId="3B330EA0" w14:textId="77777777" w:rsidR="00BB32CF" w:rsidRDefault="00C55B6A" w:rsidP="00722B99">
      <w:pPr>
        <w:pStyle w:val="NoSpacing"/>
        <w:ind w:left="567"/>
        <w:rPr>
          <w:bCs/>
        </w:rPr>
      </w:pPr>
      <w:r>
        <w:rPr>
          <w:rFonts w:ascii="Calibri" w:eastAsia="Calibri" w:hAnsi="Calibri" w:cs="Calibri"/>
          <w:lang w:val="cy-GB"/>
        </w:rPr>
        <w:t xml:space="preserve">Y tro cyntaf y defnyddiwch y wefan - </w:t>
      </w:r>
      <w:proofErr w:type="spellStart"/>
      <w:r>
        <w:rPr>
          <w:rFonts w:ascii="Calibri" w:eastAsia="Calibri" w:hAnsi="Calibri" w:cs="Calibri"/>
          <w:lang w:val="cy-GB"/>
        </w:rPr>
        <w:t>mewngofnodwch</w:t>
      </w:r>
      <w:proofErr w:type="spellEnd"/>
      <w:r>
        <w:rPr>
          <w:rFonts w:ascii="Calibri" w:eastAsia="Calibri" w:hAnsi="Calibri" w:cs="Calibri"/>
          <w:lang w:val="cy-GB"/>
        </w:rPr>
        <w:t>, ac wedyn fe gewch greu cyfrif gan ddefnyddio eich e-gyfeiriad Prifysgol.</w:t>
      </w:r>
    </w:p>
    <w:p w14:paraId="0A3FBDB6" w14:textId="77777777" w:rsidR="00854829" w:rsidRDefault="00854829" w:rsidP="00722B99">
      <w:pPr>
        <w:pStyle w:val="NoSpacing"/>
        <w:ind w:left="567"/>
        <w:rPr>
          <w:bCs/>
        </w:rPr>
      </w:pPr>
    </w:p>
    <w:p w14:paraId="4A5DAEA8" w14:textId="77777777" w:rsidR="00854829" w:rsidRPr="007661FA" w:rsidRDefault="00C55B6A" w:rsidP="007661FA">
      <w:pPr>
        <w:pStyle w:val="NoSpacing"/>
        <w:ind w:left="567"/>
      </w:pPr>
      <w:r>
        <w:rPr>
          <w:rFonts w:ascii="Calibri" w:eastAsia="Calibri" w:hAnsi="Calibri" w:cs="Arial"/>
          <w:lang w:val="cy-GB"/>
        </w:rPr>
        <w:t xml:space="preserve">Mae pawb sy’n teithio dramor ar gyfer gwaith Prifysgol Aberystwyth yn gorfod cwblhau’r modiwl “International Travel Advice” i wella diogelwch personol; argymhellir yn gryf bod hyn yn cael ei ail-wneud bob blwyddyn, yn enwedig teithwyr dibrofiad neu bobl sy'n teithio i wledydd sydd wedi'u categorïo ar risg uwch. </w:t>
      </w:r>
    </w:p>
    <w:p w14:paraId="07023E13" w14:textId="77777777" w:rsidR="00854829" w:rsidRDefault="00854829" w:rsidP="00722B99">
      <w:pPr>
        <w:pStyle w:val="NoSpacing"/>
        <w:ind w:left="567"/>
        <w:rPr>
          <w:spacing w:val="66"/>
        </w:rPr>
      </w:pPr>
    </w:p>
    <w:p w14:paraId="7C14069C" w14:textId="77777777" w:rsidR="00D8140F" w:rsidRDefault="00C55B6A" w:rsidP="00722B99">
      <w:pPr>
        <w:pStyle w:val="NoSpacing"/>
        <w:ind w:left="567"/>
      </w:pPr>
      <w:r>
        <w:rPr>
          <w:rFonts w:ascii="Calibri" w:eastAsia="Calibri" w:hAnsi="Calibri" w:cs="Arial"/>
          <w:spacing w:val="2"/>
          <w:lang w:val="cy-GB"/>
        </w:rPr>
        <w:t>Mae'r modiwl hwn yn ymdrin â materion megis:</w:t>
      </w:r>
    </w:p>
    <w:p w14:paraId="274E9937" w14:textId="77777777" w:rsidR="00D8140F" w:rsidRDefault="00D8140F" w:rsidP="0036029B">
      <w:pPr>
        <w:pStyle w:val="NoSpacing"/>
        <w:rPr>
          <w:sz w:val="19"/>
          <w:szCs w:val="19"/>
        </w:rPr>
      </w:pPr>
    </w:p>
    <w:p w14:paraId="272F4A01" w14:textId="3BEEA738" w:rsidR="00FE7A1D" w:rsidRDefault="00FE7A1D" w:rsidP="00FE7A1D">
      <w:r>
        <w:t xml:space="preserve">            • </w:t>
      </w:r>
      <w:proofErr w:type="spellStart"/>
      <w:r w:rsidRPr="003B18D1">
        <w:t>Paratoad</w:t>
      </w:r>
      <w:proofErr w:type="spellEnd"/>
      <w:r w:rsidRPr="003B18D1">
        <w:t xml:space="preserve"> ac </w:t>
      </w:r>
      <w:proofErr w:type="spellStart"/>
      <w:r w:rsidRPr="003B18D1">
        <w:t>ymddygiad</w:t>
      </w:r>
      <w:proofErr w:type="spellEnd"/>
      <w:r w:rsidRPr="003B18D1">
        <w:t xml:space="preserve"> </w:t>
      </w:r>
      <w:proofErr w:type="spellStart"/>
      <w:r w:rsidRPr="003B18D1">
        <w:t>personol</w:t>
      </w:r>
      <w:proofErr w:type="spellEnd"/>
      <w:r w:rsidRPr="003B18D1">
        <w:t xml:space="preserve"> </w:t>
      </w:r>
      <w:proofErr w:type="spellStart"/>
      <w:r w:rsidRPr="003B18D1">
        <w:t>cyffredinol</w:t>
      </w:r>
      <w:proofErr w:type="spellEnd"/>
      <w:r w:rsidRPr="003B18D1">
        <w:br/>
        <w:t xml:space="preserve">            • </w:t>
      </w:r>
      <w:proofErr w:type="spellStart"/>
      <w:r w:rsidRPr="003B18D1">
        <w:t>Egwyddorion</w:t>
      </w:r>
      <w:proofErr w:type="spellEnd"/>
      <w:r w:rsidRPr="003B18D1">
        <w:t xml:space="preserve"> </w:t>
      </w:r>
      <w:proofErr w:type="spellStart"/>
      <w:r w:rsidRPr="003B18D1">
        <w:t>allweddol</w:t>
      </w:r>
      <w:proofErr w:type="spellEnd"/>
      <w:r w:rsidRPr="003B18D1">
        <w:t xml:space="preserve"> </w:t>
      </w:r>
      <w:proofErr w:type="spellStart"/>
      <w:r w:rsidRPr="003B18D1">
        <w:t>diogelwch</w:t>
      </w:r>
      <w:proofErr w:type="spellEnd"/>
      <w:r w:rsidRPr="003B18D1">
        <w:t xml:space="preserve"> </w:t>
      </w:r>
      <w:proofErr w:type="spellStart"/>
      <w:r w:rsidRPr="003B18D1">
        <w:t>personol</w:t>
      </w:r>
      <w:proofErr w:type="spellEnd"/>
      <w:r w:rsidRPr="003B18D1">
        <w:br/>
        <w:t xml:space="preserve">            • </w:t>
      </w:r>
      <w:proofErr w:type="spellStart"/>
      <w:r w:rsidRPr="003B18D1">
        <w:t>Llety</w:t>
      </w:r>
      <w:proofErr w:type="spellEnd"/>
      <w:r w:rsidRPr="003B18D1">
        <w:br/>
        <w:t xml:space="preserve">            • </w:t>
      </w:r>
      <w:proofErr w:type="spellStart"/>
      <w:r w:rsidRPr="003B18D1">
        <w:t>Diogelwch</w:t>
      </w:r>
      <w:proofErr w:type="spellEnd"/>
      <w:r w:rsidRPr="003B18D1">
        <w:t xml:space="preserve"> wrth </w:t>
      </w:r>
      <w:proofErr w:type="spellStart"/>
      <w:r w:rsidRPr="003B18D1">
        <w:t>deithio</w:t>
      </w:r>
      <w:proofErr w:type="spellEnd"/>
      <w:r w:rsidRPr="003B18D1">
        <w:br/>
        <w:t xml:space="preserve">            • </w:t>
      </w:r>
      <w:proofErr w:type="spellStart"/>
      <w:r w:rsidRPr="003B18D1">
        <w:t>Herwgipio</w:t>
      </w:r>
      <w:proofErr w:type="spellEnd"/>
      <w:r w:rsidRPr="003B18D1">
        <w:t xml:space="preserve"> a </w:t>
      </w:r>
      <w:proofErr w:type="spellStart"/>
      <w:r w:rsidRPr="003B18D1">
        <w:t>chribddeiliaeth</w:t>
      </w:r>
      <w:proofErr w:type="spellEnd"/>
    </w:p>
    <w:p w14:paraId="6F8DD141" w14:textId="77777777" w:rsidR="00D8140F" w:rsidRDefault="00D8140F" w:rsidP="0036029B">
      <w:pPr>
        <w:pStyle w:val="NoSpacing"/>
      </w:pPr>
    </w:p>
    <w:p w14:paraId="2EA18C79" w14:textId="77777777" w:rsidR="00D8140F" w:rsidRDefault="00C55B6A" w:rsidP="0036029B">
      <w:pPr>
        <w:pStyle w:val="NoSpacing"/>
        <w:ind w:left="567"/>
      </w:pPr>
      <w:r>
        <w:rPr>
          <w:rFonts w:ascii="Calibri" w:eastAsia="Calibri" w:hAnsi="Calibri" w:cs="Arial"/>
          <w:spacing w:val="6"/>
          <w:lang w:val="cy-GB"/>
        </w:rPr>
        <w:t xml:space="preserve">Os yw'r asesiad risg teithio wedi nodi bod angen hyfforddiant ychwanegol, bydd y gost yn daladwy gan adran yr unigolyn cyfrifol sy'n cymeradwyo'r daith. Mae’n debygol y bydd angen hyfforddiant ychwanegol ar bawb sy’n teithio i wledydd sydd â risgiau uchel-eithafol. </w:t>
      </w:r>
    </w:p>
    <w:p w14:paraId="0696BA21" w14:textId="77777777" w:rsidR="00722B99" w:rsidRDefault="00722B99" w:rsidP="005403DD">
      <w:pPr>
        <w:pStyle w:val="NoSpacing"/>
        <w:ind w:left="567" w:right="897"/>
        <w:rPr>
          <w:b/>
          <w:bCs/>
        </w:rPr>
      </w:pPr>
    </w:p>
    <w:p w14:paraId="5F6F31FE" w14:textId="77777777" w:rsidR="00D8140F" w:rsidRPr="002558C8" w:rsidRDefault="00C55B6A" w:rsidP="005403DD">
      <w:pPr>
        <w:pStyle w:val="NoSpacing"/>
        <w:ind w:left="567" w:right="897"/>
        <w:rPr>
          <w:b/>
          <w:bCs/>
        </w:rPr>
      </w:pPr>
      <w:r>
        <w:rPr>
          <w:rFonts w:ascii="Calibri" w:eastAsia="Calibri" w:hAnsi="Calibri" w:cs="Arial"/>
          <w:b/>
          <w:bCs/>
          <w:lang w:val="cy-GB"/>
        </w:rPr>
        <w:t>9.</w:t>
      </w:r>
      <w:r>
        <w:rPr>
          <w:rFonts w:ascii="Calibri" w:eastAsia="Calibri" w:hAnsi="Calibri" w:cs="Arial"/>
          <w:b/>
          <w:bCs/>
          <w:lang w:val="cy-GB"/>
        </w:rPr>
        <w:tab/>
        <w:t>DOGFENNAU TEITHIO RHYNGWLADOL</w:t>
      </w:r>
    </w:p>
    <w:p w14:paraId="47DDCB58" w14:textId="77777777" w:rsidR="00D8140F" w:rsidRPr="005403DD" w:rsidRDefault="00D8140F" w:rsidP="005403DD">
      <w:pPr>
        <w:pStyle w:val="NoSpacing"/>
      </w:pPr>
    </w:p>
    <w:p w14:paraId="22CEC24B" w14:textId="77777777" w:rsidR="00D8140F" w:rsidRPr="005403DD" w:rsidRDefault="00C55B6A" w:rsidP="002558C8">
      <w:pPr>
        <w:pStyle w:val="NoSpacing"/>
        <w:ind w:left="567" w:right="597"/>
      </w:pPr>
      <w:r>
        <w:rPr>
          <w:rFonts w:ascii="Calibri" w:eastAsia="Calibri" w:hAnsi="Calibri" w:cs="Arial"/>
          <w:lang w:val="cy-GB"/>
        </w:rPr>
        <w:t>Bydd pawb sy'n ymgymryd â theithio rhyngwladol ar fusnes sy’n gysylltiedig â’r Brifysgol yn cario'r dogfennau canlynol:</w:t>
      </w:r>
    </w:p>
    <w:p w14:paraId="71006A1F" w14:textId="77777777" w:rsidR="00D8140F" w:rsidRPr="005403DD" w:rsidRDefault="00D8140F" w:rsidP="005403DD">
      <w:pPr>
        <w:pStyle w:val="NoSpacing"/>
      </w:pPr>
    </w:p>
    <w:p w14:paraId="37F40DEA" w14:textId="77777777" w:rsidR="00D8140F" w:rsidRDefault="00C55B6A" w:rsidP="00F61022">
      <w:pPr>
        <w:pStyle w:val="NoSpacing"/>
        <w:numPr>
          <w:ilvl w:val="0"/>
          <w:numId w:val="19"/>
        </w:numPr>
        <w:ind w:right="897"/>
      </w:pPr>
      <w:r>
        <w:rPr>
          <w:rFonts w:ascii="Calibri" w:eastAsia="Calibri" w:hAnsi="Calibri" w:cs="Arial"/>
          <w:lang w:val="cy-GB"/>
        </w:rPr>
        <w:t xml:space="preserve">Pasbort, </w:t>
      </w:r>
      <w:proofErr w:type="spellStart"/>
      <w:r>
        <w:rPr>
          <w:rFonts w:ascii="Calibri" w:eastAsia="Calibri" w:hAnsi="Calibri" w:cs="Arial"/>
          <w:lang w:val="cy-GB"/>
        </w:rPr>
        <w:t>fisâu</w:t>
      </w:r>
      <w:proofErr w:type="spellEnd"/>
      <w:r>
        <w:rPr>
          <w:rFonts w:ascii="Calibri" w:eastAsia="Calibri" w:hAnsi="Calibri" w:cs="Arial"/>
          <w:lang w:val="cy-GB"/>
        </w:rPr>
        <w:t>, a dogfennau hanfodol.</w:t>
      </w:r>
    </w:p>
    <w:p w14:paraId="28C69E27" w14:textId="77777777" w:rsidR="006B4B85" w:rsidRDefault="00C55B6A" w:rsidP="00F61022">
      <w:pPr>
        <w:pStyle w:val="NoSpacing"/>
        <w:numPr>
          <w:ilvl w:val="0"/>
          <w:numId w:val="19"/>
        </w:numPr>
        <w:ind w:right="897"/>
      </w:pPr>
      <w:r>
        <w:rPr>
          <w:rFonts w:ascii="Calibri" w:eastAsia="Calibri" w:hAnsi="Calibri" w:cs="Arial"/>
          <w:lang w:val="cy-GB"/>
        </w:rPr>
        <w:t>Gwybodaeth am y teithiwr gan gynnwys cofnod brechu, manylion cysylltu brys, manylion y berthynas agosaf ac unrhyw gyflyrau meddygol perthnasol.</w:t>
      </w:r>
    </w:p>
    <w:p w14:paraId="66AE1755" w14:textId="77777777" w:rsidR="006B4B85" w:rsidRDefault="00C55B6A" w:rsidP="00F61022">
      <w:pPr>
        <w:pStyle w:val="NoSpacing"/>
        <w:numPr>
          <w:ilvl w:val="0"/>
          <w:numId w:val="19"/>
        </w:numPr>
        <w:ind w:right="897"/>
      </w:pPr>
      <w:r>
        <w:rPr>
          <w:rFonts w:ascii="Calibri" w:eastAsia="Calibri" w:hAnsi="Calibri" w:cs="Arial"/>
          <w:lang w:val="cy-GB"/>
        </w:rPr>
        <w:t>Rhestr o fanylion cyswllt hanfodol i’r teithiwr.</w:t>
      </w:r>
    </w:p>
    <w:p w14:paraId="3FC1F790" w14:textId="77777777" w:rsidR="00D8140F" w:rsidRPr="005403DD" w:rsidRDefault="00C55B6A" w:rsidP="00F61022">
      <w:pPr>
        <w:pStyle w:val="NoSpacing"/>
        <w:numPr>
          <w:ilvl w:val="0"/>
          <w:numId w:val="19"/>
        </w:numPr>
      </w:pPr>
      <w:r>
        <w:rPr>
          <w:rFonts w:ascii="Calibri" w:eastAsia="Calibri" w:hAnsi="Calibri" w:cs="Arial"/>
          <w:lang w:val="cy-GB"/>
        </w:rPr>
        <w:t>Copi o Dystysgrif Yswiriant Teithio a Pholisi Yswiriant Teithio’r Brifysgol.</w:t>
      </w:r>
    </w:p>
    <w:p w14:paraId="0F43276E" w14:textId="77777777" w:rsidR="00D8140F" w:rsidRDefault="00C55B6A" w:rsidP="00F61022">
      <w:pPr>
        <w:pStyle w:val="NoSpacing"/>
        <w:numPr>
          <w:ilvl w:val="0"/>
          <w:numId w:val="19"/>
        </w:numPr>
      </w:pPr>
      <w:r>
        <w:rPr>
          <w:rFonts w:ascii="Calibri" w:eastAsia="Calibri" w:hAnsi="Calibri" w:cs="Arial"/>
          <w:lang w:val="cy-GB"/>
        </w:rPr>
        <w:t>Yswiriant personol ychwanegol ar gyfer agweddau nad ydynt yn dod o dan Bolisi'r Brifysgol.</w:t>
      </w:r>
    </w:p>
    <w:p w14:paraId="1E4C71D1" w14:textId="77777777" w:rsidR="00006646" w:rsidRPr="00E842C7" w:rsidRDefault="00C55B6A" w:rsidP="00F61022">
      <w:pPr>
        <w:pStyle w:val="NoSpacing"/>
        <w:numPr>
          <w:ilvl w:val="0"/>
          <w:numId w:val="19"/>
        </w:numPr>
      </w:pPr>
      <w:r>
        <w:rPr>
          <w:rFonts w:ascii="Calibri" w:eastAsia="Calibri" w:hAnsi="Calibri" w:cs="Arial"/>
          <w:lang w:val="cy-GB"/>
        </w:rPr>
        <w:t>Copïau o unrhyw asesiadau risg teithio priodol a gymeradwywyd.</w:t>
      </w:r>
    </w:p>
    <w:p w14:paraId="0372D906" w14:textId="77777777" w:rsidR="00E842C7" w:rsidRDefault="00E842C7" w:rsidP="00E842C7">
      <w:pPr>
        <w:pStyle w:val="NoSpacing"/>
        <w:rPr>
          <w:rFonts w:ascii="Calibri" w:eastAsia="Calibri" w:hAnsi="Calibri" w:cs="Arial"/>
          <w:lang w:val="cy-GB"/>
        </w:rPr>
      </w:pPr>
    </w:p>
    <w:p w14:paraId="0A63BD1D" w14:textId="77777777" w:rsidR="00DF0EC3" w:rsidRDefault="00DF0EC3" w:rsidP="00E842C7">
      <w:pPr>
        <w:pStyle w:val="NoSpacing"/>
        <w:rPr>
          <w:rFonts w:ascii="Calibri" w:eastAsia="Calibri" w:hAnsi="Calibri" w:cs="Arial"/>
          <w:lang w:val="cy-GB"/>
        </w:rPr>
      </w:pPr>
    </w:p>
    <w:p w14:paraId="47AAF112" w14:textId="77777777" w:rsidR="00DF0EC3" w:rsidRDefault="00DF0EC3" w:rsidP="00E842C7">
      <w:pPr>
        <w:pStyle w:val="NoSpacing"/>
        <w:rPr>
          <w:rFonts w:ascii="Calibri" w:eastAsia="Calibri" w:hAnsi="Calibri" w:cs="Arial"/>
          <w:lang w:val="cy-GB"/>
        </w:rPr>
      </w:pPr>
    </w:p>
    <w:p w14:paraId="5895C711" w14:textId="77777777" w:rsidR="00E842C7" w:rsidRDefault="00E842C7" w:rsidP="00E842C7">
      <w:pPr>
        <w:pStyle w:val="NoSpacing"/>
        <w:rPr>
          <w:rFonts w:ascii="Calibri" w:eastAsia="Calibri" w:hAnsi="Calibri" w:cs="Arial"/>
          <w:lang w:val="cy-GB"/>
        </w:rPr>
      </w:pPr>
    </w:p>
    <w:p w14:paraId="54B22816" w14:textId="77777777" w:rsidR="00E842C7" w:rsidRPr="005403DD" w:rsidRDefault="00E842C7" w:rsidP="00E842C7">
      <w:pPr>
        <w:pStyle w:val="NoSpacing"/>
      </w:pPr>
    </w:p>
    <w:p w14:paraId="75B72402" w14:textId="77777777" w:rsidR="002558C8" w:rsidRDefault="002558C8" w:rsidP="002558C8">
      <w:pPr>
        <w:pStyle w:val="NoSpacing"/>
      </w:pPr>
    </w:p>
    <w:p w14:paraId="0DED4CB4" w14:textId="77777777" w:rsidR="00A43337" w:rsidRPr="002558C8" w:rsidRDefault="00C55B6A" w:rsidP="004861EE">
      <w:pPr>
        <w:pStyle w:val="NoSpacing"/>
        <w:ind w:left="567"/>
        <w:rPr>
          <w:b/>
          <w:bCs/>
        </w:rPr>
      </w:pPr>
      <w:r>
        <w:rPr>
          <w:rFonts w:ascii="Calibri" w:eastAsia="Calibri" w:hAnsi="Calibri" w:cs="Arial"/>
          <w:b/>
          <w:bCs/>
          <w:spacing w:val="-18"/>
          <w:lang w:val="cy-GB"/>
        </w:rPr>
        <w:t>10.</w:t>
      </w:r>
      <w:r>
        <w:rPr>
          <w:rFonts w:ascii="Calibri" w:eastAsia="Calibri" w:hAnsi="Calibri" w:cs="Arial"/>
          <w:b/>
          <w:bCs/>
          <w:spacing w:val="-18"/>
          <w:lang w:val="cy-GB"/>
        </w:rPr>
        <w:tab/>
        <w:t>GWEITHDREFNAU ADOLYGU AC ARCHWILIO</w:t>
      </w:r>
    </w:p>
    <w:p w14:paraId="63A43F20" w14:textId="77777777" w:rsidR="00A43337" w:rsidRDefault="00A43337" w:rsidP="00A43337">
      <w:pPr>
        <w:spacing w:after="0" w:line="200" w:lineRule="exact"/>
        <w:rPr>
          <w:sz w:val="20"/>
          <w:szCs w:val="20"/>
        </w:rPr>
      </w:pPr>
    </w:p>
    <w:p w14:paraId="2F168F22" w14:textId="77777777" w:rsidR="00A43337" w:rsidRPr="004861EE" w:rsidRDefault="00C55B6A" w:rsidP="00CE6D1D">
      <w:pPr>
        <w:pStyle w:val="NoSpacing"/>
        <w:ind w:left="567"/>
      </w:pPr>
      <w:r>
        <w:rPr>
          <w:rFonts w:ascii="Calibri" w:eastAsia="Calibri" w:hAnsi="Calibri" w:cs="Arial"/>
          <w:lang w:val="cy-GB"/>
        </w:rPr>
        <w:t>Mae tîm Iechyd, Diogelwch a'r Amgylchedd yn cynnal archwiliadau cyffredinol ac achlysurol i sicrhau y cydymffurfir â’r Safon Bolisi hon ac â'r ddeddfwriaeth yn gyffredinol.</w:t>
      </w:r>
    </w:p>
    <w:p w14:paraId="0F7DE365" w14:textId="77777777" w:rsidR="00A43337" w:rsidRDefault="00A43337" w:rsidP="004861EE">
      <w:pPr>
        <w:pStyle w:val="NoSpacing"/>
        <w:ind w:left="567"/>
        <w:rPr>
          <w:sz w:val="26"/>
          <w:szCs w:val="26"/>
        </w:rPr>
      </w:pPr>
    </w:p>
    <w:p w14:paraId="6B895D93" w14:textId="77777777" w:rsidR="00A43337" w:rsidRPr="004861EE" w:rsidRDefault="00C55B6A" w:rsidP="004861EE">
      <w:pPr>
        <w:pStyle w:val="NoSpacing"/>
        <w:ind w:left="567"/>
      </w:pPr>
      <w:r>
        <w:rPr>
          <w:rFonts w:ascii="Calibri" w:eastAsia="Calibri" w:hAnsi="Calibri" w:cs="Arial"/>
          <w:lang w:val="cy-GB"/>
        </w:rPr>
        <w:t>Rhaid i’r Cyfadrannau a’r Adrannau Gwasanaethau Proffesiynol adolygu eu gweithdrefnau eu hunain o bryd i'w gilydd er mwyn sicrhau bod gofynion y Polisi hwn yn cael eu gweithredu, a’u bod yn addas ac yn effeithiol.</w:t>
      </w:r>
    </w:p>
    <w:p w14:paraId="0FD7BFF9" w14:textId="77777777" w:rsidR="00A43337" w:rsidRDefault="00A43337" w:rsidP="004861EE">
      <w:pPr>
        <w:pStyle w:val="NoSpacing"/>
        <w:ind w:left="567"/>
        <w:rPr>
          <w:sz w:val="26"/>
          <w:szCs w:val="26"/>
        </w:rPr>
      </w:pPr>
    </w:p>
    <w:p w14:paraId="62EC78C4" w14:textId="77777777" w:rsidR="00A43337" w:rsidRDefault="00C55B6A" w:rsidP="004861EE">
      <w:pPr>
        <w:pStyle w:val="NoSpacing"/>
        <w:ind w:left="567"/>
      </w:pPr>
      <w:r>
        <w:rPr>
          <w:rFonts w:ascii="Calibri" w:eastAsia="Calibri" w:hAnsi="Calibri" w:cs="Arial"/>
          <w:lang w:val="cy-GB"/>
        </w:rPr>
        <w:t>Hefyd, o bryd i’w gilydd, mae’n bosib y bydd isadran Teithio a Fflyd yr Adran Ystadau, Cyfleusterau a Phreswylfeydd, ar y cyd â Grŵp Gweithredol Iechyd, Diogelwch ac Amgylchedd y Brifysgol, yn adolygu effeithiolrwydd polisi a gweithdrefnau'r Brifysgol ar gyfer rheoli teithio ar fusnes sy'n gysylltiedig â'r Brifysgol.</w:t>
      </w:r>
    </w:p>
    <w:p w14:paraId="24E1D1B8" w14:textId="77777777" w:rsidR="004A1DC9" w:rsidRDefault="004A1DC9" w:rsidP="004861EE">
      <w:pPr>
        <w:pStyle w:val="NoSpacing"/>
        <w:ind w:left="567"/>
      </w:pPr>
    </w:p>
    <w:p w14:paraId="06374382" w14:textId="77777777" w:rsidR="004A1DC9" w:rsidRDefault="00C55B6A" w:rsidP="004861EE">
      <w:pPr>
        <w:pStyle w:val="NoSpacing"/>
        <w:ind w:left="567"/>
      </w:pPr>
      <w:r>
        <w:rPr>
          <w:rFonts w:ascii="Calibri" w:eastAsia="Calibri" w:hAnsi="Calibri" w:cs="Arial"/>
          <w:lang w:val="cy-GB"/>
        </w:rPr>
        <w:t>Bydd y polisi hwn yn cael ei adolygu bob yn ddwy flynedd, oni bai bod y ddeddfwriaeth wedi newid, neu fod mater byd-eang wedi codi sy'n golygu bod angen cynnal adolygiad cyn hynny.</w:t>
      </w:r>
    </w:p>
    <w:p w14:paraId="11258688" w14:textId="77777777" w:rsidR="004861EE" w:rsidRDefault="004861EE" w:rsidP="004861EE">
      <w:pPr>
        <w:pStyle w:val="NoSpacing"/>
        <w:ind w:left="567"/>
      </w:pPr>
    </w:p>
    <w:p w14:paraId="67A6BAA3" w14:textId="77777777" w:rsidR="00A43337" w:rsidRDefault="00C55B6A" w:rsidP="0095353E">
      <w:pPr>
        <w:pStyle w:val="NoSpacing"/>
        <w:ind w:left="567"/>
        <w:rPr>
          <w:b/>
          <w:bCs/>
        </w:rPr>
      </w:pPr>
      <w:r>
        <w:rPr>
          <w:rFonts w:ascii="Calibri" w:eastAsia="Calibri" w:hAnsi="Calibri" w:cs="Arial"/>
          <w:b/>
          <w:bCs/>
          <w:lang w:val="cy-GB"/>
        </w:rPr>
        <w:t>11.</w:t>
      </w:r>
      <w:r>
        <w:rPr>
          <w:rFonts w:ascii="Calibri" w:eastAsia="Calibri" w:hAnsi="Calibri" w:cs="Arial"/>
          <w:b/>
          <w:bCs/>
          <w:lang w:val="cy-GB"/>
        </w:rPr>
        <w:tab/>
        <w:t>RHAGOR O WYBODAETH</w:t>
      </w:r>
    </w:p>
    <w:p w14:paraId="0252F801" w14:textId="77777777" w:rsidR="00D87F2B" w:rsidRDefault="00D87F2B" w:rsidP="0095353E">
      <w:pPr>
        <w:pStyle w:val="NoSpacing"/>
        <w:ind w:left="567"/>
        <w:rPr>
          <w:b/>
          <w:bCs/>
        </w:rPr>
      </w:pPr>
    </w:p>
    <w:p w14:paraId="4400EA59" w14:textId="77777777" w:rsidR="00D87F2B" w:rsidRDefault="00C55B6A" w:rsidP="0095353E">
      <w:pPr>
        <w:pStyle w:val="NoSpacing"/>
        <w:ind w:left="567"/>
        <w:rPr>
          <w:rStyle w:val="Hyperlink"/>
        </w:rPr>
      </w:pPr>
      <w:r>
        <w:rPr>
          <w:rFonts w:ascii="Calibri" w:eastAsia="Calibri" w:hAnsi="Calibri" w:cs="Arial"/>
          <w:lang w:val="cy-GB"/>
        </w:rPr>
        <w:t xml:space="preserve">Canolfan Deithio UMAL - </w:t>
      </w:r>
      <w:hyperlink r:id="rId21" w:history="1">
        <w:r>
          <w:rPr>
            <w:rFonts w:ascii="Calibri" w:eastAsia="Calibri" w:hAnsi="Calibri" w:cs="Arial"/>
            <w:color w:val="0563C1"/>
            <w:u w:val="single"/>
            <w:lang w:val="cy-GB"/>
          </w:rPr>
          <w:t>https://umal.co.uk/travel-hub</w:t>
        </w:r>
      </w:hyperlink>
    </w:p>
    <w:p w14:paraId="722B23B6" w14:textId="77777777" w:rsidR="00A43CB5" w:rsidRDefault="00A43CB5" w:rsidP="0095353E">
      <w:pPr>
        <w:pStyle w:val="NoSpacing"/>
        <w:ind w:left="567"/>
      </w:pPr>
    </w:p>
    <w:p w14:paraId="7C05E39E" w14:textId="77777777" w:rsidR="00700E3B" w:rsidRDefault="00C55B6A" w:rsidP="0095353E">
      <w:pPr>
        <w:pStyle w:val="NoSpacing"/>
        <w:ind w:left="567"/>
      </w:pPr>
      <w:r>
        <w:rPr>
          <w:rFonts w:ascii="Calibri" w:eastAsia="Calibri" w:hAnsi="Calibri" w:cs="Arial"/>
          <w:lang w:val="cy-GB"/>
        </w:rPr>
        <w:t xml:space="preserve">Bydd hyn yn darparu cyngor i chi ar bob agwedd ar deithio, a'r opsiwn i </w:t>
      </w:r>
      <w:proofErr w:type="spellStart"/>
      <w:r>
        <w:rPr>
          <w:rFonts w:ascii="Calibri" w:eastAsia="Calibri" w:hAnsi="Calibri" w:cs="Arial"/>
          <w:lang w:val="cy-GB"/>
        </w:rPr>
        <w:t>lawrlwytho'r</w:t>
      </w:r>
      <w:proofErr w:type="spellEnd"/>
      <w:r>
        <w:rPr>
          <w:rFonts w:ascii="Calibri" w:eastAsia="Calibri" w:hAnsi="Calibri" w:cs="Arial"/>
          <w:lang w:val="cy-GB"/>
        </w:rPr>
        <w:t xml:space="preserve"> ap </w:t>
      </w:r>
      <w:proofErr w:type="spellStart"/>
      <w:r>
        <w:rPr>
          <w:rFonts w:ascii="Calibri" w:eastAsia="Calibri" w:hAnsi="Calibri" w:cs="Arial"/>
          <w:lang w:val="cy-GB"/>
        </w:rPr>
        <w:t>GlobalRiskManager</w:t>
      </w:r>
      <w:proofErr w:type="spellEnd"/>
      <w:r>
        <w:rPr>
          <w:rFonts w:ascii="Calibri" w:eastAsia="Calibri" w:hAnsi="Calibri" w:cs="Arial"/>
          <w:lang w:val="cy-GB"/>
        </w:rPr>
        <w:t xml:space="preserve"> (sy’n cynnig cyngor teithio, gwybodaeth am ddiogelwch a rhybuddion am unrhyw ddigwyddiadau yn y wlad y teithiwch iddi).</w:t>
      </w:r>
    </w:p>
    <w:p w14:paraId="08FA10D3" w14:textId="77777777" w:rsidR="002558C8" w:rsidRDefault="002558C8" w:rsidP="002558C8">
      <w:pPr>
        <w:spacing w:before="18" w:after="0" w:line="260" w:lineRule="exact"/>
        <w:rPr>
          <w:sz w:val="26"/>
          <w:szCs w:val="26"/>
        </w:rPr>
      </w:pPr>
    </w:p>
    <w:p w14:paraId="28D21FCB" w14:textId="77777777" w:rsidR="003B18D1" w:rsidRDefault="00C55B6A" w:rsidP="003B18D1">
      <w:pPr>
        <w:pStyle w:val="NoSpacing"/>
        <w:ind w:left="567"/>
        <w:rPr>
          <w:rFonts w:eastAsia="Arial" w:cstheme="minorHAnsi"/>
        </w:rPr>
      </w:pPr>
      <w:proofErr w:type="spellStart"/>
      <w:r>
        <w:rPr>
          <w:rFonts w:ascii="Calibri" w:eastAsia="Calibri" w:hAnsi="Calibri" w:cs="Calibri"/>
          <w:lang w:val="cy-GB"/>
        </w:rPr>
        <w:t>Crisis</w:t>
      </w:r>
      <w:proofErr w:type="spellEnd"/>
      <w:r>
        <w:rPr>
          <w:rFonts w:ascii="Calibri" w:eastAsia="Calibri" w:hAnsi="Calibri" w:cs="Calibri"/>
          <w:lang w:val="cy-GB"/>
        </w:rPr>
        <w:t xml:space="preserve"> 24 -</w:t>
      </w:r>
      <w:hyperlink r:id="rId22">
        <w:r>
          <w:rPr>
            <w:rFonts w:ascii="Calibri" w:eastAsia="Calibri" w:hAnsi="Calibri" w:cs="Calibri"/>
            <w:lang w:val="cy-GB"/>
          </w:rPr>
          <w:t xml:space="preserve"> </w:t>
        </w:r>
      </w:hyperlink>
      <w:r>
        <w:rPr>
          <w:rFonts w:ascii="Calibri" w:eastAsia="Calibri" w:hAnsi="Calibri" w:cs="Arial"/>
          <w:lang w:val="cy-GB"/>
        </w:rPr>
        <w:t xml:space="preserve"> </w:t>
      </w:r>
      <w:hyperlink r:id="rId23" w:history="1">
        <w:r w:rsidR="003B18D1" w:rsidRPr="003B18D1">
          <w:rPr>
            <w:rStyle w:val="Hyperlink"/>
          </w:rPr>
          <w:t>https://crisis24horizon.com/UMAL</w:t>
        </w:r>
      </w:hyperlink>
    </w:p>
    <w:p w14:paraId="278CA886" w14:textId="77777777" w:rsidR="00A43CB5" w:rsidRDefault="00A43CB5" w:rsidP="003B18D1">
      <w:pPr>
        <w:pStyle w:val="NoSpacing"/>
        <w:rPr>
          <w:rFonts w:eastAsia="Arial" w:cstheme="minorHAnsi"/>
        </w:rPr>
      </w:pPr>
    </w:p>
    <w:p w14:paraId="5A29F71E" w14:textId="77777777" w:rsidR="0095353E" w:rsidRPr="00B10353" w:rsidRDefault="00C55B6A" w:rsidP="003E145E">
      <w:pPr>
        <w:pStyle w:val="NoSpacing"/>
        <w:ind w:left="567"/>
        <w:rPr>
          <w:rFonts w:cstheme="minorHAnsi"/>
        </w:rPr>
      </w:pPr>
      <w:r>
        <w:rPr>
          <w:rFonts w:ascii="Calibri" w:eastAsia="Calibri" w:hAnsi="Calibri" w:cs="Calibri"/>
          <w:lang w:val="cy-GB"/>
        </w:rPr>
        <w:t xml:space="preserve">Y tro cyntaf y defnyddiwch y wefan - </w:t>
      </w:r>
      <w:proofErr w:type="spellStart"/>
      <w:r>
        <w:rPr>
          <w:rFonts w:ascii="Calibri" w:eastAsia="Calibri" w:hAnsi="Calibri" w:cs="Calibri"/>
          <w:lang w:val="cy-GB"/>
        </w:rPr>
        <w:t>mewngofnodwch</w:t>
      </w:r>
      <w:proofErr w:type="spellEnd"/>
      <w:r>
        <w:rPr>
          <w:rFonts w:ascii="Calibri" w:eastAsia="Calibri" w:hAnsi="Calibri" w:cs="Calibri"/>
          <w:lang w:val="cy-GB"/>
        </w:rPr>
        <w:t xml:space="preserve">, ac wedyn fe gewch greu cyfrif gan ddefnyddio eich e-gyfeiriad Prifysgol. </w:t>
      </w:r>
    </w:p>
    <w:p w14:paraId="16FA1CF5" w14:textId="77777777" w:rsidR="003E145E" w:rsidRDefault="003E145E" w:rsidP="00B10353">
      <w:pPr>
        <w:pStyle w:val="NoSpacing"/>
        <w:rPr>
          <w:rFonts w:eastAsia="Arial" w:cstheme="minorHAnsi"/>
        </w:rPr>
      </w:pPr>
    </w:p>
    <w:p w14:paraId="14359B6E" w14:textId="77777777" w:rsidR="0095353E" w:rsidRPr="00B10353" w:rsidRDefault="00C55B6A" w:rsidP="003E145E">
      <w:pPr>
        <w:pStyle w:val="NoSpacing"/>
        <w:ind w:left="567"/>
        <w:rPr>
          <w:rFonts w:cstheme="minorHAnsi"/>
        </w:rPr>
      </w:pPr>
      <w:r>
        <w:rPr>
          <w:rFonts w:ascii="Calibri" w:eastAsia="Calibri" w:hAnsi="Calibri" w:cs="Calibri"/>
          <w:lang w:val="cy-GB"/>
        </w:rPr>
        <w:t xml:space="preserve">Cyngor teithio – teipiwch enw’r wlad sydd o ddiddordeb, ac wedyn </w:t>
      </w:r>
      <w:proofErr w:type="spellStart"/>
      <w:r>
        <w:rPr>
          <w:rFonts w:ascii="Calibri" w:eastAsia="Calibri" w:hAnsi="Calibri" w:cs="Calibri"/>
          <w:lang w:val="cy-GB"/>
        </w:rPr>
        <w:t>lawrlwytho’r</w:t>
      </w:r>
      <w:proofErr w:type="spellEnd"/>
      <w:r>
        <w:rPr>
          <w:rFonts w:ascii="Calibri" w:eastAsia="Calibri" w:hAnsi="Calibri" w:cs="Calibri"/>
          <w:lang w:val="cy-GB"/>
        </w:rPr>
        <w:t xml:space="preserve"> </w:t>
      </w:r>
      <w:proofErr w:type="spellStart"/>
      <w:r>
        <w:rPr>
          <w:rFonts w:ascii="Calibri" w:eastAsia="Calibri" w:hAnsi="Calibri" w:cs="Calibri"/>
          <w:lang w:val="cy-GB"/>
        </w:rPr>
        <w:t>pdf</w:t>
      </w:r>
      <w:proofErr w:type="spellEnd"/>
      <w:r>
        <w:rPr>
          <w:rFonts w:ascii="Calibri" w:eastAsia="Calibri" w:hAnsi="Calibri" w:cs="Calibri"/>
          <w:lang w:val="cy-GB"/>
        </w:rPr>
        <w:t xml:space="preserve">. </w:t>
      </w:r>
    </w:p>
    <w:p w14:paraId="679875D1" w14:textId="77777777" w:rsidR="0095353E" w:rsidRPr="00B10353" w:rsidRDefault="00C55B6A" w:rsidP="003E145E">
      <w:pPr>
        <w:pStyle w:val="NoSpacing"/>
        <w:ind w:left="567"/>
        <w:rPr>
          <w:rFonts w:cstheme="minorHAnsi"/>
        </w:rPr>
      </w:pPr>
      <w:r>
        <w:rPr>
          <w:rFonts w:ascii="Calibri" w:eastAsia="Calibri" w:hAnsi="Calibri" w:cs="Calibri"/>
          <w:lang w:val="cy-GB"/>
        </w:rPr>
        <w:t xml:space="preserve">Mae rhybuddion teithio ar gael drwy’r gosodiadau (cliciwch ar eich enw ar frig y sgrin ar y dde) </w:t>
      </w:r>
    </w:p>
    <w:p w14:paraId="5EECCF3B" w14:textId="77777777" w:rsidR="00B10353" w:rsidRDefault="00B10353" w:rsidP="00B10353">
      <w:pPr>
        <w:pStyle w:val="NoSpacing"/>
        <w:rPr>
          <w:rFonts w:eastAsia="Arial" w:cstheme="minorHAnsi"/>
        </w:rPr>
      </w:pPr>
    </w:p>
    <w:p w14:paraId="3DD6F163" w14:textId="77777777" w:rsidR="00700E3B" w:rsidRDefault="00C55B6A" w:rsidP="003E145E">
      <w:pPr>
        <w:pStyle w:val="NoSpacing"/>
        <w:ind w:left="567"/>
        <w:rPr>
          <w:rFonts w:eastAsia="Arial" w:cstheme="minorHAnsi"/>
        </w:rPr>
      </w:pPr>
      <w:r>
        <w:rPr>
          <w:rFonts w:ascii="Calibri" w:eastAsia="Calibri" w:hAnsi="Calibri" w:cs="Calibri"/>
          <w:lang w:val="cy-GB"/>
        </w:rPr>
        <w:t>Gwybodaeth a chyngor ar deithio gan y Swyddfa Gymanwlad a Datblygu Tramor (FCDO). Mae hyn yn cynnwys gwybodaeth gyffredinol am y wlad i gynorthwyo â’r broses asesu risg, a hefyd cyngor ynghylch a yw'r FCDO wedi rhybuddio pobl rhag teithio i'r wlad dan sylw.</w:t>
      </w:r>
    </w:p>
    <w:p w14:paraId="79F72C77" w14:textId="77777777" w:rsidR="00700E3B" w:rsidRDefault="00700E3B" w:rsidP="00B10353">
      <w:pPr>
        <w:pStyle w:val="NoSpacing"/>
        <w:rPr>
          <w:rFonts w:eastAsia="Arial" w:cstheme="minorHAnsi"/>
        </w:rPr>
      </w:pPr>
    </w:p>
    <w:p w14:paraId="1A71D8B4" w14:textId="77777777" w:rsidR="00B10353" w:rsidRPr="00B10353" w:rsidRDefault="003B18D1" w:rsidP="003E145E">
      <w:pPr>
        <w:pStyle w:val="NoSpacing"/>
        <w:ind w:left="567"/>
        <w:rPr>
          <w:rFonts w:cstheme="minorHAnsi"/>
        </w:rPr>
      </w:pPr>
      <w:hyperlink r:id="rId24" w:history="1">
        <w:r w:rsidR="00C55B6A">
          <w:rPr>
            <w:rFonts w:ascii="Calibri" w:eastAsia="Calibri" w:hAnsi="Calibri" w:cs="Calibri"/>
            <w:color w:val="0563C1"/>
            <w:u w:val="single"/>
            <w:lang w:val="cy-GB"/>
          </w:rPr>
          <w:t>https://www.gov.uk/foreign-travel-advice</w:t>
        </w:r>
      </w:hyperlink>
    </w:p>
    <w:p w14:paraId="1C933474" w14:textId="77777777" w:rsidR="00B10353" w:rsidRDefault="00B10353" w:rsidP="00B10353">
      <w:pPr>
        <w:pStyle w:val="NoSpacing"/>
        <w:rPr>
          <w:rFonts w:eastAsia="Arial" w:cstheme="minorHAnsi"/>
        </w:rPr>
      </w:pPr>
    </w:p>
    <w:p w14:paraId="56500F6B" w14:textId="77777777" w:rsidR="0095353E" w:rsidRPr="00B10353" w:rsidRDefault="00C55B6A" w:rsidP="003E145E">
      <w:pPr>
        <w:pStyle w:val="NoSpacing"/>
        <w:ind w:left="567"/>
        <w:rPr>
          <w:rFonts w:cstheme="minorHAnsi"/>
        </w:rPr>
      </w:pPr>
      <w:r>
        <w:rPr>
          <w:rFonts w:ascii="Calibri" w:eastAsia="Calibri" w:hAnsi="Calibri" w:cs="Calibri"/>
          <w:lang w:val="cy-GB"/>
        </w:rPr>
        <w:t xml:space="preserve">HS Fit </w:t>
      </w:r>
      <w:proofErr w:type="spellStart"/>
      <w:r>
        <w:rPr>
          <w:rFonts w:ascii="Calibri" w:eastAsia="Calibri" w:hAnsi="Calibri" w:cs="Calibri"/>
          <w:lang w:val="cy-GB"/>
        </w:rPr>
        <w:t>for</w:t>
      </w:r>
      <w:proofErr w:type="spellEnd"/>
      <w:r>
        <w:rPr>
          <w:rFonts w:ascii="Calibri" w:eastAsia="Calibri" w:hAnsi="Calibri" w:cs="Calibri"/>
          <w:lang w:val="cy-GB"/>
        </w:rPr>
        <w:t xml:space="preserve"> Travel </w:t>
      </w:r>
      <w:hyperlink r:id="rId25">
        <w:r>
          <w:rPr>
            <w:rFonts w:ascii="Calibri" w:eastAsia="Calibri" w:hAnsi="Calibri" w:cs="Calibri"/>
            <w:color w:val="0000FF"/>
            <w:u w:val="single"/>
            <w:lang w:val="cy-GB"/>
          </w:rPr>
          <w:t>https://www.fitfortravel.nhs.uk</w:t>
        </w:r>
      </w:hyperlink>
      <w:hyperlink r:id="rId26">
        <w:r>
          <w:rPr>
            <w:rFonts w:ascii="Calibri" w:eastAsia="Calibri" w:hAnsi="Calibri" w:cs="Calibri"/>
            <w:lang w:val="cy-GB"/>
          </w:rPr>
          <w:t>;</w:t>
        </w:r>
      </w:hyperlink>
      <w:r>
        <w:rPr>
          <w:rFonts w:ascii="Calibri" w:eastAsia="Calibri" w:hAnsi="Calibri" w:cs="Calibri"/>
          <w:lang w:val="cy-GB"/>
        </w:rPr>
        <w:t xml:space="preserve">  </w:t>
      </w:r>
    </w:p>
    <w:p w14:paraId="586C6E6F" w14:textId="77777777" w:rsidR="00B10353" w:rsidRDefault="00B10353" w:rsidP="00B10353">
      <w:pPr>
        <w:pStyle w:val="NoSpacing"/>
        <w:rPr>
          <w:rFonts w:eastAsia="Arial" w:cstheme="minorHAnsi"/>
        </w:rPr>
      </w:pPr>
    </w:p>
    <w:p w14:paraId="52D58E1C" w14:textId="77777777" w:rsidR="0095353E" w:rsidRPr="00B10353" w:rsidRDefault="00C55B6A" w:rsidP="003E145E">
      <w:pPr>
        <w:pStyle w:val="NoSpacing"/>
        <w:ind w:left="567"/>
        <w:rPr>
          <w:rFonts w:cstheme="minorHAnsi"/>
        </w:rPr>
      </w:pPr>
      <w:proofErr w:type="spellStart"/>
      <w:r>
        <w:rPr>
          <w:rFonts w:ascii="Calibri" w:eastAsia="Calibri" w:hAnsi="Calibri" w:cs="Calibri"/>
          <w:lang w:val="cy-GB"/>
        </w:rPr>
        <w:t>TravelHealthPro</w:t>
      </w:r>
      <w:proofErr w:type="spellEnd"/>
      <w:r>
        <w:rPr>
          <w:rFonts w:ascii="Calibri" w:eastAsia="Calibri" w:hAnsi="Calibri" w:cs="Calibri"/>
          <w:lang w:val="cy-GB"/>
        </w:rPr>
        <w:t xml:space="preserve"> </w:t>
      </w:r>
      <w:hyperlink r:id="rId27" w:history="1">
        <w:r>
          <w:rPr>
            <w:rFonts w:ascii="Calibri" w:eastAsia="Calibri" w:hAnsi="Calibri" w:cs="Calibri"/>
            <w:color w:val="0563C1"/>
            <w:u w:val="single"/>
            <w:lang w:val="cy-GB"/>
          </w:rPr>
          <w:t xml:space="preserve"> </w:t>
        </w:r>
      </w:hyperlink>
      <w:hyperlink r:id="rId28" w:history="1">
        <w:r>
          <w:rPr>
            <w:rFonts w:ascii="Calibri" w:eastAsia="Calibri" w:hAnsi="Calibri" w:cs="Calibri"/>
            <w:color w:val="0563C1"/>
            <w:u w:val="single"/>
            <w:lang w:val="cy-GB"/>
          </w:rPr>
          <w:t>https://travelhealthpro.org.uk</w:t>
        </w:r>
      </w:hyperlink>
      <w:hyperlink r:id="rId29">
        <w:r>
          <w:rPr>
            <w:rFonts w:ascii="Calibri" w:eastAsia="Calibri" w:hAnsi="Calibri" w:cs="Calibri"/>
            <w:color w:val="0563C1"/>
            <w:lang w:val="cy-GB"/>
          </w:rPr>
          <w:t xml:space="preserve"> </w:t>
        </w:r>
      </w:hyperlink>
    </w:p>
    <w:p w14:paraId="65B9B6B0" w14:textId="77777777" w:rsidR="00B10353" w:rsidRDefault="00B10353" w:rsidP="00B10353">
      <w:pPr>
        <w:pStyle w:val="NoSpacing"/>
        <w:rPr>
          <w:rFonts w:eastAsia="Arial" w:cstheme="minorHAnsi"/>
        </w:rPr>
      </w:pPr>
    </w:p>
    <w:p w14:paraId="20A27B12" w14:textId="77777777" w:rsidR="0095353E" w:rsidRPr="00B10353" w:rsidRDefault="00C55B6A" w:rsidP="003E145E">
      <w:pPr>
        <w:pStyle w:val="NoSpacing"/>
        <w:ind w:left="567"/>
        <w:rPr>
          <w:rFonts w:cstheme="minorHAnsi"/>
        </w:rPr>
      </w:pPr>
      <w:r>
        <w:rPr>
          <w:rFonts w:ascii="Calibri" w:eastAsia="Calibri" w:hAnsi="Calibri" w:cs="Calibri"/>
          <w:lang w:val="cy-GB"/>
        </w:rPr>
        <w:t xml:space="preserve">Sefydliad Iechyd y Byd </w:t>
      </w:r>
      <w:hyperlink r:id="rId30" w:history="1">
        <w:r>
          <w:rPr>
            <w:rFonts w:ascii="Calibri" w:eastAsia="Calibri" w:hAnsi="Calibri" w:cs="Calibri"/>
            <w:color w:val="0563C1"/>
            <w:u w:val="single"/>
            <w:lang w:val="cy-GB"/>
          </w:rPr>
          <w:t xml:space="preserve"> </w:t>
        </w:r>
      </w:hyperlink>
      <w:hyperlink r:id="rId31" w:history="1">
        <w:r>
          <w:rPr>
            <w:rFonts w:ascii="Calibri" w:eastAsia="Calibri" w:hAnsi="Calibri" w:cs="Calibri"/>
            <w:color w:val="0563C1"/>
            <w:u w:val="single"/>
            <w:lang w:val="cy-GB"/>
          </w:rPr>
          <w:t>http://www.who.int/en/</w:t>
        </w:r>
      </w:hyperlink>
      <w:hyperlink r:id="rId32">
        <w:r>
          <w:rPr>
            <w:rFonts w:ascii="Calibri" w:eastAsia="Calibri" w:hAnsi="Calibri" w:cs="Calibri"/>
            <w:color w:val="0563C1"/>
            <w:lang w:val="cy-GB"/>
          </w:rPr>
          <w:t xml:space="preserve"> </w:t>
        </w:r>
      </w:hyperlink>
    </w:p>
    <w:p w14:paraId="1458220E" w14:textId="77777777" w:rsidR="00B10353" w:rsidRDefault="00B10353" w:rsidP="00B10353">
      <w:pPr>
        <w:pStyle w:val="NoSpacing"/>
        <w:rPr>
          <w:rFonts w:eastAsia="Arial" w:cstheme="minorHAnsi"/>
        </w:rPr>
      </w:pPr>
    </w:p>
    <w:p w14:paraId="141F35A0" w14:textId="77777777" w:rsidR="00B10353" w:rsidRPr="00B10353" w:rsidRDefault="00C55B6A" w:rsidP="003E145E">
      <w:pPr>
        <w:pStyle w:val="NoSpacing"/>
        <w:ind w:left="567"/>
        <w:rPr>
          <w:rFonts w:eastAsia="Arial" w:cstheme="minorHAnsi"/>
        </w:rPr>
      </w:pPr>
      <w:r>
        <w:rPr>
          <w:rFonts w:ascii="Calibri" w:eastAsia="Calibri" w:hAnsi="Calibri" w:cs="Calibri"/>
          <w:lang w:val="cy-GB"/>
        </w:rPr>
        <w:t xml:space="preserve">Teithio gyda moddion dramor </w:t>
      </w:r>
      <w:hyperlink r:id="rId33">
        <w:r>
          <w:rPr>
            <w:rFonts w:ascii="Calibri" w:eastAsia="Calibri" w:hAnsi="Calibri" w:cs="Calibri"/>
            <w:lang w:val="cy-GB"/>
          </w:rPr>
          <w:t xml:space="preserve"> </w:t>
        </w:r>
      </w:hyperlink>
    </w:p>
    <w:p w14:paraId="0C58F9FE" w14:textId="77777777" w:rsidR="0095353E" w:rsidRPr="00B10353" w:rsidRDefault="003B18D1" w:rsidP="003E145E">
      <w:pPr>
        <w:pStyle w:val="NoSpacing"/>
        <w:ind w:left="567"/>
        <w:rPr>
          <w:rFonts w:cstheme="minorHAnsi"/>
        </w:rPr>
      </w:pPr>
      <w:hyperlink r:id="rId34" w:history="1">
        <w:r w:rsidR="00C55B6A">
          <w:rPr>
            <w:rFonts w:ascii="Calibri" w:eastAsia="Calibri" w:hAnsi="Calibri" w:cs="Calibri"/>
            <w:color w:val="0563C1"/>
            <w:u w:val="single"/>
            <w:lang w:val="cy-GB"/>
          </w:rPr>
          <w:t>https://www.nhs.uk/common</w:t>
        </w:r>
      </w:hyperlink>
      <w:hyperlink r:id="rId35">
        <w:r w:rsidR="00C55B6A">
          <w:rPr>
            <w:rFonts w:ascii="Calibri" w:eastAsia="Calibri" w:hAnsi="Calibri" w:cs="Calibri"/>
            <w:color w:val="0000FF"/>
            <w:u w:val="single"/>
            <w:lang w:val="cy-GB"/>
          </w:rPr>
          <w:t>-</w:t>
        </w:r>
      </w:hyperlink>
      <w:hyperlink r:id="rId36">
        <w:r w:rsidR="00C55B6A">
          <w:rPr>
            <w:rFonts w:ascii="Calibri" w:eastAsia="Calibri" w:hAnsi="Calibri" w:cs="Calibri"/>
            <w:color w:val="0000FF"/>
            <w:u w:val="single"/>
            <w:lang w:val="cy-GB"/>
          </w:rPr>
          <w:t>health</w:t>
        </w:r>
      </w:hyperlink>
      <w:hyperlink r:id="rId37">
        <w:r w:rsidR="00C55B6A">
          <w:rPr>
            <w:rFonts w:ascii="Calibri" w:eastAsia="Calibri" w:hAnsi="Calibri" w:cs="Arial"/>
            <w:color w:val="0563C1"/>
            <w:u w:val="single"/>
            <w:lang w:val="cy-GB"/>
          </w:rPr>
          <w:t>https://www.nhs.uk/common-health-questions/medicines/can-i-take-my-medicine-abroad/</w:t>
        </w:r>
      </w:hyperlink>
      <w:hyperlink r:id="rId38">
        <w:r w:rsidR="00C55B6A">
          <w:rPr>
            <w:rFonts w:ascii="Calibri" w:eastAsia="Calibri" w:hAnsi="Calibri" w:cs="Calibri"/>
            <w:color w:val="0000FF"/>
            <w:u w:val="single"/>
            <w:lang w:val="cy-GB"/>
          </w:rPr>
          <w:t>questions/medicines/can</w:t>
        </w:r>
      </w:hyperlink>
      <w:hyperlink r:id="rId39">
        <w:r w:rsidR="00C55B6A">
          <w:rPr>
            <w:rFonts w:ascii="Calibri" w:eastAsia="Calibri" w:hAnsi="Calibri" w:cs="Calibri"/>
            <w:color w:val="0000FF"/>
            <w:u w:val="single"/>
            <w:lang w:val="cy-GB"/>
          </w:rPr>
          <w:t>-</w:t>
        </w:r>
      </w:hyperlink>
      <w:hyperlink r:id="rId40">
        <w:r w:rsidR="00C55B6A">
          <w:rPr>
            <w:rFonts w:ascii="Calibri" w:eastAsia="Calibri" w:hAnsi="Calibri" w:cs="Calibri"/>
            <w:color w:val="0000FF"/>
            <w:u w:val="single"/>
            <w:lang w:val="cy-GB"/>
          </w:rPr>
          <w:t>i</w:t>
        </w:r>
      </w:hyperlink>
      <w:hyperlink r:id="rId41">
        <w:r w:rsidR="00C55B6A">
          <w:rPr>
            <w:rFonts w:ascii="Calibri" w:eastAsia="Calibri" w:hAnsi="Calibri" w:cs="Calibri"/>
            <w:color w:val="0000FF"/>
            <w:u w:val="single"/>
            <w:lang w:val="cy-GB"/>
          </w:rPr>
          <w:t>-</w:t>
        </w:r>
      </w:hyperlink>
      <w:hyperlink r:id="rId42">
        <w:r w:rsidR="00C55B6A">
          <w:rPr>
            <w:rFonts w:ascii="Calibri" w:eastAsia="Calibri" w:hAnsi="Calibri" w:cs="Calibri"/>
            <w:color w:val="0000FF"/>
            <w:u w:val="single"/>
            <w:lang w:val="cy-GB"/>
          </w:rPr>
          <w:t>take</w:t>
        </w:r>
      </w:hyperlink>
      <w:hyperlink r:id="rId43">
        <w:r w:rsidR="00C55B6A">
          <w:rPr>
            <w:rFonts w:ascii="Calibri" w:eastAsia="Calibri" w:hAnsi="Calibri" w:cs="Calibri"/>
            <w:color w:val="0000FF"/>
            <w:u w:val="single"/>
            <w:lang w:val="cy-GB"/>
          </w:rPr>
          <w:t>-</w:t>
        </w:r>
      </w:hyperlink>
      <w:hyperlink r:id="rId44">
        <w:r w:rsidR="00C55B6A">
          <w:rPr>
            <w:rFonts w:ascii="Calibri" w:eastAsia="Calibri" w:hAnsi="Calibri" w:cs="Calibri"/>
            <w:color w:val="0000FF"/>
            <w:u w:val="single"/>
            <w:lang w:val="cy-GB"/>
          </w:rPr>
          <w:t>my</w:t>
        </w:r>
      </w:hyperlink>
      <w:hyperlink r:id="rId45">
        <w:r w:rsidR="00C55B6A">
          <w:rPr>
            <w:rFonts w:ascii="Calibri" w:eastAsia="Calibri" w:hAnsi="Calibri" w:cs="Calibri"/>
            <w:color w:val="0000FF"/>
            <w:u w:val="single"/>
            <w:lang w:val="cy-GB"/>
          </w:rPr>
          <w:t>-</w:t>
        </w:r>
      </w:hyperlink>
      <w:hyperlink r:id="rId46">
        <w:r w:rsidR="00C55B6A">
          <w:rPr>
            <w:rFonts w:ascii="Calibri" w:eastAsia="Calibri" w:hAnsi="Calibri" w:cs="Calibri"/>
            <w:color w:val="0000FF"/>
            <w:u w:val="single"/>
            <w:lang w:val="cy-GB"/>
          </w:rPr>
          <w:t>medicine</w:t>
        </w:r>
      </w:hyperlink>
      <w:hyperlink r:id="rId47">
        <w:r w:rsidR="00C55B6A">
          <w:rPr>
            <w:rFonts w:ascii="Calibri" w:eastAsia="Calibri" w:hAnsi="Calibri" w:cs="Calibri"/>
            <w:color w:val="0000FF"/>
            <w:u w:val="single"/>
            <w:lang w:val="cy-GB"/>
          </w:rPr>
          <w:t>-</w:t>
        </w:r>
      </w:hyperlink>
      <w:hyperlink r:id="rId48">
        <w:r w:rsidR="00C55B6A">
          <w:rPr>
            <w:rFonts w:ascii="Calibri" w:eastAsia="Calibri" w:hAnsi="Calibri" w:cs="Calibri"/>
            <w:color w:val="0000FF"/>
            <w:u w:val="single"/>
            <w:lang w:val="cy-GB"/>
          </w:rPr>
          <w:t>abroad/</w:t>
        </w:r>
      </w:hyperlink>
      <w:hyperlink r:id="rId49">
        <w:r w:rsidR="00C55B6A">
          <w:rPr>
            <w:rFonts w:ascii="Calibri" w:eastAsia="Calibri" w:hAnsi="Calibri" w:cs="Calibri"/>
            <w:lang w:val="cy-GB"/>
          </w:rPr>
          <w:t xml:space="preserve"> </w:t>
        </w:r>
      </w:hyperlink>
    </w:p>
    <w:p w14:paraId="4C7B47F6" w14:textId="77777777" w:rsidR="00A43337" w:rsidRDefault="00A43337" w:rsidP="00A43337"/>
    <w:p w14:paraId="3084752C" w14:textId="77777777" w:rsidR="00A43337" w:rsidRDefault="00A43337" w:rsidP="00A43337">
      <w:pPr>
        <w:jc w:val="center"/>
      </w:pPr>
    </w:p>
    <w:p w14:paraId="4118E4CD" w14:textId="77777777" w:rsidR="003B18D1" w:rsidRDefault="003B18D1" w:rsidP="00A43337">
      <w:pPr>
        <w:jc w:val="center"/>
      </w:pPr>
    </w:p>
    <w:p w14:paraId="648FD36D" w14:textId="77777777" w:rsidR="00712101" w:rsidRDefault="00712101" w:rsidP="00A43337">
      <w:pPr>
        <w:jc w:val="center"/>
      </w:pPr>
    </w:p>
    <w:p w14:paraId="0CECF694" w14:textId="43F1A220" w:rsidR="003714BC" w:rsidRDefault="00C55B6A" w:rsidP="00712101">
      <w:pPr>
        <w:rPr>
          <w:rFonts w:ascii="Calibri" w:eastAsia="Calibri" w:hAnsi="Calibri" w:cs="Arial"/>
          <w:b/>
          <w:bCs/>
          <w:lang w:val="cy-GB"/>
        </w:rPr>
      </w:pPr>
      <w:r>
        <w:rPr>
          <w:rFonts w:ascii="Calibri" w:eastAsia="Calibri" w:hAnsi="Calibri" w:cs="Arial"/>
          <w:b/>
          <w:bCs/>
          <w:lang w:val="cy-GB"/>
        </w:rPr>
        <w:lastRenderedPageBreak/>
        <w:t>Atodiad A - Siart Llif Teithio Rhyngwladol</w:t>
      </w:r>
    </w:p>
    <w:p w14:paraId="43B3B7A3" w14:textId="77777777" w:rsidR="003714BC" w:rsidRDefault="003714BC" w:rsidP="00712101">
      <w:pPr>
        <w:rPr>
          <w:rFonts w:ascii="Calibri" w:eastAsia="Calibri" w:hAnsi="Calibri" w:cs="Arial"/>
          <w:b/>
          <w:bCs/>
          <w:lang w:val="cy-GB"/>
        </w:rPr>
      </w:pPr>
    </w:p>
    <w:p w14:paraId="6108915B" w14:textId="5AC24C52" w:rsidR="003714BC" w:rsidRPr="00F10277" w:rsidRDefault="00873392" w:rsidP="00712101">
      <w:pPr>
        <w:rPr>
          <w:b/>
          <w:bCs/>
        </w:rPr>
      </w:pPr>
      <w:r>
        <w:rPr>
          <w:noProof/>
          <w:lang w:eastAsia="en-GB"/>
        </w:rPr>
        <w:drawing>
          <wp:anchor distT="0" distB="0" distL="114300" distR="114300" simplePos="0" relativeHeight="251660288" behindDoc="0" locked="0" layoutInCell="1" allowOverlap="1" wp14:anchorId="35257B2B" wp14:editId="79F2E0D5">
            <wp:simplePos x="0" y="0"/>
            <wp:positionH relativeFrom="margin">
              <wp:posOffset>0</wp:posOffset>
            </wp:positionH>
            <wp:positionV relativeFrom="paragraph">
              <wp:posOffset>0</wp:posOffset>
            </wp:positionV>
            <wp:extent cx="5022850" cy="7896225"/>
            <wp:effectExtent l="0" t="0" r="0" b="952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V relativeFrom="margin">
              <wp14:pctHeight>0</wp14:pctHeight>
            </wp14:sizeRelV>
          </wp:anchor>
        </w:drawing>
      </w:r>
    </w:p>
    <w:p w14:paraId="0EFDB3AF" w14:textId="77777777" w:rsidR="00712101" w:rsidRDefault="00712101" w:rsidP="00712101"/>
    <w:p w14:paraId="35E30BF4" w14:textId="5305F846" w:rsidR="00712101" w:rsidRDefault="00712101" w:rsidP="00712101"/>
    <w:p w14:paraId="624E5F23" w14:textId="77777777" w:rsidR="00712101" w:rsidRDefault="00712101" w:rsidP="00712101"/>
    <w:p w14:paraId="3BF3FB3E" w14:textId="77777777" w:rsidR="003714BC" w:rsidRDefault="003714BC" w:rsidP="00712101"/>
    <w:p w14:paraId="2FF02FE7" w14:textId="77777777" w:rsidR="003714BC" w:rsidRDefault="003714BC" w:rsidP="00712101"/>
    <w:sectPr w:rsidR="003714BC" w:rsidSect="0013534E">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3D7D" w14:textId="77777777" w:rsidR="001709CF" w:rsidRDefault="001709CF">
      <w:pPr>
        <w:spacing w:after="0" w:line="240" w:lineRule="auto"/>
      </w:pPr>
      <w:r>
        <w:separator/>
      </w:r>
    </w:p>
  </w:endnote>
  <w:endnote w:type="continuationSeparator" w:id="0">
    <w:p w14:paraId="19F0C718" w14:textId="77777777" w:rsidR="001709CF" w:rsidRDefault="0017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C4AE" w14:textId="77777777" w:rsidR="001709CF" w:rsidRDefault="001709CF">
      <w:pPr>
        <w:spacing w:after="0" w:line="240" w:lineRule="auto"/>
      </w:pPr>
      <w:r>
        <w:separator/>
      </w:r>
    </w:p>
  </w:footnote>
  <w:footnote w:type="continuationSeparator" w:id="0">
    <w:p w14:paraId="4DFB0F0C" w14:textId="77777777" w:rsidR="001709CF" w:rsidRDefault="00170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54D"/>
    <w:multiLevelType w:val="hybridMultilevel"/>
    <w:tmpl w:val="6B32BF46"/>
    <w:lvl w:ilvl="0" w:tplc="8802448E">
      <w:start w:val="1"/>
      <w:numFmt w:val="bullet"/>
      <w:lvlText w:val=""/>
      <w:lvlJc w:val="left"/>
      <w:pPr>
        <w:ind w:left="720" w:hanging="360"/>
      </w:pPr>
      <w:rPr>
        <w:rFonts w:ascii="Symbol" w:hAnsi="Symbol" w:hint="default"/>
      </w:rPr>
    </w:lvl>
    <w:lvl w:ilvl="1" w:tplc="73DA03D6" w:tentative="1">
      <w:start w:val="1"/>
      <w:numFmt w:val="bullet"/>
      <w:lvlText w:val="o"/>
      <w:lvlJc w:val="left"/>
      <w:pPr>
        <w:ind w:left="1440" w:hanging="360"/>
      </w:pPr>
      <w:rPr>
        <w:rFonts w:ascii="Courier New" w:hAnsi="Courier New" w:cs="Courier New" w:hint="default"/>
      </w:rPr>
    </w:lvl>
    <w:lvl w:ilvl="2" w:tplc="79A2DD32" w:tentative="1">
      <w:start w:val="1"/>
      <w:numFmt w:val="bullet"/>
      <w:lvlText w:val=""/>
      <w:lvlJc w:val="left"/>
      <w:pPr>
        <w:ind w:left="2160" w:hanging="360"/>
      </w:pPr>
      <w:rPr>
        <w:rFonts w:ascii="Wingdings" w:hAnsi="Wingdings" w:hint="default"/>
      </w:rPr>
    </w:lvl>
    <w:lvl w:ilvl="3" w:tplc="84784FC6" w:tentative="1">
      <w:start w:val="1"/>
      <w:numFmt w:val="bullet"/>
      <w:lvlText w:val=""/>
      <w:lvlJc w:val="left"/>
      <w:pPr>
        <w:ind w:left="2880" w:hanging="360"/>
      </w:pPr>
      <w:rPr>
        <w:rFonts w:ascii="Symbol" w:hAnsi="Symbol" w:hint="default"/>
      </w:rPr>
    </w:lvl>
    <w:lvl w:ilvl="4" w:tplc="DF289656" w:tentative="1">
      <w:start w:val="1"/>
      <w:numFmt w:val="bullet"/>
      <w:lvlText w:val="o"/>
      <w:lvlJc w:val="left"/>
      <w:pPr>
        <w:ind w:left="3600" w:hanging="360"/>
      </w:pPr>
      <w:rPr>
        <w:rFonts w:ascii="Courier New" w:hAnsi="Courier New" w:cs="Courier New" w:hint="default"/>
      </w:rPr>
    </w:lvl>
    <w:lvl w:ilvl="5" w:tplc="FFF64F78" w:tentative="1">
      <w:start w:val="1"/>
      <w:numFmt w:val="bullet"/>
      <w:lvlText w:val=""/>
      <w:lvlJc w:val="left"/>
      <w:pPr>
        <w:ind w:left="4320" w:hanging="360"/>
      </w:pPr>
      <w:rPr>
        <w:rFonts w:ascii="Wingdings" w:hAnsi="Wingdings" w:hint="default"/>
      </w:rPr>
    </w:lvl>
    <w:lvl w:ilvl="6" w:tplc="3A706A4A" w:tentative="1">
      <w:start w:val="1"/>
      <w:numFmt w:val="bullet"/>
      <w:lvlText w:val=""/>
      <w:lvlJc w:val="left"/>
      <w:pPr>
        <w:ind w:left="5040" w:hanging="360"/>
      </w:pPr>
      <w:rPr>
        <w:rFonts w:ascii="Symbol" w:hAnsi="Symbol" w:hint="default"/>
      </w:rPr>
    </w:lvl>
    <w:lvl w:ilvl="7" w:tplc="32C87E62" w:tentative="1">
      <w:start w:val="1"/>
      <w:numFmt w:val="bullet"/>
      <w:lvlText w:val="o"/>
      <w:lvlJc w:val="left"/>
      <w:pPr>
        <w:ind w:left="5760" w:hanging="360"/>
      </w:pPr>
      <w:rPr>
        <w:rFonts w:ascii="Courier New" w:hAnsi="Courier New" w:cs="Courier New" w:hint="default"/>
      </w:rPr>
    </w:lvl>
    <w:lvl w:ilvl="8" w:tplc="041A97AA" w:tentative="1">
      <w:start w:val="1"/>
      <w:numFmt w:val="bullet"/>
      <w:lvlText w:val=""/>
      <w:lvlJc w:val="left"/>
      <w:pPr>
        <w:ind w:left="6480" w:hanging="360"/>
      </w:pPr>
      <w:rPr>
        <w:rFonts w:ascii="Wingdings" w:hAnsi="Wingdings" w:hint="default"/>
      </w:rPr>
    </w:lvl>
  </w:abstractNum>
  <w:abstractNum w:abstractNumId="1" w15:restartNumberingAfterBreak="0">
    <w:nsid w:val="0FF42A81"/>
    <w:multiLevelType w:val="hybridMultilevel"/>
    <w:tmpl w:val="916A032C"/>
    <w:lvl w:ilvl="0" w:tplc="EB56D2C2">
      <w:start w:val="8"/>
      <w:numFmt w:val="lowerLetter"/>
      <w:lvlText w:val="%1."/>
      <w:lvlJc w:val="left"/>
      <w:pPr>
        <w:ind w:left="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A9F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168A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BE0D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C74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C5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32A8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A084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E20A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D6FA0"/>
    <w:multiLevelType w:val="hybridMultilevel"/>
    <w:tmpl w:val="2EA86312"/>
    <w:lvl w:ilvl="0" w:tplc="DEFE62A8">
      <w:start w:val="1"/>
      <w:numFmt w:val="bullet"/>
      <w:lvlText w:val=""/>
      <w:lvlJc w:val="left"/>
      <w:pPr>
        <w:ind w:left="720" w:hanging="360"/>
      </w:pPr>
      <w:rPr>
        <w:rFonts w:ascii="Symbol" w:hAnsi="Symbol" w:hint="default"/>
      </w:rPr>
    </w:lvl>
    <w:lvl w:ilvl="1" w:tplc="47447508" w:tentative="1">
      <w:start w:val="1"/>
      <w:numFmt w:val="bullet"/>
      <w:lvlText w:val="o"/>
      <w:lvlJc w:val="left"/>
      <w:pPr>
        <w:ind w:left="1440" w:hanging="360"/>
      </w:pPr>
      <w:rPr>
        <w:rFonts w:ascii="Courier New" w:hAnsi="Courier New" w:cs="Courier New" w:hint="default"/>
      </w:rPr>
    </w:lvl>
    <w:lvl w:ilvl="2" w:tplc="40C4296C" w:tentative="1">
      <w:start w:val="1"/>
      <w:numFmt w:val="bullet"/>
      <w:lvlText w:val=""/>
      <w:lvlJc w:val="left"/>
      <w:pPr>
        <w:ind w:left="2160" w:hanging="360"/>
      </w:pPr>
      <w:rPr>
        <w:rFonts w:ascii="Wingdings" w:hAnsi="Wingdings" w:hint="default"/>
      </w:rPr>
    </w:lvl>
    <w:lvl w:ilvl="3" w:tplc="60C843CA" w:tentative="1">
      <w:start w:val="1"/>
      <w:numFmt w:val="bullet"/>
      <w:lvlText w:val=""/>
      <w:lvlJc w:val="left"/>
      <w:pPr>
        <w:ind w:left="2880" w:hanging="360"/>
      </w:pPr>
      <w:rPr>
        <w:rFonts w:ascii="Symbol" w:hAnsi="Symbol" w:hint="default"/>
      </w:rPr>
    </w:lvl>
    <w:lvl w:ilvl="4" w:tplc="29948048" w:tentative="1">
      <w:start w:val="1"/>
      <w:numFmt w:val="bullet"/>
      <w:lvlText w:val="o"/>
      <w:lvlJc w:val="left"/>
      <w:pPr>
        <w:ind w:left="3600" w:hanging="360"/>
      </w:pPr>
      <w:rPr>
        <w:rFonts w:ascii="Courier New" w:hAnsi="Courier New" w:cs="Courier New" w:hint="default"/>
      </w:rPr>
    </w:lvl>
    <w:lvl w:ilvl="5" w:tplc="DDE2A202" w:tentative="1">
      <w:start w:val="1"/>
      <w:numFmt w:val="bullet"/>
      <w:lvlText w:val=""/>
      <w:lvlJc w:val="left"/>
      <w:pPr>
        <w:ind w:left="4320" w:hanging="360"/>
      </w:pPr>
      <w:rPr>
        <w:rFonts w:ascii="Wingdings" w:hAnsi="Wingdings" w:hint="default"/>
      </w:rPr>
    </w:lvl>
    <w:lvl w:ilvl="6" w:tplc="95601054" w:tentative="1">
      <w:start w:val="1"/>
      <w:numFmt w:val="bullet"/>
      <w:lvlText w:val=""/>
      <w:lvlJc w:val="left"/>
      <w:pPr>
        <w:ind w:left="5040" w:hanging="360"/>
      </w:pPr>
      <w:rPr>
        <w:rFonts w:ascii="Symbol" w:hAnsi="Symbol" w:hint="default"/>
      </w:rPr>
    </w:lvl>
    <w:lvl w:ilvl="7" w:tplc="BC8AAA7A" w:tentative="1">
      <w:start w:val="1"/>
      <w:numFmt w:val="bullet"/>
      <w:lvlText w:val="o"/>
      <w:lvlJc w:val="left"/>
      <w:pPr>
        <w:ind w:left="5760" w:hanging="360"/>
      </w:pPr>
      <w:rPr>
        <w:rFonts w:ascii="Courier New" w:hAnsi="Courier New" w:cs="Courier New" w:hint="default"/>
      </w:rPr>
    </w:lvl>
    <w:lvl w:ilvl="8" w:tplc="75D26052" w:tentative="1">
      <w:start w:val="1"/>
      <w:numFmt w:val="bullet"/>
      <w:lvlText w:val=""/>
      <w:lvlJc w:val="left"/>
      <w:pPr>
        <w:ind w:left="6480" w:hanging="360"/>
      </w:pPr>
      <w:rPr>
        <w:rFonts w:ascii="Wingdings" w:hAnsi="Wingdings" w:hint="default"/>
      </w:rPr>
    </w:lvl>
  </w:abstractNum>
  <w:abstractNum w:abstractNumId="3" w15:restartNumberingAfterBreak="0">
    <w:nsid w:val="31122BB2"/>
    <w:multiLevelType w:val="hybridMultilevel"/>
    <w:tmpl w:val="F9AC0034"/>
    <w:lvl w:ilvl="0" w:tplc="5CBAE3BE">
      <w:start w:val="1"/>
      <w:numFmt w:val="bullet"/>
      <w:lvlText w:val=""/>
      <w:lvlJc w:val="left"/>
      <w:pPr>
        <w:ind w:left="1429" w:hanging="360"/>
      </w:pPr>
      <w:rPr>
        <w:rFonts w:ascii="Symbol" w:hAnsi="Symbol" w:hint="default"/>
      </w:rPr>
    </w:lvl>
    <w:lvl w:ilvl="1" w:tplc="A03A5966" w:tentative="1">
      <w:start w:val="1"/>
      <w:numFmt w:val="bullet"/>
      <w:lvlText w:val="o"/>
      <w:lvlJc w:val="left"/>
      <w:pPr>
        <w:ind w:left="2149" w:hanging="360"/>
      </w:pPr>
      <w:rPr>
        <w:rFonts w:ascii="Courier New" w:hAnsi="Courier New" w:cs="Courier New" w:hint="default"/>
      </w:rPr>
    </w:lvl>
    <w:lvl w:ilvl="2" w:tplc="1BB40A34" w:tentative="1">
      <w:start w:val="1"/>
      <w:numFmt w:val="bullet"/>
      <w:lvlText w:val=""/>
      <w:lvlJc w:val="left"/>
      <w:pPr>
        <w:ind w:left="2869" w:hanging="360"/>
      </w:pPr>
      <w:rPr>
        <w:rFonts w:ascii="Wingdings" w:hAnsi="Wingdings" w:hint="default"/>
      </w:rPr>
    </w:lvl>
    <w:lvl w:ilvl="3" w:tplc="CDE443DC" w:tentative="1">
      <w:start w:val="1"/>
      <w:numFmt w:val="bullet"/>
      <w:lvlText w:val=""/>
      <w:lvlJc w:val="left"/>
      <w:pPr>
        <w:ind w:left="3589" w:hanging="360"/>
      </w:pPr>
      <w:rPr>
        <w:rFonts w:ascii="Symbol" w:hAnsi="Symbol" w:hint="default"/>
      </w:rPr>
    </w:lvl>
    <w:lvl w:ilvl="4" w:tplc="A4D4D262" w:tentative="1">
      <w:start w:val="1"/>
      <w:numFmt w:val="bullet"/>
      <w:lvlText w:val="o"/>
      <w:lvlJc w:val="left"/>
      <w:pPr>
        <w:ind w:left="4309" w:hanging="360"/>
      </w:pPr>
      <w:rPr>
        <w:rFonts w:ascii="Courier New" w:hAnsi="Courier New" w:cs="Courier New" w:hint="default"/>
      </w:rPr>
    </w:lvl>
    <w:lvl w:ilvl="5" w:tplc="78689654" w:tentative="1">
      <w:start w:val="1"/>
      <w:numFmt w:val="bullet"/>
      <w:lvlText w:val=""/>
      <w:lvlJc w:val="left"/>
      <w:pPr>
        <w:ind w:left="5029" w:hanging="360"/>
      </w:pPr>
      <w:rPr>
        <w:rFonts w:ascii="Wingdings" w:hAnsi="Wingdings" w:hint="default"/>
      </w:rPr>
    </w:lvl>
    <w:lvl w:ilvl="6" w:tplc="BCF6D584" w:tentative="1">
      <w:start w:val="1"/>
      <w:numFmt w:val="bullet"/>
      <w:lvlText w:val=""/>
      <w:lvlJc w:val="left"/>
      <w:pPr>
        <w:ind w:left="5749" w:hanging="360"/>
      </w:pPr>
      <w:rPr>
        <w:rFonts w:ascii="Symbol" w:hAnsi="Symbol" w:hint="default"/>
      </w:rPr>
    </w:lvl>
    <w:lvl w:ilvl="7" w:tplc="B86A2F02" w:tentative="1">
      <w:start w:val="1"/>
      <w:numFmt w:val="bullet"/>
      <w:lvlText w:val="o"/>
      <w:lvlJc w:val="left"/>
      <w:pPr>
        <w:ind w:left="6469" w:hanging="360"/>
      </w:pPr>
      <w:rPr>
        <w:rFonts w:ascii="Courier New" w:hAnsi="Courier New" w:cs="Courier New" w:hint="default"/>
      </w:rPr>
    </w:lvl>
    <w:lvl w:ilvl="8" w:tplc="DAD82934" w:tentative="1">
      <w:start w:val="1"/>
      <w:numFmt w:val="bullet"/>
      <w:lvlText w:val=""/>
      <w:lvlJc w:val="left"/>
      <w:pPr>
        <w:ind w:left="7189" w:hanging="360"/>
      </w:pPr>
      <w:rPr>
        <w:rFonts w:ascii="Wingdings" w:hAnsi="Wingdings" w:hint="default"/>
      </w:rPr>
    </w:lvl>
  </w:abstractNum>
  <w:abstractNum w:abstractNumId="4" w15:restartNumberingAfterBreak="0">
    <w:nsid w:val="34097CFF"/>
    <w:multiLevelType w:val="hybridMultilevel"/>
    <w:tmpl w:val="3836BD76"/>
    <w:lvl w:ilvl="0" w:tplc="83361FA6">
      <w:start w:val="1"/>
      <w:numFmt w:val="lowerLetter"/>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ACDE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18DF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A4E6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4E7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86D2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EEFF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7E0F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D2B8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FF1BC6"/>
    <w:multiLevelType w:val="hybridMultilevel"/>
    <w:tmpl w:val="5F56FF96"/>
    <w:lvl w:ilvl="0" w:tplc="76340370">
      <w:start w:val="6"/>
      <w:numFmt w:val="lowerLetter"/>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8A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7AD0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12B8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AE89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40A4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60EE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0BD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CF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101712"/>
    <w:multiLevelType w:val="hybridMultilevel"/>
    <w:tmpl w:val="FF24B0FE"/>
    <w:lvl w:ilvl="0" w:tplc="0114C536">
      <w:numFmt w:val="bullet"/>
      <w:lvlText w:val="•"/>
      <w:lvlJc w:val="left"/>
      <w:pPr>
        <w:ind w:left="927" w:hanging="360"/>
      </w:pPr>
      <w:rPr>
        <w:rFonts w:ascii="Calibri" w:eastAsiaTheme="minorHAnsi" w:hAnsi="Calibri" w:cs="Calibri" w:hint="default"/>
      </w:rPr>
    </w:lvl>
    <w:lvl w:ilvl="1" w:tplc="48B47A1A" w:tentative="1">
      <w:start w:val="1"/>
      <w:numFmt w:val="bullet"/>
      <w:lvlText w:val="o"/>
      <w:lvlJc w:val="left"/>
      <w:pPr>
        <w:ind w:left="1647" w:hanging="360"/>
      </w:pPr>
      <w:rPr>
        <w:rFonts w:ascii="Courier New" w:hAnsi="Courier New" w:cs="Courier New" w:hint="default"/>
      </w:rPr>
    </w:lvl>
    <w:lvl w:ilvl="2" w:tplc="9F88A3B4" w:tentative="1">
      <w:start w:val="1"/>
      <w:numFmt w:val="bullet"/>
      <w:lvlText w:val=""/>
      <w:lvlJc w:val="left"/>
      <w:pPr>
        <w:ind w:left="2367" w:hanging="360"/>
      </w:pPr>
      <w:rPr>
        <w:rFonts w:ascii="Wingdings" w:hAnsi="Wingdings" w:hint="default"/>
      </w:rPr>
    </w:lvl>
    <w:lvl w:ilvl="3" w:tplc="A3BA86FC" w:tentative="1">
      <w:start w:val="1"/>
      <w:numFmt w:val="bullet"/>
      <w:lvlText w:val=""/>
      <w:lvlJc w:val="left"/>
      <w:pPr>
        <w:ind w:left="3087" w:hanging="360"/>
      </w:pPr>
      <w:rPr>
        <w:rFonts w:ascii="Symbol" w:hAnsi="Symbol" w:hint="default"/>
      </w:rPr>
    </w:lvl>
    <w:lvl w:ilvl="4" w:tplc="16DE97F6" w:tentative="1">
      <w:start w:val="1"/>
      <w:numFmt w:val="bullet"/>
      <w:lvlText w:val="o"/>
      <w:lvlJc w:val="left"/>
      <w:pPr>
        <w:ind w:left="3807" w:hanging="360"/>
      </w:pPr>
      <w:rPr>
        <w:rFonts w:ascii="Courier New" w:hAnsi="Courier New" w:cs="Courier New" w:hint="default"/>
      </w:rPr>
    </w:lvl>
    <w:lvl w:ilvl="5" w:tplc="32DA3930" w:tentative="1">
      <w:start w:val="1"/>
      <w:numFmt w:val="bullet"/>
      <w:lvlText w:val=""/>
      <w:lvlJc w:val="left"/>
      <w:pPr>
        <w:ind w:left="4527" w:hanging="360"/>
      </w:pPr>
      <w:rPr>
        <w:rFonts w:ascii="Wingdings" w:hAnsi="Wingdings" w:hint="default"/>
      </w:rPr>
    </w:lvl>
    <w:lvl w:ilvl="6" w:tplc="64EAF080" w:tentative="1">
      <w:start w:val="1"/>
      <w:numFmt w:val="bullet"/>
      <w:lvlText w:val=""/>
      <w:lvlJc w:val="left"/>
      <w:pPr>
        <w:ind w:left="5247" w:hanging="360"/>
      </w:pPr>
      <w:rPr>
        <w:rFonts w:ascii="Symbol" w:hAnsi="Symbol" w:hint="default"/>
      </w:rPr>
    </w:lvl>
    <w:lvl w:ilvl="7" w:tplc="205256D0" w:tentative="1">
      <w:start w:val="1"/>
      <w:numFmt w:val="bullet"/>
      <w:lvlText w:val="o"/>
      <w:lvlJc w:val="left"/>
      <w:pPr>
        <w:ind w:left="5967" w:hanging="360"/>
      </w:pPr>
      <w:rPr>
        <w:rFonts w:ascii="Courier New" w:hAnsi="Courier New" w:cs="Courier New" w:hint="default"/>
      </w:rPr>
    </w:lvl>
    <w:lvl w:ilvl="8" w:tplc="F9FAAE9E" w:tentative="1">
      <w:start w:val="1"/>
      <w:numFmt w:val="bullet"/>
      <w:lvlText w:val=""/>
      <w:lvlJc w:val="left"/>
      <w:pPr>
        <w:ind w:left="6687" w:hanging="360"/>
      </w:pPr>
      <w:rPr>
        <w:rFonts w:ascii="Wingdings" w:hAnsi="Wingdings" w:hint="default"/>
      </w:rPr>
    </w:lvl>
  </w:abstractNum>
  <w:abstractNum w:abstractNumId="7" w15:restartNumberingAfterBreak="0">
    <w:nsid w:val="4B263444"/>
    <w:multiLevelType w:val="hybridMultilevel"/>
    <w:tmpl w:val="D3CCC10A"/>
    <w:lvl w:ilvl="0" w:tplc="23303008">
      <w:start w:val="1"/>
      <w:numFmt w:val="bullet"/>
      <w:lvlText w:val=""/>
      <w:lvlJc w:val="left"/>
      <w:pPr>
        <w:ind w:left="1211" w:hanging="360"/>
      </w:pPr>
      <w:rPr>
        <w:rFonts w:ascii="Symbol" w:hAnsi="Symbol" w:hint="default"/>
        <w:b w:val="0"/>
        <w:bCs w:val="0"/>
      </w:rPr>
    </w:lvl>
    <w:lvl w:ilvl="1" w:tplc="0BFE86DA" w:tentative="1">
      <w:start w:val="1"/>
      <w:numFmt w:val="bullet"/>
      <w:lvlText w:val="o"/>
      <w:lvlJc w:val="left"/>
      <w:pPr>
        <w:ind w:left="2007" w:hanging="360"/>
      </w:pPr>
      <w:rPr>
        <w:rFonts w:ascii="Courier New" w:hAnsi="Courier New" w:cs="Courier New" w:hint="default"/>
      </w:rPr>
    </w:lvl>
    <w:lvl w:ilvl="2" w:tplc="DB3E5978" w:tentative="1">
      <w:start w:val="1"/>
      <w:numFmt w:val="bullet"/>
      <w:lvlText w:val=""/>
      <w:lvlJc w:val="left"/>
      <w:pPr>
        <w:ind w:left="2727" w:hanging="360"/>
      </w:pPr>
      <w:rPr>
        <w:rFonts w:ascii="Wingdings" w:hAnsi="Wingdings" w:hint="default"/>
      </w:rPr>
    </w:lvl>
    <w:lvl w:ilvl="3" w:tplc="EA8230BC" w:tentative="1">
      <w:start w:val="1"/>
      <w:numFmt w:val="bullet"/>
      <w:lvlText w:val=""/>
      <w:lvlJc w:val="left"/>
      <w:pPr>
        <w:ind w:left="3447" w:hanging="360"/>
      </w:pPr>
      <w:rPr>
        <w:rFonts w:ascii="Symbol" w:hAnsi="Symbol" w:hint="default"/>
      </w:rPr>
    </w:lvl>
    <w:lvl w:ilvl="4" w:tplc="1D3E269E" w:tentative="1">
      <w:start w:val="1"/>
      <w:numFmt w:val="bullet"/>
      <w:lvlText w:val="o"/>
      <w:lvlJc w:val="left"/>
      <w:pPr>
        <w:ind w:left="4167" w:hanging="360"/>
      </w:pPr>
      <w:rPr>
        <w:rFonts w:ascii="Courier New" w:hAnsi="Courier New" w:cs="Courier New" w:hint="default"/>
      </w:rPr>
    </w:lvl>
    <w:lvl w:ilvl="5" w:tplc="F87EA0D0" w:tentative="1">
      <w:start w:val="1"/>
      <w:numFmt w:val="bullet"/>
      <w:lvlText w:val=""/>
      <w:lvlJc w:val="left"/>
      <w:pPr>
        <w:ind w:left="4887" w:hanging="360"/>
      </w:pPr>
      <w:rPr>
        <w:rFonts w:ascii="Wingdings" w:hAnsi="Wingdings" w:hint="default"/>
      </w:rPr>
    </w:lvl>
    <w:lvl w:ilvl="6" w:tplc="B7941B38" w:tentative="1">
      <w:start w:val="1"/>
      <w:numFmt w:val="bullet"/>
      <w:lvlText w:val=""/>
      <w:lvlJc w:val="left"/>
      <w:pPr>
        <w:ind w:left="5607" w:hanging="360"/>
      </w:pPr>
      <w:rPr>
        <w:rFonts w:ascii="Symbol" w:hAnsi="Symbol" w:hint="default"/>
      </w:rPr>
    </w:lvl>
    <w:lvl w:ilvl="7" w:tplc="9C3075EC" w:tentative="1">
      <w:start w:val="1"/>
      <w:numFmt w:val="bullet"/>
      <w:lvlText w:val="o"/>
      <w:lvlJc w:val="left"/>
      <w:pPr>
        <w:ind w:left="6327" w:hanging="360"/>
      </w:pPr>
      <w:rPr>
        <w:rFonts w:ascii="Courier New" w:hAnsi="Courier New" w:cs="Courier New" w:hint="default"/>
      </w:rPr>
    </w:lvl>
    <w:lvl w:ilvl="8" w:tplc="79564942" w:tentative="1">
      <w:start w:val="1"/>
      <w:numFmt w:val="bullet"/>
      <w:lvlText w:val=""/>
      <w:lvlJc w:val="left"/>
      <w:pPr>
        <w:ind w:left="7047" w:hanging="360"/>
      </w:pPr>
      <w:rPr>
        <w:rFonts w:ascii="Wingdings" w:hAnsi="Wingdings" w:hint="default"/>
      </w:rPr>
    </w:lvl>
  </w:abstractNum>
  <w:abstractNum w:abstractNumId="8" w15:restartNumberingAfterBreak="0">
    <w:nsid w:val="4C7D264D"/>
    <w:multiLevelType w:val="multilevel"/>
    <w:tmpl w:val="302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D55DB"/>
    <w:multiLevelType w:val="hybridMultilevel"/>
    <w:tmpl w:val="E5CEBD4A"/>
    <w:lvl w:ilvl="0" w:tplc="8EB89428">
      <w:start w:val="1"/>
      <w:numFmt w:val="bullet"/>
      <w:lvlText w:val=""/>
      <w:lvlJc w:val="left"/>
      <w:pPr>
        <w:ind w:left="720" w:hanging="360"/>
      </w:pPr>
      <w:rPr>
        <w:rFonts w:ascii="Symbol" w:hAnsi="Symbol" w:hint="default"/>
      </w:rPr>
    </w:lvl>
    <w:lvl w:ilvl="1" w:tplc="65501718" w:tentative="1">
      <w:start w:val="1"/>
      <w:numFmt w:val="bullet"/>
      <w:lvlText w:val="o"/>
      <w:lvlJc w:val="left"/>
      <w:pPr>
        <w:ind w:left="1440" w:hanging="360"/>
      </w:pPr>
      <w:rPr>
        <w:rFonts w:ascii="Courier New" w:hAnsi="Courier New" w:cs="Courier New" w:hint="default"/>
      </w:rPr>
    </w:lvl>
    <w:lvl w:ilvl="2" w:tplc="782A6CBE" w:tentative="1">
      <w:start w:val="1"/>
      <w:numFmt w:val="bullet"/>
      <w:lvlText w:val=""/>
      <w:lvlJc w:val="left"/>
      <w:pPr>
        <w:ind w:left="2160" w:hanging="360"/>
      </w:pPr>
      <w:rPr>
        <w:rFonts w:ascii="Wingdings" w:hAnsi="Wingdings" w:hint="default"/>
      </w:rPr>
    </w:lvl>
    <w:lvl w:ilvl="3" w:tplc="3E0E1E02" w:tentative="1">
      <w:start w:val="1"/>
      <w:numFmt w:val="bullet"/>
      <w:lvlText w:val=""/>
      <w:lvlJc w:val="left"/>
      <w:pPr>
        <w:ind w:left="2880" w:hanging="360"/>
      </w:pPr>
      <w:rPr>
        <w:rFonts w:ascii="Symbol" w:hAnsi="Symbol" w:hint="default"/>
      </w:rPr>
    </w:lvl>
    <w:lvl w:ilvl="4" w:tplc="AE965CD4" w:tentative="1">
      <w:start w:val="1"/>
      <w:numFmt w:val="bullet"/>
      <w:lvlText w:val="o"/>
      <w:lvlJc w:val="left"/>
      <w:pPr>
        <w:ind w:left="3600" w:hanging="360"/>
      </w:pPr>
      <w:rPr>
        <w:rFonts w:ascii="Courier New" w:hAnsi="Courier New" w:cs="Courier New" w:hint="default"/>
      </w:rPr>
    </w:lvl>
    <w:lvl w:ilvl="5" w:tplc="9A321964" w:tentative="1">
      <w:start w:val="1"/>
      <w:numFmt w:val="bullet"/>
      <w:lvlText w:val=""/>
      <w:lvlJc w:val="left"/>
      <w:pPr>
        <w:ind w:left="4320" w:hanging="360"/>
      </w:pPr>
      <w:rPr>
        <w:rFonts w:ascii="Wingdings" w:hAnsi="Wingdings" w:hint="default"/>
      </w:rPr>
    </w:lvl>
    <w:lvl w:ilvl="6" w:tplc="61904190" w:tentative="1">
      <w:start w:val="1"/>
      <w:numFmt w:val="bullet"/>
      <w:lvlText w:val=""/>
      <w:lvlJc w:val="left"/>
      <w:pPr>
        <w:ind w:left="5040" w:hanging="360"/>
      </w:pPr>
      <w:rPr>
        <w:rFonts w:ascii="Symbol" w:hAnsi="Symbol" w:hint="default"/>
      </w:rPr>
    </w:lvl>
    <w:lvl w:ilvl="7" w:tplc="8BE2DCCA" w:tentative="1">
      <w:start w:val="1"/>
      <w:numFmt w:val="bullet"/>
      <w:lvlText w:val="o"/>
      <w:lvlJc w:val="left"/>
      <w:pPr>
        <w:ind w:left="5760" w:hanging="360"/>
      </w:pPr>
      <w:rPr>
        <w:rFonts w:ascii="Courier New" w:hAnsi="Courier New" w:cs="Courier New" w:hint="default"/>
      </w:rPr>
    </w:lvl>
    <w:lvl w:ilvl="8" w:tplc="D1D4609C" w:tentative="1">
      <w:start w:val="1"/>
      <w:numFmt w:val="bullet"/>
      <w:lvlText w:val=""/>
      <w:lvlJc w:val="left"/>
      <w:pPr>
        <w:ind w:left="6480" w:hanging="360"/>
      </w:pPr>
      <w:rPr>
        <w:rFonts w:ascii="Wingdings" w:hAnsi="Wingdings" w:hint="default"/>
      </w:rPr>
    </w:lvl>
  </w:abstractNum>
  <w:abstractNum w:abstractNumId="10" w15:restartNumberingAfterBreak="0">
    <w:nsid w:val="4CCD2665"/>
    <w:multiLevelType w:val="hybridMultilevel"/>
    <w:tmpl w:val="C52EEEA6"/>
    <w:lvl w:ilvl="0" w:tplc="A3CA04E8">
      <w:start w:val="1"/>
      <w:numFmt w:val="lowerLetter"/>
      <w:lvlText w:val="%1."/>
      <w:lvlJc w:val="left"/>
      <w:pPr>
        <w:ind w:left="720" w:hanging="360"/>
      </w:pPr>
      <w:rPr>
        <w:rFonts w:hint="default"/>
      </w:rPr>
    </w:lvl>
    <w:lvl w:ilvl="1" w:tplc="B0BCA84A" w:tentative="1">
      <w:start w:val="1"/>
      <w:numFmt w:val="lowerLetter"/>
      <w:lvlText w:val="%2."/>
      <w:lvlJc w:val="left"/>
      <w:pPr>
        <w:ind w:left="1440" w:hanging="360"/>
      </w:pPr>
    </w:lvl>
    <w:lvl w:ilvl="2" w:tplc="88F476F0" w:tentative="1">
      <w:start w:val="1"/>
      <w:numFmt w:val="lowerRoman"/>
      <w:lvlText w:val="%3."/>
      <w:lvlJc w:val="right"/>
      <w:pPr>
        <w:ind w:left="2160" w:hanging="180"/>
      </w:pPr>
    </w:lvl>
    <w:lvl w:ilvl="3" w:tplc="51B4E7C0" w:tentative="1">
      <w:start w:val="1"/>
      <w:numFmt w:val="decimal"/>
      <w:lvlText w:val="%4."/>
      <w:lvlJc w:val="left"/>
      <w:pPr>
        <w:ind w:left="2880" w:hanging="360"/>
      </w:pPr>
    </w:lvl>
    <w:lvl w:ilvl="4" w:tplc="5BC4F84A" w:tentative="1">
      <w:start w:val="1"/>
      <w:numFmt w:val="lowerLetter"/>
      <w:lvlText w:val="%5."/>
      <w:lvlJc w:val="left"/>
      <w:pPr>
        <w:ind w:left="3600" w:hanging="360"/>
      </w:pPr>
    </w:lvl>
    <w:lvl w:ilvl="5" w:tplc="FAE0E95A" w:tentative="1">
      <w:start w:val="1"/>
      <w:numFmt w:val="lowerRoman"/>
      <w:lvlText w:val="%6."/>
      <w:lvlJc w:val="right"/>
      <w:pPr>
        <w:ind w:left="4320" w:hanging="180"/>
      </w:pPr>
    </w:lvl>
    <w:lvl w:ilvl="6" w:tplc="DDA6AE1C" w:tentative="1">
      <w:start w:val="1"/>
      <w:numFmt w:val="decimal"/>
      <w:lvlText w:val="%7."/>
      <w:lvlJc w:val="left"/>
      <w:pPr>
        <w:ind w:left="5040" w:hanging="360"/>
      </w:pPr>
    </w:lvl>
    <w:lvl w:ilvl="7" w:tplc="E09EB242" w:tentative="1">
      <w:start w:val="1"/>
      <w:numFmt w:val="lowerLetter"/>
      <w:lvlText w:val="%8."/>
      <w:lvlJc w:val="left"/>
      <w:pPr>
        <w:ind w:left="5760" w:hanging="360"/>
      </w:pPr>
    </w:lvl>
    <w:lvl w:ilvl="8" w:tplc="34C600EC" w:tentative="1">
      <w:start w:val="1"/>
      <w:numFmt w:val="lowerRoman"/>
      <w:lvlText w:val="%9."/>
      <w:lvlJc w:val="right"/>
      <w:pPr>
        <w:ind w:left="6480" w:hanging="180"/>
      </w:pPr>
    </w:lvl>
  </w:abstractNum>
  <w:abstractNum w:abstractNumId="11" w15:restartNumberingAfterBreak="0">
    <w:nsid w:val="4D0A361B"/>
    <w:multiLevelType w:val="hybridMultilevel"/>
    <w:tmpl w:val="742C5D44"/>
    <w:lvl w:ilvl="0" w:tplc="862E0A0A">
      <w:start w:val="1"/>
      <w:numFmt w:val="decimal"/>
      <w:lvlText w:val="%1."/>
      <w:lvlJc w:val="left"/>
      <w:pPr>
        <w:ind w:left="927" w:hanging="360"/>
      </w:pPr>
      <w:rPr>
        <w:rFonts w:hint="default"/>
      </w:rPr>
    </w:lvl>
    <w:lvl w:ilvl="1" w:tplc="A2341C68" w:tentative="1">
      <w:start w:val="1"/>
      <w:numFmt w:val="lowerLetter"/>
      <w:lvlText w:val="%2."/>
      <w:lvlJc w:val="left"/>
      <w:pPr>
        <w:ind w:left="1647" w:hanging="360"/>
      </w:pPr>
    </w:lvl>
    <w:lvl w:ilvl="2" w:tplc="377A99E8" w:tentative="1">
      <w:start w:val="1"/>
      <w:numFmt w:val="lowerRoman"/>
      <w:lvlText w:val="%3."/>
      <w:lvlJc w:val="right"/>
      <w:pPr>
        <w:ind w:left="2367" w:hanging="180"/>
      </w:pPr>
    </w:lvl>
    <w:lvl w:ilvl="3" w:tplc="D4D207B8" w:tentative="1">
      <w:start w:val="1"/>
      <w:numFmt w:val="decimal"/>
      <w:lvlText w:val="%4."/>
      <w:lvlJc w:val="left"/>
      <w:pPr>
        <w:ind w:left="3087" w:hanging="360"/>
      </w:pPr>
    </w:lvl>
    <w:lvl w:ilvl="4" w:tplc="7450A8C6" w:tentative="1">
      <w:start w:val="1"/>
      <w:numFmt w:val="lowerLetter"/>
      <w:lvlText w:val="%5."/>
      <w:lvlJc w:val="left"/>
      <w:pPr>
        <w:ind w:left="3807" w:hanging="360"/>
      </w:pPr>
    </w:lvl>
    <w:lvl w:ilvl="5" w:tplc="3EACDF8A" w:tentative="1">
      <w:start w:val="1"/>
      <w:numFmt w:val="lowerRoman"/>
      <w:lvlText w:val="%6."/>
      <w:lvlJc w:val="right"/>
      <w:pPr>
        <w:ind w:left="4527" w:hanging="180"/>
      </w:pPr>
    </w:lvl>
    <w:lvl w:ilvl="6" w:tplc="3126060E" w:tentative="1">
      <w:start w:val="1"/>
      <w:numFmt w:val="decimal"/>
      <w:lvlText w:val="%7."/>
      <w:lvlJc w:val="left"/>
      <w:pPr>
        <w:ind w:left="5247" w:hanging="360"/>
      </w:pPr>
    </w:lvl>
    <w:lvl w:ilvl="7" w:tplc="B85ACD6C" w:tentative="1">
      <w:start w:val="1"/>
      <w:numFmt w:val="lowerLetter"/>
      <w:lvlText w:val="%8."/>
      <w:lvlJc w:val="left"/>
      <w:pPr>
        <w:ind w:left="5967" w:hanging="360"/>
      </w:pPr>
    </w:lvl>
    <w:lvl w:ilvl="8" w:tplc="4044CA38" w:tentative="1">
      <w:start w:val="1"/>
      <w:numFmt w:val="lowerRoman"/>
      <w:lvlText w:val="%9."/>
      <w:lvlJc w:val="right"/>
      <w:pPr>
        <w:ind w:left="6687" w:hanging="180"/>
      </w:pPr>
    </w:lvl>
  </w:abstractNum>
  <w:abstractNum w:abstractNumId="12" w15:restartNumberingAfterBreak="0">
    <w:nsid w:val="58A90899"/>
    <w:multiLevelType w:val="hybridMultilevel"/>
    <w:tmpl w:val="93DCF416"/>
    <w:lvl w:ilvl="0" w:tplc="159695CE">
      <w:start w:val="1"/>
      <w:numFmt w:val="lowerRoman"/>
      <w:lvlText w:val="%1."/>
      <w:lvlJc w:val="left"/>
      <w:pPr>
        <w:ind w:left="1080" w:hanging="720"/>
      </w:pPr>
      <w:rPr>
        <w:rFonts w:hint="default"/>
      </w:rPr>
    </w:lvl>
    <w:lvl w:ilvl="1" w:tplc="78001298" w:tentative="1">
      <w:start w:val="1"/>
      <w:numFmt w:val="lowerLetter"/>
      <w:lvlText w:val="%2."/>
      <w:lvlJc w:val="left"/>
      <w:pPr>
        <w:ind w:left="1440" w:hanging="360"/>
      </w:pPr>
    </w:lvl>
    <w:lvl w:ilvl="2" w:tplc="965E1E84" w:tentative="1">
      <w:start w:val="1"/>
      <w:numFmt w:val="lowerRoman"/>
      <w:lvlText w:val="%3."/>
      <w:lvlJc w:val="right"/>
      <w:pPr>
        <w:ind w:left="2160" w:hanging="180"/>
      </w:pPr>
    </w:lvl>
    <w:lvl w:ilvl="3" w:tplc="F36AB0AE" w:tentative="1">
      <w:start w:val="1"/>
      <w:numFmt w:val="decimal"/>
      <w:lvlText w:val="%4."/>
      <w:lvlJc w:val="left"/>
      <w:pPr>
        <w:ind w:left="2880" w:hanging="360"/>
      </w:pPr>
    </w:lvl>
    <w:lvl w:ilvl="4" w:tplc="84AA0E7C" w:tentative="1">
      <w:start w:val="1"/>
      <w:numFmt w:val="lowerLetter"/>
      <w:lvlText w:val="%5."/>
      <w:lvlJc w:val="left"/>
      <w:pPr>
        <w:ind w:left="3600" w:hanging="360"/>
      </w:pPr>
    </w:lvl>
    <w:lvl w:ilvl="5" w:tplc="2D0CB366" w:tentative="1">
      <w:start w:val="1"/>
      <w:numFmt w:val="lowerRoman"/>
      <w:lvlText w:val="%6."/>
      <w:lvlJc w:val="right"/>
      <w:pPr>
        <w:ind w:left="4320" w:hanging="180"/>
      </w:pPr>
    </w:lvl>
    <w:lvl w:ilvl="6" w:tplc="ECF4125C" w:tentative="1">
      <w:start w:val="1"/>
      <w:numFmt w:val="decimal"/>
      <w:lvlText w:val="%7."/>
      <w:lvlJc w:val="left"/>
      <w:pPr>
        <w:ind w:left="5040" w:hanging="360"/>
      </w:pPr>
    </w:lvl>
    <w:lvl w:ilvl="7" w:tplc="9B9A015E" w:tentative="1">
      <w:start w:val="1"/>
      <w:numFmt w:val="lowerLetter"/>
      <w:lvlText w:val="%8."/>
      <w:lvlJc w:val="left"/>
      <w:pPr>
        <w:ind w:left="5760" w:hanging="360"/>
      </w:pPr>
    </w:lvl>
    <w:lvl w:ilvl="8" w:tplc="C1405C14" w:tentative="1">
      <w:start w:val="1"/>
      <w:numFmt w:val="lowerRoman"/>
      <w:lvlText w:val="%9."/>
      <w:lvlJc w:val="right"/>
      <w:pPr>
        <w:ind w:left="6480" w:hanging="180"/>
      </w:pPr>
    </w:lvl>
  </w:abstractNum>
  <w:abstractNum w:abstractNumId="13" w15:restartNumberingAfterBreak="0">
    <w:nsid w:val="606673C4"/>
    <w:multiLevelType w:val="hybridMultilevel"/>
    <w:tmpl w:val="F6B04AC2"/>
    <w:lvl w:ilvl="0" w:tplc="DE8898D8">
      <w:numFmt w:val="bullet"/>
      <w:lvlText w:val="•"/>
      <w:lvlJc w:val="left"/>
      <w:pPr>
        <w:ind w:left="1287" w:hanging="360"/>
      </w:pPr>
      <w:rPr>
        <w:rFonts w:ascii="Calibri" w:eastAsiaTheme="minorHAnsi" w:hAnsi="Calibri" w:cs="Calibri" w:hint="default"/>
      </w:rPr>
    </w:lvl>
    <w:lvl w:ilvl="1" w:tplc="15826E08" w:tentative="1">
      <w:start w:val="1"/>
      <w:numFmt w:val="bullet"/>
      <w:lvlText w:val="o"/>
      <w:lvlJc w:val="left"/>
      <w:pPr>
        <w:ind w:left="1800" w:hanging="360"/>
      </w:pPr>
      <w:rPr>
        <w:rFonts w:ascii="Courier New" w:hAnsi="Courier New" w:cs="Courier New" w:hint="default"/>
      </w:rPr>
    </w:lvl>
    <w:lvl w:ilvl="2" w:tplc="8CD43CF8" w:tentative="1">
      <w:start w:val="1"/>
      <w:numFmt w:val="bullet"/>
      <w:lvlText w:val=""/>
      <w:lvlJc w:val="left"/>
      <w:pPr>
        <w:ind w:left="2520" w:hanging="360"/>
      </w:pPr>
      <w:rPr>
        <w:rFonts w:ascii="Wingdings" w:hAnsi="Wingdings" w:hint="default"/>
      </w:rPr>
    </w:lvl>
    <w:lvl w:ilvl="3" w:tplc="5AEC769A" w:tentative="1">
      <w:start w:val="1"/>
      <w:numFmt w:val="bullet"/>
      <w:lvlText w:val=""/>
      <w:lvlJc w:val="left"/>
      <w:pPr>
        <w:ind w:left="3240" w:hanging="360"/>
      </w:pPr>
      <w:rPr>
        <w:rFonts w:ascii="Symbol" w:hAnsi="Symbol" w:hint="default"/>
      </w:rPr>
    </w:lvl>
    <w:lvl w:ilvl="4" w:tplc="8EACF3BC" w:tentative="1">
      <w:start w:val="1"/>
      <w:numFmt w:val="bullet"/>
      <w:lvlText w:val="o"/>
      <w:lvlJc w:val="left"/>
      <w:pPr>
        <w:ind w:left="3960" w:hanging="360"/>
      </w:pPr>
      <w:rPr>
        <w:rFonts w:ascii="Courier New" w:hAnsi="Courier New" w:cs="Courier New" w:hint="default"/>
      </w:rPr>
    </w:lvl>
    <w:lvl w:ilvl="5" w:tplc="1CB2400C" w:tentative="1">
      <w:start w:val="1"/>
      <w:numFmt w:val="bullet"/>
      <w:lvlText w:val=""/>
      <w:lvlJc w:val="left"/>
      <w:pPr>
        <w:ind w:left="4680" w:hanging="360"/>
      </w:pPr>
      <w:rPr>
        <w:rFonts w:ascii="Wingdings" w:hAnsi="Wingdings" w:hint="default"/>
      </w:rPr>
    </w:lvl>
    <w:lvl w:ilvl="6" w:tplc="7D3253F8" w:tentative="1">
      <w:start w:val="1"/>
      <w:numFmt w:val="bullet"/>
      <w:lvlText w:val=""/>
      <w:lvlJc w:val="left"/>
      <w:pPr>
        <w:ind w:left="5400" w:hanging="360"/>
      </w:pPr>
      <w:rPr>
        <w:rFonts w:ascii="Symbol" w:hAnsi="Symbol" w:hint="default"/>
      </w:rPr>
    </w:lvl>
    <w:lvl w:ilvl="7" w:tplc="D1F2C7D4" w:tentative="1">
      <w:start w:val="1"/>
      <w:numFmt w:val="bullet"/>
      <w:lvlText w:val="o"/>
      <w:lvlJc w:val="left"/>
      <w:pPr>
        <w:ind w:left="6120" w:hanging="360"/>
      </w:pPr>
      <w:rPr>
        <w:rFonts w:ascii="Courier New" w:hAnsi="Courier New" w:cs="Courier New" w:hint="default"/>
      </w:rPr>
    </w:lvl>
    <w:lvl w:ilvl="8" w:tplc="B82CF3CE" w:tentative="1">
      <w:start w:val="1"/>
      <w:numFmt w:val="bullet"/>
      <w:lvlText w:val=""/>
      <w:lvlJc w:val="left"/>
      <w:pPr>
        <w:ind w:left="6840" w:hanging="360"/>
      </w:pPr>
      <w:rPr>
        <w:rFonts w:ascii="Wingdings" w:hAnsi="Wingdings" w:hint="default"/>
      </w:rPr>
    </w:lvl>
  </w:abstractNum>
  <w:abstractNum w:abstractNumId="14" w15:restartNumberingAfterBreak="0">
    <w:nsid w:val="65AE032E"/>
    <w:multiLevelType w:val="hybridMultilevel"/>
    <w:tmpl w:val="7302984A"/>
    <w:lvl w:ilvl="0" w:tplc="91E20E2E">
      <w:start w:val="5"/>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805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6E8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9273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855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0E5D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4BF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A19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7645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197A7C"/>
    <w:multiLevelType w:val="hybridMultilevel"/>
    <w:tmpl w:val="17FEDC24"/>
    <w:lvl w:ilvl="0" w:tplc="5576193E">
      <w:start w:val="1"/>
      <w:numFmt w:val="lowerLetter"/>
      <w:lvlText w:val="%1."/>
      <w:lvlJc w:val="left"/>
      <w:pPr>
        <w:ind w:left="720" w:hanging="360"/>
      </w:pPr>
      <w:rPr>
        <w:rFonts w:hint="default"/>
      </w:rPr>
    </w:lvl>
    <w:lvl w:ilvl="1" w:tplc="B16E5D4A" w:tentative="1">
      <w:start w:val="1"/>
      <w:numFmt w:val="lowerLetter"/>
      <w:lvlText w:val="%2."/>
      <w:lvlJc w:val="left"/>
      <w:pPr>
        <w:ind w:left="1440" w:hanging="360"/>
      </w:pPr>
    </w:lvl>
    <w:lvl w:ilvl="2" w:tplc="36A602EC" w:tentative="1">
      <w:start w:val="1"/>
      <w:numFmt w:val="lowerRoman"/>
      <w:lvlText w:val="%3."/>
      <w:lvlJc w:val="right"/>
      <w:pPr>
        <w:ind w:left="2160" w:hanging="180"/>
      </w:pPr>
    </w:lvl>
    <w:lvl w:ilvl="3" w:tplc="977E3264" w:tentative="1">
      <w:start w:val="1"/>
      <w:numFmt w:val="decimal"/>
      <w:lvlText w:val="%4."/>
      <w:lvlJc w:val="left"/>
      <w:pPr>
        <w:ind w:left="2880" w:hanging="360"/>
      </w:pPr>
    </w:lvl>
    <w:lvl w:ilvl="4" w:tplc="95FA12AC" w:tentative="1">
      <w:start w:val="1"/>
      <w:numFmt w:val="lowerLetter"/>
      <w:lvlText w:val="%5."/>
      <w:lvlJc w:val="left"/>
      <w:pPr>
        <w:ind w:left="3600" w:hanging="360"/>
      </w:pPr>
    </w:lvl>
    <w:lvl w:ilvl="5" w:tplc="9A820F2E" w:tentative="1">
      <w:start w:val="1"/>
      <w:numFmt w:val="lowerRoman"/>
      <w:lvlText w:val="%6."/>
      <w:lvlJc w:val="right"/>
      <w:pPr>
        <w:ind w:left="4320" w:hanging="180"/>
      </w:pPr>
    </w:lvl>
    <w:lvl w:ilvl="6" w:tplc="B5FAC1D8" w:tentative="1">
      <w:start w:val="1"/>
      <w:numFmt w:val="decimal"/>
      <w:lvlText w:val="%7."/>
      <w:lvlJc w:val="left"/>
      <w:pPr>
        <w:ind w:left="5040" w:hanging="360"/>
      </w:pPr>
    </w:lvl>
    <w:lvl w:ilvl="7" w:tplc="EBB8812A" w:tentative="1">
      <w:start w:val="1"/>
      <w:numFmt w:val="lowerLetter"/>
      <w:lvlText w:val="%8."/>
      <w:lvlJc w:val="left"/>
      <w:pPr>
        <w:ind w:left="5760" w:hanging="360"/>
      </w:pPr>
    </w:lvl>
    <w:lvl w:ilvl="8" w:tplc="B666EB1A" w:tentative="1">
      <w:start w:val="1"/>
      <w:numFmt w:val="lowerRoman"/>
      <w:lvlText w:val="%9."/>
      <w:lvlJc w:val="right"/>
      <w:pPr>
        <w:ind w:left="6480" w:hanging="180"/>
      </w:pPr>
    </w:lvl>
  </w:abstractNum>
  <w:abstractNum w:abstractNumId="16" w15:restartNumberingAfterBreak="0">
    <w:nsid w:val="6E5164B0"/>
    <w:multiLevelType w:val="hybridMultilevel"/>
    <w:tmpl w:val="26CE2062"/>
    <w:lvl w:ilvl="0" w:tplc="057E115A">
      <w:start w:val="1"/>
      <w:numFmt w:val="bullet"/>
      <w:lvlText w:val=""/>
      <w:lvlJc w:val="left"/>
      <w:pPr>
        <w:ind w:left="720" w:hanging="360"/>
      </w:pPr>
      <w:rPr>
        <w:rFonts w:ascii="Symbol" w:hAnsi="Symbol" w:hint="default"/>
      </w:rPr>
    </w:lvl>
    <w:lvl w:ilvl="1" w:tplc="0E1A799E" w:tentative="1">
      <w:start w:val="1"/>
      <w:numFmt w:val="bullet"/>
      <w:lvlText w:val="o"/>
      <w:lvlJc w:val="left"/>
      <w:pPr>
        <w:ind w:left="1440" w:hanging="360"/>
      </w:pPr>
      <w:rPr>
        <w:rFonts w:ascii="Courier New" w:hAnsi="Courier New" w:cs="Courier New" w:hint="default"/>
      </w:rPr>
    </w:lvl>
    <w:lvl w:ilvl="2" w:tplc="FD7C1340" w:tentative="1">
      <w:start w:val="1"/>
      <w:numFmt w:val="bullet"/>
      <w:lvlText w:val=""/>
      <w:lvlJc w:val="left"/>
      <w:pPr>
        <w:ind w:left="2160" w:hanging="360"/>
      </w:pPr>
      <w:rPr>
        <w:rFonts w:ascii="Wingdings" w:hAnsi="Wingdings" w:hint="default"/>
      </w:rPr>
    </w:lvl>
    <w:lvl w:ilvl="3" w:tplc="D616A4D6" w:tentative="1">
      <w:start w:val="1"/>
      <w:numFmt w:val="bullet"/>
      <w:lvlText w:val=""/>
      <w:lvlJc w:val="left"/>
      <w:pPr>
        <w:ind w:left="2880" w:hanging="360"/>
      </w:pPr>
      <w:rPr>
        <w:rFonts w:ascii="Symbol" w:hAnsi="Symbol" w:hint="default"/>
      </w:rPr>
    </w:lvl>
    <w:lvl w:ilvl="4" w:tplc="2878D118" w:tentative="1">
      <w:start w:val="1"/>
      <w:numFmt w:val="bullet"/>
      <w:lvlText w:val="o"/>
      <w:lvlJc w:val="left"/>
      <w:pPr>
        <w:ind w:left="3600" w:hanging="360"/>
      </w:pPr>
      <w:rPr>
        <w:rFonts w:ascii="Courier New" w:hAnsi="Courier New" w:cs="Courier New" w:hint="default"/>
      </w:rPr>
    </w:lvl>
    <w:lvl w:ilvl="5" w:tplc="30C41892" w:tentative="1">
      <w:start w:val="1"/>
      <w:numFmt w:val="bullet"/>
      <w:lvlText w:val=""/>
      <w:lvlJc w:val="left"/>
      <w:pPr>
        <w:ind w:left="4320" w:hanging="360"/>
      </w:pPr>
      <w:rPr>
        <w:rFonts w:ascii="Wingdings" w:hAnsi="Wingdings" w:hint="default"/>
      </w:rPr>
    </w:lvl>
    <w:lvl w:ilvl="6" w:tplc="F5EAD30C" w:tentative="1">
      <w:start w:val="1"/>
      <w:numFmt w:val="bullet"/>
      <w:lvlText w:val=""/>
      <w:lvlJc w:val="left"/>
      <w:pPr>
        <w:ind w:left="5040" w:hanging="360"/>
      </w:pPr>
      <w:rPr>
        <w:rFonts w:ascii="Symbol" w:hAnsi="Symbol" w:hint="default"/>
      </w:rPr>
    </w:lvl>
    <w:lvl w:ilvl="7" w:tplc="EC6691FC" w:tentative="1">
      <w:start w:val="1"/>
      <w:numFmt w:val="bullet"/>
      <w:lvlText w:val="o"/>
      <w:lvlJc w:val="left"/>
      <w:pPr>
        <w:ind w:left="5760" w:hanging="360"/>
      </w:pPr>
      <w:rPr>
        <w:rFonts w:ascii="Courier New" w:hAnsi="Courier New" w:cs="Courier New" w:hint="default"/>
      </w:rPr>
    </w:lvl>
    <w:lvl w:ilvl="8" w:tplc="0CD0CF2C" w:tentative="1">
      <w:start w:val="1"/>
      <w:numFmt w:val="bullet"/>
      <w:lvlText w:val=""/>
      <w:lvlJc w:val="left"/>
      <w:pPr>
        <w:ind w:left="6480" w:hanging="360"/>
      </w:pPr>
      <w:rPr>
        <w:rFonts w:ascii="Wingdings" w:hAnsi="Wingdings" w:hint="default"/>
      </w:rPr>
    </w:lvl>
  </w:abstractNum>
  <w:abstractNum w:abstractNumId="17" w15:restartNumberingAfterBreak="0">
    <w:nsid w:val="71B50285"/>
    <w:multiLevelType w:val="hybridMultilevel"/>
    <w:tmpl w:val="AC3AACC4"/>
    <w:lvl w:ilvl="0" w:tplc="1E947E84">
      <w:start w:val="1"/>
      <w:numFmt w:val="bullet"/>
      <w:lvlText w:val=""/>
      <w:lvlJc w:val="left"/>
      <w:pPr>
        <w:ind w:left="1287" w:hanging="360"/>
      </w:pPr>
      <w:rPr>
        <w:rFonts w:ascii="Symbol" w:hAnsi="Symbol" w:hint="default"/>
      </w:rPr>
    </w:lvl>
    <w:lvl w:ilvl="1" w:tplc="0D642D12" w:tentative="1">
      <w:start w:val="1"/>
      <w:numFmt w:val="bullet"/>
      <w:lvlText w:val="o"/>
      <w:lvlJc w:val="left"/>
      <w:pPr>
        <w:ind w:left="2007" w:hanging="360"/>
      </w:pPr>
      <w:rPr>
        <w:rFonts w:ascii="Courier New" w:hAnsi="Courier New" w:cs="Courier New" w:hint="default"/>
      </w:rPr>
    </w:lvl>
    <w:lvl w:ilvl="2" w:tplc="78BC2F02" w:tentative="1">
      <w:start w:val="1"/>
      <w:numFmt w:val="bullet"/>
      <w:lvlText w:val=""/>
      <w:lvlJc w:val="left"/>
      <w:pPr>
        <w:ind w:left="2727" w:hanging="360"/>
      </w:pPr>
      <w:rPr>
        <w:rFonts w:ascii="Wingdings" w:hAnsi="Wingdings" w:hint="default"/>
      </w:rPr>
    </w:lvl>
    <w:lvl w:ilvl="3" w:tplc="DF80B2A2" w:tentative="1">
      <w:start w:val="1"/>
      <w:numFmt w:val="bullet"/>
      <w:lvlText w:val=""/>
      <w:lvlJc w:val="left"/>
      <w:pPr>
        <w:ind w:left="3447" w:hanging="360"/>
      </w:pPr>
      <w:rPr>
        <w:rFonts w:ascii="Symbol" w:hAnsi="Symbol" w:hint="default"/>
      </w:rPr>
    </w:lvl>
    <w:lvl w:ilvl="4" w:tplc="637E2EE8" w:tentative="1">
      <w:start w:val="1"/>
      <w:numFmt w:val="bullet"/>
      <w:lvlText w:val="o"/>
      <w:lvlJc w:val="left"/>
      <w:pPr>
        <w:ind w:left="4167" w:hanging="360"/>
      </w:pPr>
      <w:rPr>
        <w:rFonts w:ascii="Courier New" w:hAnsi="Courier New" w:cs="Courier New" w:hint="default"/>
      </w:rPr>
    </w:lvl>
    <w:lvl w:ilvl="5" w:tplc="E2986624" w:tentative="1">
      <w:start w:val="1"/>
      <w:numFmt w:val="bullet"/>
      <w:lvlText w:val=""/>
      <w:lvlJc w:val="left"/>
      <w:pPr>
        <w:ind w:left="4887" w:hanging="360"/>
      </w:pPr>
      <w:rPr>
        <w:rFonts w:ascii="Wingdings" w:hAnsi="Wingdings" w:hint="default"/>
      </w:rPr>
    </w:lvl>
    <w:lvl w:ilvl="6" w:tplc="FEEC72AA" w:tentative="1">
      <w:start w:val="1"/>
      <w:numFmt w:val="bullet"/>
      <w:lvlText w:val=""/>
      <w:lvlJc w:val="left"/>
      <w:pPr>
        <w:ind w:left="5607" w:hanging="360"/>
      </w:pPr>
      <w:rPr>
        <w:rFonts w:ascii="Symbol" w:hAnsi="Symbol" w:hint="default"/>
      </w:rPr>
    </w:lvl>
    <w:lvl w:ilvl="7" w:tplc="8370DE20" w:tentative="1">
      <w:start w:val="1"/>
      <w:numFmt w:val="bullet"/>
      <w:lvlText w:val="o"/>
      <w:lvlJc w:val="left"/>
      <w:pPr>
        <w:ind w:left="6327" w:hanging="360"/>
      </w:pPr>
      <w:rPr>
        <w:rFonts w:ascii="Courier New" w:hAnsi="Courier New" w:cs="Courier New" w:hint="default"/>
      </w:rPr>
    </w:lvl>
    <w:lvl w:ilvl="8" w:tplc="11F8A898" w:tentative="1">
      <w:start w:val="1"/>
      <w:numFmt w:val="bullet"/>
      <w:lvlText w:val=""/>
      <w:lvlJc w:val="left"/>
      <w:pPr>
        <w:ind w:left="7047" w:hanging="360"/>
      </w:pPr>
      <w:rPr>
        <w:rFonts w:ascii="Wingdings" w:hAnsi="Wingdings" w:hint="default"/>
      </w:rPr>
    </w:lvl>
  </w:abstractNum>
  <w:abstractNum w:abstractNumId="18" w15:restartNumberingAfterBreak="0">
    <w:nsid w:val="72C83B11"/>
    <w:multiLevelType w:val="hybridMultilevel"/>
    <w:tmpl w:val="7CBEE150"/>
    <w:lvl w:ilvl="0" w:tplc="E29E8BB8">
      <w:start w:val="1"/>
      <w:numFmt w:val="bullet"/>
      <w:lvlText w:val=""/>
      <w:lvlJc w:val="left"/>
      <w:pPr>
        <w:ind w:left="720" w:hanging="360"/>
      </w:pPr>
      <w:rPr>
        <w:rFonts w:ascii="Symbol" w:hAnsi="Symbol" w:hint="default"/>
      </w:rPr>
    </w:lvl>
    <w:lvl w:ilvl="1" w:tplc="72B86D0E">
      <w:start w:val="1"/>
      <w:numFmt w:val="bullet"/>
      <w:lvlText w:val="o"/>
      <w:lvlJc w:val="left"/>
      <w:pPr>
        <w:ind w:left="1440" w:hanging="360"/>
      </w:pPr>
      <w:rPr>
        <w:rFonts w:ascii="Courier New" w:hAnsi="Courier New" w:cs="Courier New" w:hint="default"/>
      </w:rPr>
    </w:lvl>
    <w:lvl w:ilvl="2" w:tplc="0D1C441C" w:tentative="1">
      <w:start w:val="1"/>
      <w:numFmt w:val="bullet"/>
      <w:lvlText w:val=""/>
      <w:lvlJc w:val="left"/>
      <w:pPr>
        <w:ind w:left="2160" w:hanging="360"/>
      </w:pPr>
      <w:rPr>
        <w:rFonts w:ascii="Wingdings" w:hAnsi="Wingdings" w:hint="default"/>
      </w:rPr>
    </w:lvl>
    <w:lvl w:ilvl="3" w:tplc="44920DBE" w:tentative="1">
      <w:start w:val="1"/>
      <w:numFmt w:val="bullet"/>
      <w:lvlText w:val=""/>
      <w:lvlJc w:val="left"/>
      <w:pPr>
        <w:ind w:left="2880" w:hanging="360"/>
      </w:pPr>
      <w:rPr>
        <w:rFonts w:ascii="Symbol" w:hAnsi="Symbol" w:hint="default"/>
      </w:rPr>
    </w:lvl>
    <w:lvl w:ilvl="4" w:tplc="AF862C28" w:tentative="1">
      <w:start w:val="1"/>
      <w:numFmt w:val="bullet"/>
      <w:lvlText w:val="o"/>
      <w:lvlJc w:val="left"/>
      <w:pPr>
        <w:ind w:left="3600" w:hanging="360"/>
      </w:pPr>
      <w:rPr>
        <w:rFonts w:ascii="Courier New" w:hAnsi="Courier New" w:cs="Courier New" w:hint="default"/>
      </w:rPr>
    </w:lvl>
    <w:lvl w:ilvl="5" w:tplc="422AC10C" w:tentative="1">
      <w:start w:val="1"/>
      <w:numFmt w:val="bullet"/>
      <w:lvlText w:val=""/>
      <w:lvlJc w:val="left"/>
      <w:pPr>
        <w:ind w:left="4320" w:hanging="360"/>
      </w:pPr>
      <w:rPr>
        <w:rFonts w:ascii="Wingdings" w:hAnsi="Wingdings" w:hint="default"/>
      </w:rPr>
    </w:lvl>
    <w:lvl w:ilvl="6" w:tplc="65666C7A" w:tentative="1">
      <w:start w:val="1"/>
      <w:numFmt w:val="bullet"/>
      <w:lvlText w:val=""/>
      <w:lvlJc w:val="left"/>
      <w:pPr>
        <w:ind w:left="5040" w:hanging="360"/>
      </w:pPr>
      <w:rPr>
        <w:rFonts w:ascii="Symbol" w:hAnsi="Symbol" w:hint="default"/>
      </w:rPr>
    </w:lvl>
    <w:lvl w:ilvl="7" w:tplc="FF248D5A" w:tentative="1">
      <w:start w:val="1"/>
      <w:numFmt w:val="bullet"/>
      <w:lvlText w:val="o"/>
      <w:lvlJc w:val="left"/>
      <w:pPr>
        <w:ind w:left="5760" w:hanging="360"/>
      </w:pPr>
      <w:rPr>
        <w:rFonts w:ascii="Courier New" w:hAnsi="Courier New" w:cs="Courier New" w:hint="default"/>
      </w:rPr>
    </w:lvl>
    <w:lvl w:ilvl="8" w:tplc="5D1A2DA8" w:tentative="1">
      <w:start w:val="1"/>
      <w:numFmt w:val="bullet"/>
      <w:lvlText w:val=""/>
      <w:lvlJc w:val="left"/>
      <w:pPr>
        <w:ind w:left="6480" w:hanging="360"/>
      </w:pPr>
      <w:rPr>
        <w:rFonts w:ascii="Wingdings" w:hAnsi="Wingdings" w:hint="default"/>
      </w:rPr>
    </w:lvl>
  </w:abstractNum>
  <w:abstractNum w:abstractNumId="19" w15:restartNumberingAfterBreak="0">
    <w:nsid w:val="7D48118A"/>
    <w:multiLevelType w:val="hybridMultilevel"/>
    <w:tmpl w:val="32CC2F64"/>
    <w:lvl w:ilvl="0" w:tplc="90323CAA">
      <w:start w:val="10"/>
      <w:numFmt w:val="bullet"/>
      <w:lvlText w:val="-"/>
      <w:lvlJc w:val="left"/>
      <w:pPr>
        <w:ind w:left="1069" w:hanging="360"/>
      </w:pPr>
      <w:rPr>
        <w:rFonts w:ascii="Calibri" w:eastAsia="Calibri" w:hAnsi="Calibri" w:cs="Calibri" w:hint="default"/>
      </w:rPr>
    </w:lvl>
    <w:lvl w:ilvl="1" w:tplc="C040D93A" w:tentative="1">
      <w:start w:val="1"/>
      <w:numFmt w:val="bullet"/>
      <w:lvlText w:val="o"/>
      <w:lvlJc w:val="left"/>
      <w:pPr>
        <w:ind w:left="1440" w:hanging="360"/>
      </w:pPr>
      <w:rPr>
        <w:rFonts w:ascii="Courier New" w:hAnsi="Courier New" w:cs="Courier New" w:hint="default"/>
      </w:rPr>
    </w:lvl>
    <w:lvl w:ilvl="2" w:tplc="328A4498" w:tentative="1">
      <w:start w:val="1"/>
      <w:numFmt w:val="bullet"/>
      <w:lvlText w:val=""/>
      <w:lvlJc w:val="left"/>
      <w:pPr>
        <w:ind w:left="2160" w:hanging="360"/>
      </w:pPr>
      <w:rPr>
        <w:rFonts w:ascii="Wingdings" w:hAnsi="Wingdings" w:hint="default"/>
      </w:rPr>
    </w:lvl>
    <w:lvl w:ilvl="3" w:tplc="DE365D66" w:tentative="1">
      <w:start w:val="1"/>
      <w:numFmt w:val="bullet"/>
      <w:lvlText w:val=""/>
      <w:lvlJc w:val="left"/>
      <w:pPr>
        <w:ind w:left="2880" w:hanging="360"/>
      </w:pPr>
      <w:rPr>
        <w:rFonts w:ascii="Symbol" w:hAnsi="Symbol" w:hint="default"/>
      </w:rPr>
    </w:lvl>
    <w:lvl w:ilvl="4" w:tplc="71B0FA80" w:tentative="1">
      <w:start w:val="1"/>
      <w:numFmt w:val="bullet"/>
      <w:lvlText w:val="o"/>
      <w:lvlJc w:val="left"/>
      <w:pPr>
        <w:ind w:left="3600" w:hanging="360"/>
      </w:pPr>
      <w:rPr>
        <w:rFonts w:ascii="Courier New" w:hAnsi="Courier New" w:cs="Courier New" w:hint="default"/>
      </w:rPr>
    </w:lvl>
    <w:lvl w:ilvl="5" w:tplc="BD2CD29A" w:tentative="1">
      <w:start w:val="1"/>
      <w:numFmt w:val="bullet"/>
      <w:lvlText w:val=""/>
      <w:lvlJc w:val="left"/>
      <w:pPr>
        <w:ind w:left="4320" w:hanging="360"/>
      </w:pPr>
      <w:rPr>
        <w:rFonts w:ascii="Wingdings" w:hAnsi="Wingdings" w:hint="default"/>
      </w:rPr>
    </w:lvl>
    <w:lvl w:ilvl="6" w:tplc="09D0C5B0" w:tentative="1">
      <w:start w:val="1"/>
      <w:numFmt w:val="bullet"/>
      <w:lvlText w:val=""/>
      <w:lvlJc w:val="left"/>
      <w:pPr>
        <w:ind w:left="5040" w:hanging="360"/>
      </w:pPr>
      <w:rPr>
        <w:rFonts w:ascii="Symbol" w:hAnsi="Symbol" w:hint="default"/>
      </w:rPr>
    </w:lvl>
    <w:lvl w:ilvl="7" w:tplc="A494604C" w:tentative="1">
      <w:start w:val="1"/>
      <w:numFmt w:val="bullet"/>
      <w:lvlText w:val="o"/>
      <w:lvlJc w:val="left"/>
      <w:pPr>
        <w:ind w:left="5760" w:hanging="360"/>
      </w:pPr>
      <w:rPr>
        <w:rFonts w:ascii="Courier New" w:hAnsi="Courier New" w:cs="Courier New" w:hint="default"/>
      </w:rPr>
    </w:lvl>
    <w:lvl w:ilvl="8" w:tplc="E2CC3816" w:tentative="1">
      <w:start w:val="1"/>
      <w:numFmt w:val="bullet"/>
      <w:lvlText w:val=""/>
      <w:lvlJc w:val="left"/>
      <w:pPr>
        <w:ind w:left="6480" w:hanging="360"/>
      </w:pPr>
      <w:rPr>
        <w:rFonts w:ascii="Wingdings" w:hAnsi="Wingdings" w:hint="default"/>
      </w:rPr>
    </w:lvl>
  </w:abstractNum>
  <w:num w:numId="1" w16cid:durableId="1045526649">
    <w:abstractNumId w:val="0"/>
  </w:num>
  <w:num w:numId="2" w16cid:durableId="1852336449">
    <w:abstractNumId w:val="10"/>
  </w:num>
  <w:num w:numId="3" w16cid:durableId="187373957">
    <w:abstractNumId w:val="18"/>
  </w:num>
  <w:num w:numId="4" w16cid:durableId="111827707">
    <w:abstractNumId w:val="3"/>
  </w:num>
  <w:num w:numId="5" w16cid:durableId="807553100">
    <w:abstractNumId w:val="9"/>
  </w:num>
  <w:num w:numId="6" w16cid:durableId="10885899">
    <w:abstractNumId w:val="15"/>
  </w:num>
  <w:num w:numId="7" w16cid:durableId="598487712">
    <w:abstractNumId w:val="12"/>
  </w:num>
  <w:num w:numId="8" w16cid:durableId="2046639829">
    <w:abstractNumId w:val="16"/>
  </w:num>
  <w:num w:numId="9" w16cid:durableId="423651695">
    <w:abstractNumId w:val="2"/>
  </w:num>
  <w:num w:numId="10" w16cid:durableId="2060938009">
    <w:abstractNumId w:val="7"/>
  </w:num>
  <w:num w:numId="11" w16cid:durableId="751122185">
    <w:abstractNumId w:val="4"/>
  </w:num>
  <w:num w:numId="12" w16cid:durableId="1000817035">
    <w:abstractNumId w:val="5"/>
  </w:num>
  <w:num w:numId="13" w16cid:durableId="1647591241">
    <w:abstractNumId w:val="14"/>
  </w:num>
  <w:num w:numId="14" w16cid:durableId="1824857064">
    <w:abstractNumId w:val="1"/>
  </w:num>
  <w:num w:numId="15" w16cid:durableId="554238115">
    <w:abstractNumId w:val="8"/>
  </w:num>
  <w:num w:numId="16" w16cid:durableId="1677070468">
    <w:abstractNumId w:val="11"/>
  </w:num>
  <w:num w:numId="17" w16cid:durableId="1367170151">
    <w:abstractNumId w:val="17"/>
  </w:num>
  <w:num w:numId="18" w16cid:durableId="1610161774">
    <w:abstractNumId w:val="6"/>
  </w:num>
  <w:num w:numId="19" w16cid:durableId="932053487">
    <w:abstractNumId w:val="13"/>
  </w:num>
  <w:num w:numId="20" w16cid:durableId="1375747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37"/>
    <w:rsid w:val="00006646"/>
    <w:rsid w:val="00017526"/>
    <w:rsid w:val="00036627"/>
    <w:rsid w:val="00050285"/>
    <w:rsid w:val="00072A80"/>
    <w:rsid w:val="000956C9"/>
    <w:rsid w:val="000B28CF"/>
    <w:rsid w:val="000B5E8C"/>
    <w:rsid w:val="000E495F"/>
    <w:rsid w:val="000E607E"/>
    <w:rsid w:val="00114866"/>
    <w:rsid w:val="00114867"/>
    <w:rsid w:val="0013534E"/>
    <w:rsid w:val="00150D26"/>
    <w:rsid w:val="0015705C"/>
    <w:rsid w:val="001709CF"/>
    <w:rsid w:val="00173A52"/>
    <w:rsid w:val="00177E4E"/>
    <w:rsid w:val="00202D9F"/>
    <w:rsid w:val="00207FB0"/>
    <w:rsid w:val="00214F9A"/>
    <w:rsid w:val="002375D5"/>
    <w:rsid w:val="002420E8"/>
    <w:rsid w:val="00250A4A"/>
    <w:rsid w:val="002558C8"/>
    <w:rsid w:val="00260835"/>
    <w:rsid w:val="00260CF1"/>
    <w:rsid w:val="00280989"/>
    <w:rsid w:val="00282FEE"/>
    <w:rsid w:val="002961FB"/>
    <w:rsid w:val="002A5D69"/>
    <w:rsid w:val="002C627D"/>
    <w:rsid w:val="002E22D4"/>
    <w:rsid w:val="002E24CC"/>
    <w:rsid w:val="002E76D9"/>
    <w:rsid w:val="00303B7B"/>
    <w:rsid w:val="0035080E"/>
    <w:rsid w:val="0036029B"/>
    <w:rsid w:val="003714BC"/>
    <w:rsid w:val="0037189B"/>
    <w:rsid w:val="00373D6C"/>
    <w:rsid w:val="0037610B"/>
    <w:rsid w:val="00376E93"/>
    <w:rsid w:val="003B18D1"/>
    <w:rsid w:val="003B5832"/>
    <w:rsid w:val="003C1200"/>
    <w:rsid w:val="003C3CF4"/>
    <w:rsid w:val="003D3A30"/>
    <w:rsid w:val="003D6D05"/>
    <w:rsid w:val="003E145E"/>
    <w:rsid w:val="00404BCD"/>
    <w:rsid w:val="00425FE6"/>
    <w:rsid w:val="00437096"/>
    <w:rsid w:val="004861EE"/>
    <w:rsid w:val="004917F5"/>
    <w:rsid w:val="004A1DC9"/>
    <w:rsid w:val="004B7CE9"/>
    <w:rsid w:val="005243B6"/>
    <w:rsid w:val="005310B9"/>
    <w:rsid w:val="005403DD"/>
    <w:rsid w:val="00540D14"/>
    <w:rsid w:val="00554AFE"/>
    <w:rsid w:val="005650A9"/>
    <w:rsid w:val="00596797"/>
    <w:rsid w:val="005A2F54"/>
    <w:rsid w:val="00604AD7"/>
    <w:rsid w:val="00605F31"/>
    <w:rsid w:val="00606CB6"/>
    <w:rsid w:val="00621D9F"/>
    <w:rsid w:val="00657A3A"/>
    <w:rsid w:val="006612D2"/>
    <w:rsid w:val="00666A50"/>
    <w:rsid w:val="00667DF0"/>
    <w:rsid w:val="00683B5B"/>
    <w:rsid w:val="006B4B85"/>
    <w:rsid w:val="006D2BB9"/>
    <w:rsid w:val="006D539E"/>
    <w:rsid w:val="006D5E1D"/>
    <w:rsid w:val="006D69D7"/>
    <w:rsid w:val="00700E3B"/>
    <w:rsid w:val="00712101"/>
    <w:rsid w:val="00714C88"/>
    <w:rsid w:val="00722B99"/>
    <w:rsid w:val="00736910"/>
    <w:rsid w:val="007661FA"/>
    <w:rsid w:val="007A32F2"/>
    <w:rsid w:val="007D05AA"/>
    <w:rsid w:val="007D3536"/>
    <w:rsid w:val="007D366B"/>
    <w:rsid w:val="00813D4E"/>
    <w:rsid w:val="00816BB4"/>
    <w:rsid w:val="00840E7C"/>
    <w:rsid w:val="008425C6"/>
    <w:rsid w:val="00854829"/>
    <w:rsid w:val="00873392"/>
    <w:rsid w:val="00893E81"/>
    <w:rsid w:val="0089697C"/>
    <w:rsid w:val="008D1B29"/>
    <w:rsid w:val="008D54B7"/>
    <w:rsid w:val="00906129"/>
    <w:rsid w:val="00921C63"/>
    <w:rsid w:val="009272F8"/>
    <w:rsid w:val="00931BDF"/>
    <w:rsid w:val="0093391D"/>
    <w:rsid w:val="00935CBF"/>
    <w:rsid w:val="0095353E"/>
    <w:rsid w:val="0096443C"/>
    <w:rsid w:val="00981966"/>
    <w:rsid w:val="00997A83"/>
    <w:rsid w:val="009A5F1A"/>
    <w:rsid w:val="009C40A3"/>
    <w:rsid w:val="009D69D5"/>
    <w:rsid w:val="00A0428E"/>
    <w:rsid w:val="00A12A1D"/>
    <w:rsid w:val="00A147EB"/>
    <w:rsid w:val="00A15BEA"/>
    <w:rsid w:val="00A16250"/>
    <w:rsid w:val="00A23989"/>
    <w:rsid w:val="00A31E18"/>
    <w:rsid w:val="00A4258B"/>
    <w:rsid w:val="00A43337"/>
    <w:rsid w:val="00A43CB5"/>
    <w:rsid w:val="00A4707F"/>
    <w:rsid w:val="00A52E43"/>
    <w:rsid w:val="00A561F3"/>
    <w:rsid w:val="00A56F7B"/>
    <w:rsid w:val="00A60ADB"/>
    <w:rsid w:val="00A833B1"/>
    <w:rsid w:val="00A834D1"/>
    <w:rsid w:val="00AC25EB"/>
    <w:rsid w:val="00AC35C7"/>
    <w:rsid w:val="00AF5425"/>
    <w:rsid w:val="00B03BC5"/>
    <w:rsid w:val="00B10353"/>
    <w:rsid w:val="00B24FE6"/>
    <w:rsid w:val="00B3087E"/>
    <w:rsid w:val="00B56492"/>
    <w:rsid w:val="00B66733"/>
    <w:rsid w:val="00B97A19"/>
    <w:rsid w:val="00BA02E5"/>
    <w:rsid w:val="00BB32CF"/>
    <w:rsid w:val="00BB4657"/>
    <w:rsid w:val="00BC5A8D"/>
    <w:rsid w:val="00BF7232"/>
    <w:rsid w:val="00C26DBA"/>
    <w:rsid w:val="00C4655E"/>
    <w:rsid w:val="00C55B6A"/>
    <w:rsid w:val="00C70EE8"/>
    <w:rsid w:val="00C72544"/>
    <w:rsid w:val="00C741AA"/>
    <w:rsid w:val="00CA2416"/>
    <w:rsid w:val="00CA4706"/>
    <w:rsid w:val="00CB3462"/>
    <w:rsid w:val="00CB7161"/>
    <w:rsid w:val="00CE311B"/>
    <w:rsid w:val="00CE6D1D"/>
    <w:rsid w:val="00CF3912"/>
    <w:rsid w:val="00D0373F"/>
    <w:rsid w:val="00D251A3"/>
    <w:rsid w:val="00D72B49"/>
    <w:rsid w:val="00D8140F"/>
    <w:rsid w:val="00D87F2B"/>
    <w:rsid w:val="00DF0EC3"/>
    <w:rsid w:val="00DF13FA"/>
    <w:rsid w:val="00E2259F"/>
    <w:rsid w:val="00E24AC6"/>
    <w:rsid w:val="00E46912"/>
    <w:rsid w:val="00E606F9"/>
    <w:rsid w:val="00E81833"/>
    <w:rsid w:val="00E842C7"/>
    <w:rsid w:val="00E9646A"/>
    <w:rsid w:val="00E96B99"/>
    <w:rsid w:val="00EA4E32"/>
    <w:rsid w:val="00EB4393"/>
    <w:rsid w:val="00EC566E"/>
    <w:rsid w:val="00F012F1"/>
    <w:rsid w:val="00F10277"/>
    <w:rsid w:val="00F170A7"/>
    <w:rsid w:val="00F44357"/>
    <w:rsid w:val="00F61022"/>
    <w:rsid w:val="00F74F93"/>
    <w:rsid w:val="00F80E8D"/>
    <w:rsid w:val="00F8172E"/>
    <w:rsid w:val="00F84179"/>
    <w:rsid w:val="00F923B3"/>
    <w:rsid w:val="00F95B13"/>
    <w:rsid w:val="00FA1EEB"/>
    <w:rsid w:val="00FE2978"/>
    <w:rsid w:val="00FE44DE"/>
    <w:rsid w:val="00FE7A1D"/>
    <w:rsid w:val="00FF28C5"/>
    <w:rsid w:val="00FF37FB"/>
    <w:rsid w:val="03FD3B77"/>
    <w:rsid w:val="0507E89E"/>
    <w:rsid w:val="054368C9"/>
    <w:rsid w:val="0748342B"/>
    <w:rsid w:val="0C561376"/>
    <w:rsid w:val="0D6F6248"/>
    <w:rsid w:val="0F8DB438"/>
    <w:rsid w:val="11298499"/>
    <w:rsid w:val="13504A82"/>
    <w:rsid w:val="244375F3"/>
    <w:rsid w:val="2848653E"/>
    <w:rsid w:val="2B0E070E"/>
    <w:rsid w:val="2B66BA12"/>
    <w:rsid w:val="2EBFE6B4"/>
    <w:rsid w:val="308B3276"/>
    <w:rsid w:val="32173E66"/>
    <w:rsid w:val="3243FBAE"/>
    <w:rsid w:val="335D15A5"/>
    <w:rsid w:val="3D60AFA3"/>
    <w:rsid w:val="3E164B1C"/>
    <w:rsid w:val="3E961079"/>
    <w:rsid w:val="43D12017"/>
    <w:rsid w:val="44C297F8"/>
    <w:rsid w:val="48E818D4"/>
    <w:rsid w:val="4C144779"/>
    <w:rsid w:val="5094C310"/>
    <w:rsid w:val="5771560E"/>
    <w:rsid w:val="5C66EEAD"/>
    <w:rsid w:val="6078B695"/>
    <w:rsid w:val="651A03D8"/>
    <w:rsid w:val="65FEDBC9"/>
    <w:rsid w:val="6ADB445B"/>
    <w:rsid w:val="6B25480F"/>
    <w:rsid w:val="6C5E289E"/>
    <w:rsid w:val="6C68043A"/>
    <w:rsid w:val="6CE9D2BC"/>
    <w:rsid w:val="72282F8D"/>
    <w:rsid w:val="722AA826"/>
    <w:rsid w:val="7451D054"/>
    <w:rsid w:val="777E1EA6"/>
    <w:rsid w:val="79CC9E94"/>
    <w:rsid w:val="7A5E1347"/>
    <w:rsid w:val="7DD3D2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2A4E"/>
  <w15:chartTrackingRefBased/>
  <w15:docId w15:val="{B56C8ECC-605B-4BAE-898A-F3B31A4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47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CA470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357"/>
    <w:pPr>
      <w:spacing w:after="0" w:line="240" w:lineRule="auto"/>
    </w:pPr>
  </w:style>
  <w:style w:type="character" w:styleId="Hyperlink">
    <w:name w:val="Hyperlink"/>
    <w:basedOn w:val="DefaultParagraphFont"/>
    <w:uiPriority w:val="99"/>
    <w:unhideWhenUsed/>
    <w:rsid w:val="006612D2"/>
    <w:rPr>
      <w:color w:val="0563C1" w:themeColor="hyperlink"/>
      <w:u w:val="single"/>
    </w:rPr>
  </w:style>
  <w:style w:type="character" w:customStyle="1" w:styleId="UnresolvedMention1">
    <w:name w:val="Unresolved Mention1"/>
    <w:basedOn w:val="DefaultParagraphFont"/>
    <w:uiPriority w:val="99"/>
    <w:semiHidden/>
    <w:unhideWhenUsed/>
    <w:rsid w:val="006612D2"/>
    <w:rPr>
      <w:color w:val="605E5C"/>
      <w:shd w:val="clear" w:color="auto" w:fill="E1DFDD"/>
    </w:rPr>
  </w:style>
  <w:style w:type="character" w:styleId="FollowedHyperlink">
    <w:name w:val="FollowedHyperlink"/>
    <w:basedOn w:val="DefaultParagraphFont"/>
    <w:uiPriority w:val="99"/>
    <w:semiHidden/>
    <w:unhideWhenUsed/>
    <w:rsid w:val="006612D2"/>
    <w:rPr>
      <w:color w:val="954F72" w:themeColor="followedHyperlink"/>
      <w:u w:val="single"/>
    </w:rPr>
  </w:style>
  <w:style w:type="table" w:styleId="TableGrid">
    <w:name w:val="Table Grid"/>
    <w:basedOn w:val="TableNormal"/>
    <w:uiPriority w:val="39"/>
    <w:rsid w:val="00D8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47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A4706"/>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CA4706"/>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CA4706"/>
    <w:rPr>
      <w:b/>
      <w:bCs/>
    </w:rPr>
  </w:style>
  <w:style w:type="paragraph" w:styleId="ListParagraph">
    <w:name w:val="List Paragraph"/>
    <w:basedOn w:val="Normal"/>
    <w:uiPriority w:val="34"/>
    <w:qFormat/>
    <w:rsid w:val="002E24CC"/>
    <w:pPr>
      <w:ind w:left="720"/>
      <w:contextualSpacing/>
    </w:pPr>
  </w:style>
  <w:style w:type="paragraph" w:styleId="Header">
    <w:name w:val="header"/>
    <w:basedOn w:val="Normal"/>
    <w:link w:val="HeaderChar"/>
    <w:uiPriority w:val="99"/>
    <w:unhideWhenUsed/>
    <w:rsid w:val="00F17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0A7"/>
  </w:style>
  <w:style w:type="paragraph" w:styleId="Footer">
    <w:name w:val="footer"/>
    <w:basedOn w:val="Normal"/>
    <w:link w:val="FooterChar"/>
    <w:uiPriority w:val="99"/>
    <w:unhideWhenUsed/>
    <w:rsid w:val="00F17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0A7"/>
  </w:style>
  <w:style w:type="paragraph" w:styleId="Revision">
    <w:name w:val="Revision"/>
    <w:hidden/>
    <w:uiPriority w:val="99"/>
    <w:semiHidden/>
    <w:rsid w:val="00CE6D1D"/>
    <w:pPr>
      <w:spacing w:after="0" w:line="240" w:lineRule="auto"/>
    </w:pPr>
  </w:style>
  <w:style w:type="character" w:styleId="CommentReference">
    <w:name w:val="annotation reference"/>
    <w:basedOn w:val="DefaultParagraphFont"/>
    <w:uiPriority w:val="99"/>
    <w:semiHidden/>
    <w:unhideWhenUsed/>
    <w:rsid w:val="00CE6D1D"/>
    <w:rPr>
      <w:sz w:val="16"/>
      <w:szCs w:val="16"/>
    </w:rPr>
  </w:style>
  <w:style w:type="paragraph" w:styleId="CommentText">
    <w:name w:val="annotation text"/>
    <w:basedOn w:val="Normal"/>
    <w:link w:val="CommentTextChar"/>
    <w:uiPriority w:val="99"/>
    <w:unhideWhenUsed/>
    <w:rsid w:val="00CE6D1D"/>
    <w:pPr>
      <w:spacing w:line="240" w:lineRule="auto"/>
    </w:pPr>
    <w:rPr>
      <w:sz w:val="20"/>
      <w:szCs w:val="20"/>
    </w:rPr>
  </w:style>
  <w:style w:type="character" w:customStyle="1" w:styleId="CommentTextChar">
    <w:name w:val="Comment Text Char"/>
    <w:basedOn w:val="DefaultParagraphFont"/>
    <w:link w:val="CommentText"/>
    <w:uiPriority w:val="99"/>
    <w:rsid w:val="00CE6D1D"/>
    <w:rPr>
      <w:sz w:val="20"/>
      <w:szCs w:val="20"/>
    </w:rPr>
  </w:style>
  <w:style w:type="paragraph" w:styleId="CommentSubject">
    <w:name w:val="annotation subject"/>
    <w:basedOn w:val="CommentText"/>
    <w:next w:val="CommentText"/>
    <w:link w:val="CommentSubjectChar"/>
    <w:uiPriority w:val="99"/>
    <w:semiHidden/>
    <w:unhideWhenUsed/>
    <w:rsid w:val="00CE6D1D"/>
    <w:rPr>
      <w:b/>
      <w:bCs/>
    </w:rPr>
  </w:style>
  <w:style w:type="character" w:customStyle="1" w:styleId="CommentSubjectChar">
    <w:name w:val="Comment Subject Char"/>
    <w:basedOn w:val="CommentTextChar"/>
    <w:link w:val="CommentSubject"/>
    <w:uiPriority w:val="99"/>
    <w:semiHidden/>
    <w:rsid w:val="00CE6D1D"/>
    <w:rPr>
      <w:b/>
      <w:bCs/>
      <w:sz w:val="20"/>
      <w:szCs w:val="20"/>
    </w:rPr>
  </w:style>
  <w:style w:type="paragraph" w:styleId="BalloonText">
    <w:name w:val="Balloon Text"/>
    <w:basedOn w:val="Normal"/>
    <w:link w:val="BalloonTextChar"/>
    <w:uiPriority w:val="99"/>
    <w:semiHidden/>
    <w:unhideWhenUsed/>
    <w:rsid w:val="00964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3C"/>
    <w:rPr>
      <w:rFonts w:ascii="Segoe UI" w:hAnsi="Segoe UI" w:cs="Segoe UI"/>
      <w:sz w:val="18"/>
      <w:szCs w:val="18"/>
    </w:rPr>
  </w:style>
  <w:style w:type="character" w:customStyle="1" w:styleId="UnresolvedMention2">
    <w:name w:val="Unresolved Mention2"/>
    <w:basedOn w:val="DefaultParagraphFont"/>
    <w:uiPriority w:val="99"/>
    <w:semiHidden/>
    <w:unhideWhenUsed/>
    <w:rsid w:val="00D72B49"/>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C4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er.ac.uk/cy/staff/your-sites/aber-people/" TargetMode="External"/><Relationship Id="rId18" Type="http://schemas.openxmlformats.org/officeDocument/2006/relationships/image" Target="media/image3.jpeg"/><Relationship Id="rId26" Type="http://schemas.openxmlformats.org/officeDocument/2006/relationships/hyperlink" Target="https://www.fitfortravel.nhs.uk/" TargetMode="External"/><Relationship Id="rId39" Type="http://schemas.openxmlformats.org/officeDocument/2006/relationships/hyperlink" Target="https://www.nhs.uk/common-health-questions/medicines/can-i-take-my-medicine-abroad/" TargetMode="External"/><Relationship Id="rId21" Type="http://schemas.openxmlformats.org/officeDocument/2006/relationships/hyperlink" Target="https://umal.co.uk/travel-hub" TargetMode="External"/><Relationship Id="rId34" Type="http://schemas.openxmlformats.org/officeDocument/2006/relationships/hyperlink" Target="https://www.nhs.uk/common" TargetMode="External"/><Relationship Id="rId42" Type="http://schemas.openxmlformats.org/officeDocument/2006/relationships/hyperlink" Target="https://www.nhs.uk/common-health-questions/medicines/can-i-take-my-medicine-abroad/" TargetMode="External"/><Relationship Id="rId47" Type="http://schemas.openxmlformats.org/officeDocument/2006/relationships/hyperlink" Target="https://www.nhs.uk/common-health-questions/medicines/can-i-take-my-medicine-abroad/" TargetMode="External"/><Relationship Id="rId50" Type="http://schemas.openxmlformats.org/officeDocument/2006/relationships/diagramData" Target="diagrams/data1.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er.ac.uk/cy/hse/proc-prac/risk-assessment/" TargetMode="External"/><Relationship Id="rId29" Type="http://schemas.openxmlformats.org/officeDocument/2006/relationships/hyperlink" Target="https://travelhealthpro.org.uk/" TargetMode="External"/><Relationship Id="rId11" Type="http://schemas.openxmlformats.org/officeDocument/2006/relationships/image" Target="media/image1.jpeg"/><Relationship Id="rId24" Type="http://schemas.openxmlformats.org/officeDocument/2006/relationships/hyperlink" Target="https://www.gov.uk/foreign-travel-advice" TargetMode="External"/><Relationship Id="rId32" Type="http://schemas.openxmlformats.org/officeDocument/2006/relationships/hyperlink" Target="http://www.who.int/en/" TargetMode="External"/><Relationship Id="rId37" Type="http://schemas.openxmlformats.org/officeDocument/2006/relationships/hyperlink" Target="https://www.nhs.uk/common-health-questions/medicines/can-i-take-my-medicine-abroad/" TargetMode="External"/><Relationship Id="rId40" Type="http://schemas.openxmlformats.org/officeDocument/2006/relationships/hyperlink" Target="https://www.nhs.uk/common-health-questions/medicines/can-i-take-my-medicine-abroad/" TargetMode="External"/><Relationship Id="rId45" Type="http://schemas.openxmlformats.org/officeDocument/2006/relationships/hyperlink" Target="https://www.nhs.uk/common-health-questions/medicines/can-i-take-my-medicine-abroad/" TargetMode="External"/><Relationship Id="rId53" Type="http://schemas.openxmlformats.org/officeDocument/2006/relationships/diagramColors" Target="diagrams/color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www.who.int/en/" TargetMode="External"/><Relationship Id="rId44" Type="http://schemas.openxmlformats.org/officeDocument/2006/relationships/hyperlink" Target="https://www.nhs.uk/common-health-questions/medicines/can-i-take-my-medicine-abroad/" TargetMode="External"/><Relationship Id="rId52"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ers.aber.ac.uk/" TargetMode="External"/><Relationship Id="rId22" Type="http://schemas.openxmlformats.org/officeDocument/2006/relationships/hyperlink" Target="https://drum-cussac.com/" TargetMode="External"/><Relationship Id="rId27" Type="http://schemas.openxmlformats.org/officeDocument/2006/relationships/hyperlink" Target="file:///C:\Users\elf\AppData\Local\Microsoft\Windows\INetCache\Content.Outlook\FD5QCXQK\" TargetMode="External"/><Relationship Id="rId30" Type="http://schemas.openxmlformats.org/officeDocument/2006/relationships/hyperlink" Target="file:///C:\Users\elf\AppData\Local\Microsoft\Windows\INetCache\Content.Outlook\FD5QCXQK\" TargetMode="External"/><Relationship Id="rId35" Type="http://schemas.openxmlformats.org/officeDocument/2006/relationships/hyperlink" Target="https://www.nhs.uk/common-health-questions/medicines/can-i-take-my-medicine-abroad/" TargetMode="External"/><Relationship Id="rId43" Type="http://schemas.openxmlformats.org/officeDocument/2006/relationships/hyperlink" Target="https://www.nhs.uk/common-health-questions/medicines/can-i-take-my-medicine-abroad/" TargetMode="External"/><Relationship Id="rId48" Type="http://schemas.openxmlformats.org/officeDocument/2006/relationships/hyperlink" Target="https://www.nhs.uk/common-health-questions/medicines/can-i-take-my-medicine-abroad/"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diagramLayout" Target="diagrams/layout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ber.ac.uk/cy/efr/travel-fleet/fleet/" TargetMode="External"/><Relationship Id="rId25" Type="http://schemas.openxmlformats.org/officeDocument/2006/relationships/hyperlink" Target="https://www.fitfortravel.nhs.uk/" TargetMode="External"/><Relationship Id="rId33" Type="http://schemas.openxmlformats.org/officeDocument/2006/relationships/hyperlink" Target="https://www.nhs.uk/common-health-questions/medicines/can-i-take-my-medicine-abroad/" TargetMode="External"/><Relationship Id="rId38" Type="http://schemas.openxmlformats.org/officeDocument/2006/relationships/hyperlink" Target="https://www.nhs.uk/common-health-questions/medicines/can-i-take-my-medicine-abroad/" TargetMode="External"/><Relationship Id="rId46" Type="http://schemas.openxmlformats.org/officeDocument/2006/relationships/hyperlink" Target="https://www.nhs.uk/common-health-questions/medicines/can-i-take-my-medicine-abroad/" TargetMode="External"/><Relationship Id="rId20" Type="http://schemas.openxmlformats.org/officeDocument/2006/relationships/hyperlink" Target="https://crisis24horizon.com/UMAL" TargetMode="External"/><Relationship Id="rId41" Type="http://schemas.openxmlformats.org/officeDocument/2006/relationships/hyperlink" Target="https://www.nhs.uk/common-health-questions/medicines/can-i-take-my-medicine-abroad/" TargetMode="External"/><Relationship Id="rId54"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ravelandfleet@aber.ac.uk," TargetMode="External"/><Relationship Id="rId23" Type="http://schemas.openxmlformats.org/officeDocument/2006/relationships/hyperlink" Target="https://crisis24horizon.com/UMAL" TargetMode="External"/><Relationship Id="rId28" Type="http://schemas.openxmlformats.org/officeDocument/2006/relationships/hyperlink" Target="https://travelhealthpro.org.uk" TargetMode="External"/><Relationship Id="rId36" Type="http://schemas.openxmlformats.org/officeDocument/2006/relationships/hyperlink" Target="https://www.nhs.uk/common-health-questions/medicines/can-i-take-my-medicine-abroad/" TargetMode="External"/><Relationship Id="rId49" Type="http://schemas.openxmlformats.org/officeDocument/2006/relationships/hyperlink" Target="https://www.nhs.uk/common-health-questions/medicines/can-i-take-my-medicine-abroa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6A4729-9081-44FF-A072-BD8870DCBFBA}"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C2C6C103-7CED-4F25-A433-D09D2A3372BB}">
      <dgm:prSet phldrT="[Text]"/>
      <dgm:spPr>
        <a:xfrm>
          <a:off x="1408388" y="1927"/>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Cadarnhau bod y teithio'n hanfodol</a:t>
          </a:r>
        </a:p>
      </dgm:t>
    </dgm:pt>
    <dgm:pt modelId="{7276E0C2-2A79-4576-A45C-FCF5D011665F}" type="parTrans" cxnId="{B5A9DF49-811F-4B37-A540-11C4B0318541}">
      <dgm:prSet/>
      <dgm:spPr/>
      <dgm:t>
        <a:bodyPr/>
        <a:lstStyle/>
        <a:p>
          <a:endParaRPr lang="en-GB"/>
        </a:p>
      </dgm:t>
    </dgm:pt>
    <dgm:pt modelId="{E4A4CFBB-C3D6-4008-A05B-4724149A984F}" type="sibTrans" cxnId="{B5A9DF49-811F-4B37-A540-11C4B0318541}">
      <dgm:prSet/>
      <dgm:spPr>
        <a:xfrm rot="5400000">
          <a:off x="2382745" y="705378"/>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5BB3501-13EF-445E-BD55-DD039DA063D0}">
      <dgm:prSet phldrT="[Text]"/>
      <dgm:spPr>
        <a:xfrm>
          <a:off x="1408388" y="1031367"/>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Cais cychwynnol am gael cymeradwyaeth i deithio gan yr Unigolyn Cyfrifol</a:t>
          </a:r>
        </a:p>
      </dgm:t>
    </dgm:pt>
    <dgm:pt modelId="{A39023FC-997F-4F5A-B638-3FC976E79953}" type="parTrans" cxnId="{B125F470-EC3F-4693-9F6D-1D88E62FAB23}">
      <dgm:prSet/>
      <dgm:spPr/>
      <dgm:t>
        <a:bodyPr/>
        <a:lstStyle/>
        <a:p>
          <a:endParaRPr lang="en-GB"/>
        </a:p>
      </dgm:t>
    </dgm:pt>
    <dgm:pt modelId="{29219A72-0878-4DF4-9FCF-8082742599F5}" type="sibTrans" cxnId="{B125F470-EC3F-4693-9F6D-1D88E62FAB23}">
      <dgm:prSet/>
      <dgm:spPr>
        <a:xfrm rot="5400000">
          <a:off x="2382745" y="1734817"/>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EAB8CEF-AEEA-4A56-954A-A40D6C4E9BEE}">
      <dgm:prSet phldrT="[Text]"/>
      <dgm:spPr>
        <a:xfrm>
          <a:off x="1408388" y="2060806"/>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Dechrau cynnal yr Asesiad Risg Teithio Rhyngwladol</a:t>
          </a:r>
        </a:p>
      </dgm:t>
    </dgm:pt>
    <dgm:pt modelId="{370DCE7B-4901-4DA8-8E80-F42E3813C1B7}" type="parTrans" cxnId="{B2EB47C6-E242-4A73-BEBB-49EC907C3802}">
      <dgm:prSet/>
      <dgm:spPr/>
      <dgm:t>
        <a:bodyPr/>
        <a:lstStyle/>
        <a:p>
          <a:endParaRPr lang="en-GB"/>
        </a:p>
      </dgm:t>
    </dgm:pt>
    <dgm:pt modelId="{DEC8481F-6518-4409-9729-F60FAE856969}" type="sibTrans" cxnId="{B2EB47C6-E242-4A73-BEBB-49EC907C3802}">
      <dgm:prSet/>
      <dgm:spPr>
        <a:xfrm rot="5400000">
          <a:off x="2382745" y="2764257"/>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16C0498-2590-43E7-88BA-37DB5E9B9570}">
      <dgm:prSet/>
      <dgm:spPr>
        <a:xfrm>
          <a:off x="1408388" y="3090246"/>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Archebu'r Daith drwy Gwmni Rheoli Teithio Prifysgol Aberystwyth</a:t>
          </a:r>
        </a:p>
      </dgm:t>
    </dgm:pt>
    <dgm:pt modelId="{CCC28CC9-2FB5-4B2A-A3DA-4CD689CADBF0}" type="parTrans" cxnId="{A122E8D3-F176-4B91-97F2-7B7857E3F779}">
      <dgm:prSet/>
      <dgm:spPr/>
      <dgm:t>
        <a:bodyPr/>
        <a:lstStyle/>
        <a:p>
          <a:endParaRPr lang="en-GB"/>
        </a:p>
      </dgm:t>
    </dgm:pt>
    <dgm:pt modelId="{C3BC3C10-F360-4DB3-91EE-437036023D94}" type="sibTrans" cxnId="{A122E8D3-F176-4B91-97F2-7B7857E3F779}">
      <dgm:prSet/>
      <dgm:spPr>
        <a:xfrm rot="5400000">
          <a:off x="2382745" y="3793696"/>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0DECF71C-6187-47D5-9FBE-95D81BE0B372}">
      <dgm:prSet/>
      <dgm:spPr>
        <a:xfrm>
          <a:off x="1408388" y="5149125"/>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Llunio amserlen lawn i'r daith a diweddaru'r asesiad risg teithio</a:t>
          </a:r>
        </a:p>
      </dgm:t>
    </dgm:pt>
    <dgm:pt modelId="{1E87D5BE-D549-4E6A-AB67-C1BEF8F0A98B}" type="parTrans" cxnId="{9B7CAA5B-53A7-4F79-8318-851EFB7F0ACE}">
      <dgm:prSet/>
      <dgm:spPr/>
      <dgm:t>
        <a:bodyPr/>
        <a:lstStyle/>
        <a:p>
          <a:endParaRPr lang="en-GB"/>
        </a:p>
      </dgm:t>
    </dgm:pt>
    <dgm:pt modelId="{817D4D0D-9C89-4DE0-8CC2-4A7F7F375141}" type="sibTrans" cxnId="{9B7CAA5B-53A7-4F79-8318-851EFB7F0ACE}">
      <dgm:prSet/>
      <dgm:spPr>
        <a:xfrm rot="5400000">
          <a:off x="2382745" y="5852575"/>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9C2732D-0D4E-4283-824C-71B13C84A4C4}">
      <dgm:prSet/>
      <dgm:spPr>
        <a:xfrm>
          <a:off x="1408388" y="6178564"/>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Cymeradwyaeth ffurfiol i'r daith gan y Gyfadran neu'r Adran</a:t>
          </a:r>
        </a:p>
      </dgm:t>
    </dgm:pt>
    <dgm:pt modelId="{2A117D9A-451D-42A8-9E28-589A3F8BBDBD}" type="parTrans" cxnId="{BC3EB6D8-5313-463D-B918-916720058E05}">
      <dgm:prSet/>
      <dgm:spPr/>
      <dgm:t>
        <a:bodyPr/>
        <a:lstStyle/>
        <a:p>
          <a:endParaRPr lang="en-GB"/>
        </a:p>
      </dgm:t>
    </dgm:pt>
    <dgm:pt modelId="{397FB72F-0FEB-4CF4-91F9-FF749E1F454B}" type="sibTrans" cxnId="{BC3EB6D8-5313-463D-B918-916720058E05}">
      <dgm:prSet/>
      <dgm:spPr>
        <a:xfrm rot="5400000">
          <a:off x="2382745" y="6882015"/>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853FB10-A0EC-4287-A9C8-F86991F4B35A}">
      <dgm:prSet/>
      <dgm:spPr>
        <a:xfrm>
          <a:off x="1408388" y="7208004"/>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Adolygu'r asesiad risg toc cyn y daith a dylid ystyried cynnal asesiadau risg deinamig yn ystod y daith</a:t>
          </a:r>
        </a:p>
      </dgm:t>
    </dgm:pt>
    <dgm:pt modelId="{46CB7E2F-4C9E-4A5C-9639-15039835390B}" type="parTrans" cxnId="{A860E1E2-A315-4924-BFD8-1E9608DF245F}">
      <dgm:prSet/>
      <dgm:spPr/>
      <dgm:t>
        <a:bodyPr/>
        <a:lstStyle/>
        <a:p>
          <a:endParaRPr lang="en-GB"/>
        </a:p>
      </dgm:t>
    </dgm:pt>
    <dgm:pt modelId="{1B906B11-D1D6-415B-9D50-05E5A5187939}" type="sibTrans" cxnId="{A860E1E2-A315-4924-BFD8-1E9608DF245F}">
      <dgm:prSet/>
      <dgm:spPr/>
      <dgm:t>
        <a:bodyPr/>
        <a:lstStyle/>
        <a:p>
          <a:endParaRPr lang="en-GB"/>
        </a:p>
      </dgm:t>
    </dgm:pt>
    <dgm:pt modelId="{DB61BC01-DBA6-48BC-AC97-BA965D38974D}">
      <dgm:prSet/>
      <dgm:spPr>
        <a:xfrm>
          <a:off x="1408388" y="4119685"/>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Trefnu Yswiriant Teithio drwy'r isadran Teithio a Fflyd</a:t>
          </a:r>
        </a:p>
        <a:p>
          <a:pPr>
            <a:buNone/>
          </a:pPr>
          <a:r>
            <a:rPr lang="en-GB">
              <a:solidFill>
                <a:sysClr val="window" lastClr="FFFFFF"/>
              </a:solidFill>
              <a:latin typeface="Calibri" panose="020F0502020204030204"/>
              <a:ea typeface="+mn-ea"/>
              <a:cs typeface="+mn-cs"/>
            </a:rPr>
            <a:t>(travelandfleet@aber.ac.uk)</a:t>
          </a:r>
        </a:p>
      </dgm:t>
    </dgm:pt>
    <dgm:pt modelId="{4D3391FE-0CE6-416E-AE89-8A4837E29C16}" type="parTrans" cxnId="{9ADF7843-2F8B-4015-8DE6-897A9B5EEC4F}">
      <dgm:prSet/>
      <dgm:spPr/>
      <dgm:t>
        <a:bodyPr/>
        <a:lstStyle/>
        <a:p>
          <a:endParaRPr lang="en-GB"/>
        </a:p>
      </dgm:t>
    </dgm:pt>
    <dgm:pt modelId="{E2C55D96-9E8F-48E7-9193-FA0017B6349C}" type="sibTrans" cxnId="{9ADF7843-2F8B-4015-8DE6-897A9B5EEC4F}">
      <dgm:prSet/>
      <dgm:spPr>
        <a:xfrm rot="5400000">
          <a:off x="2382745" y="4823136"/>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DDF07FF0-3796-4BC6-BEEE-FAB0416685E5}" type="pres">
      <dgm:prSet presAssocID="{9A6A4729-9081-44FF-A072-BD8870DCBFBA}" presName="linearFlow" presStyleCnt="0">
        <dgm:presLayoutVars>
          <dgm:resizeHandles val="exact"/>
        </dgm:presLayoutVars>
      </dgm:prSet>
      <dgm:spPr/>
    </dgm:pt>
    <dgm:pt modelId="{B8B2B5AF-E3A4-4CCE-929A-AC45B8DDBB76}" type="pres">
      <dgm:prSet presAssocID="{C2C6C103-7CED-4F25-A433-D09D2A3372BB}" presName="node" presStyleLbl="node1" presStyleIdx="0" presStyleCnt="8">
        <dgm:presLayoutVars>
          <dgm:bulletEnabled val="1"/>
        </dgm:presLayoutVars>
      </dgm:prSet>
      <dgm:spPr/>
    </dgm:pt>
    <dgm:pt modelId="{C4E33C41-2CB7-44FD-997F-7DBE8870C417}" type="pres">
      <dgm:prSet presAssocID="{E4A4CFBB-C3D6-4008-A05B-4724149A984F}" presName="sibTrans" presStyleLbl="sibTrans2D1" presStyleIdx="0" presStyleCnt="7"/>
      <dgm:spPr/>
    </dgm:pt>
    <dgm:pt modelId="{559A3AE0-381D-4592-BD66-8C04EDDF8165}" type="pres">
      <dgm:prSet presAssocID="{E4A4CFBB-C3D6-4008-A05B-4724149A984F}" presName="connectorText" presStyleLbl="sibTrans2D1" presStyleIdx="0" presStyleCnt="7"/>
      <dgm:spPr/>
    </dgm:pt>
    <dgm:pt modelId="{2FF8666B-049E-4824-BE37-2C02AC1BD7C9}" type="pres">
      <dgm:prSet presAssocID="{25BB3501-13EF-445E-BD55-DD039DA063D0}" presName="node" presStyleLbl="node1" presStyleIdx="1" presStyleCnt="8">
        <dgm:presLayoutVars>
          <dgm:bulletEnabled val="1"/>
        </dgm:presLayoutVars>
      </dgm:prSet>
      <dgm:spPr/>
    </dgm:pt>
    <dgm:pt modelId="{35E30C97-08A9-4266-AB7D-C677C356EFB3}" type="pres">
      <dgm:prSet presAssocID="{29219A72-0878-4DF4-9FCF-8082742599F5}" presName="sibTrans" presStyleLbl="sibTrans2D1" presStyleIdx="1" presStyleCnt="7"/>
      <dgm:spPr/>
    </dgm:pt>
    <dgm:pt modelId="{6815AA1E-A0A0-4A0E-917A-454F6088F5B2}" type="pres">
      <dgm:prSet presAssocID="{29219A72-0878-4DF4-9FCF-8082742599F5}" presName="connectorText" presStyleLbl="sibTrans2D1" presStyleIdx="1" presStyleCnt="7"/>
      <dgm:spPr/>
    </dgm:pt>
    <dgm:pt modelId="{B3912387-3294-49A7-8D33-E461BC11E856}" type="pres">
      <dgm:prSet presAssocID="{2EAB8CEF-AEEA-4A56-954A-A40D6C4E9BEE}" presName="node" presStyleLbl="node1" presStyleIdx="2" presStyleCnt="8">
        <dgm:presLayoutVars>
          <dgm:bulletEnabled val="1"/>
        </dgm:presLayoutVars>
      </dgm:prSet>
      <dgm:spPr/>
    </dgm:pt>
    <dgm:pt modelId="{F3C95FFD-2EF0-4004-8163-B3569CA9CF00}" type="pres">
      <dgm:prSet presAssocID="{DEC8481F-6518-4409-9729-F60FAE856969}" presName="sibTrans" presStyleLbl="sibTrans2D1" presStyleIdx="2" presStyleCnt="7"/>
      <dgm:spPr/>
    </dgm:pt>
    <dgm:pt modelId="{94701C02-BDA3-4DB8-B767-432B1C73B5E6}" type="pres">
      <dgm:prSet presAssocID="{DEC8481F-6518-4409-9729-F60FAE856969}" presName="connectorText" presStyleLbl="sibTrans2D1" presStyleIdx="2" presStyleCnt="7"/>
      <dgm:spPr/>
    </dgm:pt>
    <dgm:pt modelId="{816FF88E-706C-4436-B279-BBA2EE20339B}" type="pres">
      <dgm:prSet presAssocID="{E16C0498-2590-43E7-88BA-37DB5E9B9570}" presName="node" presStyleLbl="node1" presStyleIdx="3" presStyleCnt="8">
        <dgm:presLayoutVars>
          <dgm:bulletEnabled val="1"/>
        </dgm:presLayoutVars>
      </dgm:prSet>
      <dgm:spPr/>
    </dgm:pt>
    <dgm:pt modelId="{8537DC84-1923-4EE1-9C64-EDE4827F1BB0}" type="pres">
      <dgm:prSet presAssocID="{C3BC3C10-F360-4DB3-91EE-437036023D94}" presName="sibTrans" presStyleLbl="sibTrans2D1" presStyleIdx="3" presStyleCnt="7"/>
      <dgm:spPr/>
    </dgm:pt>
    <dgm:pt modelId="{D065477B-8F69-44BC-B3C3-0E5BBF2B81F4}" type="pres">
      <dgm:prSet presAssocID="{C3BC3C10-F360-4DB3-91EE-437036023D94}" presName="connectorText" presStyleLbl="sibTrans2D1" presStyleIdx="3" presStyleCnt="7"/>
      <dgm:spPr/>
    </dgm:pt>
    <dgm:pt modelId="{E258F6D5-226F-4BCE-A6B6-6969982682FE}" type="pres">
      <dgm:prSet presAssocID="{DB61BC01-DBA6-48BC-AC97-BA965D38974D}" presName="node" presStyleLbl="node1" presStyleIdx="4" presStyleCnt="8">
        <dgm:presLayoutVars>
          <dgm:bulletEnabled val="1"/>
        </dgm:presLayoutVars>
      </dgm:prSet>
      <dgm:spPr/>
    </dgm:pt>
    <dgm:pt modelId="{76D91162-1080-438F-A8F1-74BBDB0547D4}" type="pres">
      <dgm:prSet presAssocID="{E2C55D96-9E8F-48E7-9193-FA0017B6349C}" presName="sibTrans" presStyleLbl="sibTrans2D1" presStyleIdx="4" presStyleCnt="7"/>
      <dgm:spPr/>
    </dgm:pt>
    <dgm:pt modelId="{B66AF95A-3D2C-48DC-94BA-321038AAA85C}" type="pres">
      <dgm:prSet presAssocID="{E2C55D96-9E8F-48E7-9193-FA0017B6349C}" presName="connectorText" presStyleLbl="sibTrans2D1" presStyleIdx="4" presStyleCnt="7"/>
      <dgm:spPr/>
    </dgm:pt>
    <dgm:pt modelId="{F2E27C1F-1DB0-4057-8E4A-534190B2528C}" type="pres">
      <dgm:prSet presAssocID="{0DECF71C-6187-47D5-9FBE-95D81BE0B372}" presName="node" presStyleLbl="node1" presStyleIdx="5" presStyleCnt="8">
        <dgm:presLayoutVars>
          <dgm:bulletEnabled val="1"/>
        </dgm:presLayoutVars>
      </dgm:prSet>
      <dgm:spPr/>
    </dgm:pt>
    <dgm:pt modelId="{FAE0C16E-0078-46D8-99BB-595575DCADF0}" type="pres">
      <dgm:prSet presAssocID="{817D4D0D-9C89-4DE0-8CC2-4A7F7F375141}" presName="sibTrans" presStyleLbl="sibTrans2D1" presStyleIdx="5" presStyleCnt="7"/>
      <dgm:spPr/>
    </dgm:pt>
    <dgm:pt modelId="{AD319941-931E-461E-A319-71F82EC1B6AD}" type="pres">
      <dgm:prSet presAssocID="{817D4D0D-9C89-4DE0-8CC2-4A7F7F375141}" presName="connectorText" presStyleLbl="sibTrans2D1" presStyleIdx="5" presStyleCnt="7"/>
      <dgm:spPr/>
    </dgm:pt>
    <dgm:pt modelId="{CA0A957B-6819-45F1-8EC5-E3B15CBD7E57}" type="pres">
      <dgm:prSet presAssocID="{E9C2732D-0D4E-4283-824C-71B13C84A4C4}" presName="node" presStyleLbl="node1" presStyleIdx="6" presStyleCnt="8">
        <dgm:presLayoutVars>
          <dgm:bulletEnabled val="1"/>
        </dgm:presLayoutVars>
      </dgm:prSet>
      <dgm:spPr/>
    </dgm:pt>
    <dgm:pt modelId="{53E242FA-4AD6-440F-BA38-2FCAE5DEE0E8}" type="pres">
      <dgm:prSet presAssocID="{397FB72F-0FEB-4CF4-91F9-FF749E1F454B}" presName="sibTrans" presStyleLbl="sibTrans2D1" presStyleIdx="6" presStyleCnt="7"/>
      <dgm:spPr/>
    </dgm:pt>
    <dgm:pt modelId="{1D1FDC56-12A3-40AF-9FFA-BF7AB7974309}" type="pres">
      <dgm:prSet presAssocID="{397FB72F-0FEB-4CF4-91F9-FF749E1F454B}" presName="connectorText" presStyleLbl="sibTrans2D1" presStyleIdx="6" presStyleCnt="7"/>
      <dgm:spPr/>
    </dgm:pt>
    <dgm:pt modelId="{E81BE2F3-760F-4CF2-9363-67FE77E88352}" type="pres">
      <dgm:prSet presAssocID="{1853FB10-A0EC-4287-A9C8-F86991F4B35A}" presName="node" presStyleLbl="node1" presStyleIdx="7" presStyleCnt="8" custLinFactNeighborY="0">
        <dgm:presLayoutVars>
          <dgm:bulletEnabled val="1"/>
        </dgm:presLayoutVars>
      </dgm:prSet>
      <dgm:spPr/>
    </dgm:pt>
  </dgm:ptLst>
  <dgm:cxnLst>
    <dgm:cxn modelId="{32A28407-9730-49D2-9CD7-D026249E75CE}" type="presOf" srcId="{29219A72-0878-4DF4-9FCF-8082742599F5}" destId="{35E30C97-08A9-4266-AB7D-C677C356EFB3}" srcOrd="0" destOrd="0" presId="urn:microsoft.com/office/officeart/2005/8/layout/process2"/>
    <dgm:cxn modelId="{21AC520A-D181-4E20-BDA2-5FCF2DF105BB}" type="presOf" srcId="{E2C55D96-9E8F-48E7-9193-FA0017B6349C}" destId="{B66AF95A-3D2C-48DC-94BA-321038AAA85C}" srcOrd="1" destOrd="0" presId="urn:microsoft.com/office/officeart/2005/8/layout/process2"/>
    <dgm:cxn modelId="{2A52C616-86C8-417F-B729-907B732038A5}" type="presOf" srcId="{397FB72F-0FEB-4CF4-91F9-FF749E1F454B}" destId="{1D1FDC56-12A3-40AF-9FFA-BF7AB7974309}" srcOrd="1" destOrd="0" presId="urn:microsoft.com/office/officeart/2005/8/layout/process2"/>
    <dgm:cxn modelId="{7861822A-1799-4CCD-B6C9-21306A701648}" type="presOf" srcId="{25BB3501-13EF-445E-BD55-DD039DA063D0}" destId="{2FF8666B-049E-4824-BE37-2C02AC1BD7C9}" srcOrd="0" destOrd="0" presId="urn:microsoft.com/office/officeart/2005/8/layout/process2"/>
    <dgm:cxn modelId="{62421A37-CB59-447E-8055-D1F1651632BC}" type="presOf" srcId="{E4A4CFBB-C3D6-4008-A05B-4724149A984F}" destId="{C4E33C41-2CB7-44FD-997F-7DBE8870C417}" srcOrd="0" destOrd="0" presId="urn:microsoft.com/office/officeart/2005/8/layout/process2"/>
    <dgm:cxn modelId="{E22CD240-5507-44FB-9A63-BDBB7ECECC50}" type="presOf" srcId="{C2C6C103-7CED-4F25-A433-D09D2A3372BB}" destId="{B8B2B5AF-E3A4-4CCE-929A-AC45B8DDBB76}" srcOrd="0" destOrd="0" presId="urn:microsoft.com/office/officeart/2005/8/layout/process2"/>
    <dgm:cxn modelId="{9B7CAA5B-53A7-4F79-8318-851EFB7F0ACE}" srcId="{9A6A4729-9081-44FF-A072-BD8870DCBFBA}" destId="{0DECF71C-6187-47D5-9FBE-95D81BE0B372}" srcOrd="5" destOrd="0" parTransId="{1E87D5BE-D549-4E6A-AB67-C1BEF8F0A98B}" sibTransId="{817D4D0D-9C89-4DE0-8CC2-4A7F7F375141}"/>
    <dgm:cxn modelId="{BEBF9C42-2E37-444E-88DC-33B7BD4A2110}" type="presOf" srcId="{2EAB8CEF-AEEA-4A56-954A-A40D6C4E9BEE}" destId="{B3912387-3294-49A7-8D33-E461BC11E856}" srcOrd="0" destOrd="0" presId="urn:microsoft.com/office/officeart/2005/8/layout/process2"/>
    <dgm:cxn modelId="{9ADF7843-2F8B-4015-8DE6-897A9B5EEC4F}" srcId="{9A6A4729-9081-44FF-A072-BD8870DCBFBA}" destId="{DB61BC01-DBA6-48BC-AC97-BA965D38974D}" srcOrd="4" destOrd="0" parTransId="{4D3391FE-0CE6-416E-AE89-8A4837E29C16}" sibTransId="{E2C55D96-9E8F-48E7-9193-FA0017B6349C}"/>
    <dgm:cxn modelId="{63569C63-A7CB-4DD5-8000-E4AF6B4E5C98}" type="presOf" srcId="{E2C55D96-9E8F-48E7-9193-FA0017B6349C}" destId="{76D91162-1080-438F-A8F1-74BBDB0547D4}" srcOrd="0" destOrd="0" presId="urn:microsoft.com/office/officeart/2005/8/layout/process2"/>
    <dgm:cxn modelId="{01A52468-BB24-4423-9099-E5918E74B158}" type="presOf" srcId="{817D4D0D-9C89-4DE0-8CC2-4A7F7F375141}" destId="{AD319941-931E-461E-A319-71F82EC1B6AD}" srcOrd="1" destOrd="0" presId="urn:microsoft.com/office/officeart/2005/8/layout/process2"/>
    <dgm:cxn modelId="{949F7A49-FEA3-4474-91E8-B9642197D438}" type="presOf" srcId="{C3BC3C10-F360-4DB3-91EE-437036023D94}" destId="{D065477B-8F69-44BC-B3C3-0E5BBF2B81F4}" srcOrd="1" destOrd="0" presId="urn:microsoft.com/office/officeart/2005/8/layout/process2"/>
    <dgm:cxn modelId="{B5A9DF49-811F-4B37-A540-11C4B0318541}" srcId="{9A6A4729-9081-44FF-A072-BD8870DCBFBA}" destId="{C2C6C103-7CED-4F25-A433-D09D2A3372BB}" srcOrd="0" destOrd="0" parTransId="{7276E0C2-2A79-4576-A45C-FCF5D011665F}" sibTransId="{E4A4CFBB-C3D6-4008-A05B-4724149A984F}"/>
    <dgm:cxn modelId="{A74E9F4D-001E-401A-90E9-200545916696}" type="presOf" srcId="{9A6A4729-9081-44FF-A072-BD8870DCBFBA}" destId="{DDF07FF0-3796-4BC6-BEEE-FAB0416685E5}" srcOrd="0" destOrd="0" presId="urn:microsoft.com/office/officeart/2005/8/layout/process2"/>
    <dgm:cxn modelId="{B125F470-EC3F-4693-9F6D-1D88E62FAB23}" srcId="{9A6A4729-9081-44FF-A072-BD8870DCBFBA}" destId="{25BB3501-13EF-445E-BD55-DD039DA063D0}" srcOrd="1" destOrd="0" parTransId="{A39023FC-997F-4F5A-B638-3FC976E79953}" sibTransId="{29219A72-0878-4DF4-9FCF-8082742599F5}"/>
    <dgm:cxn modelId="{ABB97175-8042-40FD-9C2B-CFF1C51FC8B2}" type="presOf" srcId="{29219A72-0878-4DF4-9FCF-8082742599F5}" destId="{6815AA1E-A0A0-4A0E-917A-454F6088F5B2}" srcOrd="1" destOrd="0" presId="urn:microsoft.com/office/officeart/2005/8/layout/process2"/>
    <dgm:cxn modelId="{F3E6A776-A35C-4AF5-B35A-E41726ADB86F}" type="presOf" srcId="{E4A4CFBB-C3D6-4008-A05B-4724149A984F}" destId="{559A3AE0-381D-4592-BD66-8C04EDDF8165}" srcOrd="1" destOrd="0" presId="urn:microsoft.com/office/officeart/2005/8/layout/process2"/>
    <dgm:cxn modelId="{FFFA0693-18C7-40E9-98CB-133EC368FF3A}" type="presOf" srcId="{E16C0498-2590-43E7-88BA-37DB5E9B9570}" destId="{816FF88E-706C-4436-B279-BBA2EE20339B}" srcOrd="0" destOrd="0" presId="urn:microsoft.com/office/officeart/2005/8/layout/process2"/>
    <dgm:cxn modelId="{3849CBA4-94D3-440F-96E0-A9D7242B8695}" type="presOf" srcId="{1853FB10-A0EC-4287-A9C8-F86991F4B35A}" destId="{E81BE2F3-760F-4CF2-9363-67FE77E88352}" srcOrd="0" destOrd="0" presId="urn:microsoft.com/office/officeart/2005/8/layout/process2"/>
    <dgm:cxn modelId="{B7D694A7-67C2-4634-97F7-6E0A2B87112E}" type="presOf" srcId="{C3BC3C10-F360-4DB3-91EE-437036023D94}" destId="{8537DC84-1923-4EE1-9C64-EDE4827F1BB0}" srcOrd="0" destOrd="0" presId="urn:microsoft.com/office/officeart/2005/8/layout/process2"/>
    <dgm:cxn modelId="{BCD47EA9-9159-4A8B-8688-894E5F91272A}" type="presOf" srcId="{DB61BC01-DBA6-48BC-AC97-BA965D38974D}" destId="{E258F6D5-226F-4BCE-A6B6-6969982682FE}" srcOrd="0" destOrd="0" presId="urn:microsoft.com/office/officeart/2005/8/layout/process2"/>
    <dgm:cxn modelId="{799F02AE-D80F-4CCA-B93B-B62C1D239A7A}" type="presOf" srcId="{0DECF71C-6187-47D5-9FBE-95D81BE0B372}" destId="{F2E27C1F-1DB0-4057-8E4A-534190B2528C}" srcOrd="0" destOrd="0" presId="urn:microsoft.com/office/officeart/2005/8/layout/process2"/>
    <dgm:cxn modelId="{556CFDC1-21A9-47B6-9F4F-97219695DA17}" type="presOf" srcId="{E9C2732D-0D4E-4283-824C-71B13C84A4C4}" destId="{CA0A957B-6819-45F1-8EC5-E3B15CBD7E57}" srcOrd="0" destOrd="0" presId="urn:microsoft.com/office/officeart/2005/8/layout/process2"/>
    <dgm:cxn modelId="{B2EB47C6-E242-4A73-BEBB-49EC907C3802}" srcId="{9A6A4729-9081-44FF-A072-BD8870DCBFBA}" destId="{2EAB8CEF-AEEA-4A56-954A-A40D6C4E9BEE}" srcOrd="2" destOrd="0" parTransId="{370DCE7B-4901-4DA8-8E80-F42E3813C1B7}" sibTransId="{DEC8481F-6518-4409-9729-F60FAE856969}"/>
    <dgm:cxn modelId="{ADF2CDC7-6979-4CA3-82E1-FFFD6A8FEB68}" type="presOf" srcId="{DEC8481F-6518-4409-9729-F60FAE856969}" destId="{94701C02-BDA3-4DB8-B767-432B1C73B5E6}" srcOrd="1" destOrd="0" presId="urn:microsoft.com/office/officeart/2005/8/layout/process2"/>
    <dgm:cxn modelId="{B057DFCA-EE34-482B-BD51-CD133DA310AF}" type="presOf" srcId="{397FB72F-0FEB-4CF4-91F9-FF749E1F454B}" destId="{53E242FA-4AD6-440F-BA38-2FCAE5DEE0E8}" srcOrd="0" destOrd="0" presId="urn:microsoft.com/office/officeart/2005/8/layout/process2"/>
    <dgm:cxn modelId="{A122E8D3-F176-4B91-97F2-7B7857E3F779}" srcId="{9A6A4729-9081-44FF-A072-BD8870DCBFBA}" destId="{E16C0498-2590-43E7-88BA-37DB5E9B9570}" srcOrd="3" destOrd="0" parTransId="{CCC28CC9-2FB5-4B2A-A3DA-4CD689CADBF0}" sibTransId="{C3BC3C10-F360-4DB3-91EE-437036023D94}"/>
    <dgm:cxn modelId="{BC3EB6D8-5313-463D-B918-916720058E05}" srcId="{9A6A4729-9081-44FF-A072-BD8870DCBFBA}" destId="{E9C2732D-0D4E-4283-824C-71B13C84A4C4}" srcOrd="6" destOrd="0" parTransId="{2A117D9A-451D-42A8-9E28-589A3F8BBDBD}" sibTransId="{397FB72F-0FEB-4CF4-91F9-FF749E1F454B}"/>
    <dgm:cxn modelId="{5F7549E1-063B-44B3-9BFE-6BA449963187}" type="presOf" srcId="{817D4D0D-9C89-4DE0-8CC2-4A7F7F375141}" destId="{FAE0C16E-0078-46D8-99BB-595575DCADF0}" srcOrd="0" destOrd="0" presId="urn:microsoft.com/office/officeart/2005/8/layout/process2"/>
    <dgm:cxn modelId="{A860E1E2-A315-4924-BFD8-1E9608DF245F}" srcId="{9A6A4729-9081-44FF-A072-BD8870DCBFBA}" destId="{1853FB10-A0EC-4287-A9C8-F86991F4B35A}" srcOrd="7" destOrd="0" parTransId="{46CB7E2F-4C9E-4A5C-9639-15039835390B}" sibTransId="{1B906B11-D1D6-415B-9D50-05E5A5187939}"/>
    <dgm:cxn modelId="{C63283F8-2BA0-43D4-AF3D-14AC2AD8CAA5}" type="presOf" srcId="{DEC8481F-6518-4409-9729-F60FAE856969}" destId="{F3C95FFD-2EF0-4004-8163-B3569CA9CF00}" srcOrd="0" destOrd="0" presId="urn:microsoft.com/office/officeart/2005/8/layout/process2"/>
    <dgm:cxn modelId="{1056973F-FC61-47B2-8BB8-C796C8656AD8}" type="presParOf" srcId="{DDF07FF0-3796-4BC6-BEEE-FAB0416685E5}" destId="{B8B2B5AF-E3A4-4CCE-929A-AC45B8DDBB76}" srcOrd="0" destOrd="0" presId="urn:microsoft.com/office/officeart/2005/8/layout/process2"/>
    <dgm:cxn modelId="{3D70C76F-A786-4E54-9677-150C5136ABEA}" type="presParOf" srcId="{DDF07FF0-3796-4BC6-BEEE-FAB0416685E5}" destId="{C4E33C41-2CB7-44FD-997F-7DBE8870C417}" srcOrd="1" destOrd="0" presId="urn:microsoft.com/office/officeart/2005/8/layout/process2"/>
    <dgm:cxn modelId="{4B2C9A46-3625-4E20-AD2D-79F36CA694E2}" type="presParOf" srcId="{C4E33C41-2CB7-44FD-997F-7DBE8870C417}" destId="{559A3AE0-381D-4592-BD66-8C04EDDF8165}" srcOrd="0" destOrd="0" presId="urn:microsoft.com/office/officeart/2005/8/layout/process2"/>
    <dgm:cxn modelId="{1FA8BD70-1B34-44A6-AECE-94F8FB71F8DE}" type="presParOf" srcId="{DDF07FF0-3796-4BC6-BEEE-FAB0416685E5}" destId="{2FF8666B-049E-4824-BE37-2C02AC1BD7C9}" srcOrd="2" destOrd="0" presId="urn:microsoft.com/office/officeart/2005/8/layout/process2"/>
    <dgm:cxn modelId="{9516675A-F8D9-4DAE-A5D2-CC31CAC6F23B}" type="presParOf" srcId="{DDF07FF0-3796-4BC6-BEEE-FAB0416685E5}" destId="{35E30C97-08A9-4266-AB7D-C677C356EFB3}" srcOrd="3" destOrd="0" presId="urn:microsoft.com/office/officeart/2005/8/layout/process2"/>
    <dgm:cxn modelId="{C09F56E2-0DD2-4E3D-BACB-6EC702ACDE23}" type="presParOf" srcId="{35E30C97-08A9-4266-AB7D-C677C356EFB3}" destId="{6815AA1E-A0A0-4A0E-917A-454F6088F5B2}" srcOrd="0" destOrd="0" presId="urn:microsoft.com/office/officeart/2005/8/layout/process2"/>
    <dgm:cxn modelId="{87BD40FF-32F7-48B0-B2F8-15D2792FCF8D}" type="presParOf" srcId="{DDF07FF0-3796-4BC6-BEEE-FAB0416685E5}" destId="{B3912387-3294-49A7-8D33-E461BC11E856}" srcOrd="4" destOrd="0" presId="urn:microsoft.com/office/officeart/2005/8/layout/process2"/>
    <dgm:cxn modelId="{5D88BF4D-A1E9-47A8-BA31-0CE720847CE9}" type="presParOf" srcId="{DDF07FF0-3796-4BC6-BEEE-FAB0416685E5}" destId="{F3C95FFD-2EF0-4004-8163-B3569CA9CF00}" srcOrd="5" destOrd="0" presId="urn:microsoft.com/office/officeart/2005/8/layout/process2"/>
    <dgm:cxn modelId="{EC5DEAC9-D72C-48F6-B02B-BA1929AA66B2}" type="presParOf" srcId="{F3C95FFD-2EF0-4004-8163-B3569CA9CF00}" destId="{94701C02-BDA3-4DB8-B767-432B1C73B5E6}" srcOrd="0" destOrd="0" presId="urn:microsoft.com/office/officeart/2005/8/layout/process2"/>
    <dgm:cxn modelId="{F2E3404A-952D-4818-813C-25F1BE52A1C8}" type="presParOf" srcId="{DDF07FF0-3796-4BC6-BEEE-FAB0416685E5}" destId="{816FF88E-706C-4436-B279-BBA2EE20339B}" srcOrd="6" destOrd="0" presId="urn:microsoft.com/office/officeart/2005/8/layout/process2"/>
    <dgm:cxn modelId="{5E12D1E8-B514-4416-8570-8CCD56F7F3FE}" type="presParOf" srcId="{DDF07FF0-3796-4BC6-BEEE-FAB0416685E5}" destId="{8537DC84-1923-4EE1-9C64-EDE4827F1BB0}" srcOrd="7" destOrd="0" presId="urn:microsoft.com/office/officeart/2005/8/layout/process2"/>
    <dgm:cxn modelId="{060B15B1-8EE1-4645-AEEA-F09B8C89F44F}" type="presParOf" srcId="{8537DC84-1923-4EE1-9C64-EDE4827F1BB0}" destId="{D065477B-8F69-44BC-B3C3-0E5BBF2B81F4}" srcOrd="0" destOrd="0" presId="urn:microsoft.com/office/officeart/2005/8/layout/process2"/>
    <dgm:cxn modelId="{AABBAF01-EEDB-4674-ACB1-4E37B3962086}" type="presParOf" srcId="{DDF07FF0-3796-4BC6-BEEE-FAB0416685E5}" destId="{E258F6D5-226F-4BCE-A6B6-6969982682FE}" srcOrd="8" destOrd="0" presId="urn:microsoft.com/office/officeart/2005/8/layout/process2"/>
    <dgm:cxn modelId="{DEC1BB7A-BCD2-4AE1-B521-AA3459878FB6}" type="presParOf" srcId="{DDF07FF0-3796-4BC6-BEEE-FAB0416685E5}" destId="{76D91162-1080-438F-A8F1-74BBDB0547D4}" srcOrd="9" destOrd="0" presId="urn:microsoft.com/office/officeart/2005/8/layout/process2"/>
    <dgm:cxn modelId="{9BC09E0F-22E6-4302-8BC0-26DCE881AD40}" type="presParOf" srcId="{76D91162-1080-438F-A8F1-74BBDB0547D4}" destId="{B66AF95A-3D2C-48DC-94BA-321038AAA85C}" srcOrd="0" destOrd="0" presId="urn:microsoft.com/office/officeart/2005/8/layout/process2"/>
    <dgm:cxn modelId="{95FE3054-0A38-4874-AE4A-EC81638EC572}" type="presParOf" srcId="{DDF07FF0-3796-4BC6-BEEE-FAB0416685E5}" destId="{F2E27C1F-1DB0-4057-8E4A-534190B2528C}" srcOrd="10" destOrd="0" presId="urn:microsoft.com/office/officeart/2005/8/layout/process2"/>
    <dgm:cxn modelId="{426163CA-2E2D-4841-B79C-A083DA9193DA}" type="presParOf" srcId="{DDF07FF0-3796-4BC6-BEEE-FAB0416685E5}" destId="{FAE0C16E-0078-46D8-99BB-595575DCADF0}" srcOrd="11" destOrd="0" presId="urn:microsoft.com/office/officeart/2005/8/layout/process2"/>
    <dgm:cxn modelId="{E1E5A103-15A1-4C9F-B3CF-C04F57980716}" type="presParOf" srcId="{FAE0C16E-0078-46D8-99BB-595575DCADF0}" destId="{AD319941-931E-461E-A319-71F82EC1B6AD}" srcOrd="0" destOrd="0" presId="urn:microsoft.com/office/officeart/2005/8/layout/process2"/>
    <dgm:cxn modelId="{28B3089D-53B0-43F5-AAFF-FC18EF66B443}" type="presParOf" srcId="{DDF07FF0-3796-4BC6-BEEE-FAB0416685E5}" destId="{CA0A957B-6819-45F1-8EC5-E3B15CBD7E57}" srcOrd="12" destOrd="0" presId="urn:microsoft.com/office/officeart/2005/8/layout/process2"/>
    <dgm:cxn modelId="{3D582A13-FA7F-4AAC-8360-29272955CDF3}" type="presParOf" srcId="{DDF07FF0-3796-4BC6-BEEE-FAB0416685E5}" destId="{53E242FA-4AD6-440F-BA38-2FCAE5DEE0E8}" srcOrd="13" destOrd="0" presId="urn:microsoft.com/office/officeart/2005/8/layout/process2"/>
    <dgm:cxn modelId="{894BCE21-BEE5-46E4-A695-0E9D9223F38C}" type="presParOf" srcId="{53E242FA-4AD6-440F-BA38-2FCAE5DEE0E8}" destId="{1D1FDC56-12A3-40AF-9FFA-BF7AB7974309}" srcOrd="0" destOrd="0" presId="urn:microsoft.com/office/officeart/2005/8/layout/process2"/>
    <dgm:cxn modelId="{339A1EE9-67B5-47D4-97D9-105FA772E7A5}" type="presParOf" srcId="{DDF07FF0-3796-4BC6-BEEE-FAB0416685E5}" destId="{E81BE2F3-760F-4CF2-9363-67FE77E88352}" srcOrd="14" destOrd="0" presId="urn:microsoft.com/office/officeart/2005/8/layout/process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2B5AF-E3A4-4CCE-929A-AC45B8DDBB76}">
      <dsp:nvSpPr>
        <dsp:cNvPr id="0" name=""/>
        <dsp:cNvSpPr/>
      </dsp:nvSpPr>
      <dsp:spPr>
        <a:xfrm>
          <a:off x="1408388" y="1927"/>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Cadarnhau bod y teithio'n hanfodol</a:t>
          </a:r>
        </a:p>
      </dsp:txBody>
      <dsp:txXfrm>
        <a:off x="1428489" y="22028"/>
        <a:ext cx="2165871" cy="646090"/>
      </dsp:txXfrm>
    </dsp:sp>
    <dsp:sp modelId="{C4E33C41-2CB7-44FD-997F-7DBE8870C417}">
      <dsp:nvSpPr>
        <dsp:cNvPr id="0" name=""/>
        <dsp:cNvSpPr/>
      </dsp:nvSpPr>
      <dsp:spPr>
        <a:xfrm rot="5400000">
          <a:off x="2382745" y="705378"/>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418775" y="731114"/>
        <a:ext cx="185299" cy="180151"/>
      </dsp:txXfrm>
    </dsp:sp>
    <dsp:sp modelId="{2FF8666B-049E-4824-BE37-2C02AC1BD7C9}">
      <dsp:nvSpPr>
        <dsp:cNvPr id="0" name=""/>
        <dsp:cNvSpPr/>
      </dsp:nvSpPr>
      <dsp:spPr>
        <a:xfrm>
          <a:off x="1408388" y="1031367"/>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Cais cychwynnol am gael cymeradwyaeth i deithio gan yr Unigolyn Cyfrifol</a:t>
          </a:r>
        </a:p>
      </dsp:txBody>
      <dsp:txXfrm>
        <a:off x="1428489" y="1051468"/>
        <a:ext cx="2165871" cy="646090"/>
      </dsp:txXfrm>
    </dsp:sp>
    <dsp:sp modelId="{35E30C97-08A9-4266-AB7D-C677C356EFB3}">
      <dsp:nvSpPr>
        <dsp:cNvPr id="0" name=""/>
        <dsp:cNvSpPr/>
      </dsp:nvSpPr>
      <dsp:spPr>
        <a:xfrm rot="5400000">
          <a:off x="2382745" y="1734817"/>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418775" y="1760553"/>
        <a:ext cx="185299" cy="180151"/>
      </dsp:txXfrm>
    </dsp:sp>
    <dsp:sp modelId="{B3912387-3294-49A7-8D33-E461BC11E856}">
      <dsp:nvSpPr>
        <dsp:cNvPr id="0" name=""/>
        <dsp:cNvSpPr/>
      </dsp:nvSpPr>
      <dsp:spPr>
        <a:xfrm>
          <a:off x="1408388" y="2060806"/>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Dechrau cynnal yr Asesiad Risg Teithio Rhyngwladol</a:t>
          </a:r>
        </a:p>
      </dsp:txBody>
      <dsp:txXfrm>
        <a:off x="1428489" y="2080907"/>
        <a:ext cx="2165871" cy="646090"/>
      </dsp:txXfrm>
    </dsp:sp>
    <dsp:sp modelId="{F3C95FFD-2EF0-4004-8163-B3569CA9CF00}">
      <dsp:nvSpPr>
        <dsp:cNvPr id="0" name=""/>
        <dsp:cNvSpPr/>
      </dsp:nvSpPr>
      <dsp:spPr>
        <a:xfrm rot="5400000">
          <a:off x="2382745" y="2764257"/>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418775" y="2789993"/>
        <a:ext cx="185299" cy="180151"/>
      </dsp:txXfrm>
    </dsp:sp>
    <dsp:sp modelId="{816FF88E-706C-4436-B279-BBA2EE20339B}">
      <dsp:nvSpPr>
        <dsp:cNvPr id="0" name=""/>
        <dsp:cNvSpPr/>
      </dsp:nvSpPr>
      <dsp:spPr>
        <a:xfrm>
          <a:off x="1408388" y="3090246"/>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Archebu'r Daith drwy Gwmni Rheoli Teithio Prifysgol Aberystwyth</a:t>
          </a:r>
        </a:p>
      </dsp:txBody>
      <dsp:txXfrm>
        <a:off x="1428489" y="3110347"/>
        <a:ext cx="2165871" cy="646090"/>
      </dsp:txXfrm>
    </dsp:sp>
    <dsp:sp modelId="{8537DC84-1923-4EE1-9C64-EDE4827F1BB0}">
      <dsp:nvSpPr>
        <dsp:cNvPr id="0" name=""/>
        <dsp:cNvSpPr/>
      </dsp:nvSpPr>
      <dsp:spPr>
        <a:xfrm rot="5400000">
          <a:off x="2382745" y="3793696"/>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418775" y="3819432"/>
        <a:ext cx="185299" cy="180151"/>
      </dsp:txXfrm>
    </dsp:sp>
    <dsp:sp modelId="{E258F6D5-226F-4BCE-A6B6-6969982682FE}">
      <dsp:nvSpPr>
        <dsp:cNvPr id="0" name=""/>
        <dsp:cNvSpPr/>
      </dsp:nvSpPr>
      <dsp:spPr>
        <a:xfrm>
          <a:off x="1408388" y="4119685"/>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Trefnu Yswiriant Teithio drwy'r isadran Teithio a Fflyd</a:t>
          </a:r>
        </a:p>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(travelandfleet@aber.ac.uk)</a:t>
          </a:r>
        </a:p>
      </dsp:txBody>
      <dsp:txXfrm>
        <a:off x="1428489" y="4139786"/>
        <a:ext cx="2165871" cy="646090"/>
      </dsp:txXfrm>
    </dsp:sp>
    <dsp:sp modelId="{76D91162-1080-438F-A8F1-74BBDB0547D4}">
      <dsp:nvSpPr>
        <dsp:cNvPr id="0" name=""/>
        <dsp:cNvSpPr/>
      </dsp:nvSpPr>
      <dsp:spPr>
        <a:xfrm rot="5400000">
          <a:off x="2382745" y="4823136"/>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418775" y="4848872"/>
        <a:ext cx="185299" cy="180151"/>
      </dsp:txXfrm>
    </dsp:sp>
    <dsp:sp modelId="{F2E27C1F-1DB0-4057-8E4A-534190B2528C}">
      <dsp:nvSpPr>
        <dsp:cNvPr id="0" name=""/>
        <dsp:cNvSpPr/>
      </dsp:nvSpPr>
      <dsp:spPr>
        <a:xfrm>
          <a:off x="1408388" y="5149125"/>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Llunio amserlen lawn i'r daith a diweddaru'r asesiad risg teithio</a:t>
          </a:r>
        </a:p>
      </dsp:txBody>
      <dsp:txXfrm>
        <a:off x="1428489" y="5169226"/>
        <a:ext cx="2165871" cy="646090"/>
      </dsp:txXfrm>
    </dsp:sp>
    <dsp:sp modelId="{FAE0C16E-0078-46D8-99BB-595575DCADF0}">
      <dsp:nvSpPr>
        <dsp:cNvPr id="0" name=""/>
        <dsp:cNvSpPr/>
      </dsp:nvSpPr>
      <dsp:spPr>
        <a:xfrm rot="5400000">
          <a:off x="2382745" y="5852575"/>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418775" y="5878311"/>
        <a:ext cx="185299" cy="180151"/>
      </dsp:txXfrm>
    </dsp:sp>
    <dsp:sp modelId="{CA0A957B-6819-45F1-8EC5-E3B15CBD7E57}">
      <dsp:nvSpPr>
        <dsp:cNvPr id="0" name=""/>
        <dsp:cNvSpPr/>
      </dsp:nvSpPr>
      <dsp:spPr>
        <a:xfrm>
          <a:off x="1408388" y="6178564"/>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Cymeradwyaeth ffurfiol i'r daith gan y Gyfadran neu'r Adran</a:t>
          </a:r>
        </a:p>
      </dsp:txBody>
      <dsp:txXfrm>
        <a:off x="1428489" y="6198665"/>
        <a:ext cx="2165871" cy="646090"/>
      </dsp:txXfrm>
    </dsp:sp>
    <dsp:sp modelId="{53E242FA-4AD6-440F-BA38-2FCAE5DEE0E8}">
      <dsp:nvSpPr>
        <dsp:cNvPr id="0" name=""/>
        <dsp:cNvSpPr/>
      </dsp:nvSpPr>
      <dsp:spPr>
        <a:xfrm rot="5400000">
          <a:off x="2382745" y="6882015"/>
          <a:ext cx="257359" cy="30883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rot="-5400000">
        <a:off x="2418775" y="6907751"/>
        <a:ext cx="185299" cy="180151"/>
      </dsp:txXfrm>
    </dsp:sp>
    <dsp:sp modelId="{E81BE2F3-760F-4CF2-9363-67FE77E88352}">
      <dsp:nvSpPr>
        <dsp:cNvPr id="0" name=""/>
        <dsp:cNvSpPr/>
      </dsp:nvSpPr>
      <dsp:spPr>
        <a:xfrm>
          <a:off x="1408388" y="7208004"/>
          <a:ext cx="2206073" cy="6862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Adolygu'r asesiad risg toc cyn y daith a dylid ystyried cynnal asesiadau risg deinamig yn ystod y daith</a:t>
          </a:r>
        </a:p>
      </dsp:txBody>
      <dsp:txXfrm>
        <a:off x="1428489" y="7228105"/>
        <a:ext cx="2165871" cy="6460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262C5B158304EAB55434D88207AD2" ma:contentTypeVersion="3" ma:contentTypeDescription="Create a new document." ma:contentTypeScope="" ma:versionID="99f83a5da908c414a8d0fd4af7b9eff1">
  <xsd:schema xmlns:xsd="http://www.w3.org/2001/XMLSchema" xmlns:xs="http://www.w3.org/2001/XMLSchema" xmlns:p="http://schemas.microsoft.com/office/2006/metadata/properties" xmlns:ns3="9b1ac506-e313-46b9-936b-0a28d421d019" targetNamespace="http://schemas.microsoft.com/office/2006/metadata/properties" ma:root="true" ma:fieldsID="cefae1839729d25e97e1b40703cdc926" ns3:_="">
    <xsd:import namespace="9b1ac506-e313-46b9-936b-0a28d421d01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ac506-e313-46b9-936b-0a28d421d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1A89A-68FC-4191-8F0A-F6ECAD758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ac506-e313-46b9-936b-0a28d421d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347F9-48F8-4930-B33C-236A9760910E}">
  <ds:schemaRefs>
    <ds:schemaRef ds:uri="http://schemas.microsoft.com/sharepoint/v3/contenttype/forms"/>
  </ds:schemaRefs>
</ds:datastoreItem>
</file>

<file path=customXml/itemProps3.xml><?xml version="1.0" encoding="utf-8"?>
<ds:datastoreItem xmlns:ds="http://schemas.openxmlformats.org/officeDocument/2006/customXml" ds:itemID="{F735B6E7-13F9-4361-8A0C-B1FC257F49F4}">
  <ds:schemaRefs>
    <ds:schemaRef ds:uri="http://schemas.openxmlformats.org/officeDocument/2006/bibliography"/>
  </ds:schemaRefs>
</ds:datastoreItem>
</file>

<file path=customXml/itemProps4.xml><?xml version="1.0" encoding="utf-8"?>
<ds:datastoreItem xmlns:ds="http://schemas.openxmlformats.org/officeDocument/2006/customXml" ds:itemID="{0995A14C-BFED-44AC-BF19-D0DAFAC69A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4227</Words>
  <Characters>24095</Characters>
  <Application>Microsoft Office Word</Application>
  <DocSecurity>0</DocSecurity>
  <Lines>200</Lines>
  <Paragraphs>56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Prifysgol Aberystwyth University</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Ferreira [elf] (Staff)</dc:creator>
  <cp:lastModifiedBy>Benjamin Hopkins [beh51] (Staff)</cp:lastModifiedBy>
  <cp:revision>5</cp:revision>
  <cp:lastPrinted>2023-10-06T13:19:00Z</cp:lastPrinted>
  <dcterms:created xsi:type="dcterms:W3CDTF">2024-01-18T09:39:00Z</dcterms:created>
  <dcterms:modified xsi:type="dcterms:W3CDTF">2024-04-19T14:24:00Z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0x010100E0E262C5B158304EAB55434D88207AD2</vt:lpwstr>
  </property>
  <property fmtid="{D5CDD505-2E9C-101B-9397-08002B2CF9AE}" pid="3" name="MSIP_Label_f2dfecbd-fc97-4e8a-a9cd-19ed496c406e_ActionId">
    <vt:lpwstr>0369567b-8659-4800-9c25-f61571672a30</vt:lpwstr>
  </property>
  <property fmtid="{D5CDD505-2E9C-101B-9397-08002B2CF9AE}" pid="4" name="MSIP_Label_f2dfecbd-fc97-4e8a-a9cd-19ed496c406e_ContentBits">
    <vt:lpwstr>0</vt:lpwstr>
  </property>
  <property fmtid="{D5CDD505-2E9C-101B-9397-08002B2CF9AE}" pid="5" name="MSIP_Label_f2dfecbd-fc97-4e8a-a9cd-19ed496c406e_Enabled">
    <vt:lpwstr>true</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etDate">
    <vt:lpwstr>2022-11-04T15:21:47Z</vt:lpwstr>
  </property>
  <property fmtid="{D5CDD505-2E9C-101B-9397-08002B2CF9AE}" pid="9" name="MSIP_Label_f2dfecbd-fc97-4e8a-a9cd-19ed496c406e_SiteId">
    <vt:lpwstr>d47b090e-3f5a-4ca0-84d0-9f89d269f175</vt:lpwstr>
  </property>
</Properties>
</file>