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F5F4"/>
  <w:body>
    <w:p w14:paraId="6A334B53" w14:textId="5C6D1106" w:rsidR="00C76178" w:rsidRDefault="00BB0C2F" w:rsidP="00BB0C2F">
      <w:pPr>
        <w:pStyle w:val="Heading1"/>
      </w:pPr>
      <w:r>
        <w:t>WordPress Support Policy</w:t>
      </w:r>
    </w:p>
    <w:p w14:paraId="5F32FBDA" w14:textId="4236DAAE" w:rsidR="00BB0C2F" w:rsidRDefault="00BB0C2F" w:rsidP="00BB0C2F">
      <w:pPr>
        <w:pStyle w:val="Subtitle"/>
      </w:pPr>
      <w:r>
        <w:t>Information Services, 1/10/21</w:t>
      </w:r>
    </w:p>
    <w:p w14:paraId="4D702678" w14:textId="64D6D1E3" w:rsidR="00BB0C2F" w:rsidRDefault="00BB0C2F" w:rsidP="00831E3C">
      <w:pPr>
        <w:pStyle w:val="Heading2"/>
      </w:pPr>
      <w:r>
        <w:t>Scope</w:t>
      </w:r>
    </w:p>
    <w:p w14:paraId="203ECCCE" w14:textId="6E3DE7B5" w:rsidR="00831E3C" w:rsidRDefault="00831E3C" w:rsidP="00831E3C">
      <w:r>
        <w:t>The University provides two WordPress networks:</w:t>
      </w:r>
    </w:p>
    <w:p w14:paraId="790AA940" w14:textId="62457D7E" w:rsidR="00E749E9" w:rsidRDefault="009214A3" w:rsidP="00831E3C">
      <w:pPr>
        <w:pStyle w:val="ListParagraph"/>
        <w:numPr>
          <w:ilvl w:val="0"/>
          <w:numId w:val="1"/>
        </w:numPr>
      </w:pPr>
      <w:hyperlink r:id="rId5" w:history="1">
        <w:r w:rsidR="00831E3C" w:rsidRPr="008655FD">
          <w:rPr>
            <w:rStyle w:val="Hyperlink"/>
          </w:rPr>
          <w:t>wordpress.aber.ac.uk</w:t>
        </w:r>
      </w:hyperlink>
    </w:p>
    <w:p w14:paraId="57EEF29A" w14:textId="67696956" w:rsidR="00831E3C" w:rsidRDefault="00831E3C" w:rsidP="00E749E9">
      <w:pPr>
        <w:pStyle w:val="ListParagraph"/>
        <w:numPr>
          <w:ilvl w:val="1"/>
          <w:numId w:val="1"/>
        </w:numPr>
      </w:pPr>
      <w:r>
        <w:t>for personal (work-related)</w:t>
      </w:r>
      <w:r w:rsidR="00E749E9">
        <w:t xml:space="preserve"> blogging / content</w:t>
      </w:r>
    </w:p>
    <w:p w14:paraId="51FB0020" w14:textId="7B34E77C" w:rsidR="00CB55A2" w:rsidRDefault="00CB55A2" w:rsidP="00E749E9">
      <w:pPr>
        <w:pStyle w:val="ListParagraph"/>
        <w:numPr>
          <w:ilvl w:val="1"/>
          <w:numId w:val="1"/>
        </w:numPr>
      </w:pPr>
      <w:r>
        <w:t>for internal teams or groups</w:t>
      </w:r>
    </w:p>
    <w:p w14:paraId="358D0EF2" w14:textId="03023B76" w:rsidR="00E749E9" w:rsidRDefault="00E749E9" w:rsidP="00E749E9">
      <w:pPr>
        <w:pStyle w:val="ListParagraph"/>
        <w:numPr>
          <w:ilvl w:val="1"/>
          <w:numId w:val="1"/>
        </w:numPr>
      </w:pPr>
      <w:r>
        <w:t>for internal projects</w:t>
      </w:r>
    </w:p>
    <w:p w14:paraId="4AFAF5D2" w14:textId="5B1C8FF2" w:rsidR="00831E3C" w:rsidRDefault="009214A3" w:rsidP="00831E3C">
      <w:pPr>
        <w:pStyle w:val="ListParagraph"/>
        <w:numPr>
          <w:ilvl w:val="0"/>
          <w:numId w:val="1"/>
        </w:numPr>
      </w:pPr>
      <w:hyperlink r:id="rId6" w:history="1">
        <w:r w:rsidR="00831E3C" w:rsidRPr="00E52C05">
          <w:rPr>
            <w:rStyle w:val="Hyperlink"/>
          </w:rPr>
          <w:t>wp-research.aber.ac.uk</w:t>
        </w:r>
      </w:hyperlink>
    </w:p>
    <w:p w14:paraId="640BD902" w14:textId="2791765F" w:rsidR="00E749E9" w:rsidRDefault="00E749E9" w:rsidP="00E749E9">
      <w:pPr>
        <w:pStyle w:val="ListParagraph"/>
        <w:numPr>
          <w:ilvl w:val="1"/>
          <w:numId w:val="1"/>
        </w:numPr>
      </w:pPr>
      <w:r>
        <w:t>for projects involving external collaborators</w:t>
      </w:r>
    </w:p>
    <w:p w14:paraId="60780218" w14:textId="7F644EC4" w:rsidR="00831E3C" w:rsidRPr="00831E3C" w:rsidRDefault="00E749E9" w:rsidP="00831E3C">
      <w:pPr>
        <w:pStyle w:val="ListParagraph"/>
        <w:numPr>
          <w:ilvl w:val="1"/>
          <w:numId w:val="1"/>
        </w:numPr>
      </w:pPr>
      <w:r>
        <w:t>for project</w:t>
      </w:r>
      <w:r w:rsidR="00CB55A2">
        <w:t>s</w:t>
      </w:r>
      <w:r>
        <w:t xml:space="preserve"> requiring </w:t>
      </w:r>
      <w:r w:rsidR="00695BC4">
        <w:t xml:space="preserve">a website on </w:t>
      </w:r>
      <w:r w:rsidR="00CB55A2">
        <w:t>their</w:t>
      </w:r>
      <w:r w:rsidR="00695BC4">
        <w:t xml:space="preserve"> own domain</w:t>
      </w:r>
    </w:p>
    <w:p w14:paraId="75EA16B7" w14:textId="6CA7AE35" w:rsidR="00BB0C2F" w:rsidRDefault="00BB0C2F" w:rsidP="00831E3C">
      <w:pPr>
        <w:pStyle w:val="Heading2"/>
      </w:pPr>
      <w:r>
        <w:t>Support Available</w:t>
      </w:r>
    </w:p>
    <w:p w14:paraId="77D32954" w14:textId="254A2F7A" w:rsidR="00695BC4" w:rsidRDefault="00695BC4" w:rsidP="00695BC4">
      <w:r>
        <w:t>We can provide support in the following areas:</w:t>
      </w:r>
    </w:p>
    <w:p w14:paraId="2A0C1371" w14:textId="454A9B25" w:rsidR="00695BC4" w:rsidRDefault="00695BC4" w:rsidP="00695BC4">
      <w:pPr>
        <w:pStyle w:val="ListParagraph"/>
        <w:numPr>
          <w:ilvl w:val="0"/>
          <w:numId w:val="2"/>
        </w:numPr>
      </w:pPr>
      <w:r>
        <w:t>Site creation and basic set up</w:t>
      </w:r>
    </w:p>
    <w:p w14:paraId="5A2EC31D" w14:textId="46385924" w:rsidR="00695BC4" w:rsidRDefault="00695BC4" w:rsidP="00695BC4">
      <w:pPr>
        <w:pStyle w:val="ListParagraph"/>
        <w:numPr>
          <w:ilvl w:val="0"/>
          <w:numId w:val="2"/>
        </w:numPr>
      </w:pPr>
      <w:r>
        <w:t>Liaison with Systems Team regarding domains or sub-domains</w:t>
      </w:r>
    </w:p>
    <w:p w14:paraId="02272A64" w14:textId="2776AF0E" w:rsidR="00695BC4" w:rsidRDefault="002F5FB0" w:rsidP="00695BC4">
      <w:pPr>
        <w:pStyle w:val="ListParagraph"/>
        <w:numPr>
          <w:ilvl w:val="0"/>
          <w:numId w:val="2"/>
        </w:numPr>
      </w:pPr>
      <w:r>
        <w:t>Installation of themes</w:t>
      </w:r>
    </w:p>
    <w:p w14:paraId="0F26790A" w14:textId="3094F23B" w:rsidR="002F5FB0" w:rsidRDefault="002F5FB0" w:rsidP="00695BC4">
      <w:pPr>
        <w:pStyle w:val="ListParagraph"/>
        <w:numPr>
          <w:ilvl w:val="0"/>
          <w:numId w:val="2"/>
        </w:numPr>
      </w:pPr>
      <w:r>
        <w:t>Installation of plugins</w:t>
      </w:r>
    </w:p>
    <w:p w14:paraId="5D1D91D5" w14:textId="06A13623" w:rsidR="00E41E68" w:rsidRDefault="00E41E68" w:rsidP="00695BC4">
      <w:pPr>
        <w:pStyle w:val="ListParagraph"/>
        <w:numPr>
          <w:ilvl w:val="0"/>
          <w:numId w:val="2"/>
        </w:numPr>
      </w:pPr>
      <w:r>
        <w:t>Assistance with bugs and issues with our networks</w:t>
      </w:r>
    </w:p>
    <w:p w14:paraId="7AC0969C" w14:textId="50810EF2" w:rsidR="00695BC4" w:rsidRPr="00695BC4" w:rsidRDefault="00695BC4" w:rsidP="00695BC4">
      <w:pPr>
        <w:pStyle w:val="ListParagraph"/>
        <w:numPr>
          <w:ilvl w:val="0"/>
          <w:numId w:val="2"/>
        </w:numPr>
      </w:pPr>
      <w:r>
        <w:t>General advice</w:t>
      </w:r>
    </w:p>
    <w:p w14:paraId="7EEDFAAB" w14:textId="7DF100C4" w:rsidR="00BB0C2F" w:rsidRDefault="00831E3C" w:rsidP="00831E3C">
      <w:pPr>
        <w:pStyle w:val="Heading2"/>
      </w:pPr>
      <w:r>
        <w:t>Your Responsibilities</w:t>
      </w:r>
    </w:p>
    <w:p w14:paraId="21B74CE6" w14:textId="7BEBB8B1" w:rsidR="002F5FB0" w:rsidRDefault="002F5FB0" w:rsidP="002F5FB0">
      <w:r>
        <w:t>While we would like to provide as much support as we can, there are some areas which are your responsibility:</w:t>
      </w:r>
    </w:p>
    <w:p w14:paraId="1D195D88" w14:textId="50471BF0" w:rsidR="002F5FB0" w:rsidRDefault="002F5FB0" w:rsidP="002F5FB0">
      <w:pPr>
        <w:pStyle w:val="ListParagraph"/>
        <w:numPr>
          <w:ilvl w:val="0"/>
          <w:numId w:val="3"/>
        </w:numPr>
      </w:pPr>
      <w:r>
        <w:t>Choosing a theme for your site</w:t>
      </w:r>
    </w:p>
    <w:p w14:paraId="5307A4BF" w14:textId="56E7EDA3" w:rsidR="002F5FB0" w:rsidRDefault="002F5FB0" w:rsidP="002F5FB0">
      <w:pPr>
        <w:pStyle w:val="ListParagraph"/>
        <w:numPr>
          <w:ilvl w:val="0"/>
          <w:numId w:val="3"/>
        </w:numPr>
      </w:pPr>
      <w:r>
        <w:t xml:space="preserve">Adding </w:t>
      </w:r>
      <w:r w:rsidR="00DA6D43">
        <w:t xml:space="preserve">and updating </w:t>
      </w:r>
      <w:r>
        <w:t xml:space="preserve">content </w:t>
      </w:r>
      <w:r w:rsidR="00DA6D43">
        <w:t>on</w:t>
      </w:r>
      <w:r>
        <w:t xml:space="preserve"> your site</w:t>
      </w:r>
    </w:p>
    <w:p w14:paraId="18676486" w14:textId="0A83CF0D" w:rsidR="00A73727" w:rsidRDefault="00A73727" w:rsidP="002F5FB0">
      <w:pPr>
        <w:pStyle w:val="ListParagraph"/>
        <w:numPr>
          <w:ilvl w:val="0"/>
          <w:numId w:val="3"/>
        </w:numPr>
      </w:pPr>
      <w:r>
        <w:lastRenderedPageBreak/>
        <w:t>Laying out your pages</w:t>
      </w:r>
    </w:p>
    <w:p w14:paraId="5D8BE959" w14:textId="179253A9" w:rsidR="008655FD" w:rsidRDefault="008655FD" w:rsidP="00CB55A2">
      <w:pPr>
        <w:pStyle w:val="ListParagraph"/>
        <w:numPr>
          <w:ilvl w:val="0"/>
          <w:numId w:val="3"/>
        </w:numPr>
      </w:pPr>
      <w:r>
        <w:t>Overall site design</w:t>
      </w:r>
    </w:p>
    <w:p w14:paraId="63A02A46" w14:textId="13DBF5E5" w:rsidR="007B776B" w:rsidRDefault="007B776B" w:rsidP="00CB55A2">
      <w:pPr>
        <w:pStyle w:val="ListParagraph"/>
        <w:numPr>
          <w:ilvl w:val="0"/>
          <w:numId w:val="3"/>
        </w:numPr>
      </w:pPr>
      <w:r>
        <w:t>Assessing the accessibility of your site and providing an accessibility statement</w:t>
      </w:r>
      <w:r w:rsidR="002E50CC">
        <w:t xml:space="preserve"> using </w:t>
      </w:r>
      <w:r>
        <w:t xml:space="preserve">our </w:t>
      </w:r>
      <w:hyperlink r:id="rId7" w:history="1">
        <w:r w:rsidRPr="007B776B">
          <w:rPr>
            <w:rStyle w:val="Hyperlink"/>
          </w:rPr>
          <w:t>Accessibility Statement Toolkit</w:t>
        </w:r>
      </w:hyperlink>
      <w:r>
        <w:t>.</w:t>
      </w:r>
    </w:p>
    <w:p w14:paraId="7874FC26" w14:textId="6EA5779E" w:rsidR="009B4EE6" w:rsidRPr="002F5FB0" w:rsidRDefault="009B4EE6" w:rsidP="00CB55A2">
      <w:pPr>
        <w:pStyle w:val="ListParagraph"/>
        <w:numPr>
          <w:ilvl w:val="0"/>
          <w:numId w:val="3"/>
        </w:numPr>
      </w:pPr>
      <w:r>
        <w:t>Ensuring you meet GDPR regulations if you collect any data</w:t>
      </w:r>
    </w:p>
    <w:sectPr w:rsidR="009B4EE6" w:rsidRPr="002F5FB0" w:rsidSect="007B7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7B79"/>
    <w:multiLevelType w:val="hybridMultilevel"/>
    <w:tmpl w:val="4530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55735"/>
    <w:multiLevelType w:val="hybridMultilevel"/>
    <w:tmpl w:val="B6FE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0056B"/>
    <w:multiLevelType w:val="hybridMultilevel"/>
    <w:tmpl w:val="39526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2F"/>
    <w:rsid w:val="001A2FF2"/>
    <w:rsid w:val="001F07E4"/>
    <w:rsid w:val="002D0F75"/>
    <w:rsid w:val="002E50CC"/>
    <w:rsid w:val="002F5FB0"/>
    <w:rsid w:val="00371517"/>
    <w:rsid w:val="003E24F8"/>
    <w:rsid w:val="00695BC4"/>
    <w:rsid w:val="007B776B"/>
    <w:rsid w:val="007E6240"/>
    <w:rsid w:val="00831E3C"/>
    <w:rsid w:val="008655FD"/>
    <w:rsid w:val="00897D12"/>
    <w:rsid w:val="0096676F"/>
    <w:rsid w:val="009914E4"/>
    <w:rsid w:val="009A3BBB"/>
    <w:rsid w:val="009B4EE6"/>
    <w:rsid w:val="009C204F"/>
    <w:rsid w:val="00A73727"/>
    <w:rsid w:val="00B14819"/>
    <w:rsid w:val="00BB0C2F"/>
    <w:rsid w:val="00C24FCF"/>
    <w:rsid w:val="00C76178"/>
    <w:rsid w:val="00CB55A2"/>
    <w:rsid w:val="00DA6D43"/>
    <w:rsid w:val="00E41E68"/>
    <w:rsid w:val="00E51F87"/>
    <w:rsid w:val="00E52C05"/>
    <w:rsid w:val="00E7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5f4"/>
    </o:shapedefaults>
    <o:shapelayout v:ext="edit">
      <o:idmap v:ext="edit" data="1"/>
    </o:shapelayout>
  </w:shapeDefaults>
  <w:decimalSymbol w:val="."/>
  <w:listSeparator w:val=","/>
  <w14:docId w14:val="6C97CA84"/>
  <w15:chartTrackingRefBased/>
  <w15:docId w15:val="{2E784DF4-9861-4956-8278-1F555074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19"/>
    <w:pPr>
      <w:spacing w:line="360" w:lineRule="auto"/>
      <w:ind w:left="0" w:firstLine="0"/>
    </w:pPr>
    <w:rPr>
      <w:rFonts w:ascii="Verdana" w:hAnsi="Verdan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7E4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7E4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07E4"/>
    <w:pPr>
      <w:keepNext/>
      <w:keepLines/>
      <w:spacing w:before="40" w:after="0"/>
      <w:outlineLvl w:val="2"/>
    </w:pPr>
    <w:rPr>
      <w:rFonts w:eastAsiaTheme="majorEastAsia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07E4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07E4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517"/>
    <w:pPr>
      <w:spacing w:before="120" w:after="120"/>
      <w:ind w:left="720"/>
    </w:pPr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F07E4"/>
    <w:rPr>
      <w:rFonts w:ascii="Verdana" w:eastAsiaTheme="majorEastAsia" w:hAnsi="Verdana" w:cstheme="majorBidi"/>
      <w:b/>
      <w:sz w:val="40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14819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819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819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4819"/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1F07E4"/>
    <w:rPr>
      <w:rFonts w:ascii="Verdana" w:eastAsiaTheme="majorEastAsia" w:hAnsi="Verdana" w:cstheme="majorBidi"/>
      <w:b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F07E4"/>
    <w:rPr>
      <w:rFonts w:ascii="Verdana" w:eastAsiaTheme="majorEastAsia" w:hAnsi="Verdana" w:cstheme="majorBidi"/>
      <w:b/>
      <w:sz w:val="32"/>
      <w:szCs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B14819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F07E4"/>
    <w:rPr>
      <w:rFonts w:ascii="Verdana" w:eastAsiaTheme="majorEastAsia" w:hAnsi="Verdana" w:cstheme="majorBidi"/>
      <w:b/>
      <w:iCs/>
      <w:sz w:val="28"/>
      <w:lang w:val="en-GB"/>
    </w:rPr>
  </w:style>
  <w:style w:type="paragraph" w:customStyle="1" w:styleId="Basicpart">
    <w:name w:val="Basic part"/>
    <w:basedOn w:val="Normal"/>
    <w:link w:val="BasicpartChar"/>
    <w:qFormat/>
    <w:rsid w:val="00897D12"/>
    <w:rPr>
      <w:b/>
      <w:color w:val="2F5496" w:themeColor="accent1" w:themeShade="BF"/>
      <w:lang w:val="en-US"/>
    </w:rPr>
  </w:style>
  <w:style w:type="character" w:customStyle="1" w:styleId="BasicpartChar">
    <w:name w:val="Basic part Char"/>
    <w:basedOn w:val="DefaultParagraphFont"/>
    <w:link w:val="Basicpart"/>
    <w:rsid w:val="00897D12"/>
    <w:rPr>
      <w:rFonts w:ascii="Verdana" w:hAnsi="Verdana"/>
      <w:b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F07E4"/>
    <w:rPr>
      <w:rFonts w:ascii="Verdana" w:eastAsiaTheme="majorEastAsia" w:hAnsi="Verdana" w:cstheme="majorBidi"/>
      <w:b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655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ber.ac.uk/en/accessibility/guidance-staff/statement-toolk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p-research.aber.ac.uk/" TargetMode="External"/><Relationship Id="rId5" Type="http://schemas.openxmlformats.org/officeDocument/2006/relationships/hyperlink" Target="https://wordpress.aber.ac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[sfs] (Staff)</dc:creator>
  <cp:keywords/>
  <dc:description/>
  <cp:lastModifiedBy>Suzy Shipman</cp:lastModifiedBy>
  <cp:revision>2</cp:revision>
  <dcterms:created xsi:type="dcterms:W3CDTF">2021-10-06T07:43:00Z</dcterms:created>
  <dcterms:modified xsi:type="dcterms:W3CDTF">2021-10-06T07:43:00Z</dcterms:modified>
</cp:coreProperties>
</file>