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67D5" w14:textId="77777777" w:rsidR="0095666E" w:rsidRPr="0095666E" w:rsidRDefault="0095666E" w:rsidP="0095666E">
      <w:pPr>
        <w:pStyle w:val="Heading1"/>
        <w:rPr>
          <w:lang w:val="en-GB"/>
        </w:rPr>
      </w:pPr>
      <w:r w:rsidRPr="0095666E">
        <w:rPr>
          <w:lang w:val="en-GB"/>
        </w:rPr>
        <w:t xml:space="preserve">14. Using Expanding Content </w:t>
      </w:r>
    </w:p>
    <w:p w14:paraId="6D679AD7" w14:textId="19D06182" w:rsidR="0095666E" w:rsidRPr="0095666E" w:rsidRDefault="0095666E" w:rsidP="0095666E">
      <w:pPr>
        <w:rPr>
          <w:lang w:val="en-GB"/>
        </w:rPr>
      </w:pPr>
      <w:r w:rsidRPr="0095666E">
        <w:rPr>
          <w:lang w:val="en-GB"/>
        </w:rPr>
        <w:t>Expanding content can be used to have some content on a page hidden and then revealed when users click on a link. This can be useful for helping users to navigate through information and for pages such as FAQs.</w:t>
      </w:r>
    </w:p>
    <w:p w14:paraId="763C9458" w14:textId="35A779BF" w:rsidR="0095666E" w:rsidRPr="0095666E" w:rsidRDefault="0095666E" w:rsidP="0095666E">
      <w:pPr>
        <w:rPr>
          <w:lang w:val="en-GB"/>
        </w:rPr>
      </w:pPr>
      <w:r w:rsidRPr="0095666E">
        <w:rPr>
          <w:lang w:val="en-GB"/>
        </w:rPr>
        <w:t xml:space="preserve">An alternative would be to use the Accordion style for Tabbed content which has a similar appearance and is simpler to set up. See </w:t>
      </w:r>
      <w:hyperlink r:id="rId11" w:history="1">
        <w:r w:rsidRPr="0095666E">
          <w:rPr>
            <w:rStyle w:val="Hyperlink"/>
            <w:lang w:val="en-GB"/>
          </w:rPr>
          <w:t>Information Sheet 13</w:t>
        </w:r>
      </w:hyperlink>
      <w:r w:rsidRPr="0095666E">
        <w:rPr>
          <w:lang w:val="en-GB"/>
        </w:rPr>
        <w:t xml:space="preserve"> for more information.</w:t>
      </w:r>
    </w:p>
    <w:p w14:paraId="5165AF7D" w14:textId="5027499C" w:rsidR="0095666E" w:rsidRPr="0095666E" w:rsidRDefault="0095666E" w:rsidP="0095666E">
      <w:pPr>
        <w:rPr>
          <w:lang w:val="en-GB"/>
        </w:rPr>
      </w:pPr>
      <w:r w:rsidRPr="0095666E">
        <w:rPr>
          <w:lang w:val="en-GB"/>
        </w:rPr>
        <w:t>Unexpanded content:</w:t>
      </w:r>
    </w:p>
    <w:p w14:paraId="3044219B" w14:textId="1AE3E91A" w:rsidR="0095666E" w:rsidRPr="0095666E" w:rsidRDefault="00435860" w:rsidP="0095666E">
      <w:pPr>
        <w:rPr>
          <w:lang w:val="en-GB"/>
        </w:rPr>
      </w:pPr>
      <w:r>
        <w:rPr>
          <w:noProof/>
        </w:rPr>
        <w:drawing>
          <wp:inline distT="0" distB="0" distL="0" distR="0" wp14:anchorId="34724F01" wp14:editId="19717017">
            <wp:extent cx="5257800" cy="2381250"/>
            <wp:effectExtent l="19050" t="19050" r="19050" b="19050"/>
            <wp:docPr id="1" name="Picture 1" descr="Screenshot of the Quality Assurance handbook showing unexpanded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Quality Assurance handbook showing unexpanded content"/>
                    <pic:cNvPicPr/>
                  </pic:nvPicPr>
                  <pic:blipFill rotWithShape="1">
                    <a:blip r:embed="rId12"/>
                    <a:srcRect l="6927" r="8116" b="31594"/>
                    <a:stretch/>
                  </pic:blipFill>
                  <pic:spPr bwMode="auto">
                    <a:xfrm>
                      <a:off x="0" y="0"/>
                      <a:ext cx="5257800" cy="2381250"/>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4C46458" w14:textId="768C0406" w:rsidR="0095666E" w:rsidRDefault="0095666E" w:rsidP="0095666E">
      <w:pPr>
        <w:rPr>
          <w:noProof/>
          <w:lang w:val="en-GB"/>
        </w:rPr>
      </w:pPr>
      <w:r w:rsidRPr="0095666E">
        <w:rPr>
          <w:lang w:val="en-GB"/>
        </w:rPr>
        <w:t xml:space="preserve">Expanded content (user has clicked on </w:t>
      </w:r>
      <w:r w:rsidR="00075982">
        <w:rPr>
          <w:lang w:val="en-GB"/>
        </w:rPr>
        <w:t>‘1.1 About the Handbook’</w:t>
      </w:r>
      <w:r w:rsidRPr="0095666E">
        <w:rPr>
          <w:lang w:val="en-GB"/>
        </w:rPr>
        <w:t>):</w:t>
      </w:r>
    </w:p>
    <w:p w14:paraId="350F27A6" w14:textId="7BDB5E75" w:rsidR="00435860" w:rsidRPr="0095666E" w:rsidRDefault="002A60A9" w:rsidP="0095666E">
      <w:pPr>
        <w:rPr>
          <w:lang w:val="en-GB"/>
        </w:rPr>
      </w:pPr>
      <w:r>
        <w:rPr>
          <w:noProof/>
        </w:rPr>
        <w:drawing>
          <wp:inline distT="0" distB="0" distL="0" distR="0" wp14:anchorId="29C3A7D1" wp14:editId="3AE32E1B">
            <wp:extent cx="5267325" cy="2609850"/>
            <wp:effectExtent l="19050" t="19050" r="28575" b="19050"/>
            <wp:docPr id="5" name="Picture 5" descr="Screenshot of the Quality Assurance handbook showing expanded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of the Quality Assurance handbook showing expanded content"/>
                    <pic:cNvPicPr/>
                  </pic:nvPicPr>
                  <pic:blipFill rotWithShape="1">
                    <a:blip r:embed="rId13"/>
                    <a:srcRect l="7697" r="7193" b="25027"/>
                    <a:stretch/>
                  </pic:blipFill>
                  <pic:spPr bwMode="auto">
                    <a:xfrm>
                      <a:off x="0" y="0"/>
                      <a:ext cx="5267325" cy="2609850"/>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D4A8153" w14:textId="77777777" w:rsidR="0095666E" w:rsidRPr="0095666E" w:rsidRDefault="0095666E" w:rsidP="0095666E">
      <w:pPr>
        <w:rPr>
          <w:lang w:val="en-GB"/>
        </w:rPr>
      </w:pPr>
      <w:r w:rsidRPr="0095666E">
        <w:rPr>
          <w:lang w:val="en-GB"/>
        </w:rPr>
        <w:lastRenderedPageBreak/>
        <w:t xml:space="preserve">The page is made up of multiple pieces of content within a section. </w:t>
      </w:r>
    </w:p>
    <w:p w14:paraId="23CE4AD4" w14:textId="5AE6A8E6" w:rsidR="0095666E" w:rsidRPr="00F95283" w:rsidRDefault="0095666E" w:rsidP="00F95283">
      <w:pPr>
        <w:rPr>
          <w:lang w:val="en-GB"/>
        </w:rPr>
      </w:pPr>
      <w:r w:rsidRPr="0095666E">
        <w:rPr>
          <w:lang w:val="en-GB"/>
        </w:rPr>
        <w:t>You will need to make sure everything is using the right content template, and that the right tick boxes are ticked to make it work successfully. Expanding content can be used in bulleted lists of many items, or for a single item.</w:t>
      </w:r>
    </w:p>
    <w:p w14:paraId="62D448C1" w14:textId="403DF434" w:rsidR="0095666E" w:rsidRPr="0095666E" w:rsidRDefault="0095666E" w:rsidP="0095666E">
      <w:pPr>
        <w:pStyle w:val="Heading2"/>
        <w:rPr>
          <w:lang w:val="en-GB"/>
        </w:rPr>
      </w:pPr>
      <w:r w:rsidRPr="0095666E">
        <w:rPr>
          <w:lang w:val="en-GB"/>
        </w:rPr>
        <w:t>Creating an Expanding Content Page</w:t>
      </w:r>
    </w:p>
    <w:p w14:paraId="04F7F29A" w14:textId="77777777" w:rsidR="0095666E" w:rsidRPr="0095666E" w:rsidRDefault="0095666E" w:rsidP="0095666E">
      <w:pPr>
        <w:numPr>
          <w:ilvl w:val="0"/>
          <w:numId w:val="13"/>
        </w:numPr>
        <w:rPr>
          <w:lang w:val="en-GB"/>
        </w:rPr>
      </w:pPr>
      <w:r w:rsidRPr="0095666E">
        <w:rPr>
          <w:lang w:val="en-GB"/>
        </w:rPr>
        <w:t>Create a new section to hold your expanding content. Name it and give it an appropriate Output URI as usual.</w:t>
      </w:r>
    </w:p>
    <w:p w14:paraId="3722B34C" w14:textId="77777777" w:rsidR="0095666E" w:rsidRPr="0095666E" w:rsidRDefault="0095666E" w:rsidP="0095666E">
      <w:pPr>
        <w:numPr>
          <w:ilvl w:val="0"/>
          <w:numId w:val="13"/>
        </w:numPr>
        <w:rPr>
          <w:lang w:val="en-GB"/>
        </w:rPr>
      </w:pPr>
      <w:r w:rsidRPr="0095666E">
        <w:rPr>
          <w:lang w:val="en-GB"/>
        </w:rPr>
        <w:t>Open your newly created main section and click on the Content tab.</w:t>
      </w:r>
    </w:p>
    <w:p w14:paraId="49452AAC" w14:textId="02D4541F" w:rsidR="0095666E" w:rsidRPr="0095666E" w:rsidRDefault="0095666E" w:rsidP="0095666E">
      <w:pPr>
        <w:numPr>
          <w:ilvl w:val="0"/>
          <w:numId w:val="13"/>
        </w:numPr>
        <w:rPr>
          <w:lang w:val="en-GB"/>
        </w:rPr>
      </w:pPr>
      <w:r w:rsidRPr="0095666E">
        <w:rPr>
          <w:lang w:val="en-GB"/>
        </w:rPr>
        <w:t xml:space="preserve">Click the </w:t>
      </w:r>
      <w:r w:rsidR="004169DD">
        <w:rPr>
          <w:lang w:val="en-GB"/>
        </w:rPr>
        <w:t>Add</w:t>
      </w:r>
      <w:r w:rsidR="004169DD" w:rsidRPr="0095666E">
        <w:rPr>
          <w:lang w:val="en-GB"/>
        </w:rPr>
        <w:t xml:space="preserve"> </w:t>
      </w:r>
      <w:r w:rsidRPr="0095666E">
        <w:rPr>
          <w:lang w:val="en-GB"/>
        </w:rPr>
        <w:t>content button and choose the content template named “General Content”.</w:t>
      </w:r>
    </w:p>
    <w:p w14:paraId="7D82EDEF" w14:textId="77777777" w:rsidR="0095666E" w:rsidRPr="0095666E" w:rsidRDefault="0095666E" w:rsidP="0095666E">
      <w:pPr>
        <w:numPr>
          <w:ilvl w:val="0"/>
          <w:numId w:val="13"/>
        </w:numPr>
        <w:rPr>
          <w:lang w:val="en-GB"/>
        </w:rPr>
      </w:pPr>
      <w:r w:rsidRPr="0095666E">
        <w:rPr>
          <w:lang w:val="en-GB"/>
        </w:rPr>
        <w:t>Create a piece of General Content to include the main heading of your page (in the Title box) and any introductory text you will need at the top of the page before the expanding items.</w:t>
      </w:r>
    </w:p>
    <w:p w14:paraId="22EEE7C8" w14:textId="77777777" w:rsidR="0095666E" w:rsidRPr="0095666E" w:rsidRDefault="0095666E" w:rsidP="0095666E">
      <w:pPr>
        <w:numPr>
          <w:ilvl w:val="0"/>
          <w:numId w:val="13"/>
        </w:numPr>
        <w:rPr>
          <w:lang w:val="en-GB"/>
        </w:rPr>
      </w:pPr>
      <w:r w:rsidRPr="0095666E">
        <w:rPr>
          <w:lang w:val="en-GB"/>
        </w:rPr>
        <w:t xml:space="preserve">When you have finished adding content, click on the Save changes button. </w:t>
      </w:r>
    </w:p>
    <w:p w14:paraId="423EA42B" w14:textId="77777777" w:rsidR="0095666E" w:rsidRPr="0095666E" w:rsidRDefault="0095666E" w:rsidP="0095666E">
      <w:pPr>
        <w:numPr>
          <w:ilvl w:val="0"/>
          <w:numId w:val="13"/>
        </w:numPr>
        <w:rPr>
          <w:lang w:val="en-GB"/>
        </w:rPr>
      </w:pPr>
      <w:r w:rsidRPr="0095666E">
        <w:rPr>
          <w:lang w:val="en-GB"/>
        </w:rPr>
        <w:t>Now you will need to add the expanding items.</w:t>
      </w:r>
    </w:p>
    <w:p w14:paraId="782CEE85" w14:textId="77777777" w:rsidR="0095666E" w:rsidRPr="0095666E" w:rsidRDefault="0095666E" w:rsidP="0095666E">
      <w:pPr>
        <w:numPr>
          <w:ilvl w:val="0"/>
          <w:numId w:val="13"/>
        </w:numPr>
        <w:rPr>
          <w:lang w:val="en-GB"/>
        </w:rPr>
      </w:pPr>
      <w:r w:rsidRPr="0095666E">
        <w:rPr>
          <w:lang w:val="en-GB"/>
        </w:rPr>
        <w:t>Click the Create content button and choose the content template named “Expanding Content”.</w:t>
      </w:r>
    </w:p>
    <w:p w14:paraId="6EC7498B" w14:textId="77777777" w:rsidR="0095666E" w:rsidRPr="0095666E" w:rsidRDefault="0095666E" w:rsidP="0095666E">
      <w:pPr>
        <w:rPr>
          <w:lang w:val="en-GB"/>
        </w:rPr>
      </w:pPr>
      <w:r w:rsidRPr="0095666E">
        <w:rPr>
          <w:noProof/>
          <w:lang w:val="en-GB"/>
        </w:rPr>
        <w:lastRenderedPageBreak/>
        <w:drawing>
          <wp:inline distT="0" distB="0" distL="0" distR="0" wp14:anchorId="3BAF65F9" wp14:editId="64A88352">
            <wp:extent cx="4433554" cy="3037205"/>
            <wp:effectExtent l="19050" t="19050" r="24765" b="10795"/>
            <wp:docPr id="7" name="Picture 7" descr="Screenshot of the Expanding Conten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A41EE5.tmp"/>
                    <pic:cNvPicPr/>
                  </pic:nvPicPr>
                  <pic:blipFill rotWithShape="1">
                    <a:blip r:embed="rId14" cstate="print">
                      <a:extLst>
                        <a:ext uri="{28A0092B-C50C-407E-A947-70E740481C1C}">
                          <a14:useLocalDpi xmlns:a14="http://schemas.microsoft.com/office/drawing/2010/main" val="0"/>
                        </a:ext>
                      </a:extLst>
                    </a:blip>
                    <a:srcRect l="17054" r="831"/>
                    <a:stretch/>
                  </pic:blipFill>
                  <pic:spPr bwMode="auto">
                    <a:xfrm>
                      <a:off x="0" y="0"/>
                      <a:ext cx="4465060" cy="3058788"/>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0800DF94" w14:textId="09E07425" w:rsidR="00EE657D" w:rsidRPr="00BD5CF2" w:rsidRDefault="00EE657D" w:rsidP="00EE657D">
      <w:pPr>
        <w:pStyle w:val="ListParagraph"/>
        <w:pBdr>
          <w:top w:val="single" w:sz="4" w:space="10" w:color="auto" w:shadow="1"/>
          <w:left w:val="single" w:sz="4" w:space="10" w:color="auto" w:shadow="1"/>
          <w:bottom w:val="single" w:sz="4" w:space="10" w:color="auto" w:shadow="1"/>
          <w:right w:val="single" w:sz="4" w:space="10" w:color="auto" w:shadow="1"/>
        </w:pBdr>
        <w:shd w:val="clear" w:color="auto" w:fill="DEEAF6" w:themeFill="accent5" w:themeFillTint="33"/>
        <w:ind w:left="0"/>
        <w:rPr>
          <w:b/>
          <w:lang w:val="en-GB"/>
        </w:rPr>
      </w:pPr>
      <w:r w:rsidRPr="005A0736">
        <w:rPr>
          <w:b/>
          <w:lang w:val="en-GB"/>
        </w:rPr>
        <w:t>Note</w:t>
      </w:r>
      <w:r w:rsidRPr="005A0736">
        <w:rPr>
          <w:lang w:val="en-GB"/>
        </w:rPr>
        <w:t xml:space="preserve">: </w:t>
      </w:r>
      <w:r w:rsidRPr="00EE657D">
        <w:rPr>
          <w:lang w:val="en-GB"/>
        </w:rPr>
        <w:t xml:space="preserve">If you don’t see this content template in the list, you’ll need to </w:t>
      </w:r>
      <w:hyperlink r:id="rId15" w:history="1">
        <w:r w:rsidRPr="004344A7">
          <w:rPr>
            <w:rStyle w:val="Hyperlink"/>
            <w:lang w:val="en-GB"/>
          </w:rPr>
          <w:t xml:space="preserve">contact </w:t>
        </w:r>
        <w:r w:rsidR="004344A7" w:rsidRPr="004344A7">
          <w:rPr>
            <w:rStyle w:val="Hyperlink"/>
            <w:lang w:val="en-GB"/>
          </w:rPr>
          <w:t>Information Services</w:t>
        </w:r>
      </w:hyperlink>
      <w:r w:rsidRPr="00EE657D">
        <w:rPr>
          <w:lang w:val="en-GB"/>
        </w:rPr>
        <w:t xml:space="preserve"> to ask them to enable the necessary template for Expanding Content</w:t>
      </w:r>
      <w:r w:rsidRPr="005A0736">
        <w:rPr>
          <w:lang w:val="en-GB"/>
        </w:rPr>
        <w:t>.</w:t>
      </w:r>
    </w:p>
    <w:p w14:paraId="0AD1A19C" w14:textId="77777777" w:rsidR="0095666E" w:rsidRPr="0095666E" w:rsidRDefault="0095666E" w:rsidP="0095666E">
      <w:pPr>
        <w:numPr>
          <w:ilvl w:val="0"/>
          <w:numId w:val="13"/>
        </w:numPr>
        <w:rPr>
          <w:lang w:val="en-GB"/>
        </w:rPr>
      </w:pPr>
      <w:r w:rsidRPr="0095666E">
        <w:rPr>
          <w:lang w:val="en-GB"/>
        </w:rPr>
        <w:t>Insert a name for your new content in the Name box.</w:t>
      </w:r>
    </w:p>
    <w:p w14:paraId="27319B0A" w14:textId="77777777" w:rsidR="0095666E" w:rsidRPr="0095666E" w:rsidRDefault="0095666E" w:rsidP="0095666E">
      <w:pPr>
        <w:numPr>
          <w:ilvl w:val="0"/>
          <w:numId w:val="13"/>
        </w:numPr>
        <w:rPr>
          <w:lang w:val="en-GB"/>
        </w:rPr>
      </w:pPr>
      <w:r w:rsidRPr="0095666E">
        <w:rPr>
          <w:lang w:val="en-GB"/>
        </w:rPr>
        <w:t>In the Link Text box, type the text that you want to appear on the page – this will be the text that the user clicks on to reveal the text that is going to be in the Content box</w:t>
      </w:r>
    </w:p>
    <w:p w14:paraId="35159F68" w14:textId="77777777" w:rsidR="0095666E" w:rsidRPr="0095666E" w:rsidRDefault="0095666E" w:rsidP="0095666E">
      <w:pPr>
        <w:numPr>
          <w:ilvl w:val="0"/>
          <w:numId w:val="13"/>
        </w:numPr>
        <w:rPr>
          <w:lang w:val="en-GB"/>
        </w:rPr>
      </w:pPr>
      <w:r w:rsidRPr="0095666E">
        <w:rPr>
          <w:lang w:val="en-GB"/>
        </w:rPr>
        <w:t>In the Content box, add the content that you want to be revealed when the user clicks on the Link Text – this may be more bullet points or straight text depending on your needs.</w:t>
      </w:r>
    </w:p>
    <w:p w14:paraId="19912B48" w14:textId="77777777" w:rsidR="0095666E" w:rsidRPr="0095666E" w:rsidRDefault="0095666E" w:rsidP="0095666E">
      <w:pPr>
        <w:numPr>
          <w:ilvl w:val="0"/>
          <w:numId w:val="13"/>
        </w:numPr>
        <w:rPr>
          <w:lang w:val="en-GB"/>
        </w:rPr>
      </w:pPr>
      <w:r w:rsidRPr="0095666E">
        <w:rPr>
          <w:lang w:val="en-GB"/>
        </w:rPr>
        <w:t>You will now need to tick the appropriate tick boxes before you add this piece of content:</w:t>
      </w:r>
    </w:p>
    <w:p w14:paraId="71361C1B" w14:textId="77777777" w:rsidR="0095666E" w:rsidRPr="0095666E" w:rsidRDefault="0095666E" w:rsidP="0095666E">
      <w:pPr>
        <w:numPr>
          <w:ilvl w:val="1"/>
          <w:numId w:val="13"/>
        </w:numPr>
        <w:rPr>
          <w:lang w:val="en-GB"/>
        </w:rPr>
      </w:pPr>
      <w:r w:rsidRPr="0095666E">
        <w:rPr>
          <w:lang w:val="en-GB"/>
        </w:rPr>
        <w:t xml:space="preserve">If this is the first item you are adding, and you will be adding more, you should tick the box named “First List Item”. </w:t>
      </w:r>
    </w:p>
    <w:p w14:paraId="43E1256E" w14:textId="77777777" w:rsidR="0095666E" w:rsidRPr="0095666E" w:rsidRDefault="0095666E" w:rsidP="0095666E">
      <w:pPr>
        <w:numPr>
          <w:ilvl w:val="1"/>
          <w:numId w:val="13"/>
        </w:numPr>
        <w:rPr>
          <w:lang w:val="en-GB"/>
        </w:rPr>
      </w:pPr>
      <w:r w:rsidRPr="0095666E">
        <w:rPr>
          <w:lang w:val="en-GB"/>
        </w:rPr>
        <w:t>If this is one of many items you are adding, but is not the first or last, you should tick the box named “List Item”.</w:t>
      </w:r>
    </w:p>
    <w:p w14:paraId="2F65BCE9" w14:textId="77777777" w:rsidR="0095666E" w:rsidRPr="0095666E" w:rsidRDefault="0095666E" w:rsidP="0095666E">
      <w:pPr>
        <w:numPr>
          <w:ilvl w:val="1"/>
          <w:numId w:val="13"/>
        </w:numPr>
        <w:rPr>
          <w:lang w:val="en-GB"/>
        </w:rPr>
      </w:pPr>
      <w:r w:rsidRPr="0095666E">
        <w:rPr>
          <w:lang w:val="en-GB"/>
        </w:rPr>
        <w:lastRenderedPageBreak/>
        <w:t>If this is the last item you are adding, you should tick the box named “Last List Item”.</w:t>
      </w:r>
    </w:p>
    <w:p w14:paraId="6D0D0937" w14:textId="77777777" w:rsidR="0095666E" w:rsidRPr="0095666E" w:rsidRDefault="0095666E" w:rsidP="0095666E">
      <w:pPr>
        <w:numPr>
          <w:ilvl w:val="1"/>
          <w:numId w:val="13"/>
        </w:numPr>
        <w:rPr>
          <w:lang w:val="en-GB"/>
        </w:rPr>
      </w:pPr>
      <w:r w:rsidRPr="0095666E">
        <w:rPr>
          <w:lang w:val="en-GB"/>
        </w:rPr>
        <w:t>If you are only adding one item, you should tick the box named “Single List Item”.</w:t>
      </w:r>
    </w:p>
    <w:p w14:paraId="28276344" w14:textId="77777777" w:rsidR="0095666E" w:rsidRPr="0095666E" w:rsidRDefault="0095666E" w:rsidP="0095666E">
      <w:pPr>
        <w:numPr>
          <w:ilvl w:val="1"/>
          <w:numId w:val="13"/>
        </w:numPr>
        <w:rPr>
          <w:lang w:val="en-GB"/>
        </w:rPr>
      </w:pPr>
      <w:r w:rsidRPr="0095666E">
        <w:rPr>
          <w:lang w:val="en-GB"/>
        </w:rPr>
        <w:t>If your expanding content is going to be made up of paragraphs rather than bulleted list items, or you want your bullet points to have larger gaps between them, you should tick the box named “Paragraph”.</w:t>
      </w:r>
    </w:p>
    <w:p w14:paraId="0A17EAEB" w14:textId="77777777" w:rsidR="0095666E" w:rsidRPr="0095666E" w:rsidRDefault="0095666E" w:rsidP="0095666E">
      <w:pPr>
        <w:numPr>
          <w:ilvl w:val="0"/>
          <w:numId w:val="13"/>
        </w:numPr>
        <w:rPr>
          <w:lang w:val="en-GB"/>
        </w:rPr>
      </w:pPr>
      <w:r w:rsidRPr="0095666E">
        <w:rPr>
          <w:lang w:val="en-GB"/>
        </w:rPr>
        <w:t>Click the Save changes button to save.</w:t>
      </w:r>
    </w:p>
    <w:p w14:paraId="529BEA39" w14:textId="77777777" w:rsidR="0095666E" w:rsidRPr="0095666E" w:rsidRDefault="0095666E" w:rsidP="0095666E">
      <w:pPr>
        <w:numPr>
          <w:ilvl w:val="0"/>
          <w:numId w:val="13"/>
        </w:numPr>
        <w:rPr>
          <w:lang w:val="en-GB"/>
        </w:rPr>
      </w:pPr>
      <w:r w:rsidRPr="0095666E">
        <w:rPr>
          <w:lang w:val="en-GB"/>
        </w:rPr>
        <w:t>Repeat the process from point 7 to point 12 above until you have finished adding all your items, being careful to tick the appropriate tick box for each item.</w:t>
      </w:r>
    </w:p>
    <w:p w14:paraId="42757708" w14:textId="310161DC" w:rsidR="0095666E" w:rsidRPr="0095666E" w:rsidRDefault="0095666E" w:rsidP="0095666E">
      <w:pPr>
        <w:numPr>
          <w:ilvl w:val="0"/>
          <w:numId w:val="13"/>
        </w:numPr>
        <w:rPr>
          <w:lang w:val="en-GB"/>
        </w:rPr>
      </w:pPr>
      <w:r w:rsidRPr="0095666E">
        <w:rPr>
          <w:lang w:val="en-GB"/>
        </w:rPr>
        <w:t xml:space="preserve">If you later want to change the order that the items appear, you will need to change the order of the pieces of content within the section. Please see </w:t>
      </w:r>
      <w:hyperlink r:id="rId16" w:history="1">
        <w:r w:rsidRPr="0095666E">
          <w:rPr>
            <w:rStyle w:val="Hyperlink"/>
            <w:lang w:val="en-GB"/>
          </w:rPr>
          <w:t>Information Sheet 8.0</w:t>
        </w:r>
      </w:hyperlink>
      <w:r w:rsidRPr="0095666E">
        <w:rPr>
          <w:lang w:val="en-GB"/>
        </w:rPr>
        <w:t xml:space="preserve"> for more information on reordering content. Remember when you do this that you may need to change the tick boxes if you change which items come first or last in the list.</w:t>
      </w:r>
    </w:p>
    <w:p w14:paraId="2F643E15" w14:textId="77777777" w:rsidR="0095666E" w:rsidRPr="0095666E" w:rsidRDefault="0095666E" w:rsidP="0095666E">
      <w:pPr>
        <w:numPr>
          <w:ilvl w:val="0"/>
          <w:numId w:val="13"/>
        </w:numPr>
        <w:rPr>
          <w:lang w:val="en-GB"/>
        </w:rPr>
      </w:pPr>
      <w:r w:rsidRPr="0095666E">
        <w:rPr>
          <w:lang w:val="en-GB"/>
        </w:rPr>
        <w:t>When you have finished creating your expanding content page and have checked it on the preview, remember to approve the content so that it will be published.</w:t>
      </w:r>
    </w:p>
    <w:p w14:paraId="33AE6CBE" w14:textId="77777777" w:rsidR="0095666E" w:rsidRPr="0095666E" w:rsidRDefault="0095666E" w:rsidP="0095666E">
      <w:pPr>
        <w:numPr>
          <w:ilvl w:val="0"/>
          <w:numId w:val="13"/>
        </w:numPr>
        <w:rPr>
          <w:lang w:val="en-GB"/>
        </w:rPr>
      </w:pPr>
      <w:r w:rsidRPr="0095666E">
        <w:rPr>
          <w:lang w:val="en-GB"/>
        </w:rPr>
        <w:t>Repeat the process for the Welsh version of your page.</w:t>
      </w:r>
    </w:p>
    <w:p w14:paraId="0A4C3242" w14:textId="337E394F" w:rsidR="00437C10" w:rsidRPr="00351641" w:rsidRDefault="00437C10" w:rsidP="00351641"/>
    <w:sectPr w:rsidR="00437C10" w:rsidRPr="00351641" w:rsidSect="00F95283">
      <w:headerReference w:type="default" r:id="rId17"/>
      <w:footerReference w:type="default" r:id="rId18"/>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7E31" w14:textId="77777777" w:rsidR="00C30347" w:rsidRDefault="00C30347" w:rsidP="001E02A5">
      <w:pPr>
        <w:spacing w:after="0" w:line="240" w:lineRule="auto"/>
      </w:pPr>
      <w:r>
        <w:separator/>
      </w:r>
    </w:p>
  </w:endnote>
  <w:endnote w:type="continuationSeparator" w:id="0">
    <w:p w14:paraId="09326498" w14:textId="77777777" w:rsidR="00C30347" w:rsidRDefault="00C30347" w:rsidP="001E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72180"/>
      <w:docPartObj>
        <w:docPartGallery w:val="Page Numbers (Bottom of Page)"/>
        <w:docPartUnique/>
      </w:docPartObj>
    </w:sdtPr>
    <w:sdtContent>
      <w:sdt>
        <w:sdtPr>
          <w:id w:val="-1769616900"/>
          <w:docPartObj>
            <w:docPartGallery w:val="Page Numbers (Top of Page)"/>
            <w:docPartUnique/>
          </w:docPartObj>
        </w:sdtPr>
        <w:sdtContent>
          <w:p w14:paraId="3199F715" w14:textId="360EFEE1" w:rsidR="004D3407" w:rsidRDefault="004D340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65425B7" w14:textId="5936FDF5" w:rsidR="000D25E4" w:rsidRDefault="008D404F">
    <w:pPr>
      <w:pStyle w:val="Footer"/>
    </w:pPr>
    <w:r>
      <w:t>Reviewed: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466B" w14:textId="77777777" w:rsidR="00C30347" w:rsidRDefault="00C30347" w:rsidP="001E02A5">
      <w:pPr>
        <w:spacing w:after="0" w:line="240" w:lineRule="auto"/>
      </w:pPr>
      <w:r>
        <w:separator/>
      </w:r>
    </w:p>
  </w:footnote>
  <w:footnote w:type="continuationSeparator" w:id="0">
    <w:p w14:paraId="7B7C2A27" w14:textId="77777777" w:rsidR="00C30347" w:rsidRDefault="00C30347" w:rsidP="001E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3141" w14:textId="57FA5C44" w:rsidR="00E87612" w:rsidRDefault="009139CE" w:rsidP="009139CE">
    <w:pPr>
      <w:pStyle w:val="Header"/>
      <w:jc w:val="right"/>
    </w:pPr>
    <w:r>
      <w:rPr>
        <w:noProof/>
      </w:rPr>
      <w:t xml:space="preserve">  </w:t>
    </w:r>
    <w:r w:rsidR="000D25E4">
      <w:rPr>
        <w:noProof/>
      </w:rPr>
      <w:drawing>
        <wp:inline distT="0" distB="0" distL="0" distR="0" wp14:anchorId="7A620B26" wp14:editId="1A6B7BC5">
          <wp:extent cx="2186305" cy="457200"/>
          <wp:effectExtent l="0" t="0" r="4445" b="0"/>
          <wp:docPr id="3" name="Graphic 3" descr="Logo: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86305" cy="457200"/>
                  </a:xfrm>
                  <a:prstGeom prst="rect">
                    <a:avLst/>
                  </a:prstGeom>
                </pic:spPr>
              </pic:pic>
            </a:graphicData>
          </a:graphic>
        </wp:inline>
      </w:drawing>
    </w:r>
    <w:r>
      <w:t xml:space="preserve"> </w:t>
    </w:r>
  </w:p>
  <w:p w14:paraId="3AB28501" w14:textId="77777777" w:rsidR="009139CE" w:rsidRDefault="009139CE" w:rsidP="009139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9CA"/>
    <w:multiLevelType w:val="hybridMultilevel"/>
    <w:tmpl w:val="D9CC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D56E5"/>
    <w:multiLevelType w:val="hybridMultilevel"/>
    <w:tmpl w:val="93E6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E4717"/>
    <w:multiLevelType w:val="hybridMultilevel"/>
    <w:tmpl w:val="15C6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52BC9"/>
    <w:multiLevelType w:val="hybridMultilevel"/>
    <w:tmpl w:val="A652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11CD4"/>
    <w:multiLevelType w:val="multilevel"/>
    <w:tmpl w:val="3C7C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61686"/>
    <w:multiLevelType w:val="hybridMultilevel"/>
    <w:tmpl w:val="E6DA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54DAD"/>
    <w:multiLevelType w:val="hybridMultilevel"/>
    <w:tmpl w:val="4050B6E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4786339D"/>
    <w:multiLevelType w:val="multilevel"/>
    <w:tmpl w:val="86B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04CCA"/>
    <w:multiLevelType w:val="hybridMultilevel"/>
    <w:tmpl w:val="CDE8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F0752"/>
    <w:multiLevelType w:val="hybridMultilevel"/>
    <w:tmpl w:val="2B20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D3A12"/>
    <w:multiLevelType w:val="hybridMultilevel"/>
    <w:tmpl w:val="FBC2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DA31EE"/>
    <w:multiLevelType w:val="hybridMultilevel"/>
    <w:tmpl w:val="AC0E12F8"/>
    <w:lvl w:ilvl="0" w:tplc="88FE22F0">
      <w:start w:val="1"/>
      <w:numFmt w:val="decimal"/>
      <w:suff w:val="space"/>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4166AA"/>
    <w:multiLevelType w:val="hybridMultilevel"/>
    <w:tmpl w:val="844C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224393">
    <w:abstractNumId w:val="4"/>
  </w:num>
  <w:num w:numId="2" w16cid:durableId="410127907">
    <w:abstractNumId w:val="7"/>
  </w:num>
  <w:num w:numId="3" w16cid:durableId="2021738680">
    <w:abstractNumId w:val="8"/>
  </w:num>
  <w:num w:numId="4" w16cid:durableId="2008357994">
    <w:abstractNumId w:val="2"/>
  </w:num>
  <w:num w:numId="5" w16cid:durableId="2025858347">
    <w:abstractNumId w:val="5"/>
  </w:num>
  <w:num w:numId="6" w16cid:durableId="1105997331">
    <w:abstractNumId w:val="12"/>
  </w:num>
  <w:num w:numId="7" w16cid:durableId="39790891">
    <w:abstractNumId w:val="10"/>
  </w:num>
  <w:num w:numId="8" w16cid:durableId="1771779294">
    <w:abstractNumId w:val="0"/>
  </w:num>
  <w:num w:numId="9" w16cid:durableId="1024787976">
    <w:abstractNumId w:val="6"/>
  </w:num>
  <w:num w:numId="10" w16cid:durableId="799960937">
    <w:abstractNumId w:val="9"/>
  </w:num>
  <w:num w:numId="11" w16cid:durableId="301690750">
    <w:abstractNumId w:val="3"/>
  </w:num>
  <w:num w:numId="12" w16cid:durableId="253520077">
    <w:abstractNumId w:val="1"/>
  </w:num>
  <w:num w:numId="13" w16cid:durableId="16605035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843776"/>
    <w:rsid w:val="000322E4"/>
    <w:rsid w:val="00060F38"/>
    <w:rsid w:val="00075982"/>
    <w:rsid w:val="00081464"/>
    <w:rsid w:val="000851DD"/>
    <w:rsid w:val="000D12E2"/>
    <w:rsid w:val="000D25E4"/>
    <w:rsid w:val="001202D1"/>
    <w:rsid w:val="00126B29"/>
    <w:rsid w:val="00157B28"/>
    <w:rsid w:val="00161E91"/>
    <w:rsid w:val="001C1949"/>
    <w:rsid w:val="001E02A5"/>
    <w:rsid w:val="001E0A65"/>
    <w:rsid w:val="00237EC5"/>
    <w:rsid w:val="00274604"/>
    <w:rsid w:val="00275139"/>
    <w:rsid w:val="002763E6"/>
    <w:rsid w:val="002A60A9"/>
    <w:rsid w:val="00332DD7"/>
    <w:rsid w:val="003507C6"/>
    <w:rsid w:val="00351641"/>
    <w:rsid w:val="00366B2E"/>
    <w:rsid w:val="004169DD"/>
    <w:rsid w:val="004344A7"/>
    <w:rsid w:val="00435860"/>
    <w:rsid w:val="00437C10"/>
    <w:rsid w:val="004A71A9"/>
    <w:rsid w:val="004B5A9A"/>
    <w:rsid w:val="004D3407"/>
    <w:rsid w:val="004D3C18"/>
    <w:rsid w:val="00567D39"/>
    <w:rsid w:val="005F77E0"/>
    <w:rsid w:val="0061744A"/>
    <w:rsid w:val="0066068E"/>
    <w:rsid w:val="006C5EB8"/>
    <w:rsid w:val="007130DB"/>
    <w:rsid w:val="00736D83"/>
    <w:rsid w:val="00744CA9"/>
    <w:rsid w:val="00784365"/>
    <w:rsid w:val="0079368F"/>
    <w:rsid w:val="007D3AA0"/>
    <w:rsid w:val="007D58BB"/>
    <w:rsid w:val="007E3770"/>
    <w:rsid w:val="00815627"/>
    <w:rsid w:val="0085603D"/>
    <w:rsid w:val="008967BF"/>
    <w:rsid w:val="008D404F"/>
    <w:rsid w:val="008E2892"/>
    <w:rsid w:val="008F306E"/>
    <w:rsid w:val="009139CE"/>
    <w:rsid w:val="009219E7"/>
    <w:rsid w:val="0095666E"/>
    <w:rsid w:val="009825C5"/>
    <w:rsid w:val="009C29F3"/>
    <w:rsid w:val="009D4DFF"/>
    <w:rsid w:val="00A259BA"/>
    <w:rsid w:val="00AD66F6"/>
    <w:rsid w:val="00B3603F"/>
    <w:rsid w:val="00B55DBE"/>
    <w:rsid w:val="00BB7A2D"/>
    <w:rsid w:val="00BE106C"/>
    <w:rsid w:val="00C0034B"/>
    <w:rsid w:val="00C1671F"/>
    <w:rsid w:val="00C20DDD"/>
    <w:rsid w:val="00C30347"/>
    <w:rsid w:val="00C349CF"/>
    <w:rsid w:val="00C67A97"/>
    <w:rsid w:val="00C71B04"/>
    <w:rsid w:val="00C9060F"/>
    <w:rsid w:val="00D0083F"/>
    <w:rsid w:val="00D6227E"/>
    <w:rsid w:val="00D6509A"/>
    <w:rsid w:val="00DA2FA5"/>
    <w:rsid w:val="00DD4654"/>
    <w:rsid w:val="00E52B18"/>
    <w:rsid w:val="00E6051B"/>
    <w:rsid w:val="00E87612"/>
    <w:rsid w:val="00E962A1"/>
    <w:rsid w:val="00EE657D"/>
    <w:rsid w:val="00F01736"/>
    <w:rsid w:val="00F1740B"/>
    <w:rsid w:val="00F67D6B"/>
    <w:rsid w:val="00F95283"/>
    <w:rsid w:val="00FC0242"/>
    <w:rsid w:val="06384DD6"/>
    <w:rsid w:val="78843776"/>
    <w:rsid w:val="7C6C7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3776"/>
  <w15:chartTrackingRefBased/>
  <w15:docId w15:val="{8DCE7D16-728B-4708-84B5-0E21F061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EB8"/>
    <w:pPr>
      <w:spacing w:line="360" w:lineRule="auto"/>
    </w:pPr>
    <w:rPr>
      <w:rFonts w:ascii="Verdana" w:hAnsi="Verdana"/>
      <w:sz w:val="24"/>
    </w:rPr>
  </w:style>
  <w:style w:type="paragraph" w:styleId="Heading1">
    <w:name w:val="heading 1"/>
    <w:basedOn w:val="Normal"/>
    <w:next w:val="Normal"/>
    <w:link w:val="Heading1Char"/>
    <w:uiPriority w:val="9"/>
    <w:qFormat/>
    <w:rsid w:val="00AD66F6"/>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D66F6"/>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AD66F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AD66F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AD66F6"/>
    <w:rPr>
      <w:rFonts w:ascii="Verdana" w:eastAsiaTheme="majorEastAsia" w:hAnsi="Verdana" w:cstheme="majorBidi"/>
      <w:spacing w:val="-10"/>
      <w:kern w:val="28"/>
      <w:sz w:val="52"/>
      <w:szCs w:val="56"/>
    </w:rPr>
  </w:style>
  <w:style w:type="paragraph" w:styleId="Title">
    <w:name w:val="Title"/>
    <w:basedOn w:val="Normal"/>
    <w:next w:val="Normal"/>
    <w:link w:val="TitleChar"/>
    <w:uiPriority w:val="10"/>
    <w:qFormat/>
    <w:rsid w:val="00AD66F6"/>
    <w:pPr>
      <w:spacing w:after="120" w:line="240" w:lineRule="auto"/>
      <w:contextualSpacing/>
    </w:pPr>
    <w:rPr>
      <w:rFonts w:eastAsiaTheme="majorEastAsia" w:cstheme="majorBidi"/>
      <w:spacing w:val="-10"/>
      <w:kern w:val="28"/>
      <w:sz w:val="52"/>
      <w:szCs w:val="56"/>
    </w:rPr>
  </w:style>
  <w:style w:type="character" w:customStyle="1" w:styleId="Heading1Char">
    <w:name w:val="Heading 1 Char"/>
    <w:basedOn w:val="DefaultParagraphFont"/>
    <w:link w:val="Heading1"/>
    <w:uiPriority w:val="9"/>
    <w:rsid w:val="00AD66F6"/>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AD66F6"/>
    <w:rPr>
      <w:rFonts w:ascii="Verdana" w:eastAsiaTheme="majorEastAsia" w:hAnsi="Verdana" w:cstheme="majorBidi"/>
      <w:b/>
      <w:sz w:val="32"/>
      <w:szCs w:val="26"/>
    </w:rPr>
  </w:style>
  <w:style w:type="character" w:styleId="Hyperlink">
    <w:name w:val="Hyperlink"/>
    <w:basedOn w:val="DefaultParagraphFont"/>
    <w:uiPriority w:val="99"/>
    <w:unhideWhenUsed/>
    <w:rsid w:val="00BB7A2D"/>
    <w:rPr>
      <w:color w:val="0563C1" w:themeColor="hyperlink"/>
      <w:u w:val="single"/>
    </w:rPr>
  </w:style>
  <w:style w:type="character" w:styleId="UnresolvedMention">
    <w:name w:val="Unresolved Mention"/>
    <w:basedOn w:val="DefaultParagraphFont"/>
    <w:uiPriority w:val="99"/>
    <w:semiHidden/>
    <w:unhideWhenUsed/>
    <w:rsid w:val="00BB7A2D"/>
    <w:rPr>
      <w:color w:val="605E5C"/>
      <w:shd w:val="clear" w:color="auto" w:fill="E1DFDD"/>
    </w:rPr>
  </w:style>
  <w:style w:type="paragraph" w:styleId="ListParagraph">
    <w:name w:val="List Paragraph"/>
    <w:basedOn w:val="Normal"/>
    <w:uiPriority w:val="34"/>
    <w:qFormat/>
    <w:rsid w:val="00BB7A2D"/>
    <w:pPr>
      <w:ind w:left="720"/>
    </w:pPr>
  </w:style>
  <w:style w:type="character" w:customStyle="1" w:styleId="Heading3Char">
    <w:name w:val="Heading 3 Char"/>
    <w:basedOn w:val="DefaultParagraphFont"/>
    <w:link w:val="Heading3"/>
    <w:uiPriority w:val="9"/>
    <w:rsid w:val="00AD66F6"/>
    <w:rPr>
      <w:rFonts w:ascii="Verdana" w:eastAsiaTheme="majorEastAsia" w:hAnsi="Verdana" w:cstheme="majorBidi"/>
      <w:b/>
      <w:sz w:val="28"/>
      <w:szCs w:val="24"/>
    </w:rPr>
  </w:style>
  <w:style w:type="paragraph" w:styleId="Caption">
    <w:name w:val="caption"/>
    <w:basedOn w:val="Normal"/>
    <w:next w:val="Normal"/>
    <w:uiPriority w:val="35"/>
    <w:unhideWhenUsed/>
    <w:qFormat/>
    <w:rsid w:val="000D12E2"/>
    <w:pPr>
      <w:spacing w:after="200" w:line="240" w:lineRule="auto"/>
    </w:pPr>
    <w:rPr>
      <w:i/>
      <w:iCs/>
      <w:color w:val="44546A" w:themeColor="text2"/>
      <w:sz w:val="20"/>
      <w:szCs w:val="18"/>
    </w:rPr>
  </w:style>
  <w:style w:type="paragraph" w:styleId="Subtitle">
    <w:name w:val="Subtitle"/>
    <w:basedOn w:val="Normal"/>
    <w:next w:val="Normal"/>
    <w:link w:val="SubtitleChar"/>
    <w:uiPriority w:val="11"/>
    <w:qFormat/>
    <w:rsid w:val="00AD66F6"/>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D66F6"/>
    <w:rPr>
      <w:rFonts w:ascii="Verdana" w:eastAsiaTheme="minorEastAsia" w:hAnsi="Verdana"/>
      <w:color w:val="5A5A5A" w:themeColor="text1" w:themeTint="A5"/>
      <w:spacing w:val="15"/>
    </w:rPr>
  </w:style>
  <w:style w:type="character" w:customStyle="1" w:styleId="Heading4Char">
    <w:name w:val="Heading 4 Char"/>
    <w:basedOn w:val="DefaultParagraphFont"/>
    <w:link w:val="Heading4"/>
    <w:uiPriority w:val="9"/>
    <w:rsid w:val="00AD66F6"/>
    <w:rPr>
      <w:rFonts w:ascii="Verdana" w:eastAsiaTheme="majorEastAsia" w:hAnsi="Verdana" w:cstheme="majorBidi"/>
      <w:b/>
      <w:iCs/>
      <w:sz w:val="24"/>
    </w:rPr>
  </w:style>
  <w:style w:type="paragraph" w:styleId="TOCHeading">
    <w:name w:val="TOC Heading"/>
    <w:basedOn w:val="Heading1"/>
    <w:next w:val="Normal"/>
    <w:uiPriority w:val="39"/>
    <w:unhideWhenUsed/>
    <w:qFormat/>
    <w:rsid w:val="001E02A5"/>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1E02A5"/>
    <w:pPr>
      <w:spacing w:after="100"/>
    </w:pPr>
  </w:style>
  <w:style w:type="paragraph" w:styleId="TOC2">
    <w:name w:val="toc 2"/>
    <w:basedOn w:val="Normal"/>
    <w:next w:val="Normal"/>
    <w:autoRedefine/>
    <w:uiPriority w:val="39"/>
    <w:unhideWhenUsed/>
    <w:rsid w:val="001E02A5"/>
    <w:pPr>
      <w:spacing w:after="100"/>
      <w:ind w:left="220"/>
    </w:pPr>
  </w:style>
  <w:style w:type="paragraph" w:styleId="TOC3">
    <w:name w:val="toc 3"/>
    <w:basedOn w:val="Normal"/>
    <w:next w:val="Normal"/>
    <w:autoRedefine/>
    <w:uiPriority w:val="39"/>
    <w:unhideWhenUsed/>
    <w:rsid w:val="001E02A5"/>
    <w:pPr>
      <w:spacing w:after="100"/>
      <w:ind w:left="440"/>
    </w:pPr>
  </w:style>
  <w:style w:type="paragraph" w:styleId="Header">
    <w:name w:val="header"/>
    <w:basedOn w:val="Normal"/>
    <w:link w:val="HeaderChar"/>
    <w:uiPriority w:val="99"/>
    <w:unhideWhenUsed/>
    <w:rsid w:val="001E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A5"/>
    <w:rPr>
      <w:rFonts w:ascii="Verdana" w:hAnsi="Verdana"/>
    </w:rPr>
  </w:style>
  <w:style w:type="paragraph" w:styleId="Footer">
    <w:name w:val="footer"/>
    <w:basedOn w:val="Normal"/>
    <w:link w:val="FooterChar"/>
    <w:uiPriority w:val="99"/>
    <w:unhideWhenUsed/>
    <w:rsid w:val="001E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A5"/>
    <w:rPr>
      <w:rFonts w:ascii="Verdana" w:hAnsi="Verdana"/>
    </w:rPr>
  </w:style>
  <w:style w:type="character" w:styleId="FollowedHyperlink">
    <w:name w:val="FollowedHyperlink"/>
    <w:basedOn w:val="DefaultParagraphFont"/>
    <w:uiPriority w:val="99"/>
    <w:semiHidden/>
    <w:unhideWhenUsed/>
    <w:rsid w:val="00744CA9"/>
    <w:rPr>
      <w:color w:val="954F72" w:themeColor="followedHyperlink"/>
      <w:u w:val="single"/>
    </w:rPr>
  </w:style>
  <w:style w:type="paragraph" w:styleId="BalloonText">
    <w:name w:val="Balloon Text"/>
    <w:basedOn w:val="Normal"/>
    <w:link w:val="BalloonTextChar"/>
    <w:uiPriority w:val="99"/>
    <w:semiHidden/>
    <w:unhideWhenUsed/>
    <w:rsid w:val="00C1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71F"/>
    <w:rPr>
      <w:rFonts w:ascii="Segoe UI" w:hAnsi="Segoe UI" w:cs="Segoe UI"/>
      <w:sz w:val="18"/>
      <w:szCs w:val="18"/>
    </w:rPr>
  </w:style>
  <w:style w:type="paragraph" w:styleId="Revision">
    <w:name w:val="Revision"/>
    <w:hidden/>
    <w:uiPriority w:val="99"/>
    <w:semiHidden/>
    <w:rsid w:val="004169DD"/>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84952">
      <w:bodyDiv w:val="1"/>
      <w:marLeft w:val="0"/>
      <w:marRight w:val="0"/>
      <w:marTop w:val="0"/>
      <w:marBottom w:val="0"/>
      <w:divBdr>
        <w:top w:val="none" w:sz="0" w:space="0" w:color="auto"/>
        <w:left w:val="none" w:sz="0" w:space="0" w:color="auto"/>
        <w:bottom w:val="none" w:sz="0" w:space="0" w:color="auto"/>
        <w:right w:val="none" w:sz="0" w:space="0" w:color="auto"/>
      </w:divBdr>
    </w:div>
    <w:div w:id="910307303">
      <w:bodyDiv w:val="1"/>
      <w:marLeft w:val="0"/>
      <w:marRight w:val="0"/>
      <w:marTop w:val="0"/>
      <w:marBottom w:val="0"/>
      <w:divBdr>
        <w:top w:val="none" w:sz="0" w:space="0" w:color="auto"/>
        <w:left w:val="none" w:sz="0" w:space="0" w:color="auto"/>
        <w:bottom w:val="none" w:sz="0" w:space="0" w:color="auto"/>
        <w:right w:val="none" w:sz="0" w:space="0" w:color="auto"/>
      </w:divBdr>
      <w:divsChild>
        <w:div w:id="688718176">
          <w:marLeft w:val="0"/>
          <w:marRight w:val="0"/>
          <w:marTop w:val="0"/>
          <w:marBottom w:val="0"/>
          <w:divBdr>
            <w:top w:val="none" w:sz="0" w:space="0" w:color="auto"/>
            <w:left w:val="none" w:sz="0" w:space="0" w:color="auto"/>
            <w:bottom w:val="none" w:sz="0" w:space="0" w:color="auto"/>
            <w:right w:val="none" w:sz="0" w:space="0" w:color="auto"/>
          </w:divBdr>
          <w:divsChild>
            <w:div w:id="2078046658">
              <w:marLeft w:val="0"/>
              <w:marRight w:val="0"/>
              <w:marTop w:val="0"/>
              <w:marBottom w:val="0"/>
              <w:divBdr>
                <w:top w:val="none" w:sz="0" w:space="0" w:color="auto"/>
                <w:left w:val="none" w:sz="0" w:space="0" w:color="auto"/>
                <w:bottom w:val="none" w:sz="0" w:space="0" w:color="auto"/>
                <w:right w:val="none" w:sz="0" w:space="0" w:color="auto"/>
              </w:divBdr>
              <w:divsChild>
                <w:div w:id="1617250319">
                  <w:marLeft w:val="0"/>
                  <w:marRight w:val="0"/>
                  <w:marTop w:val="0"/>
                  <w:marBottom w:val="0"/>
                  <w:divBdr>
                    <w:top w:val="none" w:sz="0" w:space="0" w:color="auto"/>
                    <w:left w:val="none" w:sz="0" w:space="0" w:color="auto"/>
                    <w:bottom w:val="none" w:sz="0" w:space="0" w:color="auto"/>
                    <w:right w:val="none" w:sz="0" w:space="0" w:color="auto"/>
                  </w:divBdr>
                  <w:divsChild>
                    <w:div w:id="1620992596">
                      <w:marLeft w:val="0"/>
                      <w:marRight w:val="0"/>
                      <w:marTop w:val="0"/>
                      <w:marBottom w:val="0"/>
                      <w:divBdr>
                        <w:top w:val="none" w:sz="0" w:space="0" w:color="auto"/>
                        <w:left w:val="none" w:sz="0" w:space="0" w:color="auto"/>
                        <w:bottom w:val="none" w:sz="0" w:space="0" w:color="auto"/>
                        <w:right w:val="none" w:sz="0" w:space="0" w:color="auto"/>
                      </w:divBdr>
                      <w:divsChild>
                        <w:div w:id="10354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64989">
      <w:bodyDiv w:val="1"/>
      <w:marLeft w:val="0"/>
      <w:marRight w:val="0"/>
      <w:marTop w:val="0"/>
      <w:marBottom w:val="0"/>
      <w:divBdr>
        <w:top w:val="none" w:sz="0" w:space="0" w:color="auto"/>
        <w:left w:val="none" w:sz="0" w:space="0" w:color="auto"/>
        <w:bottom w:val="none" w:sz="0" w:space="0" w:color="auto"/>
        <w:right w:val="none" w:sz="0" w:space="0" w:color="auto"/>
      </w:divBdr>
      <w:divsChild>
        <w:div w:id="2014065709">
          <w:marLeft w:val="0"/>
          <w:marRight w:val="0"/>
          <w:marTop w:val="0"/>
          <w:marBottom w:val="0"/>
          <w:divBdr>
            <w:top w:val="none" w:sz="0" w:space="0" w:color="auto"/>
            <w:left w:val="none" w:sz="0" w:space="0" w:color="auto"/>
            <w:bottom w:val="none" w:sz="0" w:space="0" w:color="auto"/>
            <w:right w:val="none" w:sz="0" w:space="0" w:color="auto"/>
          </w:divBdr>
          <w:divsChild>
            <w:div w:id="593786845">
              <w:marLeft w:val="0"/>
              <w:marRight w:val="0"/>
              <w:marTop w:val="0"/>
              <w:marBottom w:val="0"/>
              <w:divBdr>
                <w:top w:val="none" w:sz="0" w:space="0" w:color="auto"/>
                <w:left w:val="none" w:sz="0" w:space="0" w:color="auto"/>
                <w:bottom w:val="none" w:sz="0" w:space="0" w:color="auto"/>
                <w:right w:val="none" w:sz="0" w:space="0" w:color="auto"/>
              </w:divBdr>
              <w:divsChild>
                <w:div w:id="1035036043">
                  <w:marLeft w:val="0"/>
                  <w:marRight w:val="0"/>
                  <w:marTop w:val="0"/>
                  <w:marBottom w:val="0"/>
                  <w:divBdr>
                    <w:top w:val="none" w:sz="0" w:space="0" w:color="auto"/>
                    <w:left w:val="none" w:sz="0" w:space="0" w:color="auto"/>
                    <w:bottom w:val="none" w:sz="0" w:space="0" w:color="auto"/>
                    <w:right w:val="none" w:sz="0" w:space="0" w:color="auto"/>
                  </w:divBdr>
                  <w:divsChild>
                    <w:div w:id="1787969632">
                      <w:marLeft w:val="0"/>
                      <w:marRight w:val="0"/>
                      <w:marTop w:val="0"/>
                      <w:marBottom w:val="0"/>
                      <w:divBdr>
                        <w:top w:val="none" w:sz="0" w:space="0" w:color="auto"/>
                        <w:left w:val="none" w:sz="0" w:space="0" w:color="auto"/>
                        <w:bottom w:val="none" w:sz="0" w:space="0" w:color="auto"/>
                        <w:right w:val="none" w:sz="0" w:space="0" w:color="auto"/>
                      </w:divBdr>
                      <w:divsChild>
                        <w:div w:id="639186196">
                          <w:marLeft w:val="0"/>
                          <w:marRight w:val="0"/>
                          <w:marTop w:val="0"/>
                          <w:marBottom w:val="0"/>
                          <w:divBdr>
                            <w:top w:val="none" w:sz="0" w:space="0" w:color="auto"/>
                            <w:left w:val="none" w:sz="0" w:space="0" w:color="auto"/>
                            <w:bottom w:val="none" w:sz="0" w:space="0" w:color="auto"/>
                            <w:right w:val="none" w:sz="0" w:space="0" w:color="auto"/>
                          </w:divBdr>
                          <w:divsChild>
                            <w:div w:id="1651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16784">
      <w:bodyDiv w:val="1"/>
      <w:marLeft w:val="0"/>
      <w:marRight w:val="0"/>
      <w:marTop w:val="0"/>
      <w:marBottom w:val="0"/>
      <w:divBdr>
        <w:top w:val="none" w:sz="0" w:space="0" w:color="auto"/>
        <w:left w:val="none" w:sz="0" w:space="0" w:color="auto"/>
        <w:bottom w:val="none" w:sz="0" w:space="0" w:color="auto"/>
        <w:right w:val="none" w:sz="0" w:space="0" w:color="auto"/>
      </w:divBdr>
      <w:divsChild>
        <w:div w:id="385223315">
          <w:marLeft w:val="0"/>
          <w:marRight w:val="0"/>
          <w:marTop w:val="0"/>
          <w:marBottom w:val="0"/>
          <w:divBdr>
            <w:top w:val="none" w:sz="0" w:space="0" w:color="auto"/>
            <w:left w:val="none" w:sz="0" w:space="0" w:color="auto"/>
            <w:bottom w:val="none" w:sz="0" w:space="0" w:color="auto"/>
            <w:right w:val="none" w:sz="0" w:space="0" w:color="auto"/>
          </w:divBdr>
          <w:divsChild>
            <w:div w:id="1202783159">
              <w:marLeft w:val="0"/>
              <w:marRight w:val="0"/>
              <w:marTop w:val="0"/>
              <w:marBottom w:val="0"/>
              <w:divBdr>
                <w:top w:val="none" w:sz="0" w:space="0" w:color="auto"/>
                <w:left w:val="none" w:sz="0" w:space="0" w:color="auto"/>
                <w:bottom w:val="none" w:sz="0" w:space="0" w:color="auto"/>
                <w:right w:val="none" w:sz="0" w:space="0" w:color="auto"/>
              </w:divBdr>
              <w:divsChild>
                <w:div w:id="1783761632">
                  <w:marLeft w:val="0"/>
                  <w:marRight w:val="0"/>
                  <w:marTop w:val="0"/>
                  <w:marBottom w:val="0"/>
                  <w:divBdr>
                    <w:top w:val="none" w:sz="0" w:space="0" w:color="auto"/>
                    <w:left w:val="none" w:sz="0" w:space="0" w:color="auto"/>
                    <w:bottom w:val="none" w:sz="0" w:space="0" w:color="auto"/>
                    <w:right w:val="none" w:sz="0" w:space="0" w:color="auto"/>
                  </w:divBdr>
                  <w:divsChild>
                    <w:div w:id="529300918">
                      <w:marLeft w:val="0"/>
                      <w:marRight w:val="0"/>
                      <w:marTop w:val="0"/>
                      <w:marBottom w:val="0"/>
                      <w:divBdr>
                        <w:top w:val="none" w:sz="0" w:space="0" w:color="auto"/>
                        <w:left w:val="none" w:sz="0" w:space="0" w:color="auto"/>
                        <w:bottom w:val="none" w:sz="0" w:space="0" w:color="auto"/>
                        <w:right w:val="none" w:sz="0" w:space="0" w:color="auto"/>
                      </w:divBdr>
                      <w:divsChild>
                        <w:div w:id="272900326">
                          <w:marLeft w:val="0"/>
                          <w:marRight w:val="0"/>
                          <w:marTop w:val="0"/>
                          <w:marBottom w:val="0"/>
                          <w:divBdr>
                            <w:top w:val="none" w:sz="0" w:space="0" w:color="auto"/>
                            <w:left w:val="none" w:sz="0" w:space="0" w:color="auto"/>
                            <w:bottom w:val="none" w:sz="0" w:space="0" w:color="auto"/>
                            <w:right w:val="none" w:sz="0" w:space="0" w:color="auto"/>
                          </w:divBdr>
                          <w:divsChild>
                            <w:div w:id="6221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768364">
      <w:bodyDiv w:val="1"/>
      <w:marLeft w:val="0"/>
      <w:marRight w:val="0"/>
      <w:marTop w:val="0"/>
      <w:marBottom w:val="0"/>
      <w:divBdr>
        <w:top w:val="none" w:sz="0" w:space="0" w:color="auto"/>
        <w:left w:val="none" w:sz="0" w:space="0" w:color="auto"/>
        <w:bottom w:val="none" w:sz="0" w:space="0" w:color="auto"/>
        <w:right w:val="none" w:sz="0" w:space="0" w:color="auto"/>
      </w:divBdr>
      <w:divsChild>
        <w:div w:id="1865358944">
          <w:marLeft w:val="0"/>
          <w:marRight w:val="0"/>
          <w:marTop w:val="0"/>
          <w:marBottom w:val="0"/>
          <w:divBdr>
            <w:top w:val="none" w:sz="0" w:space="0" w:color="auto"/>
            <w:left w:val="none" w:sz="0" w:space="0" w:color="auto"/>
            <w:bottom w:val="none" w:sz="0" w:space="0" w:color="auto"/>
            <w:right w:val="none" w:sz="0" w:space="0" w:color="auto"/>
          </w:divBdr>
          <w:divsChild>
            <w:div w:id="1318025668">
              <w:marLeft w:val="0"/>
              <w:marRight w:val="0"/>
              <w:marTop w:val="0"/>
              <w:marBottom w:val="0"/>
              <w:divBdr>
                <w:top w:val="none" w:sz="0" w:space="0" w:color="auto"/>
                <w:left w:val="none" w:sz="0" w:space="0" w:color="auto"/>
                <w:bottom w:val="none" w:sz="0" w:space="0" w:color="auto"/>
                <w:right w:val="none" w:sz="0" w:space="0" w:color="auto"/>
              </w:divBdr>
              <w:divsChild>
                <w:div w:id="956183681">
                  <w:marLeft w:val="0"/>
                  <w:marRight w:val="0"/>
                  <w:marTop w:val="0"/>
                  <w:marBottom w:val="0"/>
                  <w:divBdr>
                    <w:top w:val="none" w:sz="0" w:space="0" w:color="auto"/>
                    <w:left w:val="none" w:sz="0" w:space="0" w:color="auto"/>
                    <w:bottom w:val="none" w:sz="0" w:space="0" w:color="auto"/>
                    <w:right w:val="none" w:sz="0" w:space="0" w:color="auto"/>
                  </w:divBdr>
                  <w:divsChild>
                    <w:div w:id="2141145381">
                      <w:marLeft w:val="0"/>
                      <w:marRight w:val="0"/>
                      <w:marTop w:val="0"/>
                      <w:marBottom w:val="0"/>
                      <w:divBdr>
                        <w:top w:val="none" w:sz="0" w:space="0" w:color="auto"/>
                        <w:left w:val="none" w:sz="0" w:space="0" w:color="auto"/>
                        <w:bottom w:val="none" w:sz="0" w:space="0" w:color="auto"/>
                        <w:right w:val="none" w:sz="0" w:space="0" w:color="auto"/>
                      </w:divBdr>
                      <w:divsChild>
                        <w:div w:id="3232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ber.ac.uk/en/is/it-services/web/cms/info-shee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er.ac.uk/en/is/it-services/web/cms/info-sheets/" TargetMode="External"/><Relationship Id="rId5" Type="http://schemas.openxmlformats.org/officeDocument/2006/relationships/numbering" Target="numbering.xml"/><Relationship Id="rId15" Type="http://schemas.openxmlformats.org/officeDocument/2006/relationships/hyperlink" Target="https://www.aber.ac.uk/en/is/help/contact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54E85CAD43A489B458D3B695FF8F3" ma:contentTypeVersion="14" ma:contentTypeDescription="Create a new document." ma:contentTypeScope="" ma:versionID="ae0213a9552717bf403cb3da59477ebf">
  <xsd:schema xmlns:xsd="http://www.w3.org/2001/XMLSchema" xmlns:xs="http://www.w3.org/2001/XMLSchema" xmlns:p="http://schemas.microsoft.com/office/2006/metadata/properties" xmlns:ns2="47848b28-c835-4bfd-8f54-2996db37bbdb" xmlns:ns3="8658f359-3a19-4a48-9d8d-bbd328ee4668" targetNamespace="http://schemas.microsoft.com/office/2006/metadata/properties" ma:root="true" ma:fieldsID="5a35fe600291f55724fb039f53c51014" ns2:_="" ns3:_="">
    <xsd:import namespace="47848b28-c835-4bfd-8f54-2996db37bbdb"/>
    <xsd:import namespace="8658f359-3a19-4a48-9d8d-bbd328ee4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8f359-3a19-4a48-9d8d-bbd328ee466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452A4-CC99-4FE2-A65C-313B639ABA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6B8470-6228-486B-BBF5-2465EAF6BB65}">
  <ds:schemaRefs>
    <ds:schemaRef ds:uri="http://schemas.microsoft.com/sharepoint/v3/contenttype/forms"/>
  </ds:schemaRefs>
</ds:datastoreItem>
</file>

<file path=customXml/itemProps3.xml><?xml version="1.0" encoding="utf-8"?>
<ds:datastoreItem xmlns:ds="http://schemas.openxmlformats.org/officeDocument/2006/customXml" ds:itemID="{44B31A6D-67FB-4079-9812-F9BA4226A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48b28-c835-4bfd-8f54-2996db37bbdb"/>
    <ds:schemaRef ds:uri="8658f359-3a19-4a48-9d8d-bbd328ee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48F29-4442-459E-9606-59911491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[admin]</dc:creator>
  <cp:keywords/>
  <dc:description/>
  <cp:lastModifiedBy>Rhodri Gravell [rhg4] (Staff)</cp:lastModifiedBy>
  <cp:revision>3</cp:revision>
  <cp:lastPrinted>2021-05-05T16:12:00Z</cp:lastPrinted>
  <dcterms:created xsi:type="dcterms:W3CDTF">2023-04-26T14:24:00Z</dcterms:created>
  <dcterms:modified xsi:type="dcterms:W3CDTF">2023-04-27T09:39:00Z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0x010100D9454E85CAD43A489B458D3B695FF8F3</vt:lpwstr>
  </property>
  <property fmtid="{D5CDD505-2E9C-101B-9397-08002B2CF9AE}" pid="3" name="MSIP_Label_f2dfecbd-fc97-4e8a-a9cd-19ed496c406e_Enabled">
    <vt:lpwstr>true</vt:lpwstr>
  </property>
  <property fmtid="{D5CDD505-2E9C-101B-9397-08002B2CF9AE}" pid="4" name="MSIP_Label_f2dfecbd-fc97-4e8a-a9cd-19ed496c406e_SetDate">
    <vt:lpwstr>2023-04-24T10:53:42Z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083eb272-e2c2-41ab-a3ef-669ef8a9286a</vt:lpwstr>
  </property>
  <property fmtid="{D5CDD505-2E9C-101B-9397-08002B2CF9AE}" pid="9" name="MSIP_Label_f2dfecbd-fc97-4e8a-a9cd-19ed496c406e_ContentBits">
    <vt:lpwstr>0</vt:lpwstr>
  </property>
</Properties>
</file>