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B56BF" w14:textId="77777777" w:rsidR="00757A24" w:rsidRPr="00757A24" w:rsidRDefault="00757A24" w:rsidP="00757A24">
      <w:pPr>
        <w:pStyle w:val="Heading1"/>
        <w:rPr>
          <w:lang w:val="en-GB"/>
        </w:rPr>
      </w:pPr>
      <w:r w:rsidRPr="00757A24">
        <w:rPr>
          <w:lang w:val="en-GB"/>
        </w:rPr>
        <w:t>6. Approving Content (Moderators Only)</w:t>
      </w:r>
    </w:p>
    <w:p w14:paraId="0B5BC0F8" w14:textId="77777777" w:rsidR="00757A24" w:rsidRPr="00757A24" w:rsidRDefault="00757A24" w:rsidP="00757A24">
      <w:pPr>
        <w:numPr>
          <w:ilvl w:val="0"/>
          <w:numId w:val="13"/>
        </w:numPr>
        <w:rPr>
          <w:lang w:val="en-GB"/>
        </w:rPr>
      </w:pPr>
      <w:r w:rsidRPr="00757A24">
        <w:rPr>
          <w:lang w:val="en-GB"/>
        </w:rPr>
        <w:t>From the Content menu on the top left of the page, select ‘Approve Content’</w:t>
      </w:r>
    </w:p>
    <w:p w14:paraId="5A06ACEE" w14:textId="77777777" w:rsidR="00757A24" w:rsidRPr="00757A24" w:rsidRDefault="00757A24" w:rsidP="00757A24">
      <w:pPr>
        <w:ind w:left="360"/>
        <w:rPr>
          <w:lang w:val="en-GB"/>
        </w:rPr>
      </w:pPr>
      <w:r w:rsidRPr="00757A24">
        <w:rPr>
          <w:noProof/>
          <w:lang w:val="en-GB"/>
        </w:rPr>
        <w:drawing>
          <wp:inline distT="0" distB="0" distL="0" distR="0" wp14:anchorId="612740E5" wp14:editId="1FB8F0E0">
            <wp:extent cx="2124075" cy="2318647"/>
            <wp:effectExtent l="19050" t="19050" r="9525" b="24765"/>
            <wp:docPr id="4" name="Picture 4" descr="Screenshot of the Cont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06587.tmp"/>
                    <pic:cNvPicPr/>
                  </pic:nvPicPr>
                  <pic:blipFill rotWithShape="1">
                    <a:blip r:embed="rId11">
                      <a:extLst>
                        <a:ext uri="{28A0092B-C50C-407E-A947-70E740481C1C}">
                          <a14:useLocalDpi xmlns:a14="http://schemas.microsoft.com/office/drawing/2010/main" val="0"/>
                        </a:ext>
                      </a:extLst>
                    </a:blip>
                    <a:srcRect r="79840" b="60879"/>
                    <a:stretch/>
                  </pic:blipFill>
                  <pic:spPr bwMode="auto">
                    <a:xfrm>
                      <a:off x="0" y="0"/>
                      <a:ext cx="2130620" cy="232579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250133" w14:textId="77777777" w:rsidR="00757A24" w:rsidRPr="00757A24" w:rsidRDefault="00757A24" w:rsidP="00757A24">
      <w:pPr>
        <w:numPr>
          <w:ilvl w:val="0"/>
          <w:numId w:val="13"/>
        </w:numPr>
        <w:rPr>
          <w:lang w:val="en-GB"/>
        </w:rPr>
      </w:pPr>
      <w:r w:rsidRPr="00757A24">
        <w:rPr>
          <w:lang w:val="en-GB"/>
        </w:rPr>
        <w:t>The Approve Content page appears.</w:t>
      </w:r>
    </w:p>
    <w:p w14:paraId="1FABDA18" w14:textId="77777777" w:rsidR="00757A24" w:rsidRPr="00757A24" w:rsidRDefault="00757A24" w:rsidP="00757A24">
      <w:pPr>
        <w:ind w:left="360"/>
        <w:rPr>
          <w:lang w:val="en-GB"/>
        </w:rPr>
      </w:pPr>
      <w:r w:rsidRPr="00757A24">
        <w:rPr>
          <w:noProof/>
          <w:lang w:val="en-GB"/>
        </w:rPr>
        <w:drawing>
          <wp:inline distT="0" distB="0" distL="0" distR="0" wp14:anchorId="02021146" wp14:editId="75D840E8">
            <wp:extent cx="5772150" cy="2688956"/>
            <wp:effectExtent l="19050" t="19050" r="19050" b="16510"/>
            <wp:docPr id="10" name="Picture 10" descr="Screenshot of the Approve cont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0CF3F.tmp"/>
                    <pic:cNvPicPr/>
                  </pic:nvPicPr>
                  <pic:blipFill rotWithShape="1">
                    <a:blip r:embed="rId12" cstate="print">
                      <a:extLst>
                        <a:ext uri="{28A0092B-C50C-407E-A947-70E740481C1C}">
                          <a14:useLocalDpi xmlns:a14="http://schemas.microsoft.com/office/drawing/2010/main" val="0"/>
                        </a:ext>
                      </a:extLst>
                    </a:blip>
                    <a:srcRect l="17082" t="9849" b="21485"/>
                    <a:stretch/>
                  </pic:blipFill>
                  <pic:spPr bwMode="auto">
                    <a:xfrm>
                      <a:off x="0" y="0"/>
                      <a:ext cx="5790296" cy="26974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EDA9905" w14:textId="4A9A3B11" w:rsidR="00757A24" w:rsidRPr="00757A24" w:rsidRDefault="00757A24" w:rsidP="00757A24">
      <w:pPr>
        <w:numPr>
          <w:ilvl w:val="0"/>
          <w:numId w:val="13"/>
        </w:numPr>
        <w:rPr>
          <w:lang w:val="en-GB"/>
        </w:rPr>
      </w:pPr>
      <w:r w:rsidRPr="00757A24">
        <w:rPr>
          <w:lang w:val="en-GB"/>
        </w:rPr>
        <w:t>If you are looking for a particular piece of content, you can order the list by name, by</w:t>
      </w:r>
      <w:r w:rsidR="00940491">
        <w:rPr>
          <w:lang w:val="en-GB"/>
        </w:rPr>
        <w:t xml:space="preserve"> the</w:t>
      </w:r>
      <w:r w:rsidRPr="00757A24">
        <w:rPr>
          <w:lang w:val="en-GB"/>
        </w:rPr>
        <w:t xml:space="preserve"> date it was last modified, or by the person it was last modified by. Click on the column names to use them to order the items.</w:t>
      </w:r>
    </w:p>
    <w:p w14:paraId="78757BE7" w14:textId="77777777" w:rsidR="00757A24" w:rsidRDefault="00757A24">
      <w:pPr>
        <w:spacing w:line="259" w:lineRule="auto"/>
        <w:rPr>
          <w:lang w:val="en-GB"/>
        </w:rPr>
      </w:pPr>
      <w:r>
        <w:rPr>
          <w:lang w:val="en-GB"/>
        </w:rPr>
        <w:br w:type="page"/>
      </w:r>
    </w:p>
    <w:p w14:paraId="432D278A" w14:textId="38037A3E" w:rsidR="00757A24" w:rsidRPr="00757A24" w:rsidRDefault="00757A24" w:rsidP="00757A24">
      <w:pPr>
        <w:numPr>
          <w:ilvl w:val="0"/>
          <w:numId w:val="13"/>
        </w:numPr>
        <w:rPr>
          <w:lang w:val="en-GB"/>
        </w:rPr>
      </w:pPr>
      <w:r w:rsidRPr="00757A24">
        <w:rPr>
          <w:lang w:val="en-GB"/>
        </w:rPr>
        <w:lastRenderedPageBreak/>
        <w:t>If you have not already previewed the content to check it:</w:t>
      </w:r>
    </w:p>
    <w:p w14:paraId="1AF6EB2B" w14:textId="5376B9D0" w:rsidR="00757A24" w:rsidRDefault="00E16BE7" w:rsidP="00757A24">
      <w:pPr>
        <w:numPr>
          <w:ilvl w:val="1"/>
          <w:numId w:val="13"/>
        </w:numPr>
        <w:rPr>
          <w:lang w:val="en-GB"/>
        </w:rPr>
      </w:pPr>
      <w:r>
        <w:rPr>
          <w:lang w:val="en-GB"/>
        </w:rPr>
        <w:t>Click on the Actions button to the right of the item and select</w:t>
      </w:r>
      <w:r w:rsidR="00FA6C70">
        <w:rPr>
          <w:lang w:val="en-GB"/>
        </w:rPr>
        <w:t xml:space="preserve"> Preview.</w:t>
      </w:r>
    </w:p>
    <w:p w14:paraId="0CC346FE" w14:textId="3C9779AD" w:rsidR="00BD766F" w:rsidRPr="00757A24" w:rsidRDefault="00BD766F" w:rsidP="002D1EF4">
      <w:pPr>
        <w:ind w:left="720" w:firstLine="360"/>
        <w:rPr>
          <w:lang w:val="en-GB"/>
        </w:rPr>
      </w:pPr>
      <w:r>
        <w:rPr>
          <w:noProof/>
        </w:rPr>
        <w:drawing>
          <wp:inline distT="0" distB="0" distL="0" distR="0" wp14:anchorId="1A23C3C8" wp14:editId="0BB61203">
            <wp:extent cx="1543050" cy="1563090"/>
            <wp:effectExtent l="19050" t="19050" r="19050" b="18415"/>
            <wp:docPr id="2" name="Picture 2" descr="Screenshot of th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Actions menu"/>
                    <pic:cNvPicPr/>
                  </pic:nvPicPr>
                  <pic:blipFill rotWithShape="1">
                    <a:blip r:embed="rId13"/>
                    <a:srcRect l="86189" t="36654" r="1959" b="41182"/>
                    <a:stretch/>
                  </pic:blipFill>
                  <pic:spPr bwMode="auto">
                    <a:xfrm>
                      <a:off x="0" y="0"/>
                      <a:ext cx="1550141" cy="15702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DA8A19F" w14:textId="3D65508B" w:rsidR="00757A24" w:rsidRPr="00757A24" w:rsidRDefault="00757A24" w:rsidP="00FA6C70">
      <w:pPr>
        <w:ind w:left="720"/>
        <w:rPr>
          <w:lang w:val="en-GB"/>
        </w:rPr>
      </w:pPr>
      <w:r w:rsidRPr="00757A24">
        <w:rPr>
          <w:b/>
          <w:lang w:val="en-GB"/>
        </w:rPr>
        <w:t>Note</w:t>
      </w:r>
      <w:r w:rsidRPr="00757A24">
        <w:rPr>
          <w:lang w:val="en-GB"/>
        </w:rPr>
        <w:t>: this preview might give you a distorted view of the page if there is more than just this one piece of content in it. If in doubt, use the section preview instead to check the page.</w:t>
      </w:r>
    </w:p>
    <w:p w14:paraId="194D11CD" w14:textId="77777777" w:rsidR="00757A24" w:rsidRPr="00757A24" w:rsidRDefault="00757A24" w:rsidP="00757A24">
      <w:pPr>
        <w:numPr>
          <w:ilvl w:val="0"/>
          <w:numId w:val="13"/>
        </w:numPr>
        <w:rPr>
          <w:lang w:val="en-GB"/>
        </w:rPr>
      </w:pPr>
      <w:r w:rsidRPr="00757A24">
        <w:rPr>
          <w:lang w:val="en-GB"/>
        </w:rPr>
        <w:t>You can check what has changed in the piece of content by looking at the history:</w:t>
      </w:r>
    </w:p>
    <w:p w14:paraId="3CB0B26D" w14:textId="77777777" w:rsidR="00757A24" w:rsidRPr="00757A24" w:rsidRDefault="00757A24" w:rsidP="00757A24">
      <w:pPr>
        <w:numPr>
          <w:ilvl w:val="1"/>
          <w:numId w:val="13"/>
        </w:numPr>
        <w:rPr>
          <w:lang w:val="en-GB"/>
        </w:rPr>
      </w:pPr>
      <w:r w:rsidRPr="00757A24">
        <w:rPr>
          <w:lang w:val="en-GB"/>
        </w:rPr>
        <w:t>Click on the Actions button to the right of the item and select History</w:t>
      </w:r>
    </w:p>
    <w:p w14:paraId="61B9C7FA" w14:textId="1834E894" w:rsidR="00757A24" w:rsidRPr="00757A24" w:rsidRDefault="00BD766F" w:rsidP="00757A24">
      <w:pPr>
        <w:ind w:left="1080"/>
        <w:rPr>
          <w:lang w:val="en-GB"/>
        </w:rPr>
      </w:pPr>
      <w:r>
        <w:rPr>
          <w:noProof/>
        </w:rPr>
        <w:drawing>
          <wp:inline distT="0" distB="0" distL="0" distR="0" wp14:anchorId="40CB34EE" wp14:editId="6C898AD4">
            <wp:extent cx="1543050" cy="1563090"/>
            <wp:effectExtent l="19050" t="19050" r="19050" b="18415"/>
            <wp:docPr id="1" name="Picture 1" descr="Screenshot of th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Actions menu"/>
                    <pic:cNvPicPr/>
                  </pic:nvPicPr>
                  <pic:blipFill rotWithShape="1">
                    <a:blip r:embed="rId13"/>
                    <a:srcRect l="86189" t="36654" r="1959" b="41182"/>
                    <a:stretch/>
                  </pic:blipFill>
                  <pic:spPr bwMode="auto">
                    <a:xfrm>
                      <a:off x="0" y="0"/>
                      <a:ext cx="1550141" cy="15702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F39AD7E" w14:textId="77777777" w:rsidR="00757A24" w:rsidRPr="00757A24" w:rsidRDefault="00757A24" w:rsidP="00757A24">
      <w:pPr>
        <w:numPr>
          <w:ilvl w:val="1"/>
          <w:numId w:val="13"/>
        </w:numPr>
        <w:rPr>
          <w:lang w:val="en-GB"/>
        </w:rPr>
      </w:pPr>
      <w:r w:rsidRPr="00757A24">
        <w:rPr>
          <w:lang w:val="en-GB"/>
        </w:rPr>
        <w:t>The Content history will be displayed:</w:t>
      </w:r>
    </w:p>
    <w:p w14:paraId="52C19549" w14:textId="77777777" w:rsidR="00757A24" w:rsidRPr="00757A24" w:rsidRDefault="00757A24" w:rsidP="00757A24">
      <w:pPr>
        <w:ind w:left="1080"/>
        <w:rPr>
          <w:lang w:val="en-GB"/>
        </w:rPr>
      </w:pPr>
      <w:r w:rsidRPr="00757A24">
        <w:rPr>
          <w:noProof/>
          <w:lang w:val="en-GB"/>
        </w:rPr>
        <w:lastRenderedPageBreak/>
        <w:drawing>
          <wp:inline distT="0" distB="0" distL="0" distR="0" wp14:anchorId="1ABC0E51" wp14:editId="71255833">
            <wp:extent cx="5522075" cy="2038350"/>
            <wp:effectExtent l="19050" t="19050" r="21590" b="19050"/>
            <wp:docPr id="13" name="Picture 13" descr="Screenshot of the Content History for th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A09733.tmp"/>
                    <pic:cNvPicPr/>
                  </pic:nvPicPr>
                  <pic:blipFill rotWithShape="1">
                    <a:blip r:embed="rId14" cstate="print">
                      <a:extLst>
                        <a:ext uri="{28A0092B-C50C-407E-A947-70E740481C1C}">
                          <a14:useLocalDpi xmlns:a14="http://schemas.microsoft.com/office/drawing/2010/main" val="0"/>
                        </a:ext>
                      </a:extLst>
                    </a:blip>
                    <a:srcRect l="4309" r="3970" b="39814"/>
                    <a:stretch/>
                  </pic:blipFill>
                  <pic:spPr bwMode="auto">
                    <a:xfrm>
                      <a:off x="0" y="0"/>
                      <a:ext cx="5525205" cy="2039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788FB8A" w14:textId="2CB6200B" w:rsidR="00757A24" w:rsidRPr="00757A24" w:rsidRDefault="00757A24" w:rsidP="00757A24">
      <w:pPr>
        <w:numPr>
          <w:ilvl w:val="1"/>
          <w:numId w:val="13"/>
        </w:numPr>
        <w:rPr>
          <w:lang w:val="en-GB"/>
        </w:rPr>
      </w:pPr>
      <w:r w:rsidRPr="00757A24">
        <w:rPr>
          <w:lang w:val="en-GB"/>
        </w:rPr>
        <w:t xml:space="preserve">Tick the boxes in the right-hand column for the 2 versions you wish to </w:t>
      </w:r>
      <w:r w:rsidR="00940491" w:rsidRPr="00757A24">
        <w:rPr>
          <w:lang w:val="en-GB"/>
        </w:rPr>
        <w:t>compare and</w:t>
      </w:r>
      <w:r w:rsidRPr="00757A24">
        <w:rPr>
          <w:lang w:val="en-GB"/>
        </w:rPr>
        <w:t xml:space="preserve"> click the 'Compare selected' button.</w:t>
      </w:r>
    </w:p>
    <w:p w14:paraId="0D26DE2A" w14:textId="77777777" w:rsidR="00757A24" w:rsidRPr="00757A24" w:rsidRDefault="00757A24" w:rsidP="00757A24">
      <w:pPr>
        <w:numPr>
          <w:ilvl w:val="1"/>
          <w:numId w:val="13"/>
        </w:numPr>
        <w:rPr>
          <w:lang w:val="en-GB"/>
        </w:rPr>
      </w:pPr>
      <w:r w:rsidRPr="00757A24">
        <w:rPr>
          <w:lang w:val="en-GB"/>
        </w:rPr>
        <w:t>The 'Compare versions' screen will appear, showing you what changes have been made. The HTML is displayed, rather than the actual appearance of the content.</w:t>
      </w:r>
    </w:p>
    <w:p w14:paraId="27259C7E" w14:textId="77777777" w:rsidR="00757A24" w:rsidRPr="00757A24" w:rsidRDefault="00757A24" w:rsidP="00757A24">
      <w:pPr>
        <w:ind w:left="1080"/>
        <w:rPr>
          <w:lang w:val="en-GB"/>
        </w:rPr>
      </w:pPr>
      <w:r w:rsidRPr="00757A24">
        <w:rPr>
          <w:noProof/>
          <w:lang w:val="en-GB"/>
        </w:rPr>
        <w:drawing>
          <wp:inline distT="0" distB="0" distL="0" distR="0" wp14:anchorId="6A1B5E65" wp14:editId="79E11E2C">
            <wp:extent cx="5505450" cy="3343275"/>
            <wp:effectExtent l="19050" t="19050" r="19050" b="28575"/>
            <wp:docPr id="14" name="Picture 14" descr="Screenshot of the comparis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0EA02.tmp"/>
                    <pic:cNvPicPr/>
                  </pic:nvPicPr>
                  <pic:blipFill rotWithShape="1">
                    <a:blip r:embed="rId15" cstate="print">
                      <a:extLst>
                        <a:ext uri="{28A0092B-C50C-407E-A947-70E740481C1C}">
                          <a14:useLocalDpi xmlns:a14="http://schemas.microsoft.com/office/drawing/2010/main" val="0"/>
                        </a:ext>
                      </a:extLst>
                    </a:blip>
                    <a:srcRect l="5694" r="5356" b="3976"/>
                    <a:stretch/>
                  </pic:blipFill>
                  <pic:spPr bwMode="auto">
                    <a:xfrm>
                      <a:off x="0" y="0"/>
                      <a:ext cx="5505450" cy="33432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8F16031" w14:textId="77777777" w:rsidR="00757A24" w:rsidRPr="00757A24" w:rsidRDefault="00757A24" w:rsidP="00757A24">
      <w:pPr>
        <w:numPr>
          <w:ilvl w:val="1"/>
          <w:numId w:val="13"/>
        </w:numPr>
        <w:rPr>
          <w:lang w:val="en-GB"/>
        </w:rPr>
      </w:pPr>
      <w:r w:rsidRPr="00757A24">
        <w:rPr>
          <w:lang w:val="en-GB"/>
        </w:rPr>
        <w:t>If you wish to approve or reject the content based on the comparison, click on either the Reject or Approve buttons at the bottom of the screen. Otherwise click the Cancel button or the X in the top right corner to return to the Approve content screen.</w:t>
      </w:r>
    </w:p>
    <w:p w14:paraId="0F043083" w14:textId="77777777" w:rsidR="00757A24" w:rsidRPr="00757A24" w:rsidRDefault="00757A24" w:rsidP="00757A24">
      <w:pPr>
        <w:numPr>
          <w:ilvl w:val="0"/>
          <w:numId w:val="13"/>
        </w:numPr>
        <w:rPr>
          <w:lang w:val="en-GB"/>
        </w:rPr>
      </w:pPr>
      <w:r w:rsidRPr="00757A24">
        <w:rPr>
          <w:lang w:val="en-GB"/>
        </w:rPr>
        <w:lastRenderedPageBreak/>
        <w:t>When you are ready to approve the content, click on the Actions button to the right of the item and select Approve</w:t>
      </w:r>
    </w:p>
    <w:p w14:paraId="2EC5DCF8" w14:textId="57249056" w:rsidR="00757A24" w:rsidRPr="00757A24" w:rsidRDefault="003102C5" w:rsidP="00757A24">
      <w:pPr>
        <w:ind w:left="360"/>
        <w:rPr>
          <w:lang w:val="en-GB"/>
        </w:rPr>
      </w:pPr>
      <w:r>
        <w:rPr>
          <w:noProof/>
        </w:rPr>
        <w:drawing>
          <wp:inline distT="0" distB="0" distL="0" distR="0" wp14:anchorId="30C21E04" wp14:editId="5892DFCC">
            <wp:extent cx="1543050" cy="1563090"/>
            <wp:effectExtent l="19050" t="19050" r="19050" b="18415"/>
            <wp:docPr id="5" name="Picture 5" descr="Screenshot of th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Actions menu"/>
                    <pic:cNvPicPr/>
                  </pic:nvPicPr>
                  <pic:blipFill rotWithShape="1">
                    <a:blip r:embed="rId13"/>
                    <a:srcRect l="86189" t="36654" r="1959" b="41182"/>
                    <a:stretch/>
                  </pic:blipFill>
                  <pic:spPr bwMode="auto">
                    <a:xfrm>
                      <a:off x="0" y="0"/>
                      <a:ext cx="1550141" cy="15702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7BAE597" w14:textId="77777777" w:rsidR="00757A24" w:rsidRPr="00757A24" w:rsidRDefault="00757A24" w:rsidP="00757A24">
      <w:pPr>
        <w:numPr>
          <w:ilvl w:val="0"/>
          <w:numId w:val="13"/>
        </w:numPr>
        <w:rPr>
          <w:lang w:val="en-GB"/>
        </w:rPr>
      </w:pPr>
      <w:r w:rsidRPr="00757A24">
        <w:rPr>
          <w:lang w:val="en-GB"/>
        </w:rPr>
        <w:t>The Approve content screen will appear where you can add a comment if required, and click the final Approve button to complete the process:</w:t>
      </w:r>
    </w:p>
    <w:p w14:paraId="5806C758" w14:textId="77777777" w:rsidR="00757A24" w:rsidRPr="00757A24" w:rsidRDefault="00757A24" w:rsidP="00757A24">
      <w:pPr>
        <w:ind w:left="360"/>
        <w:rPr>
          <w:lang w:val="en-GB"/>
        </w:rPr>
      </w:pPr>
      <w:r w:rsidRPr="00757A24">
        <w:rPr>
          <w:noProof/>
          <w:lang w:val="en-GB"/>
        </w:rPr>
        <w:drawing>
          <wp:inline distT="0" distB="0" distL="0" distR="0" wp14:anchorId="6FAA9351" wp14:editId="7C1E380D">
            <wp:extent cx="4886325" cy="2611130"/>
            <wp:effectExtent l="19050" t="19050" r="9525" b="17780"/>
            <wp:docPr id="16" name="Picture 16" descr="Screenshot of the Approve content screen where you can add 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09553.tmp"/>
                    <pic:cNvPicPr/>
                  </pic:nvPicPr>
                  <pic:blipFill rotWithShape="1">
                    <a:blip r:embed="rId16">
                      <a:extLst>
                        <a:ext uri="{28A0092B-C50C-407E-A947-70E740481C1C}">
                          <a14:useLocalDpi xmlns:a14="http://schemas.microsoft.com/office/drawing/2010/main" val="0"/>
                        </a:ext>
                      </a:extLst>
                    </a:blip>
                    <a:srcRect l="25546" r="25207" b="53219"/>
                    <a:stretch/>
                  </pic:blipFill>
                  <pic:spPr bwMode="auto">
                    <a:xfrm>
                      <a:off x="0" y="0"/>
                      <a:ext cx="4901361" cy="26191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71A4D9E" w14:textId="77777777" w:rsidR="00757A24" w:rsidRPr="00757A24" w:rsidRDefault="00757A24" w:rsidP="00757A24">
      <w:pPr>
        <w:numPr>
          <w:ilvl w:val="0"/>
          <w:numId w:val="13"/>
        </w:numPr>
        <w:rPr>
          <w:lang w:val="en-GB"/>
        </w:rPr>
      </w:pPr>
      <w:r w:rsidRPr="00757A24">
        <w:rPr>
          <w:lang w:val="en-GB"/>
        </w:rPr>
        <w:t>A success message will be displayed at the bottom of the screen, and the content will be removed from the approval list:</w:t>
      </w:r>
    </w:p>
    <w:p w14:paraId="67206749" w14:textId="77777777" w:rsidR="00757A24" w:rsidRPr="00757A24" w:rsidRDefault="00757A24" w:rsidP="00757A24">
      <w:pPr>
        <w:ind w:left="360"/>
        <w:rPr>
          <w:lang w:val="en-GB"/>
        </w:rPr>
      </w:pPr>
      <w:r w:rsidRPr="00757A24">
        <w:rPr>
          <w:noProof/>
          <w:lang w:val="en-GB"/>
        </w:rPr>
        <w:drawing>
          <wp:inline distT="0" distB="0" distL="0" distR="0" wp14:anchorId="721ECB95" wp14:editId="742DB871">
            <wp:extent cx="5952707" cy="447675"/>
            <wp:effectExtent l="19050" t="19050" r="10160" b="9525"/>
            <wp:docPr id="17" name="Picture 17" descr="Screenshot of th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29" t="91647" r="18590"/>
                    <a:stretch/>
                  </pic:blipFill>
                  <pic:spPr bwMode="auto">
                    <a:xfrm>
                      <a:off x="0" y="0"/>
                      <a:ext cx="6017262" cy="4525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A4C3242" w14:textId="337E394F" w:rsidR="00437C10" w:rsidRPr="00351641" w:rsidRDefault="00437C10" w:rsidP="00351641"/>
    <w:sectPr w:rsidR="00437C10" w:rsidRPr="00351641" w:rsidSect="005D78E4">
      <w:headerReference w:type="even" r:id="rId18"/>
      <w:headerReference w:type="default" r:id="rId19"/>
      <w:footerReference w:type="even" r:id="rId20"/>
      <w:footerReference w:type="default" r:id="rId21"/>
      <w:headerReference w:type="first" r:id="rId22"/>
      <w:footerReference w:type="first" r:id="rId23"/>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84FA1" w14:textId="77777777" w:rsidR="00172941" w:rsidRDefault="00172941" w:rsidP="001E02A5">
      <w:pPr>
        <w:spacing w:after="0" w:line="240" w:lineRule="auto"/>
      </w:pPr>
      <w:r>
        <w:separator/>
      </w:r>
    </w:p>
  </w:endnote>
  <w:endnote w:type="continuationSeparator" w:id="0">
    <w:p w14:paraId="1946D37C" w14:textId="77777777" w:rsidR="00172941" w:rsidRDefault="00172941"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472C" w14:textId="77777777" w:rsidR="00FF06F9" w:rsidRDefault="00FF0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70F9872B" w:rsidR="000D25E4" w:rsidRDefault="00CA7ED1">
    <w:pPr>
      <w:pStyle w:val="Footer"/>
    </w:pPr>
    <w:r w:rsidRPr="00CA7ED1">
      <w:t>Reviewed: April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B035" w14:textId="77777777" w:rsidR="00FF06F9" w:rsidRDefault="00FF0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6EC10" w14:textId="77777777" w:rsidR="00172941" w:rsidRDefault="00172941" w:rsidP="001E02A5">
      <w:pPr>
        <w:spacing w:after="0" w:line="240" w:lineRule="auto"/>
      </w:pPr>
      <w:r>
        <w:separator/>
      </w:r>
    </w:p>
  </w:footnote>
  <w:footnote w:type="continuationSeparator" w:id="0">
    <w:p w14:paraId="145B3D50" w14:textId="77777777" w:rsidR="00172941" w:rsidRDefault="00172941"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AA7C" w14:textId="77777777" w:rsidR="00FF06F9" w:rsidRDefault="00FF06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D6A" w14:textId="77777777" w:rsidR="00FF06F9" w:rsidRDefault="00FF06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E1862"/>
    <w:multiLevelType w:val="hybridMultilevel"/>
    <w:tmpl w:val="53344604"/>
    <w:lvl w:ilvl="0" w:tplc="611CED68">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154898">
    <w:abstractNumId w:val="4"/>
  </w:num>
  <w:num w:numId="2" w16cid:durableId="885793760">
    <w:abstractNumId w:val="7"/>
  </w:num>
  <w:num w:numId="3" w16cid:durableId="182597387">
    <w:abstractNumId w:val="8"/>
  </w:num>
  <w:num w:numId="4" w16cid:durableId="438568395">
    <w:abstractNumId w:val="2"/>
  </w:num>
  <w:num w:numId="5" w16cid:durableId="1674918297">
    <w:abstractNumId w:val="5"/>
  </w:num>
  <w:num w:numId="6" w16cid:durableId="2020548447">
    <w:abstractNumId w:val="12"/>
  </w:num>
  <w:num w:numId="7" w16cid:durableId="1261834171">
    <w:abstractNumId w:val="11"/>
  </w:num>
  <w:num w:numId="8" w16cid:durableId="1786654061">
    <w:abstractNumId w:val="0"/>
  </w:num>
  <w:num w:numId="9" w16cid:durableId="234628135">
    <w:abstractNumId w:val="6"/>
  </w:num>
  <w:num w:numId="10" w16cid:durableId="1984314698">
    <w:abstractNumId w:val="10"/>
  </w:num>
  <w:num w:numId="11" w16cid:durableId="556403862">
    <w:abstractNumId w:val="3"/>
  </w:num>
  <w:num w:numId="12" w16cid:durableId="2116752905">
    <w:abstractNumId w:val="1"/>
  </w:num>
  <w:num w:numId="13" w16cid:durableId="1197307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81464"/>
    <w:rsid w:val="000851DD"/>
    <w:rsid w:val="000A46EE"/>
    <w:rsid w:val="000C4309"/>
    <w:rsid w:val="000D12E2"/>
    <w:rsid w:val="000D25E4"/>
    <w:rsid w:val="001202D1"/>
    <w:rsid w:val="00126B29"/>
    <w:rsid w:val="00157B28"/>
    <w:rsid w:val="00161E91"/>
    <w:rsid w:val="00172941"/>
    <w:rsid w:val="001E02A5"/>
    <w:rsid w:val="001E0A65"/>
    <w:rsid w:val="0026088B"/>
    <w:rsid w:val="00274604"/>
    <w:rsid w:val="002763E6"/>
    <w:rsid w:val="002D1EF4"/>
    <w:rsid w:val="003102C5"/>
    <w:rsid w:val="00332DD7"/>
    <w:rsid w:val="003507C6"/>
    <w:rsid w:val="00351641"/>
    <w:rsid w:val="00421AD4"/>
    <w:rsid w:val="00437C10"/>
    <w:rsid w:val="004B5A9A"/>
    <w:rsid w:val="004D3407"/>
    <w:rsid w:val="00567D39"/>
    <w:rsid w:val="00581E1A"/>
    <w:rsid w:val="00584686"/>
    <w:rsid w:val="005D78E4"/>
    <w:rsid w:val="005F77E0"/>
    <w:rsid w:val="0066068E"/>
    <w:rsid w:val="006C5EB8"/>
    <w:rsid w:val="007325D5"/>
    <w:rsid w:val="00736D83"/>
    <w:rsid w:val="00744CA9"/>
    <w:rsid w:val="00757A24"/>
    <w:rsid w:val="00777C08"/>
    <w:rsid w:val="0079368F"/>
    <w:rsid w:val="007D3AA0"/>
    <w:rsid w:val="007D58BB"/>
    <w:rsid w:val="007E3770"/>
    <w:rsid w:val="00815627"/>
    <w:rsid w:val="0085603D"/>
    <w:rsid w:val="00862FEE"/>
    <w:rsid w:val="008967BF"/>
    <w:rsid w:val="008E2892"/>
    <w:rsid w:val="008F306E"/>
    <w:rsid w:val="009139CE"/>
    <w:rsid w:val="009219E7"/>
    <w:rsid w:val="00940491"/>
    <w:rsid w:val="009825C5"/>
    <w:rsid w:val="009C29F3"/>
    <w:rsid w:val="00A259BA"/>
    <w:rsid w:val="00AD66F6"/>
    <w:rsid w:val="00B3603F"/>
    <w:rsid w:val="00BB7A2D"/>
    <w:rsid w:val="00BD28FD"/>
    <w:rsid w:val="00BD766F"/>
    <w:rsid w:val="00BE106C"/>
    <w:rsid w:val="00C0034B"/>
    <w:rsid w:val="00C1671F"/>
    <w:rsid w:val="00C20DDD"/>
    <w:rsid w:val="00C67A97"/>
    <w:rsid w:val="00CA7ED1"/>
    <w:rsid w:val="00CB6169"/>
    <w:rsid w:val="00CE3BFC"/>
    <w:rsid w:val="00D0083F"/>
    <w:rsid w:val="00D6227E"/>
    <w:rsid w:val="00D6509A"/>
    <w:rsid w:val="00DA2FA5"/>
    <w:rsid w:val="00E16BE7"/>
    <w:rsid w:val="00E52B18"/>
    <w:rsid w:val="00E6051B"/>
    <w:rsid w:val="00E87612"/>
    <w:rsid w:val="00E962A1"/>
    <w:rsid w:val="00F01736"/>
    <w:rsid w:val="00F1740B"/>
    <w:rsid w:val="00F67D6B"/>
    <w:rsid w:val="00FA6C70"/>
    <w:rsid w:val="00FC0242"/>
    <w:rsid w:val="00FF06F9"/>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CA7ED1"/>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2.xml><?xml version="1.0" encoding="utf-8"?>
<ds:datastoreItem xmlns:ds="http://schemas.openxmlformats.org/officeDocument/2006/customXml" ds:itemID="{1EB4DE08-A099-4881-9D34-45343A325490}">
  <ds:schemaRefs>
    <ds:schemaRef ds:uri="http://schemas.openxmlformats.org/officeDocument/2006/bibliography"/>
  </ds:schemaRefs>
</ds:datastoreItem>
</file>

<file path=customXml/itemProps3.xml><?xml version="1.0" encoding="utf-8"?>
<ds:datastoreItem xmlns:ds="http://schemas.openxmlformats.org/officeDocument/2006/customXml" ds:itemID="{80FBA2C4-CB1C-4E2B-BCBD-99C6AE75C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269</Words>
  <Characters>1539</Characters>
  <Application>Microsoft Office Word</Application>
  <DocSecurity>0</DocSecurity>
  <Lines>12</Lines>
  <Paragraphs>3</Paragraphs>
  <ScaleCrop>false</ScaleCrop>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2021-05-05T13:19:00Z</cp:lastPrinted>
  <dcterms:created xsi:type="dcterms:W3CDTF">2023-04-26T11:49:00Z</dcterms:created>
  <dcterms:modified xsi:type="dcterms:W3CDTF">2023-04-27T09:31:00Z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2023-04-25T08:14:46Z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111f159a-81f3-448f-bef7-aded79f74e45</vt:lpwstr>
  </property>
  <property fmtid="{D5CDD505-2E9C-101B-9397-08002B2CF9AE}" pid="9" name="MSIP_Label_f2dfecbd-fc97-4e8a-a9cd-19ed496c406e_ContentBits">
    <vt:lpwstr>0</vt:lpwstr>
  </property>
</Properties>
</file>