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2F01B5C6" w14:textId="77777777" w:rsidTr="00537520">
        <w:tc>
          <w:tcPr>
            <w:tcW w:w="5247" w:type="dxa"/>
          </w:tcPr>
          <w:p w14:paraId="19C06F38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786E3E38" wp14:editId="3855E0E2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067766B4" w14:textId="77777777" w:rsidR="00537520" w:rsidRPr="001632B5" w:rsidRDefault="004D0459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Arholiad Mynediad</w:t>
            </w:r>
          </w:p>
          <w:p w14:paraId="2DABB313" w14:textId="6BC26BA2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CB7369">
              <w:rPr>
                <w:b/>
                <w:bCs/>
                <w:sz w:val="32"/>
                <w:szCs w:val="32"/>
              </w:rPr>
              <w:t>i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08516981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FA7268C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7A7EBCD8" w14:textId="3F956CBD" w:rsidR="00537520" w:rsidRPr="004B2C43" w:rsidRDefault="00675E97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GWYDDOR ANIFAIL A CHEFFYL</w:t>
            </w:r>
          </w:p>
          <w:p w14:paraId="6B1FB190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39EBCE55" w14:textId="77777777" w:rsidR="00537520" w:rsidRPr="00537520" w:rsidRDefault="004D0459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Amser a ganiateir</w:t>
            </w:r>
            <w:r w:rsidR="00537520" w:rsidRPr="00537520">
              <w:rPr>
                <w:sz w:val="26"/>
                <w:szCs w:val="26"/>
              </w:rPr>
              <w:t xml:space="preserve">: 1.5 </w:t>
            </w:r>
            <w:r>
              <w:rPr>
                <w:sz w:val="26"/>
                <w:szCs w:val="26"/>
              </w:rPr>
              <w:t>awr</w:t>
            </w:r>
            <w:r w:rsidR="00537520" w:rsidRPr="00537520">
              <w:rPr>
                <w:sz w:val="26"/>
                <w:szCs w:val="26"/>
              </w:rPr>
              <w:t xml:space="preserve"> (90 m</w:t>
            </w:r>
            <w:r>
              <w:rPr>
                <w:sz w:val="26"/>
                <w:szCs w:val="26"/>
              </w:rPr>
              <w:t>unud</w:t>
            </w:r>
            <w:r w:rsidR="00537520" w:rsidRPr="00537520">
              <w:rPr>
                <w:sz w:val="26"/>
                <w:szCs w:val="26"/>
              </w:rPr>
              <w:t>)</w:t>
            </w:r>
          </w:p>
          <w:p w14:paraId="265777CF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6987935" w14:textId="23D15BA4" w:rsidR="00537520" w:rsidRPr="00675E97" w:rsidRDefault="004D0459" w:rsidP="00675E97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Atebwch </w:t>
            </w:r>
            <w:r w:rsidR="00675E97">
              <w:rPr>
                <w:b/>
                <w:bCs/>
                <w:sz w:val="26"/>
                <w:szCs w:val="26"/>
              </w:rPr>
              <w:t>DAU</w:t>
            </w:r>
            <w:r>
              <w:rPr>
                <w:b/>
                <w:bCs/>
                <w:sz w:val="26"/>
                <w:szCs w:val="26"/>
              </w:rPr>
              <w:t xml:space="preserve"> gwesti</w:t>
            </w:r>
            <w:r w:rsidR="00675E97">
              <w:rPr>
                <w:b/>
                <w:bCs/>
                <w:sz w:val="26"/>
                <w:szCs w:val="26"/>
              </w:rPr>
              <w:t>wn</w:t>
            </w:r>
          </w:p>
          <w:p w14:paraId="226E9B88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36493D13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6EF62CFC" w14:textId="77777777" w:rsidR="00675E97" w:rsidRPr="00675E97" w:rsidRDefault="00675E97" w:rsidP="00675E97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4"/>
          <w:szCs w:val="24"/>
          <w:lang w:val="cy-GB"/>
        </w:rPr>
      </w:pPr>
      <w:bookmarkStart w:id="0" w:name="cysill"/>
      <w:bookmarkEnd w:id="0"/>
      <w:r w:rsidRPr="00675E97">
        <w:rPr>
          <w:rFonts w:asciiTheme="minorHAnsi" w:hAnsiTheme="minorHAnsi" w:cstheme="minorHAnsi"/>
          <w:sz w:val="24"/>
          <w:szCs w:val="24"/>
          <w:lang w:val="cy-GB"/>
        </w:rPr>
        <w:t>Trafodwch rinweddau ‘bridio dewisiol’ fel ffordd o wella bridiau. Cyfeiriwch at rai o beryglon strategaeth bridio o’r fath.</w:t>
      </w:r>
    </w:p>
    <w:p w14:paraId="7528B794" w14:textId="77777777" w:rsidR="00675E97" w:rsidRPr="00675E97" w:rsidRDefault="00675E97" w:rsidP="00675E97">
      <w:pPr>
        <w:rPr>
          <w:rFonts w:cstheme="minorHAnsi"/>
          <w:sz w:val="24"/>
          <w:szCs w:val="24"/>
          <w:lang w:val="cy-GB"/>
        </w:rPr>
      </w:pPr>
    </w:p>
    <w:p w14:paraId="3617A8AB" w14:textId="699341F4" w:rsidR="00675E97" w:rsidRDefault="00675E97" w:rsidP="00675E97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4"/>
          <w:szCs w:val="24"/>
          <w:lang w:val="cy-GB"/>
        </w:rPr>
      </w:pPr>
      <w:r w:rsidRPr="00675E97">
        <w:rPr>
          <w:rFonts w:asciiTheme="minorHAnsi" w:hAnsiTheme="minorHAnsi" w:cstheme="minorHAnsi"/>
          <w:sz w:val="24"/>
          <w:szCs w:val="24"/>
          <w:lang w:val="cy-GB"/>
        </w:rPr>
        <w:t>A yw’n bosib mesur lles anifeiliaid yn wrthrychol?</w:t>
      </w:r>
    </w:p>
    <w:p w14:paraId="5156291F" w14:textId="77777777" w:rsidR="00675E97" w:rsidRPr="00675E97" w:rsidRDefault="00675E97" w:rsidP="00675E97">
      <w:pPr>
        <w:rPr>
          <w:rFonts w:cstheme="minorHAnsi"/>
          <w:sz w:val="24"/>
          <w:szCs w:val="24"/>
          <w:lang w:val="cy-GB"/>
        </w:rPr>
      </w:pPr>
    </w:p>
    <w:p w14:paraId="44AE845C" w14:textId="77777777" w:rsidR="00675E97" w:rsidRPr="00675E97" w:rsidRDefault="00675E97" w:rsidP="00675E97">
      <w:pPr>
        <w:numPr>
          <w:ilvl w:val="0"/>
          <w:numId w:val="24"/>
        </w:numPr>
        <w:ind w:left="360"/>
        <w:rPr>
          <w:rFonts w:cstheme="minorHAnsi"/>
          <w:sz w:val="24"/>
          <w:szCs w:val="24"/>
          <w:lang w:val="cy-GB"/>
        </w:rPr>
      </w:pPr>
      <w:r w:rsidRPr="00675E97">
        <w:rPr>
          <w:rFonts w:cstheme="minorHAnsi"/>
          <w:sz w:val="24"/>
          <w:szCs w:val="24"/>
          <w:lang w:val="cy-GB"/>
        </w:rPr>
        <w:t>Trafodwch achosion, symptomau, triniaeth ac ataliad clefyd PENODOL mewn rhywogaeth anifail PENODOL.</w:t>
      </w:r>
    </w:p>
    <w:p w14:paraId="761887E6" w14:textId="77777777" w:rsidR="00675E97" w:rsidRPr="00675E97" w:rsidRDefault="00675E97" w:rsidP="00675E97">
      <w:pPr>
        <w:rPr>
          <w:rFonts w:cstheme="minorHAnsi"/>
          <w:sz w:val="24"/>
          <w:szCs w:val="24"/>
          <w:lang w:val="cy-GB"/>
        </w:rPr>
      </w:pPr>
    </w:p>
    <w:p w14:paraId="26227187" w14:textId="77777777" w:rsidR="00675E97" w:rsidRPr="00675E97" w:rsidRDefault="00675E97" w:rsidP="00675E97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4"/>
          <w:szCs w:val="24"/>
          <w:lang w:val="cy-GB"/>
        </w:rPr>
      </w:pPr>
      <w:r w:rsidRPr="00675E97">
        <w:rPr>
          <w:rFonts w:asciiTheme="minorHAnsi" w:hAnsiTheme="minorHAnsi" w:cstheme="minorHAnsi"/>
          <w:sz w:val="24"/>
          <w:szCs w:val="24"/>
          <w:lang w:val="cy-GB"/>
        </w:rPr>
        <w:t>Pa gyfraniad all mapio genom wneud i wyddor anifeiliaid?</w:t>
      </w:r>
    </w:p>
    <w:p w14:paraId="32B8D91F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6E06C" w14:textId="77777777" w:rsidR="00675E97" w:rsidRDefault="00675E97" w:rsidP="001632B5">
      <w:r>
        <w:separator/>
      </w:r>
    </w:p>
  </w:endnote>
  <w:endnote w:type="continuationSeparator" w:id="0">
    <w:p w14:paraId="51A0FC1E" w14:textId="77777777" w:rsidR="00675E97" w:rsidRDefault="00675E97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DF57" w14:textId="77777777" w:rsidR="001632B5" w:rsidRPr="001632B5" w:rsidRDefault="00667B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Tudalen</w:t>
    </w:r>
    <w:r w:rsidR="001632B5" w:rsidRPr="001632B5">
      <w:rPr>
        <w:color w:val="8496B0" w:themeColor="text2" w:themeTint="99"/>
      </w:rPr>
      <w:t xml:space="preserve">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PAGE 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  <w:r w:rsidR="001632B5" w:rsidRPr="001632B5">
      <w:rPr>
        <w:color w:val="323E4F" w:themeColor="text2" w:themeShade="BF"/>
      </w:rPr>
      <w:t xml:space="preserve"> |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NUMPAGES  \* Arabic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</w:p>
  <w:p w14:paraId="7099F521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0FF5D" w14:textId="77777777" w:rsidR="00675E97" w:rsidRDefault="00675E97" w:rsidP="001632B5">
      <w:r>
        <w:separator/>
      </w:r>
    </w:p>
  </w:footnote>
  <w:footnote w:type="continuationSeparator" w:id="0">
    <w:p w14:paraId="239499F6" w14:textId="77777777" w:rsidR="00675E97" w:rsidRDefault="00675E97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090A25F3" w14:textId="77777777" w:rsidTr="001632B5">
      <w:tc>
        <w:tcPr>
          <w:tcW w:w="5247" w:type="dxa"/>
        </w:tcPr>
        <w:p w14:paraId="7B539D2C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51C18B4F" w14:textId="77777777" w:rsidR="001632B5" w:rsidRDefault="001632B5" w:rsidP="001632B5">
          <w:pPr>
            <w:pStyle w:val="Header"/>
            <w:jc w:val="center"/>
          </w:pPr>
        </w:p>
      </w:tc>
    </w:tr>
  </w:tbl>
  <w:p w14:paraId="655EA35B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AB815D9"/>
    <w:multiLevelType w:val="hybridMultilevel"/>
    <w:tmpl w:val="D3C271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97"/>
    <w:rsid w:val="001632B5"/>
    <w:rsid w:val="004B2C43"/>
    <w:rsid w:val="004D0459"/>
    <w:rsid w:val="00537520"/>
    <w:rsid w:val="00645252"/>
    <w:rsid w:val="00667B43"/>
    <w:rsid w:val="00675E97"/>
    <w:rsid w:val="006D3D74"/>
    <w:rsid w:val="0083569A"/>
    <w:rsid w:val="00A640DF"/>
    <w:rsid w:val="00A8175D"/>
    <w:rsid w:val="00A9204E"/>
    <w:rsid w:val="00CB7369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8EE56"/>
  <w15:chartTrackingRefBased/>
  <w15:docId w15:val="{601E7E28-4E83-4358-A5C2-8AFB3BC3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E9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Templad%20Papur%20Arholiad%20Mynedi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Templad Papur Arholiad Mynediad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2</cp:revision>
  <dcterms:created xsi:type="dcterms:W3CDTF">2020-11-27T15:39:00Z</dcterms:created>
  <dcterms:modified xsi:type="dcterms:W3CDTF">2021-01-15T12:20:00Z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