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6DB873FD" w14:textId="77777777" w:rsidTr="00537520">
        <w:tc>
          <w:tcPr>
            <w:tcW w:w="5247" w:type="dxa"/>
          </w:tcPr>
          <w:p w14:paraId="6A472DDC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EBFB9A3" wp14:editId="3C4170D1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7B742BD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5C882320" w14:textId="2C5C78D2" w:rsidR="00537520" w:rsidRDefault="00A971AB" w:rsidP="00B20B75">
            <w:pPr>
              <w:pStyle w:val="Header"/>
              <w:jc w:val="center"/>
            </w:pPr>
            <w:r>
              <w:rPr>
                <w:b/>
                <w:bCs/>
                <w:sz w:val="32"/>
                <w:szCs w:val="32"/>
              </w:rPr>
              <w:t>March 2022</w:t>
            </w:r>
          </w:p>
        </w:tc>
      </w:tr>
      <w:tr w:rsidR="00537520" w14:paraId="6D1BD0F1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846AA4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9FFE2FA" w14:textId="213ECC54" w:rsidR="00537520" w:rsidRPr="004B2C43" w:rsidRDefault="0071129C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  <w:r w:rsidR="009E2559">
              <w:rPr>
                <w:b/>
                <w:bCs/>
                <w:sz w:val="40"/>
                <w:szCs w:val="40"/>
              </w:rPr>
              <w:t>CONOMICS</w:t>
            </w:r>
          </w:p>
          <w:p w14:paraId="58B36198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4B3D6B6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324103CC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BBEFDD2" w14:textId="77777777" w:rsidR="009E2559" w:rsidRDefault="004B2C43" w:rsidP="009E2559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>A</w:t>
            </w:r>
            <w:r w:rsidR="009E2559">
              <w:rPr>
                <w:b/>
                <w:bCs/>
                <w:sz w:val="26"/>
                <w:szCs w:val="26"/>
              </w:rPr>
              <w:t xml:space="preserve">ttempt any </w:t>
            </w:r>
            <w:r w:rsidR="0071129C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</w:t>
            </w:r>
            <w:r w:rsidR="009E2559">
              <w:rPr>
                <w:b/>
                <w:bCs/>
                <w:sz w:val="26"/>
                <w:szCs w:val="26"/>
              </w:rPr>
              <w:t>s</w:t>
            </w:r>
          </w:p>
          <w:p w14:paraId="5ED8AE97" w14:textId="70854A48" w:rsidR="009E2559" w:rsidRPr="009E2559" w:rsidRDefault="009E2559" w:rsidP="009E2559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Standard non-programmable calculators are allowed</w:t>
            </w:r>
            <w:r w:rsidR="0071129C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5000711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5F2BAF7A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29E6A56D" w14:textId="11CAF163" w:rsidR="009E2559" w:rsidRPr="009E2559" w:rsidRDefault="009E2559" w:rsidP="009E2559">
      <w:pPr>
        <w:pStyle w:val="ListParagraph"/>
        <w:numPr>
          <w:ilvl w:val="0"/>
          <w:numId w:val="25"/>
        </w:numPr>
        <w:spacing w:after="0"/>
        <w:ind w:left="360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t xml:space="preserve">The UK has committed to achieve net-zero carbon economy by 2050. What economic and regulatory measures would you suggest </w:t>
      </w:r>
      <w:proofErr w:type="gramStart"/>
      <w:r w:rsidRPr="009E2559">
        <w:rPr>
          <w:rFonts w:cstheme="minorHAnsi"/>
          <w:sz w:val="24"/>
          <w:szCs w:val="24"/>
        </w:rPr>
        <w:t>to facilitate</w:t>
      </w:r>
      <w:proofErr w:type="gramEnd"/>
      <w:r w:rsidRPr="009E2559">
        <w:rPr>
          <w:rFonts w:cstheme="minorHAnsi"/>
          <w:sz w:val="24"/>
          <w:szCs w:val="24"/>
        </w:rPr>
        <w:t xml:space="preserve"> the transition to net zero-carbon economy? Explain your answer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E2559">
        <w:rPr>
          <w:rFonts w:cstheme="minorHAnsi"/>
          <w:b/>
          <w:sz w:val="24"/>
          <w:szCs w:val="24"/>
        </w:rPr>
        <w:t>(50 marks)</w:t>
      </w:r>
    </w:p>
    <w:p w14:paraId="10651C18" w14:textId="77777777" w:rsidR="009E2559" w:rsidRPr="009E2559" w:rsidRDefault="009E2559" w:rsidP="009E2559">
      <w:pPr>
        <w:rPr>
          <w:rFonts w:cstheme="minorHAnsi"/>
          <w:sz w:val="24"/>
          <w:szCs w:val="24"/>
        </w:rPr>
      </w:pPr>
    </w:p>
    <w:p w14:paraId="6D2E0F33" w14:textId="77777777" w:rsidR="00D51CB7" w:rsidRPr="00D51CB7" w:rsidRDefault="009E2559" w:rsidP="009E2559">
      <w:pPr>
        <w:pStyle w:val="ListParagraph"/>
        <w:numPr>
          <w:ilvl w:val="0"/>
          <w:numId w:val="25"/>
        </w:numPr>
        <w:ind w:left="360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t xml:space="preserve">Briefly explain how the Gross Domestic Product (GDP) is calculated. Discuss advantages and disadvantages of GDP statistics as indicators of a country’s standard of living. What alternative or complementary measures would you suggest? Explain your answer.                                            </w:t>
      </w:r>
      <w:r w:rsidRPr="009E2559">
        <w:rPr>
          <w:rFonts w:cstheme="minorHAnsi"/>
          <w:b/>
          <w:sz w:val="24"/>
          <w:szCs w:val="24"/>
        </w:rPr>
        <w:t xml:space="preserve"> </w:t>
      </w:r>
    </w:p>
    <w:p w14:paraId="45C9B727" w14:textId="11F488BA" w:rsidR="009E2559" w:rsidRPr="009E2559" w:rsidRDefault="009E2559" w:rsidP="00D51CB7">
      <w:pPr>
        <w:pStyle w:val="ListParagraph"/>
        <w:ind w:left="7560" w:firstLine="360"/>
        <w:rPr>
          <w:rFonts w:cstheme="minorHAnsi"/>
          <w:sz w:val="24"/>
          <w:szCs w:val="24"/>
        </w:rPr>
      </w:pPr>
      <w:r w:rsidRPr="009E2559">
        <w:rPr>
          <w:rFonts w:cstheme="minorHAnsi"/>
          <w:b/>
          <w:sz w:val="24"/>
          <w:szCs w:val="24"/>
        </w:rPr>
        <w:t>(50 marks)</w:t>
      </w:r>
    </w:p>
    <w:p w14:paraId="1FA42AB6" w14:textId="77777777" w:rsidR="009E2559" w:rsidRPr="009E2559" w:rsidRDefault="009E2559" w:rsidP="009E2559">
      <w:pPr>
        <w:pStyle w:val="ListParagraph"/>
        <w:rPr>
          <w:rFonts w:cstheme="minorHAnsi"/>
          <w:sz w:val="24"/>
          <w:szCs w:val="24"/>
        </w:rPr>
      </w:pPr>
    </w:p>
    <w:p w14:paraId="66843206" w14:textId="0B5EBD0C" w:rsidR="009E2559" w:rsidRPr="009E2559" w:rsidRDefault="009E2559" w:rsidP="009E2559">
      <w:pPr>
        <w:pStyle w:val="ListParagraph"/>
        <w:numPr>
          <w:ilvl w:val="0"/>
          <w:numId w:val="25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t>Answer all questions below:</w:t>
      </w:r>
    </w:p>
    <w:p w14:paraId="78800EBB" w14:textId="1E21390C" w:rsidR="009E2559" w:rsidRPr="009E2559" w:rsidRDefault="009E2559" w:rsidP="009E2559">
      <w:pPr>
        <w:pStyle w:val="ListParagraph"/>
        <w:numPr>
          <w:ilvl w:val="1"/>
          <w:numId w:val="25"/>
        </w:numPr>
        <w:spacing w:line="240" w:lineRule="auto"/>
        <w:ind w:left="1074" w:hanging="357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t>Describe advantages and disadvantages of an economy characterized by perfect competition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E2559">
        <w:rPr>
          <w:rFonts w:cstheme="minorHAnsi"/>
          <w:b/>
          <w:sz w:val="24"/>
          <w:szCs w:val="24"/>
        </w:rPr>
        <w:t>(25 marks)</w:t>
      </w:r>
    </w:p>
    <w:p w14:paraId="63C2141E" w14:textId="77777777" w:rsidR="009E2559" w:rsidRPr="009E2559" w:rsidRDefault="009E2559" w:rsidP="009E2559">
      <w:pPr>
        <w:pStyle w:val="ListParagraph"/>
        <w:spacing w:line="240" w:lineRule="auto"/>
        <w:ind w:left="1074"/>
        <w:rPr>
          <w:rFonts w:cstheme="minorHAnsi"/>
          <w:sz w:val="24"/>
          <w:szCs w:val="24"/>
        </w:rPr>
      </w:pPr>
    </w:p>
    <w:p w14:paraId="278AAA3A" w14:textId="517DE22F" w:rsidR="009E2559" w:rsidRPr="009E2559" w:rsidRDefault="009E2559" w:rsidP="009E2559">
      <w:pPr>
        <w:pStyle w:val="ListParagraph"/>
        <w:numPr>
          <w:ilvl w:val="1"/>
          <w:numId w:val="25"/>
        </w:numPr>
        <w:ind w:left="1080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t xml:space="preserve">Which products or services in your opinion should </w:t>
      </w:r>
      <w:r w:rsidRPr="009E2559">
        <w:rPr>
          <w:rFonts w:cstheme="minorHAnsi"/>
          <w:b/>
          <w:sz w:val="24"/>
          <w:szCs w:val="24"/>
        </w:rPr>
        <w:t>not</w:t>
      </w:r>
      <w:r w:rsidRPr="009E2559">
        <w:rPr>
          <w:rFonts w:cstheme="minorHAnsi"/>
          <w:sz w:val="24"/>
          <w:szCs w:val="24"/>
        </w:rPr>
        <w:t xml:space="preserve"> be allocated through free markets? Explain your answer.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(25 marks)</w:t>
      </w:r>
    </w:p>
    <w:p w14:paraId="44F8B7D7" w14:textId="77777777" w:rsidR="009E2559" w:rsidRDefault="009E2559" w:rsidP="009E2559">
      <w:pPr>
        <w:pStyle w:val="ListParagraph"/>
        <w:ind w:left="360"/>
        <w:rPr>
          <w:rFonts w:cstheme="minorHAnsi"/>
          <w:sz w:val="24"/>
          <w:szCs w:val="24"/>
        </w:rPr>
      </w:pPr>
    </w:p>
    <w:p w14:paraId="62E69A96" w14:textId="42E225B0" w:rsidR="009E2559" w:rsidRPr="009E2559" w:rsidRDefault="009E2559" w:rsidP="009E2559">
      <w:pPr>
        <w:pStyle w:val="ListParagraph"/>
        <w:numPr>
          <w:ilvl w:val="0"/>
          <w:numId w:val="25"/>
        </w:numPr>
        <w:ind w:left="360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t>Explain how inequality has been measured. Discuss the factors that have been contributing to increasing inequality and the factors that have had a dampening effect on inequality in the 21st century.</w:t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Pr="009E2559">
        <w:rPr>
          <w:rFonts w:cstheme="minorHAnsi"/>
          <w:b/>
          <w:sz w:val="24"/>
          <w:szCs w:val="24"/>
        </w:rPr>
        <w:t>(50 marks)</w:t>
      </w:r>
    </w:p>
    <w:p w14:paraId="43C557CA" w14:textId="77777777" w:rsidR="009E2559" w:rsidRPr="009E2559" w:rsidRDefault="009E2559" w:rsidP="009E2559">
      <w:pPr>
        <w:pStyle w:val="ListParagraph"/>
        <w:ind w:left="360"/>
        <w:rPr>
          <w:rFonts w:cstheme="minorHAnsi"/>
          <w:sz w:val="24"/>
          <w:szCs w:val="24"/>
        </w:rPr>
      </w:pPr>
    </w:p>
    <w:p w14:paraId="04C5BE6C" w14:textId="31E651ED" w:rsidR="009E2559" w:rsidRPr="009E2559" w:rsidRDefault="009E2559" w:rsidP="009E2559">
      <w:pPr>
        <w:pStyle w:val="ListParagraph"/>
        <w:numPr>
          <w:ilvl w:val="0"/>
          <w:numId w:val="25"/>
        </w:numPr>
        <w:ind w:left="360"/>
        <w:rPr>
          <w:rFonts w:cstheme="minorHAnsi"/>
          <w:sz w:val="24"/>
          <w:szCs w:val="24"/>
        </w:rPr>
      </w:pPr>
      <w:r w:rsidRPr="009E2559">
        <w:rPr>
          <w:rFonts w:cstheme="minorHAnsi"/>
          <w:bCs/>
          <w:sz w:val="24"/>
          <w:szCs w:val="24"/>
        </w:rPr>
        <w:t>According to the UK Office of National Statistics, the gender pay gap is calculated as the difference between average hourly earnings (excluding overtime) of men and women as a proportion of men's average hourly earnings (excluding overtime). It is a measure across all jobs in the UK. The gender pay gap has been declining over time and stood at 15.4% in April 2021. Discuss the possible reasons behind the gender pay gap.</w:t>
      </w:r>
      <w:r w:rsidR="0009712C" w:rsidRPr="009E2559">
        <w:rPr>
          <w:rFonts w:cstheme="minorHAnsi"/>
          <w:b/>
          <w:sz w:val="24"/>
          <w:szCs w:val="24"/>
        </w:rPr>
        <w:t xml:space="preserve"> </w:t>
      </w:r>
      <w:r w:rsidR="0009712C">
        <w:rPr>
          <w:rFonts w:cstheme="minorHAnsi"/>
          <w:b/>
          <w:sz w:val="24"/>
          <w:szCs w:val="24"/>
        </w:rPr>
        <w:tab/>
      </w:r>
      <w:r w:rsidR="0009712C">
        <w:rPr>
          <w:rFonts w:cstheme="minorHAnsi"/>
          <w:b/>
          <w:sz w:val="24"/>
          <w:szCs w:val="24"/>
        </w:rPr>
        <w:tab/>
        <w:t>(</w:t>
      </w:r>
      <w:r w:rsidRPr="009E2559">
        <w:rPr>
          <w:rFonts w:cstheme="minorHAnsi"/>
          <w:b/>
          <w:sz w:val="24"/>
          <w:szCs w:val="24"/>
        </w:rPr>
        <w:t>50 marks)</w:t>
      </w:r>
    </w:p>
    <w:p w14:paraId="3126E723" w14:textId="77777777" w:rsidR="009E2559" w:rsidRPr="009E2559" w:rsidRDefault="009E2559" w:rsidP="009E2559">
      <w:pPr>
        <w:pStyle w:val="ListParagraph"/>
        <w:spacing w:before="240" w:line="360" w:lineRule="auto"/>
        <w:ind w:left="1080"/>
        <w:rPr>
          <w:rFonts w:cstheme="minorHAnsi"/>
          <w:b/>
          <w:sz w:val="24"/>
          <w:szCs w:val="24"/>
        </w:rPr>
      </w:pPr>
    </w:p>
    <w:p w14:paraId="3C7E0281" w14:textId="77777777" w:rsidR="009E2559" w:rsidRPr="009E2559" w:rsidRDefault="009E2559" w:rsidP="009E2559">
      <w:pPr>
        <w:pStyle w:val="ListParagraph"/>
        <w:spacing w:before="240" w:line="360" w:lineRule="auto"/>
        <w:ind w:left="1080"/>
        <w:rPr>
          <w:rFonts w:cstheme="minorHAnsi"/>
          <w:b/>
          <w:sz w:val="24"/>
          <w:szCs w:val="24"/>
        </w:rPr>
      </w:pPr>
    </w:p>
    <w:p w14:paraId="4932F211" w14:textId="77777777" w:rsidR="009E2559" w:rsidRPr="009E2559" w:rsidRDefault="009E2559" w:rsidP="009E2559">
      <w:pPr>
        <w:pStyle w:val="ListParagraph"/>
        <w:spacing w:before="240" w:line="360" w:lineRule="auto"/>
        <w:ind w:left="1080"/>
        <w:rPr>
          <w:rFonts w:cstheme="minorHAnsi"/>
          <w:b/>
          <w:sz w:val="24"/>
          <w:szCs w:val="24"/>
        </w:rPr>
      </w:pPr>
    </w:p>
    <w:p w14:paraId="427D62E6" w14:textId="77777777" w:rsidR="009E2559" w:rsidRPr="009E2559" w:rsidRDefault="009E2559" w:rsidP="009E2559">
      <w:pPr>
        <w:pStyle w:val="ListParagraph"/>
        <w:spacing w:before="240" w:line="360" w:lineRule="auto"/>
        <w:ind w:left="1080"/>
        <w:rPr>
          <w:rFonts w:cstheme="minorHAnsi"/>
          <w:sz w:val="24"/>
          <w:szCs w:val="24"/>
        </w:rPr>
      </w:pPr>
      <w:r w:rsidRPr="009E2559">
        <w:rPr>
          <w:rFonts w:cstheme="minorHAnsi"/>
          <w:b/>
          <w:sz w:val="24"/>
          <w:szCs w:val="24"/>
        </w:rPr>
        <w:t xml:space="preserve">                                                                         </w:t>
      </w:r>
      <w:r w:rsidRPr="009E2559">
        <w:rPr>
          <w:rFonts w:cstheme="minorHAnsi"/>
          <w:b/>
          <w:sz w:val="24"/>
          <w:szCs w:val="24"/>
        </w:rPr>
        <w:tab/>
      </w:r>
    </w:p>
    <w:p w14:paraId="5F47DA89" w14:textId="77777777" w:rsidR="009E2559" w:rsidRPr="009E2559" w:rsidRDefault="009E2559" w:rsidP="009E2559">
      <w:pPr>
        <w:pStyle w:val="ListParagraph"/>
        <w:numPr>
          <w:ilvl w:val="0"/>
          <w:numId w:val="25"/>
        </w:numPr>
        <w:spacing w:line="360" w:lineRule="auto"/>
        <w:ind w:left="360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lastRenderedPageBreak/>
        <w:t xml:space="preserve">Answer all questions below: </w:t>
      </w:r>
    </w:p>
    <w:p w14:paraId="6B8DDEC6" w14:textId="00820DC7" w:rsidR="009E2559" w:rsidRPr="00D51CB7" w:rsidRDefault="009E2559" w:rsidP="00D51CB7">
      <w:pPr>
        <w:pStyle w:val="NoSpacing"/>
        <w:numPr>
          <w:ilvl w:val="1"/>
          <w:numId w:val="25"/>
        </w:numPr>
        <w:ind w:left="1134" w:hanging="425"/>
        <w:rPr>
          <w:sz w:val="24"/>
          <w:szCs w:val="24"/>
        </w:rPr>
      </w:pPr>
      <w:r w:rsidRPr="00D51CB7">
        <w:rPr>
          <w:sz w:val="24"/>
          <w:szCs w:val="24"/>
        </w:rPr>
        <w:t>Explain the concept of externality and give examples of externalities in public health.</w:t>
      </w:r>
      <w:r w:rsidR="00D51CB7">
        <w:rPr>
          <w:sz w:val="24"/>
          <w:szCs w:val="24"/>
        </w:rPr>
        <w:tab/>
      </w:r>
      <w:r w:rsidR="00D51CB7">
        <w:rPr>
          <w:sz w:val="24"/>
          <w:szCs w:val="24"/>
        </w:rPr>
        <w:tab/>
      </w:r>
      <w:r w:rsidR="00D51CB7">
        <w:rPr>
          <w:sz w:val="24"/>
          <w:szCs w:val="24"/>
        </w:rPr>
        <w:tab/>
      </w:r>
      <w:r w:rsidR="00D51CB7">
        <w:rPr>
          <w:sz w:val="24"/>
          <w:szCs w:val="24"/>
        </w:rPr>
        <w:tab/>
      </w:r>
      <w:r w:rsidR="00D51CB7">
        <w:rPr>
          <w:sz w:val="24"/>
          <w:szCs w:val="24"/>
        </w:rPr>
        <w:tab/>
      </w:r>
      <w:r w:rsidR="00D51CB7">
        <w:rPr>
          <w:sz w:val="24"/>
          <w:szCs w:val="24"/>
        </w:rPr>
        <w:tab/>
      </w:r>
      <w:r w:rsidR="00D51CB7">
        <w:rPr>
          <w:sz w:val="24"/>
          <w:szCs w:val="24"/>
        </w:rPr>
        <w:tab/>
      </w:r>
      <w:r w:rsidR="00D51CB7">
        <w:rPr>
          <w:sz w:val="24"/>
          <w:szCs w:val="24"/>
        </w:rPr>
        <w:tab/>
      </w:r>
      <w:r w:rsidR="00D51CB7">
        <w:rPr>
          <w:sz w:val="24"/>
          <w:szCs w:val="24"/>
        </w:rPr>
        <w:tab/>
      </w:r>
      <w:r w:rsidRPr="00D51CB7">
        <w:rPr>
          <w:b/>
          <w:bCs/>
          <w:sz w:val="24"/>
          <w:szCs w:val="24"/>
        </w:rPr>
        <w:t>(25 marks)</w:t>
      </w:r>
    </w:p>
    <w:p w14:paraId="1857430B" w14:textId="77777777" w:rsidR="00D51CB7" w:rsidRPr="00D51CB7" w:rsidRDefault="00D51CB7" w:rsidP="00D51CB7">
      <w:pPr>
        <w:pStyle w:val="NoSpacing"/>
        <w:ind w:left="1134"/>
        <w:rPr>
          <w:sz w:val="24"/>
          <w:szCs w:val="24"/>
        </w:rPr>
      </w:pPr>
    </w:p>
    <w:p w14:paraId="3CA83EF3" w14:textId="2079FD49" w:rsidR="009E2559" w:rsidRPr="00D51CB7" w:rsidRDefault="009E2559" w:rsidP="009E2559">
      <w:pPr>
        <w:pStyle w:val="ListParagraph"/>
        <w:numPr>
          <w:ilvl w:val="1"/>
          <w:numId w:val="25"/>
        </w:numPr>
        <w:ind w:left="1080"/>
        <w:rPr>
          <w:rFonts w:cstheme="minorHAnsi"/>
          <w:sz w:val="24"/>
          <w:szCs w:val="24"/>
        </w:rPr>
      </w:pPr>
      <w:r w:rsidRPr="00D51CB7">
        <w:rPr>
          <w:rFonts w:cstheme="minorHAnsi"/>
          <w:sz w:val="24"/>
          <w:szCs w:val="24"/>
        </w:rPr>
        <w:t>Propose policy solutions to deal with externalities identified in a).</w:t>
      </w:r>
      <w:r w:rsidR="0009712C" w:rsidRPr="00D51CB7">
        <w:rPr>
          <w:rFonts w:cstheme="minorHAnsi"/>
          <w:sz w:val="24"/>
          <w:szCs w:val="24"/>
        </w:rPr>
        <w:tab/>
      </w:r>
      <w:r w:rsidR="0009712C" w:rsidRPr="00D51CB7">
        <w:rPr>
          <w:rFonts w:cstheme="minorHAnsi"/>
          <w:b/>
          <w:bCs/>
          <w:sz w:val="24"/>
          <w:szCs w:val="24"/>
        </w:rPr>
        <w:t>(25 marks)</w:t>
      </w:r>
    </w:p>
    <w:p w14:paraId="1D83D535" w14:textId="496ECE95" w:rsidR="009E2559" w:rsidRPr="0009712C" w:rsidRDefault="009E2559" w:rsidP="0009712C">
      <w:pPr>
        <w:ind w:left="7260"/>
        <w:rPr>
          <w:rFonts w:cstheme="minorHAnsi"/>
          <w:sz w:val="24"/>
          <w:szCs w:val="24"/>
        </w:rPr>
      </w:pPr>
    </w:p>
    <w:p w14:paraId="719D9C3E" w14:textId="77777777" w:rsidR="009E2559" w:rsidRPr="009E2559" w:rsidRDefault="009E2559" w:rsidP="009E2559">
      <w:pPr>
        <w:pStyle w:val="ListParagraph"/>
        <w:numPr>
          <w:ilvl w:val="0"/>
          <w:numId w:val="25"/>
        </w:numPr>
        <w:ind w:left="360"/>
        <w:contextualSpacing w:val="0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t xml:space="preserve">      Answer all questions below: </w:t>
      </w:r>
    </w:p>
    <w:p w14:paraId="467FFC32" w14:textId="2C99B048" w:rsidR="009E2559" w:rsidRPr="00D51CB7" w:rsidRDefault="009E2559" w:rsidP="00D51CB7">
      <w:pPr>
        <w:pStyle w:val="ListParagraph"/>
        <w:contextualSpacing w:val="0"/>
        <w:rPr>
          <w:rFonts w:cstheme="minorHAnsi"/>
          <w:b/>
          <w:sz w:val="24"/>
          <w:szCs w:val="24"/>
        </w:rPr>
      </w:pPr>
      <w:r w:rsidRPr="009E2559">
        <w:rPr>
          <w:rFonts w:cstheme="minorHAnsi"/>
          <w:sz w:val="24"/>
          <w:szCs w:val="24"/>
        </w:rPr>
        <w:t>a. Explain how a rise in money supply can lead to a rise in national income</w:t>
      </w:r>
      <w:r w:rsidR="000007E3">
        <w:rPr>
          <w:rFonts w:cstheme="minorHAnsi"/>
          <w:sz w:val="24"/>
          <w:szCs w:val="24"/>
        </w:rPr>
        <w:t xml:space="preserve">.  </w:t>
      </w:r>
      <w:r w:rsidRPr="00D51CB7">
        <w:rPr>
          <w:rFonts w:cstheme="minorHAnsi"/>
          <w:b/>
          <w:sz w:val="24"/>
          <w:szCs w:val="24"/>
        </w:rPr>
        <w:t>(25 marks)</w:t>
      </w:r>
    </w:p>
    <w:p w14:paraId="524EC8EE" w14:textId="7F4203DC" w:rsidR="009E2559" w:rsidRPr="0009712C" w:rsidRDefault="009E2559" w:rsidP="009E2559">
      <w:pPr>
        <w:pStyle w:val="ListParagraph"/>
        <w:numPr>
          <w:ilvl w:val="0"/>
          <w:numId w:val="28"/>
        </w:numPr>
        <w:spacing w:after="0"/>
        <w:ind w:left="1080"/>
        <w:contextualSpacing w:val="0"/>
        <w:rPr>
          <w:rFonts w:cstheme="minorHAnsi"/>
          <w:sz w:val="24"/>
          <w:szCs w:val="24"/>
        </w:rPr>
      </w:pPr>
      <w:r w:rsidRPr="0009712C">
        <w:rPr>
          <w:rFonts w:cstheme="minorHAnsi"/>
          <w:sz w:val="24"/>
          <w:szCs w:val="24"/>
        </w:rPr>
        <w:t>Illustrate how the monetary policy has been used to stimulate economic recovery following the 2007-2008 financial crisis.</w:t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b/>
          <w:bCs/>
          <w:sz w:val="24"/>
          <w:szCs w:val="24"/>
        </w:rPr>
        <w:t>(25 marks)</w:t>
      </w:r>
      <w:r w:rsidRPr="0009712C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</w:p>
    <w:p w14:paraId="332EFC7D" w14:textId="77777777" w:rsidR="009E2559" w:rsidRPr="009E2559" w:rsidRDefault="009E2559" w:rsidP="009E2559">
      <w:pPr>
        <w:pStyle w:val="ListParagraph"/>
        <w:ind w:left="1080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t xml:space="preserve">                      </w:t>
      </w:r>
    </w:p>
    <w:p w14:paraId="2C990B5F" w14:textId="77777777" w:rsidR="009E2559" w:rsidRPr="0068370F" w:rsidRDefault="009E2559" w:rsidP="009E2559">
      <w:pPr>
        <w:pStyle w:val="ListParagraph"/>
        <w:numPr>
          <w:ilvl w:val="0"/>
          <w:numId w:val="25"/>
        </w:numPr>
        <w:ind w:left="360"/>
        <w:rPr>
          <w:rFonts w:cstheme="minorHAnsi"/>
          <w:sz w:val="24"/>
          <w:szCs w:val="24"/>
        </w:rPr>
      </w:pPr>
      <w:r w:rsidRPr="0068370F">
        <w:rPr>
          <w:rFonts w:cstheme="minorHAnsi"/>
          <w:sz w:val="24"/>
          <w:szCs w:val="24"/>
        </w:rPr>
        <w:t xml:space="preserve">Answer all questions below:      </w:t>
      </w:r>
    </w:p>
    <w:p w14:paraId="06560BB0" w14:textId="77777777" w:rsidR="009E2559" w:rsidRPr="0068370F" w:rsidRDefault="009E2559" w:rsidP="009E2559">
      <w:pPr>
        <w:pStyle w:val="ListParagraph"/>
        <w:numPr>
          <w:ilvl w:val="1"/>
          <w:numId w:val="25"/>
        </w:numPr>
        <w:ind w:left="1080"/>
        <w:rPr>
          <w:rFonts w:cstheme="minorHAnsi"/>
          <w:sz w:val="24"/>
          <w:szCs w:val="24"/>
        </w:rPr>
      </w:pPr>
      <w:r w:rsidRPr="0068370F">
        <w:rPr>
          <w:rFonts w:cstheme="minorHAnsi"/>
          <w:sz w:val="24"/>
          <w:szCs w:val="24"/>
        </w:rPr>
        <w:t xml:space="preserve">Discuss the factors affecting long-run economic growth of a country. </w:t>
      </w:r>
    </w:p>
    <w:p w14:paraId="2E0B200D" w14:textId="2A947626" w:rsidR="009E2559" w:rsidRPr="009E2559" w:rsidRDefault="009E2559" w:rsidP="0009712C">
      <w:pPr>
        <w:pStyle w:val="ListParagraph"/>
        <w:ind w:left="7560" w:firstLine="360"/>
        <w:rPr>
          <w:rFonts w:cstheme="minorHAnsi"/>
          <w:b/>
          <w:sz w:val="24"/>
          <w:szCs w:val="24"/>
        </w:rPr>
      </w:pPr>
      <w:r w:rsidRPr="009E2559">
        <w:rPr>
          <w:rFonts w:cstheme="minorHAnsi"/>
          <w:b/>
          <w:sz w:val="24"/>
          <w:szCs w:val="24"/>
        </w:rPr>
        <w:t>(25 marks)</w:t>
      </w:r>
    </w:p>
    <w:p w14:paraId="7BD966A4" w14:textId="77777777" w:rsidR="009E2559" w:rsidRPr="009E2559" w:rsidRDefault="009E2559" w:rsidP="009E2559">
      <w:pPr>
        <w:pStyle w:val="ListParagraph"/>
        <w:ind w:left="1080"/>
        <w:rPr>
          <w:rFonts w:cstheme="minorHAnsi"/>
          <w:sz w:val="24"/>
          <w:szCs w:val="24"/>
        </w:rPr>
      </w:pPr>
    </w:p>
    <w:p w14:paraId="29F7B3F6" w14:textId="38E8F6C2" w:rsidR="00537520" w:rsidRPr="0009712C" w:rsidRDefault="009E2559" w:rsidP="0009712C">
      <w:pPr>
        <w:pStyle w:val="ListParagraph"/>
        <w:numPr>
          <w:ilvl w:val="1"/>
          <w:numId w:val="25"/>
        </w:numPr>
        <w:ind w:left="1080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t>Discuss the impact of Covid-19 on growth and development of a country of your choice</w:t>
      </w:r>
      <w:r w:rsidR="0009712C">
        <w:rPr>
          <w:rFonts w:cstheme="minorHAnsi"/>
          <w:sz w:val="24"/>
          <w:szCs w:val="24"/>
        </w:rPr>
        <w:t>.</w:t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="0009712C">
        <w:rPr>
          <w:rFonts w:cstheme="minorHAnsi"/>
          <w:sz w:val="24"/>
          <w:szCs w:val="24"/>
        </w:rPr>
        <w:tab/>
      </w:r>
      <w:r w:rsidRPr="009E2559">
        <w:rPr>
          <w:rFonts w:cstheme="minorHAnsi"/>
          <w:b/>
          <w:sz w:val="24"/>
          <w:szCs w:val="24"/>
        </w:rPr>
        <w:t xml:space="preserve">(25 marks)                                                             </w:t>
      </w:r>
      <w:r w:rsidRPr="009E2559">
        <w:rPr>
          <w:rFonts w:cstheme="minorHAnsi"/>
          <w:sz w:val="24"/>
          <w:szCs w:val="24"/>
        </w:rPr>
        <w:t xml:space="preserve">                                                 </w:t>
      </w:r>
    </w:p>
    <w:sectPr w:rsidR="00537520" w:rsidRPr="0009712C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C42A" w14:textId="77777777" w:rsidR="00A94B0B" w:rsidRDefault="00A94B0B" w:rsidP="001632B5">
      <w:r>
        <w:separator/>
      </w:r>
    </w:p>
  </w:endnote>
  <w:endnote w:type="continuationSeparator" w:id="0">
    <w:p w14:paraId="67E4AFE5" w14:textId="77777777" w:rsidR="00A94B0B" w:rsidRDefault="00A94B0B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9F49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3D95B21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1BF91" w14:textId="77777777" w:rsidR="00A94B0B" w:rsidRDefault="00A94B0B" w:rsidP="001632B5">
      <w:r>
        <w:separator/>
      </w:r>
    </w:p>
  </w:footnote>
  <w:footnote w:type="continuationSeparator" w:id="0">
    <w:p w14:paraId="770572AF" w14:textId="77777777" w:rsidR="00A94B0B" w:rsidRDefault="00A94B0B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654EC5DB" w14:textId="77777777" w:rsidTr="001632B5">
      <w:tc>
        <w:tcPr>
          <w:tcW w:w="5247" w:type="dxa"/>
        </w:tcPr>
        <w:p w14:paraId="7610683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6E7A4FA8" w14:textId="77777777" w:rsidR="001632B5" w:rsidRDefault="001632B5" w:rsidP="001632B5">
          <w:pPr>
            <w:pStyle w:val="Header"/>
            <w:jc w:val="center"/>
          </w:pPr>
        </w:p>
      </w:tc>
    </w:tr>
  </w:tbl>
  <w:p w14:paraId="1A095D12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BC401A"/>
    <w:multiLevelType w:val="hybridMultilevel"/>
    <w:tmpl w:val="9236BB6A"/>
    <w:lvl w:ilvl="0" w:tplc="CEAC48D6">
      <w:start w:val="25"/>
      <w:numFmt w:val="decimal"/>
      <w:lvlText w:val="(%1"/>
      <w:lvlJc w:val="left"/>
      <w:pPr>
        <w:ind w:left="76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8340" w:hanging="360"/>
      </w:pPr>
    </w:lvl>
    <w:lvl w:ilvl="2" w:tplc="0809001B" w:tentative="1">
      <w:start w:val="1"/>
      <w:numFmt w:val="lowerRoman"/>
      <w:lvlText w:val="%3."/>
      <w:lvlJc w:val="right"/>
      <w:pPr>
        <w:ind w:left="9060" w:hanging="180"/>
      </w:pPr>
    </w:lvl>
    <w:lvl w:ilvl="3" w:tplc="0809000F" w:tentative="1">
      <w:start w:val="1"/>
      <w:numFmt w:val="decimal"/>
      <w:lvlText w:val="%4."/>
      <w:lvlJc w:val="left"/>
      <w:pPr>
        <w:ind w:left="9780" w:hanging="360"/>
      </w:pPr>
    </w:lvl>
    <w:lvl w:ilvl="4" w:tplc="08090019" w:tentative="1">
      <w:start w:val="1"/>
      <w:numFmt w:val="lowerLetter"/>
      <w:lvlText w:val="%5."/>
      <w:lvlJc w:val="left"/>
      <w:pPr>
        <w:ind w:left="10500" w:hanging="360"/>
      </w:pPr>
    </w:lvl>
    <w:lvl w:ilvl="5" w:tplc="0809001B" w:tentative="1">
      <w:start w:val="1"/>
      <w:numFmt w:val="lowerRoman"/>
      <w:lvlText w:val="%6."/>
      <w:lvlJc w:val="right"/>
      <w:pPr>
        <w:ind w:left="11220" w:hanging="180"/>
      </w:pPr>
    </w:lvl>
    <w:lvl w:ilvl="6" w:tplc="0809000F" w:tentative="1">
      <w:start w:val="1"/>
      <w:numFmt w:val="decimal"/>
      <w:lvlText w:val="%7."/>
      <w:lvlJc w:val="left"/>
      <w:pPr>
        <w:ind w:left="11940" w:hanging="360"/>
      </w:pPr>
    </w:lvl>
    <w:lvl w:ilvl="7" w:tplc="08090019" w:tentative="1">
      <w:start w:val="1"/>
      <w:numFmt w:val="lowerLetter"/>
      <w:lvlText w:val="%8."/>
      <w:lvlJc w:val="left"/>
      <w:pPr>
        <w:ind w:left="12660" w:hanging="360"/>
      </w:pPr>
    </w:lvl>
    <w:lvl w:ilvl="8" w:tplc="080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6D308E"/>
    <w:multiLevelType w:val="hybridMultilevel"/>
    <w:tmpl w:val="52F61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3568B5"/>
    <w:multiLevelType w:val="hybridMultilevel"/>
    <w:tmpl w:val="50703322"/>
    <w:lvl w:ilvl="0" w:tplc="5A781B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B1A013D"/>
    <w:multiLevelType w:val="hybridMultilevel"/>
    <w:tmpl w:val="832A4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1431B8">
      <w:start w:val="30"/>
      <w:numFmt w:val="decimal"/>
      <w:lvlText w:val="(%3"/>
      <w:lvlJc w:val="left"/>
      <w:pPr>
        <w:ind w:left="2340" w:hanging="360"/>
      </w:pPr>
      <w:rPr>
        <w:rFonts w:hint="default"/>
        <w:b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B930EE"/>
    <w:multiLevelType w:val="hybridMultilevel"/>
    <w:tmpl w:val="FFEEDA1E"/>
    <w:lvl w:ilvl="0" w:tplc="10BE8C96">
      <w:start w:val="25"/>
      <w:numFmt w:val="decimal"/>
      <w:lvlText w:val="(%1"/>
      <w:lvlJc w:val="left"/>
      <w:pPr>
        <w:ind w:left="76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340" w:hanging="360"/>
      </w:pPr>
    </w:lvl>
    <w:lvl w:ilvl="2" w:tplc="0809001B" w:tentative="1">
      <w:start w:val="1"/>
      <w:numFmt w:val="lowerRoman"/>
      <w:lvlText w:val="%3."/>
      <w:lvlJc w:val="right"/>
      <w:pPr>
        <w:ind w:left="9060" w:hanging="180"/>
      </w:pPr>
    </w:lvl>
    <w:lvl w:ilvl="3" w:tplc="0809000F" w:tentative="1">
      <w:start w:val="1"/>
      <w:numFmt w:val="decimal"/>
      <w:lvlText w:val="%4."/>
      <w:lvlJc w:val="left"/>
      <w:pPr>
        <w:ind w:left="9780" w:hanging="360"/>
      </w:pPr>
    </w:lvl>
    <w:lvl w:ilvl="4" w:tplc="08090019" w:tentative="1">
      <w:start w:val="1"/>
      <w:numFmt w:val="lowerLetter"/>
      <w:lvlText w:val="%5."/>
      <w:lvlJc w:val="left"/>
      <w:pPr>
        <w:ind w:left="10500" w:hanging="360"/>
      </w:pPr>
    </w:lvl>
    <w:lvl w:ilvl="5" w:tplc="0809001B" w:tentative="1">
      <w:start w:val="1"/>
      <w:numFmt w:val="lowerRoman"/>
      <w:lvlText w:val="%6."/>
      <w:lvlJc w:val="right"/>
      <w:pPr>
        <w:ind w:left="11220" w:hanging="180"/>
      </w:pPr>
    </w:lvl>
    <w:lvl w:ilvl="6" w:tplc="0809000F" w:tentative="1">
      <w:start w:val="1"/>
      <w:numFmt w:val="decimal"/>
      <w:lvlText w:val="%7."/>
      <w:lvlJc w:val="left"/>
      <w:pPr>
        <w:ind w:left="11940" w:hanging="360"/>
      </w:pPr>
    </w:lvl>
    <w:lvl w:ilvl="7" w:tplc="08090019" w:tentative="1">
      <w:start w:val="1"/>
      <w:numFmt w:val="lowerLetter"/>
      <w:lvlText w:val="%8."/>
      <w:lvlJc w:val="left"/>
      <w:pPr>
        <w:ind w:left="12660" w:hanging="360"/>
      </w:pPr>
    </w:lvl>
    <w:lvl w:ilvl="8" w:tplc="080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6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1"/>
  </w:num>
  <w:num w:numId="22">
    <w:abstractNumId w:val="12"/>
  </w:num>
  <w:num w:numId="23">
    <w:abstractNumId w:val="27"/>
  </w:num>
  <w:num w:numId="24">
    <w:abstractNumId w:val="13"/>
  </w:num>
  <w:num w:numId="25">
    <w:abstractNumId w:val="20"/>
  </w:num>
  <w:num w:numId="26">
    <w:abstractNumId w:val="11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007E3"/>
    <w:rsid w:val="0009712C"/>
    <w:rsid w:val="001632B5"/>
    <w:rsid w:val="004B2C43"/>
    <w:rsid w:val="00537520"/>
    <w:rsid w:val="00645252"/>
    <w:rsid w:val="0068370F"/>
    <w:rsid w:val="00694C1D"/>
    <w:rsid w:val="006D3D74"/>
    <w:rsid w:val="0071129C"/>
    <w:rsid w:val="0083569A"/>
    <w:rsid w:val="009B6E60"/>
    <w:rsid w:val="009E2559"/>
    <w:rsid w:val="00A640DF"/>
    <w:rsid w:val="00A718A3"/>
    <w:rsid w:val="00A9204E"/>
    <w:rsid w:val="00A94B0B"/>
    <w:rsid w:val="00A971AB"/>
    <w:rsid w:val="00D51CB7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545E5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29C"/>
    <w:pPr>
      <w:spacing w:after="160" w:line="259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D5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4</cp:revision>
  <dcterms:created xsi:type="dcterms:W3CDTF">2021-12-16T10:03:00Z</dcterms:created>
  <dcterms:modified xsi:type="dcterms:W3CDTF">2021-12-16T10:07:00Z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