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BA31BF" w14:paraId="5F50C424" w14:textId="77777777" w:rsidTr="00537520">
        <w:tc>
          <w:tcPr>
            <w:tcW w:w="5247" w:type="dxa"/>
          </w:tcPr>
          <w:p w14:paraId="480BE300" w14:textId="77777777" w:rsidR="00537520" w:rsidRPr="00266B44" w:rsidRDefault="00C941CF" w:rsidP="00B20B75">
            <w:pPr>
              <w:pStyle w:val="Header"/>
              <w:rPr>
                <w:lang w:val="en-GB"/>
              </w:rPr>
            </w:pPr>
            <w:r w:rsidRPr="00266B44">
              <w:rPr>
                <w:noProof/>
                <w:lang w:val="en-GB"/>
              </w:rPr>
              <w:drawing>
                <wp:inline distT="0" distB="0" distL="0" distR="0" wp14:anchorId="4D75937D" wp14:editId="32A813B4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0B105ACF" w14:textId="77777777" w:rsidR="00537520" w:rsidRPr="00266B44" w:rsidRDefault="00C941CF" w:rsidP="00B20B75">
            <w:pPr>
              <w:pStyle w:val="Header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0D786895" w14:textId="77777777" w:rsidR="00537520" w:rsidRPr="00266B44" w:rsidRDefault="00C941CF" w:rsidP="00B20B75">
            <w:pPr>
              <w:pStyle w:val="Header"/>
              <w:jc w:val="center"/>
              <w:rPr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2022</w:t>
            </w:r>
          </w:p>
        </w:tc>
      </w:tr>
      <w:tr w:rsidR="00BA31BF" w14:paraId="6866667D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88172C5" w14:textId="77777777" w:rsidR="00537520" w:rsidRPr="00266B44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14:paraId="591CB34D" w14:textId="77777777" w:rsidR="00537520" w:rsidRPr="00266B44" w:rsidRDefault="00C941CF" w:rsidP="00537520">
            <w:pPr>
              <w:ind w:right="-421" w:hanging="567"/>
              <w:jc w:val="center"/>
              <w:rPr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SEICOLEG</w:t>
            </w:r>
          </w:p>
          <w:p w14:paraId="3D17729B" w14:textId="77777777" w:rsidR="004B2C43" w:rsidRPr="00266B44" w:rsidRDefault="004B2C43" w:rsidP="00537520">
            <w:pPr>
              <w:ind w:right="-421" w:hanging="567"/>
              <w:jc w:val="center"/>
              <w:rPr>
                <w:sz w:val="10"/>
                <w:szCs w:val="10"/>
                <w:lang w:val="en-GB"/>
              </w:rPr>
            </w:pPr>
          </w:p>
          <w:p w14:paraId="479471C9" w14:textId="77777777" w:rsidR="00537520" w:rsidRPr="00266B44" w:rsidRDefault="00C941CF" w:rsidP="00537520">
            <w:pPr>
              <w:ind w:right="-421" w:hanging="567"/>
              <w:jc w:val="center"/>
              <w:rPr>
                <w:sz w:val="26"/>
                <w:szCs w:val="26"/>
                <w:lang w:val="en-GB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24DDFED1" w14:textId="77777777" w:rsidR="004B2C43" w:rsidRPr="00266B44" w:rsidRDefault="004B2C43" w:rsidP="004B2C43">
            <w:pPr>
              <w:ind w:right="-421" w:hanging="567"/>
              <w:jc w:val="center"/>
              <w:rPr>
                <w:sz w:val="10"/>
                <w:szCs w:val="10"/>
                <w:lang w:val="en-GB"/>
              </w:rPr>
            </w:pPr>
          </w:p>
          <w:p w14:paraId="738566BF" w14:textId="77777777" w:rsidR="00ED1F02" w:rsidRPr="00266B44" w:rsidRDefault="00C941CF" w:rsidP="00537520">
            <w:pPr>
              <w:ind w:right="-421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Adran A (40%): Rhaid i chi ateb pob un o'r PEDWAR (4) cwestiwn</w:t>
            </w:r>
          </w:p>
          <w:p w14:paraId="5FC3B0E2" w14:textId="094D2FEE" w:rsidR="00537520" w:rsidRPr="00266B44" w:rsidRDefault="00C941CF" w:rsidP="00537520">
            <w:pPr>
              <w:ind w:right="-421"/>
              <w:jc w:val="center"/>
              <w:rPr>
                <w:sz w:val="26"/>
                <w:szCs w:val="26"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 xml:space="preserve">Adran B (60%) Rhaid i chi ateb UN (1) cwestiwn </w:t>
            </w:r>
            <w:r w:rsidRPr="004143B4"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o blith</w:t>
            </w:r>
            <w:r w:rsidR="00BD1632"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 xml:space="preserve"> y</w:t>
            </w:r>
            <w:r w:rsidRPr="004143B4"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 xml:space="preserve"> dewis o chwech</w:t>
            </w:r>
          </w:p>
          <w:p w14:paraId="7165C5E9" w14:textId="77777777" w:rsidR="00537520" w:rsidRPr="00266B44" w:rsidRDefault="00537520" w:rsidP="00537520">
            <w:pPr>
              <w:ind w:right="-421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3B76CA83" w14:textId="77777777" w:rsidR="001632B5" w:rsidRPr="00266B44" w:rsidRDefault="001632B5" w:rsidP="001632B5">
      <w:pPr>
        <w:ind w:right="-421" w:hanging="567"/>
        <w:rPr>
          <w:sz w:val="24"/>
          <w:szCs w:val="24"/>
          <w:lang w:val="en-GB"/>
        </w:rPr>
      </w:pPr>
    </w:p>
    <w:p w14:paraId="5743DC27" w14:textId="77777777" w:rsidR="00ED1F02" w:rsidRPr="00266B44" w:rsidRDefault="00C941CF" w:rsidP="00ED1F02">
      <w:pPr>
        <w:rPr>
          <w:rFonts w:ascii="Calibri" w:hAnsi="Calibri"/>
          <w:b/>
          <w:sz w:val="28"/>
          <w:szCs w:val="24"/>
          <w:lang w:val="en-GB"/>
        </w:rPr>
      </w:pPr>
      <w:r>
        <w:rPr>
          <w:rFonts w:ascii="Calibri" w:eastAsia="Calibri" w:hAnsi="Calibri" w:cs="Arial"/>
          <w:b/>
          <w:bCs/>
          <w:sz w:val="28"/>
          <w:szCs w:val="28"/>
          <w:lang w:val="cy-GB"/>
        </w:rPr>
        <w:t>ADRAN A (40%)</w:t>
      </w:r>
    </w:p>
    <w:p w14:paraId="6161B8D4" w14:textId="77777777" w:rsidR="00ED1F02" w:rsidRPr="00266B44" w:rsidRDefault="00C941CF" w:rsidP="00ED1F02">
      <w:pPr>
        <w:rPr>
          <w:rFonts w:ascii="Calibri" w:hAnsi="Calibri"/>
          <w:b/>
          <w:sz w:val="28"/>
          <w:szCs w:val="24"/>
          <w:lang w:val="en-GB"/>
        </w:rPr>
      </w:pPr>
      <w:r>
        <w:rPr>
          <w:rFonts w:ascii="Calibri" w:eastAsia="Calibri" w:hAnsi="Calibri" w:cs="Arial"/>
          <w:b/>
          <w:bCs/>
          <w:sz w:val="28"/>
          <w:szCs w:val="28"/>
          <w:lang w:val="cy-GB"/>
        </w:rPr>
        <w:t>Darllenwch y braslun ymchwil canlynol, ac ateb pob un o'r PEDWAR (4) cwestiwn isod.</w:t>
      </w:r>
    </w:p>
    <w:p w14:paraId="7CFC9619" w14:textId="77777777" w:rsidR="00ED1F02" w:rsidRPr="00266B44" w:rsidRDefault="00ED1F02" w:rsidP="00ED1F02">
      <w:pPr>
        <w:rPr>
          <w:rFonts w:ascii="Calibri" w:hAnsi="Calibri"/>
          <w:szCs w:val="24"/>
          <w:lang w:val="en-GB"/>
        </w:rPr>
      </w:pPr>
    </w:p>
    <w:p w14:paraId="01172B4E" w14:textId="1AAF67B8" w:rsidR="00B713E2" w:rsidRPr="00317043" w:rsidRDefault="00C941CF" w:rsidP="00ED1F02">
      <w:pPr>
        <w:jc w:val="both"/>
        <w:rPr>
          <w:rFonts w:ascii="Calibri" w:hAnsi="Calibri"/>
          <w:sz w:val="24"/>
          <w:szCs w:val="24"/>
          <w:lang w:val="cy-GB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Mae prifysgol wedi adeiladu ac agor canolfan chwaraeon newydd yn ddiweddar. Mae'r brifysgol yn awyddus i wybod pa wahaniaeth, os o gwbl, y mae'r ganolfan chwaraeon wedi'i wneud i les corfforol a meddyliol y myfyrwyr sy'n mynychu'r brifysgol. Er mwyn helpu i ateb y cwestiwn hwn, mae staff derbynfa'r ganolfan chwaraeon yn dosbarthu holiaduron i'r rhai sy'n ymweld â'r ganolfan</w:t>
      </w:r>
      <w:r w:rsidR="001E64A5">
        <w:rPr>
          <w:rFonts w:ascii="Calibri" w:eastAsia="Calibri" w:hAnsi="Calibri" w:cs="Arial"/>
          <w:sz w:val="24"/>
          <w:szCs w:val="24"/>
          <w:lang w:val="cy-GB"/>
        </w:rPr>
        <w:t xml:space="preserve"> chwaraeon</w:t>
      </w:r>
      <w:r>
        <w:rPr>
          <w:rFonts w:ascii="Calibri" w:eastAsia="Calibri" w:hAnsi="Calibri" w:cs="Arial"/>
          <w:sz w:val="24"/>
          <w:szCs w:val="24"/>
          <w:lang w:val="cy-GB"/>
        </w:rPr>
        <w:t>, y gall myfyrwyr</w:t>
      </w:r>
      <w:r w:rsidR="00BD1632">
        <w:rPr>
          <w:rFonts w:ascii="Calibri" w:eastAsia="Calibri" w:hAnsi="Calibri" w:cs="Arial"/>
          <w:sz w:val="24"/>
          <w:szCs w:val="24"/>
          <w:lang w:val="cy-GB"/>
        </w:rPr>
        <w:t xml:space="preserve"> eu rhoi yn ôl i’r staff wrth y dderbynfa</w:t>
      </w:r>
      <w:r>
        <w:rPr>
          <w:rFonts w:ascii="Calibri" w:eastAsia="Calibri" w:hAnsi="Calibri" w:cs="Arial"/>
          <w:sz w:val="24"/>
          <w:szCs w:val="24"/>
          <w:lang w:val="cy-GB"/>
        </w:rPr>
        <w:t xml:space="preserve"> </w:t>
      </w:r>
      <w:r w:rsidR="00BD1632">
        <w:rPr>
          <w:rFonts w:ascii="Calibri" w:eastAsia="Calibri" w:hAnsi="Calibri" w:cs="Arial"/>
          <w:sz w:val="24"/>
          <w:szCs w:val="24"/>
          <w:lang w:val="cy-GB"/>
        </w:rPr>
        <w:t>a</w:t>
      </w:r>
      <w:r>
        <w:rPr>
          <w:rFonts w:ascii="Calibri" w:eastAsia="Calibri" w:hAnsi="Calibri" w:cs="Arial"/>
          <w:sz w:val="24"/>
          <w:szCs w:val="24"/>
          <w:lang w:val="cy-GB"/>
        </w:rPr>
        <w:t>r ôl eu cwblhau.</w:t>
      </w:r>
    </w:p>
    <w:p w14:paraId="70E50A4D" w14:textId="77777777" w:rsidR="0015208B" w:rsidRPr="00317043" w:rsidRDefault="0015208B" w:rsidP="00ED1F02">
      <w:pPr>
        <w:jc w:val="both"/>
        <w:rPr>
          <w:rFonts w:ascii="Calibri" w:hAnsi="Calibri"/>
          <w:sz w:val="24"/>
          <w:szCs w:val="24"/>
          <w:lang w:val="cy-GB"/>
        </w:rPr>
      </w:pPr>
    </w:p>
    <w:p w14:paraId="1DC92A4E" w14:textId="77777777" w:rsidR="0015208B" w:rsidRPr="00317043" w:rsidRDefault="00C941CF" w:rsidP="0015208B">
      <w:pPr>
        <w:pStyle w:val="ListParagraph"/>
        <w:numPr>
          <w:ilvl w:val="0"/>
          <w:numId w:val="27"/>
        </w:numPr>
        <w:jc w:val="both"/>
        <w:rPr>
          <w:rFonts w:ascii="Calibri" w:hAnsi="Calibri"/>
          <w:szCs w:val="24"/>
          <w:lang w:val="cy-GB"/>
        </w:rPr>
      </w:pPr>
      <w:r>
        <w:rPr>
          <w:rFonts w:ascii="Calibri" w:eastAsia="Calibri" w:hAnsi="Calibri"/>
          <w:szCs w:val="24"/>
          <w:lang w:val="cy-GB"/>
        </w:rPr>
        <w:t xml:space="preserve">Nodwch unrhyw broblemau </w:t>
      </w:r>
      <w:r w:rsidR="009952DD">
        <w:rPr>
          <w:rFonts w:ascii="Calibri" w:eastAsia="Calibri" w:hAnsi="Calibri"/>
          <w:szCs w:val="24"/>
          <w:lang w:val="cy-GB"/>
        </w:rPr>
        <w:t>ynglŷn â’r</w:t>
      </w:r>
      <w:r>
        <w:rPr>
          <w:rFonts w:ascii="Calibri" w:eastAsia="Calibri" w:hAnsi="Calibri"/>
          <w:szCs w:val="24"/>
          <w:lang w:val="cy-GB"/>
        </w:rPr>
        <w:t xml:space="preserve"> dull o gasglu data a ddefnyddir yma.</w:t>
      </w:r>
    </w:p>
    <w:p w14:paraId="4968BACB" w14:textId="77777777" w:rsidR="00DB045D" w:rsidRPr="00266B44" w:rsidRDefault="00C941CF" w:rsidP="0015208B">
      <w:pPr>
        <w:pStyle w:val="ListParagraph"/>
        <w:numPr>
          <w:ilvl w:val="0"/>
          <w:numId w:val="27"/>
        </w:numPr>
        <w:jc w:val="both"/>
        <w:rPr>
          <w:rFonts w:ascii="Calibri" w:hAnsi="Calibri"/>
          <w:szCs w:val="24"/>
          <w:lang w:val="en-GB"/>
        </w:rPr>
      </w:pPr>
      <w:r>
        <w:rPr>
          <w:rFonts w:ascii="Calibri" w:eastAsia="Calibri" w:hAnsi="Calibri"/>
          <w:szCs w:val="24"/>
          <w:lang w:val="cy-GB"/>
        </w:rPr>
        <w:t>Disgrifiwch sut y gallech wella cynllun a dull yr ymchwil hwn.</w:t>
      </w:r>
    </w:p>
    <w:p w14:paraId="51D2CA06" w14:textId="77777777" w:rsidR="007876F1" w:rsidRPr="00266B44" w:rsidRDefault="00C941CF" w:rsidP="0015208B">
      <w:pPr>
        <w:pStyle w:val="ListParagraph"/>
        <w:numPr>
          <w:ilvl w:val="0"/>
          <w:numId w:val="27"/>
        </w:numPr>
        <w:jc w:val="both"/>
        <w:rPr>
          <w:rFonts w:ascii="Calibri" w:hAnsi="Calibri"/>
          <w:szCs w:val="24"/>
          <w:lang w:val="en-GB"/>
        </w:rPr>
      </w:pPr>
      <w:r>
        <w:rPr>
          <w:rFonts w:ascii="Calibri" w:eastAsia="Calibri" w:hAnsi="Calibri"/>
          <w:szCs w:val="24"/>
          <w:lang w:val="cy-GB"/>
        </w:rPr>
        <w:t>Pa fathau o gwestiynau fyddech chi'n eu cynnwys yn yr holiadur, a pham?</w:t>
      </w:r>
    </w:p>
    <w:p w14:paraId="1E9D1E93" w14:textId="77777777" w:rsidR="00EF6C1A" w:rsidRPr="00266B44" w:rsidRDefault="00C941CF" w:rsidP="0015208B">
      <w:pPr>
        <w:pStyle w:val="ListParagraph"/>
        <w:numPr>
          <w:ilvl w:val="0"/>
          <w:numId w:val="27"/>
        </w:numPr>
        <w:jc w:val="both"/>
        <w:rPr>
          <w:rFonts w:ascii="Calibri" w:hAnsi="Calibri"/>
          <w:szCs w:val="24"/>
          <w:lang w:val="en-GB"/>
        </w:rPr>
      </w:pPr>
      <w:r>
        <w:rPr>
          <w:rFonts w:ascii="Calibri" w:eastAsia="Calibri" w:hAnsi="Calibri"/>
          <w:szCs w:val="24"/>
          <w:lang w:val="cy-GB"/>
        </w:rPr>
        <w:t>Pa faterion moesegol sydd angen eu hystyried yn yr ymchwil hwn?</w:t>
      </w:r>
    </w:p>
    <w:p w14:paraId="0CAAB171" w14:textId="77777777" w:rsidR="00ED1F02" w:rsidRPr="00266B44" w:rsidRDefault="00ED1F02" w:rsidP="00B5752C">
      <w:pPr>
        <w:spacing w:before="120" w:after="120"/>
        <w:ind w:left="357"/>
        <w:jc w:val="both"/>
        <w:rPr>
          <w:rFonts w:ascii="Calibri" w:hAnsi="Calibri"/>
          <w:color w:val="FF0000"/>
          <w:sz w:val="24"/>
          <w:szCs w:val="24"/>
          <w:lang w:val="en-GB"/>
        </w:rPr>
      </w:pPr>
    </w:p>
    <w:p w14:paraId="0B65ECD5" w14:textId="77777777" w:rsidR="00ED1F02" w:rsidRPr="00266B44" w:rsidRDefault="00ED1F02" w:rsidP="00ED1F02">
      <w:pPr>
        <w:spacing w:before="120" w:after="120"/>
        <w:ind w:left="357"/>
        <w:jc w:val="both"/>
        <w:rPr>
          <w:rFonts w:ascii="Calibri" w:hAnsi="Calibri"/>
          <w:sz w:val="24"/>
          <w:szCs w:val="24"/>
          <w:lang w:val="en-GB"/>
        </w:rPr>
      </w:pPr>
    </w:p>
    <w:p w14:paraId="603B645E" w14:textId="77777777" w:rsidR="00ED1F02" w:rsidRPr="00266B44" w:rsidRDefault="00C941CF" w:rsidP="00ED1F02">
      <w:pPr>
        <w:spacing w:before="120"/>
        <w:jc w:val="center"/>
        <w:rPr>
          <w:rFonts w:ascii="Calibri" w:hAnsi="Calibri"/>
          <w:sz w:val="24"/>
          <w:szCs w:val="24"/>
          <w:lang w:val="en-GB"/>
        </w:rPr>
      </w:pPr>
      <w:r>
        <w:rPr>
          <w:rFonts w:ascii="Calibri" w:eastAsia="Calibri" w:hAnsi="Calibri" w:cs="Arial"/>
          <w:b/>
          <w:bCs/>
          <w:sz w:val="24"/>
          <w:szCs w:val="24"/>
          <w:lang w:val="cy-GB"/>
        </w:rPr>
        <w:t>EWCH YMLAEN I ADRAN B AR Y DUDALEN NESAF</w:t>
      </w:r>
    </w:p>
    <w:p w14:paraId="618664CE" w14:textId="77777777" w:rsidR="00ED1F02" w:rsidRPr="00266B44" w:rsidRDefault="00C941CF" w:rsidP="00ED1F02">
      <w:pPr>
        <w:rPr>
          <w:rFonts w:ascii="Calibri" w:hAnsi="Calibri"/>
          <w:b/>
          <w:sz w:val="28"/>
          <w:szCs w:val="24"/>
          <w:lang w:val="en-GB"/>
        </w:rPr>
      </w:pPr>
      <w:r>
        <w:rPr>
          <w:rFonts w:ascii="Calibri" w:eastAsia="Calibri" w:hAnsi="Calibri" w:cs="Arial"/>
          <w:b/>
          <w:bCs/>
          <w:sz w:val="28"/>
          <w:szCs w:val="28"/>
          <w:lang w:val="cy-GB"/>
        </w:rPr>
        <w:t>⁠</w:t>
      </w:r>
      <w:r>
        <w:rPr>
          <w:rFonts w:ascii="Calibri" w:eastAsia="Calibri" w:hAnsi="Calibri" w:cs="Arial"/>
          <w:b/>
          <w:bCs/>
          <w:sz w:val="28"/>
          <w:szCs w:val="28"/>
          <w:lang w:val="cy-GB"/>
        </w:rPr>
        <w:br w:type="page"/>
      </w:r>
      <w:r>
        <w:rPr>
          <w:rFonts w:ascii="Calibri" w:eastAsia="Calibri" w:hAnsi="Calibri" w:cs="Arial"/>
          <w:b/>
          <w:bCs/>
          <w:sz w:val="28"/>
          <w:szCs w:val="28"/>
          <w:lang w:val="cy-GB"/>
        </w:rPr>
        <w:lastRenderedPageBreak/>
        <w:t>ADRAN B (60%)</w:t>
      </w:r>
    </w:p>
    <w:p w14:paraId="7BD619EF" w14:textId="77777777" w:rsidR="00ED1F02" w:rsidRPr="00266B44" w:rsidRDefault="00C941CF" w:rsidP="00ED1F02">
      <w:pPr>
        <w:rPr>
          <w:rFonts w:ascii="Calibri" w:hAnsi="Calibri"/>
          <w:b/>
          <w:sz w:val="28"/>
          <w:szCs w:val="24"/>
          <w:lang w:val="en-GB"/>
        </w:rPr>
      </w:pPr>
      <w:r>
        <w:rPr>
          <w:rFonts w:ascii="Calibri" w:eastAsia="Calibri" w:hAnsi="Calibri" w:cs="Arial"/>
          <w:b/>
          <w:bCs/>
          <w:sz w:val="28"/>
          <w:szCs w:val="28"/>
          <w:lang w:val="cy-GB"/>
        </w:rPr>
        <w:t>Atebwch UN (1) cwestiwn o blith y dewis o chwech isod.</w:t>
      </w:r>
    </w:p>
    <w:p w14:paraId="5FADE3A1" w14:textId="77777777" w:rsidR="00ED1F02" w:rsidRPr="00266B44" w:rsidRDefault="00ED1F02" w:rsidP="00ED1F02">
      <w:pPr>
        <w:rPr>
          <w:rFonts w:ascii="Calibri" w:hAnsi="Calibri"/>
          <w:color w:val="000000"/>
          <w:sz w:val="24"/>
          <w:szCs w:val="24"/>
          <w:lang w:val="en-GB" w:eastAsia="en-GB"/>
        </w:rPr>
      </w:pPr>
    </w:p>
    <w:p w14:paraId="2D02706E" w14:textId="77777777" w:rsidR="00FF7579" w:rsidRPr="00CB59AD" w:rsidRDefault="00C941CF" w:rsidP="00D71B7F">
      <w:pPr>
        <w:pStyle w:val="ListParagraph"/>
        <w:numPr>
          <w:ilvl w:val="0"/>
          <w:numId w:val="26"/>
        </w:numPr>
        <w:spacing w:before="120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="Calibri" w:eastAsia="Calibri" w:hAnsi="Calibri" w:cs="Calibri"/>
          <w:color w:val="000000"/>
          <w:szCs w:val="24"/>
          <w:lang w:val="cy-GB"/>
        </w:rPr>
        <w:t>Pam mae seicolegwyr yn astudio seicoleg fiolegol?</w:t>
      </w:r>
    </w:p>
    <w:p w14:paraId="519FF6BD" w14:textId="6C1A0EE1" w:rsidR="00CB59AD" w:rsidRPr="00CB59AD" w:rsidRDefault="00C941CF" w:rsidP="00CB59AD">
      <w:pPr>
        <w:pStyle w:val="ListParagraph"/>
        <w:numPr>
          <w:ilvl w:val="0"/>
          <w:numId w:val="26"/>
        </w:numPr>
        <w:spacing w:before="120"/>
        <w:rPr>
          <w:rFonts w:asciiTheme="minorHAnsi" w:hAnsiTheme="minorHAnsi" w:cstheme="minorHAnsi"/>
          <w:bCs/>
          <w:szCs w:val="24"/>
          <w:lang w:val="en-GB"/>
        </w:rPr>
      </w:pPr>
      <w:r>
        <w:rPr>
          <w:rFonts w:ascii="Calibri" w:eastAsia="Calibri" w:hAnsi="Calibri" w:cs="Calibri"/>
          <w:color w:val="000000"/>
          <w:szCs w:val="24"/>
          <w:shd w:val="clear" w:color="auto" w:fill="FFFFFF"/>
          <w:lang w:val="cy-GB"/>
        </w:rPr>
        <w:t>A yw Seicoleg yn bwysig i ddeall pa</w:t>
      </w:r>
      <w:r w:rsidR="00581B91">
        <w:rPr>
          <w:rFonts w:ascii="Calibri" w:eastAsia="Calibri" w:hAnsi="Calibri" w:cs="Calibri"/>
          <w:color w:val="000000"/>
          <w:szCs w:val="24"/>
          <w:shd w:val="clear" w:color="auto" w:fill="FFFFFF"/>
          <w:lang w:val="cy-GB"/>
        </w:rPr>
        <w:t>m</w:t>
      </w:r>
      <w:r w:rsidR="00BD1632">
        <w:rPr>
          <w:rFonts w:ascii="Calibri" w:eastAsia="Calibri" w:hAnsi="Calibri" w:cs="Calibri"/>
          <w:color w:val="000000"/>
          <w:szCs w:val="24"/>
          <w:shd w:val="clear" w:color="auto" w:fill="FFFFFF"/>
          <w:lang w:val="cy-GB"/>
        </w:rPr>
        <w:t xml:space="preserve"> roedd</w:t>
      </w:r>
      <w:r>
        <w:rPr>
          <w:rFonts w:ascii="Calibri" w:eastAsia="Calibri" w:hAnsi="Calibri" w:cs="Calibri"/>
          <w:color w:val="000000"/>
          <w:szCs w:val="24"/>
          <w:shd w:val="clear" w:color="auto" w:fill="FFFFFF"/>
          <w:lang w:val="cy-GB"/>
        </w:rPr>
        <w:t xml:space="preserve"> pobl yn ‘prynu mewn panig’ yn ystod y pandemig?</w:t>
      </w:r>
    </w:p>
    <w:p w14:paraId="00C99525" w14:textId="0F8FA5BC" w:rsidR="00ED1F02" w:rsidRPr="00CB59AD" w:rsidRDefault="00C941CF" w:rsidP="00D71B7F">
      <w:pPr>
        <w:pStyle w:val="ListParagraph"/>
        <w:numPr>
          <w:ilvl w:val="0"/>
          <w:numId w:val="26"/>
        </w:numPr>
        <w:spacing w:before="120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="Calibri" w:eastAsia="Calibri" w:hAnsi="Calibri" w:cs="Calibri"/>
          <w:szCs w:val="24"/>
          <w:lang w:val="cy-GB"/>
        </w:rPr>
        <w:t>Disgrifiwch pam</w:t>
      </w:r>
      <w:r w:rsidR="00BD1632">
        <w:rPr>
          <w:rFonts w:ascii="Calibri" w:eastAsia="Calibri" w:hAnsi="Calibri" w:cs="Calibri"/>
          <w:szCs w:val="24"/>
          <w:lang w:val="cy-GB"/>
        </w:rPr>
        <w:t xml:space="preserve"> mae’n </w:t>
      </w:r>
      <w:r>
        <w:rPr>
          <w:rFonts w:ascii="Calibri" w:eastAsia="Calibri" w:hAnsi="Calibri" w:cs="Calibri"/>
          <w:szCs w:val="24"/>
          <w:lang w:val="cy-GB"/>
        </w:rPr>
        <w:t>bwysig trin iselder, a rhowch fraslun o rai o'r dulliau a allai fod yn effeithiol yn hynny o beth.</w:t>
      </w:r>
    </w:p>
    <w:p w14:paraId="506B4FCF" w14:textId="71C10CAC" w:rsidR="00BA759D" w:rsidRPr="00317043" w:rsidRDefault="00C941CF" w:rsidP="00BA759D">
      <w:pPr>
        <w:pStyle w:val="ListParagraph"/>
        <w:numPr>
          <w:ilvl w:val="0"/>
          <w:numId w:val="26"/>
        </w:numPr>
        <w:spacing w:before="120"/>
        <w:rPr>
          <w:rFonts w:asciiTheme="minorHAnsi" w:hAnsiTheme="minorHAnsi" w:cstheme="minorHAnsi"/>
          <w:bCs/>
          <w:szCs w:val="24"/>
          <w:lang w:val="cy-GB"/>
        </w:rPr>
      </w:pPr>
      <w:r>
        <w:rPr>
          <w:rFonts w:ascii="Calibri" w:eastAsia="Calibri" w:hAnsi="Calibri" w:cs="Calibri"/>
          <w:bCs/>
          <w:szCs w:val="24"/>
          <w:lang w:val="cy-GB"/>
        </w:rPr>
        <w:t xml:space="preserve">Mae angen i seicolegwyr sy'n astudio datblygiad dynol ystyried dau fater sylfaenol. (1) Ai un </w:t>
      </w:r>
      <w:r w:rsidRPr="00000DD6">
        <w:rPr>
          <w:rFonts w:ascii="Calibri" w:eastAsia="Calibri" w:hAnsi="Calibri" w:cs="Calibri"/>
          <w:bCs/>
          <w:szCs w:val="24"/>
          <w:lang w:val="cy-GB"/>
        </w:rPr>
        <w:t>llwybr datblygiadol</w:t>
      </w:r>
      <w:r>
        <w:rPr>
          <w:rFonts w:ascii="Calibri" w:eastAsia="Calibri" w:hAnsi="Calibri" w:cs="Calibri"/>
          <w:bCs/>
          <w:szCs w:val="24"/>
          <w:lang w:val="cy-GB"/>
        </w:rPr>
        <w:t xml:space="preserve"> sydd neu a oes</w:t>
      </w:r>
      <w:r w:rsidR="00BD1632">
        <w:rPr>
          <w:rFonts w:ascii="Calibri" w:eastAsia="Calibri" w:hAnsi="Calibri" w:cs="Calibri"/>
          <w:bCs/>
          <w:szCs w:val="24"/>
          <w:lang w:val="cy-GB"/>
        </w:rPr>
        <w:t xml:space="preserve"> llawer o lwybrau</w:t>
      </w:r>
      <w:r>
        <w:rPr>
          <w:rFonts w:ascii="Calibri" w:eastAsia="Calibri" w:hAnsi="Calibri" w:cs="Calibri"/>
          <w:bCs/>
          <w:szCs w:val="24"/>
          <w:lang w:val="cy-GB"/>
        </w:rPr>
        <w:t xml:space="preserve">? (2) </w:t>
      </w:r>
      <w:r w:rsidRPr="003E2482">
        <w:rPr>
          <w:rFonts w:ascii="Calibri" w:eastAsia="Calibri" w:hAnsi="Calibri" w:cs="Calibri"/>
          <w:bCs/>
          <w:szCs w:val="24"/>
          <w:lang w:val="cy-GB"/>
        </w:rPr>
        <w:t>Beth yw</w:t>
      </w:r>
      <w:r w:rsidR="00BD1632">
        <w:rPr>
          <w:rFonts w:ascii="Calibri" w:eastAsia="Calibri" w:hAnsi="Calibri" w:cs="Calibri"/>
          <w:bCs/>
          <w:szCs w:val="24"/>
          <w:lang w:val="cy-GB"/>
        </w:rPr>
        <w:t>’r</w:t>
      </w:r>
      <w:r w:rsidRPr="003E2482">
        <w:rPr>
          <w:rFonts w:ascii="Calibri" w:eastAsia="Calibri" w:hAnsi="Calibri" w:cs="Calibri"/>
          <w:bCs/>
          <w:szCs w:val="24"/>
          <w:lang w:val="cy-GB"/>
        </w:rPr>
        <w:t xml:space="preserve"> dylanwad</w:t>
      </w:r>
      <w:r w:rsidR="00BD1632">
        <w:rPr>
          <w:rFonts w:ascii="Calibri" w:eastAsia="Calibri" w:hAnsi="Calibri" w:cs="Calibri"/>
          <w:bCs/>
          <w:szCs w:val="24"/>
          <w:lang w:val="cy-GB"/>
        </w:rPr>
        <w:t>au</w:t>
      </w:r>
      <w:r w:rsidRPr="003E2482">
        <w:rPr>
          <w:rFonts w:ascii="Calibri" w:eastAsia="Calibri" w:hAnsi="Calibri" w:cs="Calibri"/>
          <w:bCs/>
          <w:szCs w:val="24"/>
          <w:lang w:val="cy-GB"/>
        </w:rPr>
        <w:t xml:space="preserve"> cymharol</w:t>
      </w:r>
      <w:r w:rsidR="00BD1632">
        <w:rPr>
          <w:rFonts w:ascii="Calibri" w:eastAsia="Calibri" w:hAnsi="Calibri" w:cs="Calibri"/>
          <w:bCs/>
          <w:szCs w:val="24"/>
          <w:lang w:val="cy-GB"/>
        </w:rPr>
        <w:t xml:space="preserve"> y mae</w:t>
      </w:r>
      <w:r w:rsidRPr="003E2482">
        <w:rPr>
          <w:rFonts w:ascii="Calibri" w:eastAsia="Calibri" w:hAnsi="Calibri" w:cs="Calibri"/>
          <w:bCs/>
          <w:szCs w:val="24"/>
          <w:lang w:val="cy-GB"/>
        </w:rPr>
        <w:t xml:space="preserve"> natur a magwraeth</w:t>
      </w:r>
      <w:r w:rsidR="00BD1632">
        <w:rPr>
          <w:rFonts w:ascii="Calibri" w:eastAsia="Calibri" w:hAnsi="Calibri" w:cs="Calibri"/>
          <w:bCs/>
          <w:szCs w:val="24"/>
          <w:lang w:val="cy-GB"/>
        </w:rPr>
        <w:t xml:space="preserve"> yn eu cael</w:t>
      </w:r>
      <w:r w:rsidRPr="003E2482">
        <w:rPr>
          <w:rFonts w:ascii="Calibri" w:eastAsia="Calibri" w:hAnsi="Calibri" w:cs="Calibri"/>
          <w:bCs/>
          <w:szCs w:val="24"/>
          <w:lang w:val="cy-GB"/>
        </w:rPr>
        <w:t xml:space="preserve"> ar ddatblygiad dynol?</w:t>
      </w:r>
      <w:r>
        <w:rPr>
          <w:rFonts w:ascii="Calibri" w:eastAsia="Calibri" w:hAnsi="Calibri" w:cs="Calibri"/>
          <w:bCs/>
          <w:szCs w:val="24"/>
          <w:lang w:val="cy-GB"/>
        </w:rPr>
        <w:t xml:space="preserve"> Trafodwch pam y gallai'r materion hyn fod yn bwysig i'w cadw mewn cof wrth astudio ac egluro gwahaniaethau unigol mewn ymddygiad.</w:t>
      </w:r>
    </w:p>
    <w:p w14:paraId="3FE187D9" w14:textId="0B7DBECF" w:rsidR="000B7338" w:rsidRPr="00317043" w:rsidRDefault="00C941CF" w:rsidP="00BA759D">
      <w:pPr>
        <w:pStyle w:val="ListParagraph"/>
        <w:numPr>
          <w:ilvl w:val="0"/>
          <w:numId w:val="26"/>
        </w:numPr>
        <w:spacing w:before="120"/>
        <w:rPr>
          <w:rFonts w:asciiTheme="minorHAnsi" w:hAnsiTheme="minorHAnsi" w:cstheme="minorHAnsi"/>
          <w:bCs/>
          <w:szCs w:val="24"/>
          <w:lang w:val="cy-GB"/>
        </w:rPr>
      </w:pPr>
      <w:r>
        <w:rPr>
          <w:rFonts w:ascii="Calibri" w:eastAsia="Calibri" w:hAnsi="Calibri" w:cs="Calibri"/>
          <w:bCs/>
          <w:szCs w:val="24"/>
          <w:lang w:val="cy-GB"/>
        </w:rPr>
        <w:t xml:space="preserve">Mae </w:t>
      </w:r>
      <w:r w:rsidR="00BD1632">
        <w:rPr>
          <w:rFonts w:ascii="Calibri" w:eastAsia="Calibri" w:hAnsi="Calibri" w:cs="Calibri"/>
          <w:bCs/>
          <w:szCs w:val="24"/>
          <w:lang w:val="cy-GB"/>
        </w:rPr>
        <w:t>gan f</w:t>
      </w:r>
      <w:r>
        <w:rPr>
          <w:rFonts w:ascii="Calibri" w:eastAsia="Calibri" w:hAnsi="Calibri" w:cs="Calibri"/>
          <w:bCs/>
          <w:szCs w:val="24"/>
          <w:lang w:val="cy-GB"/>
        </w:rPr>
        <w:t xml:space="preserve">iodechnoleg bwyd - er enghraifft, addasu genetig a golygu genynnau </w:t>
      </w:r>
      <w:r w:rsidR="00BD1632">
        <w:rPr>
          <w:rFonts w:ascii="Calibri" w:eastAsia="Calibri" w:hAnsi="Calibri" w:cs="Calibri"/>
          <w:bCs/>
          <w:szCs w:val="24"/>
          <w:lang w:val="cy-GB"/>
        </w:rPr>
        <w:t>– botensial mawr yn yr ymdrechion</w:t>
      </w:r>
      <w:r w:rsidRPr="00FD2597">
        <w:rPr>
          <w:rFonts w:ascii="Calibri" w:eastAsia="Calibri" w:hAnsi="Calibri" w:cs="Calibri"/>
          <w:bCs/>
          <w:szCs w:val="24"/>
          <w:lang w:val="cy-GB"/>
        </w:rPr>
        <w:t xml:space="preserve"> i ddiogelu</w:t>
      </w:r>
      <w:r>
        <w:rPr>
          <w:rFonts w:ascii="Calibri" w:eastAsia="Calibri" w:hAnsi="Calibri" w:cs="Calibri"/>
          <w:bCs/>
          <w:szCs w:val="24"/>
          <w:lang w:val="cy-GB"/>
        </w:rPr>
        <w:t xml:space="preserve"> cyflenwadau bwyd yn fwy effeithiol</w:t>
      </w:r>
      <w:r w:rsidR="00BD1632">
        <w:rPr>
          <w:rFonts w:ascii="Calibri" w:eastAsia="Calibri" w:hAnsi="Calibri" w:cs="Calibri"/>
          <w:bCs/>
          <w:szCs w:val="24"/>
          <w:lang w:val="cy-GB"/>
        </w:rPr>
        <w:t xml:space="preserve"> yn y gwledydd datblygedig a’r rhai sy’n datblygu fel ei gilydd,</w:t>
      </w:r>
      <w:r>
        <w:rPr>
          <w:rFonts w:ascii="Calibri" w:eastAsia="Calibri" w:hAnsi="Calibri" w:cs="Calibri"/>
          <w:bCs/>
          <w:szCs w:val="24"/>
          <w:lang w:val="cy-GB"/>
        </w:rPr>
        <w:t xml:space="preserve"> </w:t>
      </w:r>
      <w:r w:rsidRPr="00CD433D">
        <w:rPr>
          <w:rFonts w:ascii="Calibri" w:eastAsia="Calibri" w:hAnsi="Calibri" w:cs="Calibri"/>
          <w:bCs/>
          <w:szCs w:val="24"/>
          <w:lang w:val="cy-GB"/>
        </w:rPr>
        <w:t>ac eto</w:t>
      </w:r>
      <w:r>
        <w:rPr>
          <w:rFonts w:ascii="Calibri" w:eastAsia="Calibri" w:hAnsi="Calibri" w:cs="Calibri"/>
          <w:bCs/>
          <w:szCs w:val="24"/>
          <w:lang w:val="cy-GB"/>
        </w:rPr>
        <w:t xml:space="preserve"> mae llawer o bobl yn amharod </w:t>
      </w:r>
      <w:r w:rsidRPr="00CD433D">
        <w:rPr>
          <w:rFonts w:ascii="Calibri" w:eastAsia="Calibri" w:hAnsi="Calibri" w:cs="Calibri"/>
          <w:bCs/>
          <w:szCs w:val="24"/>
          <w:lang w:val="cy-GB"/>
        </w:rPr>
        <w:t>i'w</w:t>
      </w:r>
      <w:r>
        <w:rPr>
          <w:rFonts w:ascii="Calibri" w:eastAsia="Calibri" w:hAnsi="Calibri" w:cs="Calibri"/>
          <w:bCs/>
          <w:szCs w:val="24"/>
          <w:lang w:val="cy-GB"/>
        </w:rPr>
        <w:t xml:space="preserve"> derbyn. Gan ddefnyddio theori seicolegol berthnasol, eglurwch sut a pham y gall agweddau ac ymddygiad tuag at fwyd sy’n defnyddio technolegau o'r fath amrywio mor sylweddol rhwng gwahanol bobl.</w:t>
      </w:r>
    </w:p>
    <w:p w14:paraId="4A25785B" w14:textId="77777777" w:rsidR="00DC6442" w:rsidRPr="00317043" w:rsidRDefault="00C941CF" w:rsidP="00BA759D">
      <w:pPr>
        <w:pStyle w:val="ListParagraph"/>
        <w:numPr>
          <w:ilvl w:val="0"/>
          <w:numId w:val="26"/>
        </w:numPr>
        <w:spacing w:before="120"/>
        <w:rPr>
          <w:rFonts w:asciiTheme="minorHAnsi" w:hAnsiTheme="minorHAnsi" w:cstheme="minorHAnsi"/>
          <w:bCs/>
          <w:szCs w:val="24"/>
          <w:lang w:val="cy-GB"/>
        </w:rPr>
      </w:pPr>
      <w:r>
        <w:rPr>
          <w:rFonts w:ascii="Calibri" w:eastAsia="Calibri" w:hAnsi="Calibri" w:cs="Calibri"/>
          <w:color w:val="000000"/>
          <w:szCs w:val="24"/>
          <w:shd w:val="clear" w:color="auto" w:fill="FFFFFF"/>
          <w:lang w:val="cy-GB"/>
        </w:rPr>
        <w:t xml:space="preserve">Yn ystod </w:t>
      </w:r>
      <w:r w:rsidRPr="006A521D">
        <w:rPr>
          <w:rFonts w:ascii="Calibri" w:eastAsia="Calibri" w:hAnsi="Calibri" w:cs="Calibri"/>
          <w:color w:val="000000"/>
          <w:szCs w:val="24"/>
          <w:shd w:val="clear" w:color="auto" w:fill="FFFFFF"/>
          <w:lang w:val="cy-GB"/>
        </w:rPr>
        <w:t xml:space="preserve">pandemig </w:t>
      </w:r>
      <w:r w:rsidR="007C73D3" w:rsidRPr="006A521D">
        <w:rPr>
          <w:rFonts w:ascii="Calibri" w:eastAsia="Calibri" w:hAnsi="Calibri" w:cs="Calibri"/>
          <w:color w:val="000000"/>
          <w:szCs w:val="24"/>
          <w:shd w:val="clear" w:color="auto" w:fill="FFFFFF"/>
          <w:lang w:val="cy-GB"/>
        </w:rPr>
        <w:t>COVID-19</w:t>
      </w:r>
      <w:r>
        <w:rPr>
          <w:rFonts w:ascii="Calibri" w:eastAsia="Calibri" w:hAnsi="Calibri" w:cs="Calibri"/>
          <w:color w:val="000000"/>
          <w:szCs w:val="24"/>
          <w:shd w:val="clear" w:color="auto" w:fill="FFFFFF"/>
          <w:lang w:val="cy-GB"/>
        </w:rPr>
        <w:t xml:space="preserve"> </w:t>
      </w:r>
      <w:r w:rsidR="007C73D3">
        <w:rPr>
          <w:rFonts w:ascii="Calibri" w:eastAsia="Calibri" w:hAnsi="Calibri" w:cs="Calibri"/>
          <w:color w:val="000000"/>
          <w:szCs w:val="24"/>
          <w:shd w:val="clear" w:color="auto" w:fill="FFFFFF"/>
          <w:lang w:val="cy-GB"/>
        </w:rPr>
        <w:t xml:space="preserve">cafodd </w:t>
      </w:r>
      <w:r>
        <w:rPr>
          <w:rFonts w:ascii="Calibri" w:eastAsia="Calibri" w:hAnsi="Calibri" w:cs="Calibri"/>
          <w:color w:val="000000"/>
          <w:szCs w:val="24"/>
          <w:shd w:val="clear" w:color="auto" w:fill="FFFFFF"/>
          <w:lang w:val="cy-GB"/>
        </w:rPr>
        <w:t xml:space="preserve">ceir </w:t>
      </w:r>
      <w:r w:rsidR="007C73D3">
        <w:rPr>
          <w:rFonts w:ascii="Calibri" w:eastAsia="Calibri" w:hAnsi="Calibri" w:cs="Calibri"/>
          <w:color w:val="000000"/>
          <w:szCs w:val="24"/>
          <w:shd w:val="clear" w:color="auto" w:fill="FFFFFF"/>
          <w:lang w:val="cy-GB"/>
        </w:rPr>
        <w:t>eu gwahardd o</w:t>
      </w:r>
      <w:r>
        <w:rPr>
          <w:rFonts w:ascii="Calibri" w:eastAsia="Calibri" w:hAnsi="Calibri" w:cs="Calibri"/>
          <w:color w:val="000000"/>
          <w:szCs w:val="24"/>
          <w:shd w:val="clear" w:color="auto" w:fill="FFFFFF"/>
          <w:lang w:val="cy-GB"/>
        </w:rPr>
        <w:t xml:space="preserve"> ganol dinasoedd mewn sawl man. Sut effeithiodd hyn ar fywydau pobl yn eich barn chi? Ystyriwch sut </w:t>
      </w:r>
      <w:r w:rsidR="007C73D3">
        <w:rPr>
          <w:rFonts w:ascii="Calibri" w:eastAsia="Calibri" w:hAnsi="Calibri" w:cs="Calibri"/>
          <w:color w:val="000000"/>
          <w:szCs w:val="24"/>
          <w:shd w:val="clear" w:color="auto" w:fill="FFFFFF"/>
          <w:lang w:val="cy-GB"/>
        </w:rPr>
        <w:t xml:space="preserve">y </w:t>
      </w:r>
      <w:r>
        <w:rPr>
          <w:rFonts w:ascii="Calibri" w:eastAsia="Calibri" w:hAnsi="Calibri" w:cs="Calibri"/>
          <w:color w:val="000000"/>
          <w:szCs w:val="24"/>
          <w:shd w:val="clear" w:color="auto" w:fill="FFFFFF"/>
          <w:lang w:val="cy-GB"/>
        </w:rPr>
        <w:t>mae gwahanol fathau o bobl yn defnyddio trefi a sut y gallai'r newidiadau hyn fod wedi dylanwadu ar eu lles (er gwell neu er gwaeth).</w:t>
      </w:r>
    </w:p>
    <w:p w14:paraId="1A8723D0" w14:textId="77777777" w:rsidR="00CB59AD" w:rsidRPr="00317043" w:rsidRDefault="00CB59AD" w:rsidP="002650CE">
      <w:pPr>
        <w:spacing w:before="120"/>
        <w:rPr>
          <w:rFonts w:cstheme="minorHAnsi"/>
          <w:bCs/>
          <w:szCs w:val="24"/>
          <w:lang w:val="cy-GB"/>
        </w:rPr>
      </w:pPr>
    </w:p>
    <w:sectPr w:rsidR="00CB59AD" w:rsidRPr="00317043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1DC1" w14:textId="77777777" w:rsidR="00577494" w:rsidRDefault="00C941CF">
      <w:r>
        <w:separator/>
      </w:r>
    </w:p>
  </w:endnote>
  <w:endnote w:type="continuationSeparator" w:id="0">
    <w:p w14:paraId="0DB3868B" w14:textId="77777777" w:rsidR="00577494" w:rsidRDefault="00C9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8E1F" w14:textId="77777777" w:rsidR="001632B5" w:rsidRPr="001632B5" w:rsidRDefault="00C941C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24FDE586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AC71" w14:textId="77777777" w:rsidR="00577494" w:rsidRDefault="00C941CF">
      <w:r>
        <w:separator/>
      </w:r>
    </w:p>
  </w:footnote>
  <w:footnote w:type="continuationSeparator" w:id="0">
    <w:p w14:paraId="01953878" w14:textId="77777777" w:rsidR="00577494" w:rsidRDefault="00C9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BA31BF" w14:paraId="2EF57D30" w14:textId="77777777" w:rsidTr="001632B5">
      <w:tc>
        <w:tcPr>
          <w:tcW w:w="5247" w:type="dxa"/>
        </w:tcPr>
        <w:p w14:paraId="352CF010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18026550" w14:textId="77777777" w:rsidR="001632B5" w:rsidRDefault="001632B5" w:rsidP="001632B5">
          <w:pPr>
            <w:pStyle w:val="Header"/>
            <w:jc w:val="center"/>
          </w:pPr>
        </w:p>
      </w:tc>
    </w:tr>
  </w:tbl>
  <w:p w14:paraId="1AD06D16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4F01BE"/>
    <w:multiLevelType w:val="hybridMultilevel"/>
    <w:tmpl w:val="F9106410"/>
    <w:lvl w:ilvl="0" w:tplc="191EE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202BCC" w:tentative="1">
      <w:start w:val="1"/>
      <w:numFmt w:val="lowerLetter"/>
      <w:lvlText w:val="%2."/>
      <w:lvlJc w:val="left"/>
      <w:pPr>
        <w:ind w:left="1440" w:hanging="360"/>
      </w:pPr>
    </w:lvl>
    <w:lvl w:ilvl="2" w:tplc="A280B0D2" w:tentative="1">
      <w:start w:val="1"/>
      <w:numFmt w:val="lowerRoman"/>
      <w:lvlText w:val="%3."/>
      <w:lvlJc w:val="right"/>
      <w:pPr>
        <w:ind w:left="2160" w:hanging="180"/>
      </w:pPr>
    </w:lvl>
    <w:lvl w:ilvl="3" w:tplc="0EC62A86" w:tentative="1">
      <w:start w:val="1"/>
      <w:numFmt w:val="decimal"/>
      <w:lvlText w:val="%4."/>
      <w:lvlJc w:val="left"/>
      <w:pPr>
        <w:ind w:left="2880" w:hanging="360"/>
      </w:pPr>
    </w:lvl>
    <w:lvl w:ilvl="4" w:tplc="C8F29720" w:tentative="1">
      <w:start w:val="1"/>
      <w:numFmt w:val="lowerLetter"/>
      <w:lvlText w:val="%5."/>
      <w:lvlJc w:val="left"/>
      <w:pPr>
        <w:ind w:left="3600" w:hanging="360"/>
      </w:pPr>
    </w:lvl>
    <w:lvl w:ilvl="5" w:tplc="569407AA" w:tentative="1">
      <w:start w:val="1"/>
      <w:numFmt w:val="lowerRoman"/>
      <w:lvlText w:val="%6."/>
      <w:lvlJc w:val="right"/>
      <w:pPr>
        <w:ind w:left="4320" w:hanging="180"/>
      </w:pPr>
    </w:lvl>
    <w:lvl w:ilvl="6" w:tplc="4C0A6F12" w:tentative="1">
      <w:start w:val="1"/>
      <w:numFmt w:val="decimal"/>
      <w:lvlText w:val="%7."/>
      <w:lvlJc w:val="left"/>
      <w:pPr>
        <w:ind w:left="5040" w:hanging="360"/>
      </w:pPr>
    </w:lvl>
    <w:lvl w:ilvl="7" w:tplc="612A20A8" w:tentative="1">
      <w:start w:val="1"/>
      <w:numFmt w:val="lowerLetter"/>
      <w:lvlText w:val="%8."/>
      <w:lvlJc w:val="left"/>
      <w:pPr>
        <w:ind w:left="5760" w:hanging="360"/>
      </w:pPr>
    </w:lvl>
    <w:lvl w:ilvl="8" w:tplc="122EB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10490"/>
    <w:multiLevelType w:val="hybridMultilevel"/>
    <w:tmpl w:val="7D42CA08"/>
    <w:lvl w:ilvl="0" w:tplc="2B48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9AC882" w:tentative="1">
      <w:start w:val="1"/>
      <w:numFmt w:val="lowerLetter"/>
      <w:lvlText w:val="%2."/>
      <w:lvlJc w:val="left"/>
      <w:pPr>
        <w:ind w:left="1440" w:hanging="360"/>
      </w:pPr>
    </w:lvl>
    <w:lvl w:ilvl="2" w:tplc="A21A7036" w:tentative="1">
      <w:start w:val="1"/>
      <w:numFmt w:val="lowerRoman"/>
      <w:lvlText w:val="%3."/>
      <w:lvlJc w:val="right"/>
      <w:pPr>
        <w:ind w:left="2160" w:hanging="180"/>
      </w:pPr>
    </w:lvl>
    <w:lvl w:ilvl="3" w:tplc="33F6CD7E" w:tentative="1">
      <w:start w:val="1"/>
      <w:numFmt w:val="decimal"/>
      <w:lvlText w:val="%4."/>
      <w:lvlJc w:val="left"/>
      <w:pPr>
        <w:ind w:left="2880" w:hanging="360"/>
      </w:pPr>
    </w:lvl>
    <w:lvl w:ilvl="4" w:tplc="E7868758" w:tentative="1">
      <w:start w:val="1"/>
      <w:numFmt w:val="lowerLetter"/>
      <w:lvlText w:val="%5."/>
      <w:lvlJc w:val="left"/>
      <w:pPr>
        <w:ind w:left="3600" w:hanging="360"/>
      </w:pPr>
    </w:lvl>
    <w:lvl w:ilvl="5" w:tplc="ABAC90E2" w:tentative="1">
      <w:start w:val="1"/>
      <w:numFmt w:val="lowerRoman"/>
      <w:lvlText w:val="%6."/>
      <w:lvlJc w:val="right"/>
      <w:pPr>
        <w:ind w:left="4320" w:hanging="180"/>
      </w:pPr>
    </w:lvl>
    <w:lvl w:ilvl="6" w:tplc="A04AD022" w:tentative="1">
      <w:start w:val="1"/>
      <w:numFmt w:val="decimal"/>
      <w:lvlText w:val="%7."/>
      <w:lvlJc w:val="left"/>
      <w:pPr>
        <w:ind w:left="5040" w:hanging="360"/>
      </w:pPr>
    </w:lvl>
    <w:lvl w:ilvl="7" w:tplc="2B5AAA1E" w:tentative="1">
      <w:start w:val="1"/>
      <w:numFmt w:val="lowerLetter"/>
      <w:lvlText w:val="%8."/>
      <w:lvlJc w:val="left"/>
      <w:pPr>
        <w:ind w:left="5760" w:hanging="360"/>
      </w:pPr>
    </w:lvl>
    <w:lvl w:ilvl="8" w:tplc="F5E4A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66C40BD"/>
    <w:multiLevelType w:val="hybridMultilevel"/>
    <w:tmpl w:val="B0A420F8"/>
    <w:lvl w:ilvl="0" w:tplc="4B72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1464BEE" w:tentative="1">
      <w:start w:val="1"/>
      <w:numFmt w:val="lowerLetter"/>
      <w:lvlText w:val="%2."/>
      <w:lvlJc w:val="left"/>
      <w:pPr>
        <w:ind w:left="1440" w:hanging="360"/>
      </w:pPr>
    </w:lvl>
    <w:lvl w:ilvl="2" w:tplc="81C03E5C" w:tentative="1">
      <w:start w:val="1"/>
      <w:numFmt w:val="lowerRoman"/>
      <w:lvlText w:val="%3."/>
      <w:lvlJc w:val="right"/>
      <w:pPr>
        <w:ind w:left="2160" w:hanging="180"/>
      </w:pPr>
    </w:lvl>
    <w:lvl w:ilvl="3" w:tplc="DD6030F2" w:tentative="1">
      <w:start w:val="1"/>
      <w:numFmt w:val="decimal"/>
      <w:lvlText w:val="%4."/>
      <w:lvlJc w:val="left"/>
      <w:pPr>
        <w:ind w:left="2880" w:hanging="360"/>
      </w:pPr>
    </w:lvl>
    <w:lvl w:ilvl="4" w:tplc="2E9A367C" w:tentative="1">
      <w:start w:val="1"/>
      <w:numFmt w:val="lowerLetter"/>
      <w:lvlText w:val="%5."/>
      <w:lvlJc w:val="left"/>
      <w:pPr>
        <w:ind w:left="3600" w:hanging="360"/>
      </w:pPr>
    </w:lvl>
    <w:lvl w:ilvl="5" w:tplc="85F0E638" w:tentative="1">
      <w:start w:val="1"/>
      <w:numFmt w:val="lowerRoman"/>
      <w:lvlText w:val="%6."/>
      <w:lvlJc w:val="right"/>
      <w:pPr>
        <w:ind w:left="4320" w:hanging="180"/>
      </w:pPr>
    </w:lvl>
    <w:lvl w:ilvl="6" w:tplc="86F63064" w:tentative="1">
      <w:start w:val="1"/>
      <w:numFmt w:val="decimal"/>
      <w:lvlText w:val="%7."/>
      <w:lvlJc w:val="left"/>
      <w:pPr>
        <w:ind w:left="5040" w:hanging="360"/>
      </w:pPr>
    </w:lvl>
    <w:lvl w:ilvl="7" w:tplc="F12CDA6C" w:tentative="1">
      <w:start w:val="1"/>
      <w:numFmt w:val="lowerLetter"/>
      <w:lvlText w:val="%8."/>
      <w:lvlJc w:val="left"/>
      <w:pPr>
        <w:ind w:left="5760" w:hanging="360"/>
      </w:pPr>
    </w:lvl>
    <w:lvl w:ilvl="8" w:tplc="0F847D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410294"/>
    <w:multiLevelType w:val="hybridMultilevel"/>
    <w:tmpl w:val="441447E6"/>
    <w:lvl w:ilvl="0" w:tplc="239EA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04F4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30A9B42" w:tentative="1">
      <w:start w:val="1"/>
      <w:numFmt w:val="lowerRoman"/>
      <w:lvlText w:val="%3."/>
      <w:lvlJc w:val="right"/>
      <w:pPr>
        <w:ind w:left="1800" w:hanging="180"/>
      </w:pPr>
    </w:lvl>
    <w:lvl w:ilvl="3" w:tplc="9F2E3CF6" w:tentative="1">
      <w:start w:val="1"/>
      <w:numFmt w:val="decimal"/>
      <w:lvlText w:val="%4."/>
      <w:lvlJc w:val="left"/>
      <w:pPr>
        <w:ind w:left="2520" w:hanging="360"/>
      </w:pPr>
    </w:lvl>
    <w:lvl w:ilvl="4" w:tplc="28B8861C" w:tentative="1">
      <w:start w:val="1"/>
      <w:numFmt w:val="lowerLetter"/>
      <w:lvlText w:val="%5."/>
      <w:lvlJc w:val="left"/>
      <w:pPr>
        <w:ind w:left="3240" w:hanging="360"/>
      </w:pPr>
    </w:lvl>
    <w:lvl w:ilvl="5" w:tplc="7500DA4A" w:tentative="1">
      <w:start w:val="1"/>
      <w:numFmt w:val="lowerRoman"/>
      <w:lvlText w:val="%6."/>
      <w:lvlJc w:val="right"/>
      <w:pPr>
        <w:ind w:left="3960" w:hanging="180"/>
      </w:pPr>
    </w:lvl>
    <w:lvl w:ilvl="6" w:tplc="FBE046AE" w:tentative="1">
      <w:start w:val="1"/>
      <w:numFmt w:val="decimal"/>
      <w:lvlText w:val="%7."/>
      <w:lvlJc w:val="left"/>
      <w:pPr>
        <w:ind w:left="4680" w:hanging="360"/>
      </w:pPr>
    </w:lvl>
    <w:lvl w:ilvl="7" w:tplc="CE264692" w:tentative="1">
      <w:start w:val="1"/>
      <w:numFmt w:val="lowerLetter"/>
      <w:lvlText w:val="%8."/>
      <w:lvlJc w:val="left"/>
      <w:pPr>
        <w:ind w:left="5400" w:hanging="360"/>
      </w:pPr>
    </w:lvl>
    <w:lvl w:ilvl="8" w:tplc="BB2891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3"/>
  </w:num>
  <w:num w:numId="21">
    <w:abstractNumId w:val="19"/>
  </w:num>
  <w:num w:numId="22">
    <w:abstractNumId w:val="11"/>
  </w:num>
  <w:num w:numId="23">
    <w:abstractNumId w:val="26"/>
  </w:num>
  <w:num w:numId="24">
    <w:abstractNumId w:val="25"/>
  </w:num>
  <w:num w:numId="25">
    <w:abstractNumId w:val="17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00DD6"/>
    <w:rsid w:val="00025DBF"/>
    <w:rsid w:val="00062B53"/>
    <w:rsid w:val="00070B56"/>
    <w:rsid w:val="00080827"/>
    <w:rsid w:val="000B7338"/>
    <w:rsid w:val="000D7A0D"/>
    <w:rsid w:val="00117134"/>
    <w:rsid w:val="00127399"/>
    <w:rsid w:val="001400E7"/>
    <w:rsid w:val="0015208B"/>
    <w:rsid w:val="001632B5"/>
    <w:rsid w:val="00163569"/>
    <w:rsid w:val="00171E17"/>
    <w:rsid w:val="00186DB9"/>
    <w:rsid w:val="001A24B0"/>
    <w:rsid w:val="001E64A5"/>
    <w:rsid w:val="001F5A93"/>
    <w:rsid w:val="002307B2"/>
    <w:rsid w:val="002650CE"/>
    <w:rsid w:val="00266B44"/>
    <w:rsid w:val="00281E9D"/>
    <w:rsid w:val="00286729"/>
    <w:rsid w:val="00292291"/>
    <w:rsid w:val="002B3913"/>
    <w:rsid w:val="002C5FFA"/>
    <w:rsid w:val="002F108F"/>
    <w:rsid w:val="00314E5A"/>
    <w:rsid w:val="00317043"/>
    <w:rsid w:val="00381885"/>
    <w:rsid w:val="003E2482"/>
    <w:rsid w:val="003F1A59"/>
    <w:rsid w:val="004143B4"/>
    <w:rsid w:val="004352F3"/>
    <w:rsid w:val="00473457"/>
    <w:rsid w:val="0047607E"/>
    <w:rsid w:val="004A31B3"/>
    <w:rsid w:val="004B2C43"/>
    <w:rsid w:val="004C20DD"/>
    <w:rsid w:val="004D3CD8"/>
    <w:rsid w:val="005214C2"/>
    <w:rsid w:val="00537520"/>
    <w:rsid w:val="00546CAF"/>
    <w:rsid w:val="00577494"/>
    <w:rsid w:val="00581B91"/>
    <w:rsid w:val="00602CDA"/>
    <w:rsid w:val="00643108"/>
    <w:rsid w:val="00645252"/>
    <w:rsid w:val="0066713B"/>
    <w:rsid w:val="0068306E"/>
    <w:rsid w:val="006A521D"/>
    <w:rsid w:val="006D3D74"/>
    <w:rsid w:val="006E6A93"/>
    <w:rsid w:val="0074404A"/>
    <w:rsid w:val="0078203E"/>
    <w:rsid w:val="007876F1"/>
    <w:rsid w:val="00794C52"/>
    <w:rsid w:val="007C5160"/>
    <w:rsid w:val="007C73D3"/>
    <w:rsid w:val="007E244D"/>
    <w:rsid w:val="0083569A"/>
    <w:rsid w:val="00856D43"/>
    <w:rsid w:val="00861163"/>
    <w:rsid w:val="0088096F"/>
    <w:rsid w:val="008B19D8"/>
    <w:rsid w:val="008B34BD"/>
    <w:rsid w:val="00977897"/>
    <w:rsid w:val="009952DD"/>
    <w:rsid w:val="00997323"/>
    <w:rsid w:val="009C2A35"/>
    <w:rsid w:val="009D2BD5"/>
    <w:rsid w:val="00A04514"/>
    <w:rsid w:val="00A24EF0"/>
    <w:rsid w:val="00A36F7B"/>
    <w:rsid w:val="00A47667"/>
    <w:rsid w:val="00A640DF"/>
    <w:rsid w:val="00A9204E"/>
    <w:rsid w:val="00AB6260"/>
    <w:rsid w:val="00AF19E3"/>
    <w:rsid w:val="00B20B75"/>
    <w:rsid w:val="00B30FC0"/>
    <w:rsid w:val="00B5752C"/>
    <w:rsid w:val="00B713E2"/>
    <w:rsid w:val="00B77052"/>
    <w:rsid w:val="00B806D7"/>
    <w:rsid w:val="00B83BE2"/>
    <w:rsid w:val="00BA1A0B"/>
    <w:rsid w:val="00BA31BF"/>
    <w:rsid w:val="00BA759D"/>
    <w:rsid w:val="00BC7CFD"/>
    <w:rsid w:val="00BD1632"/>
    <w:rsid w:val="00BE3B37"/>
    <w:rsid w:val="00C837ED"/>
    <w:rsid w:val="00C941CF"/>
    <w:rsid w:val="00CA3C81"/>
    <w:rsid w:val="00CB59AD"/>
    <w:rsid w:val="00CD433D"/>
    <w:rsid w:val="00D71B7F"/>
    <w:rsid w:val="00D77B91"/>
    <w:rsid w:val="00D8322F"/>
    <w:rsid w:val="00D8738B"/>
    <w:rsid w:val="00DB045D"/>
    <w:rsid w:val="00DB422B"/>
    <w:rsid w:val="00DC6442"/>
    <w:rsid w:val="00EC79A5"/>
    <w:rsid w:val="00ED1F02"/>
    <w:rsid w:val="00EF6C1A"/>
    <w:rsid w:val="00F1302C"/>
    <w:rsid w:val="00F576D8"/>
    <w:rsid w:val="00FD2597"/>
    <w:rsid w:val="00FF579E"/>
    <w:rsid w:val="00FF67C8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C79D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02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D1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B59AD"/>
  </w:style>
  <w:style w:type="character" w:customStyle="1" w:styleId="eop">
    <w:name w:val="eop"/>
    <w:basedOn w:val="DefaultParagraphFont"/>
    <w:rsid w:val="00CB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2022-02-01T13:00:00Z</dcterms:created>
  <dcterms:modified xsi:type="dcterms:W3CDTF">2022-02-01T13:00:00Z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