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rsidRPr="00266B44" w14:paraId="6E73276B" w14:textId="77777777" w:rsidTr="00537520">
        <w:tc>
          <w:tcPr>
            <w:tcW w:w="5247" w:type="dxa"/>
          </w:tcPr>
          <w:p w14:paraId="456D7FFA" w14:textId="7256D6EB" w:rsidR="00537520" w:rsidRPr="00266B44" w:rsidRDefault="00537520" w:rsidP="00B20B75">
            <w:pPr>
              <w:pStyle w:val="Header"/>
              <w:rPr>
                <w:lang w:val="en-GB"/>
              </w:rPr>
            </w:pPr>
            <w:r w:rsidRPr="00266B44">
              <w:rPr>
                <w:noProof/>
                <w:lang w:val="en-GB"/>
              </w:rPr>
              <w:drawing>
                <wp:inline distT="0" distB="0" distL="0" distR="0" wp14:anchorId="2760BCA8" wp14:editId="453232BA">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14D368CC" w14:textId="77777777" w:rsidR="00537520" w:rsidRPr="00266B44" w:rsidRDefault="00537520" w:rsidP="00B20B75">
            <w:pPr>
              <w:pStyle w:val="Header"/>
              <w:jc w:val="center"/>
              <w:rPr>
                <w:b/>
                <w:bCs/>
                <w:sz w:val="32"/>
                <w:szCs w:val="32"/>
                <w:lang w:val="en-GB"/>
              </w:rPr>
            </w:pPr>
            <w:r w:rsidRPr="00266B44">
              <w:rPr>
                <w:b/>
                <w:bCs/>
                <w:sz w:val="32"/>
                <w:szCs w:val="32"/>
                <w:lang w:val="en-GB"/>
              </w:rPr>
              <w:t>Entrance Examination</w:t>
            </w:r>
          </w:p>
          <w:p w14:paraId="0D681ED2" w14:textId="6C9B5CB1" w:rsidR="00537520" w:rsidRPr="00266B44" w:rsidRDefault="00BD4E3D" w:rsidP="00B20B75">
            <w:pPr>
              <w:pStyle w:val="Header"/>
              <w:jc w:val="center"/>
              <w:rPr>
                <w:lang w:val="en-GB"/>
              </w:rPr>
            </w:pPr>
            <w:r>
              <w:rPr>
                <w:b/>
                <w:bCs/>
                <w:sz w:val="32"/>
                <w:szCs w:val="32"/>
                <w:lang w:val="en-GB"/>
              </w:rPr>
              <w:t xml:space="preserve">February </w:t>
            </w:r>
            <w:r w:rsidR="00537520" w:rsidRPr="00266B44">
              <w:rPr>
                <w:b/>
                <w:bCs/>
                <w:sz w:val="32"/>
                <w:szCs w:val="32"/>
                <w:lang w:val="en-GB"/>
              </w:rPr>
              <w:t>20</w:t>
            </w:r>
            <w:r w:rsidR="00537520" w:rsidRPr="008A4A56">
              <w:rPr>
                <w:b/>
                <w:bCs/>
                <w:sz w:val="32"/>
                <w:szCs w:val="32"/>
                <w:lang w:val="en-GB"/>
              </w:rPr>
              <w:t>2</w:t>
            </w:r>
            <w:r w:rsidR="008A4A56" w:rsidRPr="008A4A56">
              <w:rPr>
                <w:b/>
                <w:bCs/>
                <w:sz w:val="32"/>
                <w:szCs w:val="32"/>
                <w:lang w:val="en-GB"/>
              </w:rPr>
              <w:t>3</w:t>
            </w:r>
          </w:p>
        </w:tc>
      </w:tr>
      <w:tr w:rsidR="00537520" w:rsidRPr="00266B44" w14:paraId="346E1B14"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52BC1880" w14:textId="77777777" w:rsidR="00537520" w:rsidRPr="00266B44" w:rsidRDefault="00537520" w:rsidP="00537520">
            <w:pPr>
              <w:ind w:right="-421" w:hanging="567"/>
              <w:jc w:val="center"/>
              <w:rPr>
                <w:b/>
                <w:bCs/>
                <w:sz w:val="28"/>
                <w:szCs w:val="28"/>
                <w:lang w:val="en-GB"/>
              </w:rPr>
            </w:pPr>
          </w:p>
          <w:p w14:paraId="1504BE3E" w14:textId="0CBC5FFD" w:rsidR="00537520" w:rsidRPr="00266B44" w:rsidRDefault="00ED1F02" w:rsidP="00537520">
            <w:pPr>
              <w:ind w:right="-421" w:hanging="567"/>
              <w:jc w:val="center"/>
              <w:rPr>
                <w:sz w:val="40"/>
                <w:szCs w:val="40"/>
                <w:lang w:val="en-GB"/>
              </w:rPr>
            </w:pPr>
            <w:r w:rsidRPr="00266B44">
              <w:rPr>
                <w:b/>
                <w:bCs/>
                <w:sz w:val="40"/>
                <w:szCs w:val="40"/>
                <w:lang w:val="en-GB"/>
              </w:rPr>
              <w:t>PSYCHOLOGY</w:t>
            </w:r>
          </w:p>
          <w:p w14:paraId="72031EE5" w14:textId="77777777" w:rsidR="004B2C43" w:rsidRPr="00266B44" w:rsidRDefault="004B2C43" w:rsidP="00537520">
            <w:pPr>
              <w:ind w:right="-421" w:hanging="567"/>
              <w:jc w:val="center"/>
              <w:rPr>
                <w:sz w:val="10"/>
                <w:szCs w:val="10"/>
                <w:lang w:val="en-GB"/>
              </w:rPr>
            </w:pPr>
          </w:p>
          <w:p w14:paraId="7CC5373E" w14:textId="77777777" w:rsidR="00537520" w:rsidRPr="00266B44" w:rsidRDefault="00537520" w:rsidP="00537520">
            <w:pPr>
              <w:ind w:right="-421" w:hanging="567"/>
              <w:jc w:val="center"/>
              <w:rPr>
                <w:sz w:val="26"/>
                <w:szCs w:val="26"/>
                <w:lang w:val="en-GB"/>
              </w:rPr>
            </w:pPr>
            <w:r w:rsidRPr="00266B44">
              <w:rPr>
                <w:sz w:val="26"/>
                <w:szCs w:val="26"/>
                <w:lang w:val="en-GB"/>
              </w:rPr>
              <w:t>Time allowed: 1.5 hours (90 minutes)</w:t>
            </w:r>
          </w:p>
          <w:p w14:paraId="34E52FB3" w14:textId="77777777" w:rsidR="004B2C43" w:rsidRPr="00266B44" w:rsidRDefault="004B2C43" w:rsidP="004B2C43">
            <w:pPr>
              <w:ind w:right="-421" w:hanging="567"/>
              <w:jc w:val="center"/>
              <w:rPr>
                <w:sz w:val="10"/>
                <w:szCs w:val="10"/>
                <w:lang w:val="en-GB"/>
              </w:rPr>
            </w:pPr>
          </w:p>
          <w:p w14:paraId="4C967BF7" w14:textId="642021E8" w:rsidR="00ED1F02" w:rsidRPr="00266B44" w:rsidRDefault="00ED1F02" w:rsidP="00537520">
            <w:pPr>
              <w:ind w:right="-421"/>
              <w:jc w:val="center"/>
              <w:rPr>
                <w:b/>
                <w:bCs/>
                <w:sz w:val="26"/>
                <w:szCs w:val="26"/>
                <w:lang w:val="en-GB"/>
              </w:rPr>
            </w:pPr>
            <w:r w:rsidRPr="00266B44">
              <w:rPr>
                <w:b/>
                <w:bCs/>
                <w:sz w:val="26"/>
                <w:szCs w:val="26"/>
                <w:lang w:val="en-GB"/>
              </w:rPr>
              <w:t>Section A (40%): You must answer all FOUR (4) questions</w:t>
            </w:r>
          </w:p>
          <w:p w14:paraId="52113682" w14:textId="4CE2D2FE" w:rsidR="00537520" w:rsidRPr="00266B44" w:rsidRDefault="00ED1F02" w:rsidP="00537520">
            <w:pPr>
              <w:ind w:right="-421"/>
              <w:jc w:val="center"/>
              <w:rPr>
                <w:sz w:val="26"/>
                <w:szCs w:val="26"/>
                <w:lang w:val="en-GB"/>
              </w:rPr>
            </w:pPr>
            <w:r w:rsidRPr="00266B44">
              <w:rPr>
                <w:b/>
                <w:bCs/>
                <w:sz w:val="26"/>
                <w:szCs w:val="26"/>
                <w:lang w:val="en-GB"/>
              </w:rPr>
              <w:t>Section B (60%) You must answer ONE (1) question from a choice of six</w:t>
            </w:r>
          </w:p>
          <w:p w14:paraId="79650B44" w14:textId="77777777" w:rsidR="00537520" w:rsidRPr="00266B44" w:rsidRDefault="00537520" w:rsidP="00537520">
            <w:pPr>
              <w:ind w:right="-421"/>
              <w:jc w:val="center"/>
              <w:rPr>
                <w:sz w:val="24"/>
                <w:szCs w:val="24"/>
                <w:lang w:val="en-GB"/>
              </w:rPr>
            </w:pPr>
          </w:p>
        </w:tc>
      </w:tr>
    </w:tbl>
    <w:p w14:paraId="7F118CFA" w14:textId="77777777" w:rsidR="001632B5" w:rsidRPr="00266B44" w:rsidRDefault="001632B5" w:rsidP="001632B5">
      <w:pPr>
        <w:ind w:right="-421" w:hanging="567"/>
        <w:rPr>
          <w:sz w:val="24"/>
          <w:szCs w:val="24"/>
          <w:lang w:val="en-GB"/>
        </w:rPr>
      </w:pPr>
    </w:p>
    <w:p w14:paraId="10E5F43A" w14:textId="77777777" w:rsidR="00ED1F02" w:rsidRPr="00266B44" w:rsidRDefault="00ED1F02" w:rsidP="00ED1F02">
      <w:pPr>
        <w:rPr>
          <w:rFonts w:ascii="Calibri" w:hAnsi="Calibri"/>
          <w:b/>
          <w:sz w:val="28"/>
          <w:szCs w:val="24"/>
          <w:lang w:val="en-GB"/>
        </w:rPr>
      </w:pPr>
      <w:r w:rsidRPr="00266B44">
        <w:rPr>
          <w:rFonts w:ascii="Calibri" w:hAnsi="Calibri"/>
          <w:b/>
          <w:sz w:val="28"/>
          <w:szCs w:val="24"/>
          <w:lang w:val="en-GB"/>
        </w:rPr>
        <w:t>SECTION A (40%)</w:t>
      </w:r>
    </w:p>
    <w:p w14:paraId="60D7217F" w14:textId="77777777" w:rsidR="00ED1F02" w:rsidRPr="00266B44" w:rsidRDefault="00ED1F02" w:rsidP="00ED1F02">
      <w:pPr>
        <w:rPr>
          <w:rFonts w:ascii="Calibri" w:hAnsi="Calibri"/>
          <w:b/>
          <w:sz w:val="28"/>
          <w:szCs w:val="24"/>
          <w:lang w:val="en-GB"/>
        </w:rPr>
      </w:pPr>
      <w:r w:rsidRPr="00266B44">
        <w:rPr>
          <w:rFonts w:ascii="Calibri" w:hAnsi="Calibri"/>
          <w:b/>
          <w:sz w:val="28"/>
          <w:szCs w:val="24"/>
          <w:lang w:val="en-GB"/>
        </w:rPr>
        <w:t>Read the following research outline, and answer all FOUR (4) questions below.</w:t>
      </w:r>
    </w:p>
    <w:p w14:paraId="382CE977" w14:textId="77777777" w:rsidR="00ED1F02" w:rsidRPr="00266B44" w:rsidRDefault="00ED1F02" w:rsidP="00ED1F02">
      <w:pPr>
        <w:rPr>
          <w:rFonts w:ascii="Calibri" w:hAnsi="Calibri"/>
          <w:szCs w:val="24"/>
          <w:lang w:val="en-GB"/>
        </w:rPr>
      </w:pPr>
    </w:p>
    <w:p w14:paraId="7C9B046E" w14:textId="29292912" w:rsidR="00ED1F02" w:rsidRPr="008A4A56" w:rsidRDefault="001A4B53" w:rsidP="008A4A56">
      <w:pPr>
        <w:jc w:val="both"/>
        <w:rPr>
          <w:rFonts w:ascii="Calibri" w:hAnsi="Calibri"/>
          <w:sz w:val="24"/>
          <w:szCs w:val="24"/>
          <w:lang w:val="en-GB"/>
        </w:rPr>
      </w:pPr>
      <w:r>
        <w:rPr>
          <w:rFonts w:ascii="Calibri" w:hAnsi="Calibri"/>
          <w:sz w:val="24"/>
          <w:szCs w:val="24"/>
        </w:rPr>
        <w:t>A</w:t>
      </w:r>
      <w:r w:rsidR="00E90F6F" w:rsidRPr="00ED1F02">
        <w:rPr>
          <w:rFonts w:ascii="Calibri" w:hAnsi="Calibri"/>
          <w:sz w:val="24"/>
          <w:szCs w:val="24"/>
        </w:rPr>
        <w:t>cross the UK there has been an increase in the general population of young people reporting sy</w:t>
      </w:r>
      <w:r w:rsidR="00E90F6F">
        <w:rPr>
          <w:rFonts w:ascii="Calibri" w:hAnsi="Calibri"/>
          <w:sz w:val="24"/>
          <w:szCs w:val="24"/>
        </w:rPr>
        <w:t>m</w:t>
      </w:r>
      <w:r w:rsidR="00E90F6F" w:rsidRPr="00ED1F02">
        <w:rPr>
          <w:rFonts w:ascii="Calibri" w:hAnsi="Calibri"/>
          <w:sz w:val="24"/>
          <w:szCs w:val="24"/>
        </w:rPr>
        <w:t>ptoms of stress and/or depression</w:t>
      </w:r>
      <w:r>
        <w:rPr>
          <w:rFonts w:ascii="Calibri" w:hAnsi="Calibri"/>
          <w:sz w:val="24"/>
          <w:szCs w:val="24"/>
        </w:rPr>
        <w:t>. A</w:t>
      </w:r>
      <w:r w:rsidR="006A49EA">
        <w:rPr>
          <w:rFonts w:ascii="Calibri" w:hAnsi="Calibri"/>
          <w:sz w:val="24"/>
          <w:szCs w:val="24"/>
          <w:lang w:val="en-GB"/>
        </w:rPr>
        <w:t xml:space="preserve"> researcher wishes to </w:t>
      </w:r>
      <w:r w:rsidR="00FE77A7">
        <w:rPr>
          <w:rFonts w:ascii="Calibri" w:hAnsi="Calibri"/>
          <w:sz w:val="24"/>
          <w:szCs w:val="24"/>
          <w:lang w:val="en-GB"/>
        </w:rPr>
        <w:t xml:space="preserve">ask </w:t>
      </w:r>
      <w:r w:rsidR="0020630B">
        <w:rPr>
          <w:rFonts w:ascii="Calibri" w:hAnsi="Calibri"/>
          <w:sz w:val="24"/>
          <w:szCs w:val="24"/>
          <w:lang w:val="en-GB"/>
        </w:rPr>
        <w:t>the research question: “Does</w:t>
      </w:r>
      <w:r w:rsidR="00F54A8D">
        <w:rPr>
          <w:rFonts w:ascii="Calibri" w:hAnsi="Calibri"/>
          <w:sz w:val="24"/>
          <w:szCs w:val="24"/>
          <w:lang w:val="en-GB"/>
        </w:rPr>
        <w:t xml:space="preserve"> </w:t>
      </w:r>
      <w:r w:rsidR="00332BDC">
        <w:rPr>
          <w:rFonts w:ascii="Calibri" w:hAnsi="Calibri"/>
          <w:sz w:val="24"/>
          <w:szCs w:val="24"/>
          <w:lang w:val="en-GB"/>
        </w:rPr>
        <w:t xml:space="preserve">attending University </w:t>
      </w:r>
      <w:r w:rsidR="0020630B">
        <w:rPr>
          <w:rFonts w:ascii="Calibri" w:hAnsi="Calibri"/>
          <w:sz w:val="24"/>
          <w:szCs w:val="24"/>
          <w:lang w:val="en-GB"/>
        </w:rPr>
        <w:t>have</w:t>
      </w:r>
      <w:r w:rsidR="00332BDC">
        <w:rPr>
          <w:rFonts w:ascii="Calibri" w:hAnsi="Calibri"/>
          <w:sz w:val="24"/>
          <w:szCs w:val="24"/>
          <w:lang w:val="en-GB"/>
        </w:rPr>
        <w:t xml:space="preserve"> any </w:t>
      </w:r>
      <w:r w:rsidR="00FD2532">
        <w:rPr>
          <w:rFonts w:ascii="Calibri" w:hAnsi="Calibri"/>
          <w:sz w:val="24"/>
          <w:szCs w:val="24"/>
          <w:lang w:val="en-GB"/>
        </w:rPr>
        <w:t>effect on peoples wellbeing</w:t>
      </w:r>
      <w:r w:rsidR="0020630B">
        <w:rPr>
          <w:rFonts w:ascii="Calibri" w:hAnsi="Calibri"/>
          <w:sz w:val="24"/>
          <w:szCs w:val="24"/>
          <w:lang w:val="en-GB"/>
        </w:rPr>
        <w:t>?”.</w:t>
      </w:r>
      <w:r w:rsidR="00A62BC7">
        <w:rPr>
          <w:rFonts w:ascii="Calibri" w:hAnsi="Calibri"/>
          <w:sz w:val="24"/>
          <w:szCs w:val="24"/>
          <w:lang w:val="en-GB"/>
        </w:rPr>
        <w:t xml:space="preserve"> </w:t>
      </w:r>
      <w:r w:rsidR="0027741E">
        <w:rPr>
          <w:rFonts w:ascii="Calibri" w:hAnsi="Calibri"/>
          <w:sz w:val="24"/>
          <w:szCs w:val="24"/>
        </w:rPr>
        <w:t xml:space="preserve">To do this, the researcher picks a University and </w:t>
      </w:r>
      <w:r w:rsidR="00344C57">
        <w:rPr>
          <w:rFonts w:ascii="Calibri" w:hAnsi="Calibri"/>
          <w:sz w:val="24"/>
          <w:szCs w:val="24"/>
        </w:rPr>
        <w:t>sends</w:t>
      </w:r>
      <w:r w:rsidR="00B47E9F">
        <w:rPr>
          <w:rFonts w:ascii="Calibri" w:hAnsi="Calibri"/>
          <w:sz w:val="24"/>
          <w:szCs w:val="24"/>
        </w:rPr>
        <w:t xml:space="preserve"> out questionnaires to </w:t>
      </w:r>
      <w:r w:rsidR="00344C57">
        <w:rPr>
          <w:rFonts w:ascii="Calibri" w:hAnsi="Calibri"/>
          <w:sz w:val="24"/>
          <w:szCs w:val="24"/>
        </w:rPr>
        <w:t xml:space="preserve">all </w:t>
      </w:r>
      <w:r w:rsidR="00B47E9F">
        <w:rPr>
          <w:rFonts w:ascii="Calibri" w:hAnsi="Calibri"/>
          <w:sz w:val="24"/>
          <w:szCs w:val="24"/>
        </w:rPr>
        <w:t>new students</w:t>
      </w:r>
      <w:r w:rsidR="0071060C">
        <w:rPr>
          <w:rFonts w:ascii="Calibri" w:hAnsi="Calibri"/>
          <w:sz w:val="24"/>
          <w:szCs w:val="24"/>
        </w:rPr>
        <w:t xml:space="preserve"> </w:t>
      </w:r>
      <w:r w:rsidR="00344C57">
        <w:rPr>
          <w:rFonts w:ascii="Calibri" w:hAnsi="Calibri"/>
          <w:sz w:val="24"/>
          <w:szCs w:val="24"/>
        </w:rPr>
        <w:t xml:space="preserve">on the first day of welcome week. The researcher then sends out questionnaires to all new students </w:t>
      </w:r>
      <w:r w:rsidR="00B82D27">
        <w:rPr>
          <w:rFonts w:ascii="Calibri" w:hAnsi="Calibri"/>
          <w:sz w:val="24"/>
          <w:szCs w:val="24"/>
        </w:rPr>
        <w:t xml:space="preserve">one month </w:t>
      </w:r>
      <w:r w:rsidR="00213D06">
        <w:rPr>
          <w:rFonts w:ascii="Calibri" w:hAnsi="Calibri"/>
          <w:sz w:val="24"/>
          <w:szCs w:val="24"/>
        </w:rPr>
        <w:t>later</w:t>
      </w:r>
      <w:r w:rsidR="00B82D27">
        <w:rPr>
          <w:rFonts w:ascii="Calibri" w:hAnsi="Calibri"/>
          <w:sz w:val="24"/>
          <w:szCs w:val="24"/>
        </w:rPr>
        <w:t>, and compares the two sets of data to see if stress and wellbeing have risen or fallen during this time.</w:t>
      </w:r>
    </w:p>
    <w:p w14:paraId="6205EEF6" w14:textId="1788783F" w:rsidR="00ED1F02" w:rsidRDefault="00ED1F02" w:rsidP="00B82D27">
      <w:pPr>
        <w:spacing w:before="120" w:after="120"/>
        <w:jc w:val="both"/>
        <w:rPr>
          <w:rFonts w:ascii="Calibri" w:hAnsi="Calibri"/>
          <w:sz w:val="24"/>
          <w:szCs w:val="24"/>
          <w:lang w:val="en-GB"/>
        </w:rPr>
      </w:pPr>
    </w:p>
    <w:p w14:paraId="6979BEFC" w14:textId="4956FCBD" w:rsidR="00B82D27" w:rsidRDefault="007302EE" w:rsidP="00EB793A">
      <w:pPr>
        <w:pStyle w:val="ListParagraph"/>
        <w:numPr>
          <w:ilvl w:val="0"/>
          <w:numId w:val="29"/>
        </w:numPr>
        <w:spacing w:before="120" w:after="120"/>
        <w:jc w:val="both"/>
        <w:rPr>
          <w:rFonts w:ascii="Calibri" w:hAnsi="Calibri"/>
          <w:szCs w:val="24"/>
          <w:lang w:val="en-GB"/>
        </w:rPr>
      </w:pPr>
      <w:r>
        <w:rPr>
          <w:rFonts w:ascii="Calibri" w:hAnsi="Calibri"/>
          <w:szCs w:val="24"/>
          <w:lang w:val="en-GB"/>
        </w:rPr>
        <w:t xml:space="preserve">List any potential problems with the </w:t>
      </w:r>
      <w:r w:rsidR="0020630B">
        <w:rPr>
          <w:rFonts w:ascii="Calibri" w:hAnsi="Calibri"/>
          <w:szCs w:val="24"/>
          <w:lang w:val="en-GB"/>
        </w:rPr>
        <w:t xml:space="preserve">research </w:t>
      </w:r>
      <w:r>
        <w:rPr>
          <w:rFonts w:ascii="Calibri" w:hAnsi="Calibri"/>
          <w:szCs w:val="24"/>
          <w:lang w:val="en-GB"/>
        </w:rPr>
        <w:t xml:space="preserve">methodology </w:t>
      </w:r>
      <w:r w:rsidR="0020630B">
        <w:rPr>
          <w:rFonts w:ascii="Calibri" w:hAnsi="Calibri"/>
          <w:szCs w:val="24"/>
          <w:lang w:val="en-GB"/>
        </w:rPr>
        <w:t>used.</w:t>
      </w:r>
    </w:p>
    <w:p w14:paraId="292AB774" w14:textId="57D86453" w:rsidR="0020630B" w:rsidRDefault="0020630B" w:rsidP="00EB793A">
      <w:pPr>
        <w:pStyle w:val="ListParagraph"/>
        <w:numPr>
          <w:ilvl w:val="0"/>
          <w:numId w:val="29"/>
        </w:numPr>
        <w:spacing w:before="120" w:after="120"/>
        <w:jc w:val="both"/>
        <w:rPr>
          <w:rFonts w:ascii="Calibri" w:hAnsi="Calibri"/>
          <w:szCs w:val="24"/>
          <w:lang w:val="en-GB"/>
        </w:rPr>
      </w:pPr>
      <w:r>
        <w:rPr>
          <w:rFonts w:ascii="Calibri" w:hAnsi="Calibri"/>
          <w:szCs w:val="24"/>
          <w:lang w:val="en-GB"/>
        </w:rPr>
        <w:t xml:space="preserve">Describe an effective </w:t>
      </w:r>
      <w:r w:rsidR="00213D06">
        <w:rPr>
          <w:rFonts w:ascii="Calibri" w:hAnsi="Calibri"/>
          <w:szCs w:val="24"/>
          <w:lang w:val="en-GB"/>
        </w:rPr>
        <w:t>methodology</w:t>
      </w:r>
      <w:r w:rsidR="006B4C46">
        <w:rPr>
          <w:rFonts w:ascii="Calibri" w:hAnsi="Calibri"/>
          <w:szCs w:val="24"/>
          <w:lang w:val="en-GB"/>
        </w:rPr>
        <w:t xml:space="preserve"> for</w:t>
      </w:r>
      <w:r>
        <w:rPr>
          <w:rFonts w:ascii="Calibri" w:hAnsi="Calibri"/>
          <w:szCs w:val="24"/>
          <w:lang w:val="en-GB"/>
        </w:rPr>
        <w:t xml:space="preserve"> answering the research question</w:t>
      </w:r>
      <w:r w:rsidR="006B4C46">
        <w:rPr>
          <w:rFonts w:ascii="Calibri" w:hAnsi="Calibri"/>
          <w:szCs w:val="24"/>
          <w:lang w:val="en-GB"/>
        </w:rPr>
        <w:t>.</w:t>
      </w:r>
    </w:p>
    <w:p w14:paraId="238DAC61" w14:textId="1A115316" w:rsidR="006B4C46" w:rsidRDefault="006B4C46" w:rsidP="00EB793A">
      <w:pPr>
        <w:pStyle w:val="ListParagraph"/>
        <w:numPr>
          <w:ilvl w:val="0"/>
          <w:numId w:val="29"/>
        </w:numPr>
        <w:spacing w:before="120" w:after="120"/>
        <w:jc w:val="both"/>
        <w:rPr>
          <w:rFonts w:ascii="Calibri" w:hAnsi="Calibri"/>
          <w:szCs w:val="24"/>
          <w:lang w:val="en-GB"/>
        </w:rPr>
      </w:pPr>
      <w:r>
        <w:rPr>
          <w:rFonts w:ascii="Calibri" w:hAnsi="Calibri"/>
          <w:szCs w:val="24"/>
          <w:lang w:val="en-GB"/>
        </w:rPr>
        <w:t>What types and formats of questions should be included in the questionnaire?</w:t>
      </w:r>
    </w:p>
    <w:p w14:paraId="25AD3A67" w14:textId="2A50DF73" w:rsidR="008B17E0" w:rsidRPr="00EB793A" w:rsidRDefault="008B17E0" w:rsidP="00EB793A">
      <w:pPr>
        <w:pStyle w:val="ListParagraph"/>
        <w:numPr>
          <w:ilvl w:val="0"/>
          <w:numId w:val="29"/>
        </w:numPr>
        <w:spacing w:before="120" w:after="120"/>
        <w:jc w:val="both"/>
        <w:rPr>
          <w:rFonts w:ascii="Calibri" w:hAnsi="Calibri"/>
          <w:szCs w:val="24"/>
          <w:lang w:val="en-GB"/>
        </w:rPr>
      </w:pPr>
      <w:r>
        <w:rPr>
          <w:rFonts w:ascii="Calibri" w:hAnsi="Calibri"/>
          <w:szCs w:val="24"/>
          <w:lang w:val="en-GB"/>
        </w:rPr>
        <w:t>What ethical issues need to be considered in this project?</w:t>
      </w:r>
    </w:p>
    <w:p w14:paraId="18AD4F14" w14:textId="77777777" w:rsidR="00ED1F02" w:rsidRPr="00266B44" w:rsidRDefault="00ED1F02" w:rsidP="00ED1F02">
      <w:pPr>
        <w:spacing w:before="120"/>
        <w:jc w:val="center"/>
        <w:rPr>
          <w:rFonts w:ascii="Calibri" w:hAnsi="Calibri"/>
          <w:sz w:val="24"/>
          <w:szCs w:val="24"/>
          <w:lang w:val="en-GB"/>
        </w:rPr>
      </w:pPr>
      <w:r w:rsidRPr="00266B44">
        <w:rPr>
          <w:rFonts w:ascii="Calibri" w:hAnsi="Calibri"/>
          <w:b/>
          <w:sz w:val="24"/>
          <w:szCs w:val="24"/>
          <w:lang w:val="en-GB"/>
        </w:rPr>
        <w:t>PLEASE MOVE ON TO SECTION B ON THE NEXT PAGE</w:t>
      </w:r>
    </w:p>
    <w:p w14:paraId="4BBF6178" w14:textId="77777777" w:rsidR="00ED1F02" w:rsidRPr="00266B44" w:rsidRDefault="00ED1F02" w:rsidP="00ED1F02">
      <w:pPr>
        <w:rPr>
          <w:rFonts w:ascii="Calibri" w:hAnsi="Calibri"/>
          <w:b/>
          <w:sz w:val="28"/>
          <w:szCs w:val="24"/>
          <w:lang w:val="en-GB"/>
        </w:rPr>
      </w:pPr>
      <w:r w:rsidRPr="00266B44">
        <w:rPr>
          <w:rFonts w:ascii="Calibri" w:hAnsi="Calibri"/>
          <w:b/>
          <w:color w:val="0070C0"/>
          <w:szCs w:val="24"/>
          <w:lang w:val="en-GB"/>
        </w:rPr>
        <w:br w:type="page"/>
      </w:r>
      <w:r w:rsidRPr="00266B44">
        <w:rPr>
          <w:rFonts w:ascii="Calibri" w:hAnsi="Calibri"/>
          <w:b/>
          <w:sz w:val="28"/>
          <w:szCs w:val="24"/>
          <w:lang w:val="en-GB"/>
        </w:rPr>
        <w:lastRenderedPageBreak/>
        <w:t>SECTION B (60%)</w:t>
      </w:r>
    </w:p>
    <w:p w14:paraId="080B2312" w14:textId="77777777" w:rsidR="00ED1F02" w:rsidRPr="00266B44" w:rsidRDefault="00ED1F02" w:rsidP="00ED1F02">
      <w:pPr>
        <w:rPr>
          <w:rFonts w:ascii="Calibri" w:hAnsi="Calibri"/>
          <w:b/>
          <w:sz w:val="28"/>
          <w:szCs w:val="24"/>
          <w:lang w:val="en-GB"/>
        </w:rPr>
      </w:pPr>
      <w:r w:rsidRPr="00266B44">
        <w:rPr>
          <w:rFonts w:ascii="Calibri" w:hAnsi="Calibri"/>
          <w:b/>
          <w:sz w:val="28"/>
          <w:szCs w:val="24"/>
          <w:lang w:val="en-GB"/>
        </w:rPr>
        <w:t>Answer ONE (1) question from the choice of six below.</w:t>
      </w:r>
    </w:p>
    <w:p w14:paraId="2E4D214A" w14:textId="77777777" w:rsidR="00ED1F02" w:rsidRPr="00266B44" w:rsidRDefault="00ED1F02" w:rsidP="00ED1F02">
      <w:pPr>
        <w:rPr>
          <w:rFonts w:ascii="Calibri" w:hAnsi="Calibri"/>
          <w:color w:val="000000"/>
          <w:sz w:val="24"/>
          <w:szCs w:val="24"/>
          <w:lang w:val="en-GB" w:eastAsia="en-GB"/>
        </w:rPr>
      </w:pPr>
    </w:p>
    <w:p w14:paraId="05D270BD" w14:textId="5C01B52C" w:rsidR="00A806AD" w:rsidRDefault="00012041" w:rsidP="005839E0">
      <w:pPr>
        <w:pStyle w:val="ListParagraph"/>
        <w:numPr>
          <w:ilvl w:val="0"/>
          <w:numId w:val="26"/>
        </w:numPr>
        <w:spacing w:before="120"/>
        <w:rPr>
          <w:rFonts w:asciiTheme="minorHAnsi" w:hAnsiTheme="minorHAnsi" w:cstheme="minorHAnsi"/>
          <w:bCs/>
          <w:szCs w:val="24"/>
          <w:lang w:val="en-GB"/>
        </w:rPr>
      </w:pPr>
      <w:r w:rsidRPr="00012041">
        <w:rPr>
          <w:rFonts w:asciiTheme="minorHAnsi" w:hAnsiTheme="minorHAnsi" w:cstheme="minorHAnsi"/>
          <w:bCs/>
          <w:szCs w:val="24"/>
          <w:lang w:val="en-GB"/>
        </w:rPr>
        <w:t>Describe why it is important to be able to access counselling services in treating a range of issues, and outline some of the counselling approaches that may be effective.</w:t>
      </w:r>
    </w:p>
    <w:p w14:paraId="4890488D" w14:textId="3C24F436" w:rsidR="00012041" w:rsidRDefault="00EC2193" w:rsidP="005839E0">
      <w:pPr>
        <w:pStyle w:val="ListParagraph"/>
        <w:numPr>
          <w:ilvl w:val="0"/>
          <w:numId w:val="26"/>
        </w:numPr>
        <w:spacing w:before="120"/>
        <w:rPr>
          <w:rFonts w:asciiTheme="minorHAnsi" w:hAnsiTheme="minorHAnsi" w:cstheme="minorHAnsi"/>
          <w:bCs/>
          <w:szCs w:val="24"/>
          <w:lang w:val="en-GB"/>
        </w:rPr>
      </w:pPr>
      <w:r w:rsidRPr="00EC2193">
        <w:rPr>
          <w:rFonts w:asciiTheme="minorHAnsi" w:hAnsiTheme="minorHAnsi" w:cstheme="minorHAnsi"/>
          <w:bCs/>
          <w:szCs w:val="24"/>
          <w:lang w:val="en-GB"/>
        </w:rPr>
        <w:t>How would you design a study to investigate the relationship between 'activities that drivers engage in in cars other than driving' and 'safety'? To answer fully, think about what safety means to different road users (drivers, cyclists, pedestrians, passengers etc), and what activities other than driving drivers often get up to.</w:t>
      </w:r>
    </w:p>
    <w:p w14:paraId="70B99DFF" w14:textId="5C1362D6" w:rsidR="0043514E" w:rsidRDefault="0043514E" w:rsidP="005839E0">
      <w:pPr>
        <w:pStyle w:val="ListParagraph"/>
        <w:numPr>
          <w:ilvl w:val="0"/>
          <w:numId w:val="26"/>
        </w:numPr>
        <w:spacing w:before="120"/>
        <w:rPr>
          <w:rFonts w:asciiTheme="minorHAnsi" w:hAnsiTheme="minorHAnsi" w:cstheme="minorHAnsi"/>
          <w:bCs/>
          <w:szCs w:val="24"/>
          <w:lang w:val="en-GB"/>
        </w:rPr>
      </w:pPr>
      <w:r w:rsidRPr="0043514E">
        <w:rPr>
          <w:rFonts w:asciiTheme="minorHAnsi" w:hAnsiTheme="minorHAnsi" w:cstheme="minorHAnsi"/>
          <w:bCs/>
          <w:szCs w:val="24"/>
          <w:lang w:val="en-GB"/>
        </w:rPr>
        <w:t>Many people believe that every person is born ‘tabula rasa’, meaning that all their knowledge and behaviours stem only from own experiences and only culture plays a role in shaping who they become. Explain why this assertion is wrong. Give examples of behaviours, preferences, or way of thinking that are, at least partially, influence by biology or evolution.</w:t>
      </w:r>
    </w:p>
    <w:p w14:paraId="6EC383C8" w14:textId="616B2B01" w:rsidR="00C87EF5" w:rsidRDefault="00C87EF5" w:rsidP="005839E0">
      <w:pPr>
        <w:pStyle w:val="ListParagraph"/>
        <w:numPr>
          <w:ilvl w:val="0"/>
          <w:numId w:val="26"/>
        </w:numPr>
        <w:spacing w:before="120"/>
        <w:rPr>
          <w:rFonts w:asciiTheme="minorHAnsi" w:hAnsiTheme="minorHAnsi" w:cstheme="minorHAnsi"/>
          <w:bCs/>
          <w:szCs w:val="24"/>
          <w:lang w:val="en-GB"/>
        </w:rPr>
      </w:pPr>
      <w:r w:rsidRPr="00C87EF5">
        <w:rPr>
          <w:rFonts w:asciiTheme="minorHAnsi" w:hAnsiTheme="minorHAnsi" w:cstheme="minorHAnsi"/>
          <w:bCs/>
          <w:szCs w:val="24"/>
          <w:lang w:val="en-GB"/>
        </w:rPr>
        <w:t>What skills and qualities are important for building a good and effective relationship between counsellors and/or coaches and their clients?</w:t>
      </w:r>
    </w:p>
    <w:p w14:paraId="675DAF3C" w14:textId="2E08CD8E" w:rsidR="004878F9" w:rsidRDefault="004878F9" w:rsidP="005839E0">
      <w:pPr>
        <w:pStyle w:val="ListParagraph"/>
        <w:numPr>
          <w:ilvl w:val="0"/>
          <w:numId w:val="26"/>
        </w:numPr>
        <w:spacing w:before="120"/>
        <w:rPr>
          <w:rFonts w:asciiTheme="minorHAnsi" w:hAnsiTheme="minorHAnsi" w:cstheme="minorHAnsi"/>
          <w:bCs/>
          <w:szCs w:val="24"/>
          <w:lang w:val="en-GB"/>
        </w:rPr>
      </w:pPr>
      <w:r w:rsidRPr="004878F9">
        <w:rPr>
          <w:rFonts w:asciiTheme="minorHAnsi" w:hAnsiTheme="minorHAnsi" w:cstheme="minorHAnsi"/>
          <w:bCs/>
          <w:szCs w:val="24"/>
          <w:lang w:val="en-GB"/>
        </w:rPr>
        <w:t>Research is increasingly showing the role that environment and society can have on an individuals' health and wellbeing. What impact might living in a rural area have on individual' physical and mental health. Try to consider both the positive and negative influences that could apply.</w:t>
      </w:r>
    </w:p>
    <w:p w14:paraId="22C27B2F" w14:textId="6449F601" w:rsidR="001B66E5" w:rsidRPr="00012041" w:rsidRDefault="009B000F" w:rsidP="005839E0">
      <w:pPr>
        <w:pStyle w:val="ListParagraph"/>
        <w:numPr>
          <w:ilvl w:val="0"/>
          <w:numId w:val="26"/>
        </w:numPr>
        <w:spacing w:before="120"/>
        <w:rPr>
          <w:rFonts w:asciiTheme="minorHAnsi" w:hAnsiTheme="minorHAnsi" w:cstheme="minorHAnsi"/>
          <w:bCs/>
          <w:szCs w:val="24"/>
          <w:lang w:val="en-GB"/>
        </w:rPr>
      </w:pPr>
      <w:r w:rsidRPr="009B000F">
        <w:rPr>
          <w:rFonts w:asciiTheme="minorHAnsi" w:hAnsiTheme="minorHAnsi" w:cstheme="minorHAnsi"/>
          <w:bCs/>
          <w:szCs w:val="24"/>
          <w:lang w:val="en-GB"/>
        </w:rPr>
        <w:t xml:space="preserve">Compare and contrast some advantages and disadvantages of pharmacological treatments </w:t>
      </w:r>
      <w:r w:rsidR="005A0844">
        <w:rPr>
          <w:rFonts w:asciiTheme="minorHAnsi" w:hAnsiTheme="minorHAnsi" w:cstheme="minorHAnsi"/>
          <w:bCs/>
          <w:szCs w:val="24"/>
          <w:lang w:val="en-GB"/>
        </w:rPr>
        <w:t xml:space="preserve">(drugs) </w:t>
      </w:r>
      <w:r w:rsidRPr="009B000F">
        <w:rPr>
          <w:rFonts w:asciiTheme="minorHAnsi" w:hAnsiTheme="minorHAnsi" w:cstheme="minorHAnsi"/>
          <w:bCs/>
          <w:szCs w:val="24"/>
          <w:lang w:val="en-GB"/>
        </w:rPr>
        <w:t>vs. talking therapies for treating depression.</w:t>
      </w:r>
    </w:p>
    <w:p w14:paraId="53234183" w14:textId="0A9533A2" w:rsidR="00014B4E" w:rsidRDefault="00014B4E" w:rsidP="00014B4E">
      <w:pPr>
        <w:spacing w:before="120"/>
        <w:rPr>
          <w:rFonts w:cstheme="minorHAnsi"/>
          <w:bCs/>
          <w:szCs w:val="24"/>
          <w:lang w:val="en-GB"/>
        </w:rPr>
      </w:pPr>
    </w:p>
    <w:p w14:paraId="18EA76B1" w14:textId="5B9AB01C" w:rsidR="00014B4E" w:rsidRPr="00014B4E" w:rsidRDefault="00014B4E" w:rsidP="00014B4E">
      <w:pPr>
        <w:spacing w:before="120"/>
        <w:rPr>
          <w:rFonts w:cstheme="minorHAnsi"/>
          <w:bCs/>
          <w:szCs w:val="24"/>
          <w:lang w:val="en-GB"/>
        </w:rPr>
      </w:pPr>
    </w:p>
    <w:sectPr w:rsidR="00014B4E" w:rsidRPr="00014B4E"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AA51" w14:textId="77777777" w:rsidR="00231CDD" w:rsidRDefault="00231CDD" w:rsidP="001632B5">
      <w:r>
        <w:separator/>
      </w:r>
    </w:p>
  </w:endnote>
  <w:endnote w:type="continuationSeparator" w:id="0">
    <w:p w14:paraId="3F1DB315" w14:textId="77777777" w:rsidR="00231CDD" w:rsidRDefault="00231CDD"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8356"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2D585AD4"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17AD" w14:textId="77777777" w:rsidR="00231CDD" w:rsidRDefault="00231CDD" w:rsidP="001632B5">
      <w:r>
        <w:separator/>
      </w:r>
    </w:p>
  </w:footnote>
  <w:footnote w:type="continuationSeparator" w:id="0">
    <w:p w14:paraId="5D509C94" w14:textId="77777777" w:rsidR="00231CDD" w:rsidRDefault="00231CDD"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317D1767" w14:textId="77777777" w:rsidTr="001632B5">
      <w:tc>
        <w:tcPr>
          <w:tcW w:w="5247" w:type="dxa"/>
        </w:tcPr>
        <w:p w14:paraId="2468A808" w14:textId="77777777" w:rsidR="001632B5" w:rsidRDefault="001632B5">
          <w:pPr>
            <w:pStyle w:val="Header"/>
          </w:pPr>
        </w:p>
      </w:tc>
      <w:tc>
        <w:tcPr>
          <w:tcW w:w="5101" w:type="dxa"/>
        </w:tcPr>
        <w:p w14:paraId="5E02EE4E" w14:textId="77777777" w:rsidR="001632B5" w:rsidRDefault="001632B5" w:rsidP="001632B5">
          <w:pPr>
            <w:pStyle w:val="Header"/>
            <w:jc w:val="center"/>
          </w:pPr>
        </w:p>
      </w:tc>
    </w:tr>
  </w:tbl>
  <w:p w14:paraId="26F7A7EE"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6507C5"/>
    <w:multiLevelType w:val="hybridMultilevel"/>
    <w:tmpl w:val="BBDA5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4F01BE"/>
    <w:multiLevelType w:val="hybridMultilevel"/>
    <w:tmpl w:val="F9106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10490"/>
    <w:multiLevelType w:val="hybridMultilevel"/>
    <w:tmpl w:val="7D42CA08"/>
    <w:lvl w:ilvl="0" w:tplc="2408AEF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66C40BD"/>
    <w:multiLevelType w:val="hybridMultilevel"/>
    <w:tmpl w:val="B0A420F8"/>
    <w:lvl w:ilvl="0" w:tplc="3E00060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F7A1791"/>
    <w:multiLevelType w:val="hybridMultilevel"/>
    <w:tmpl w:val="61A2E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410294"/>
    <w:multiLevelType w:val="hybridMultilevel"/>
    <w:tmpl w:val="441447E6"/>
    <w:lvl w:ilvl="0" w:tplc="CF581D6E">
      <w:start w:val="1"/>
      <w:numFmt w:val="decimal"/>
      <w:lvlText w:val="%1."/>
      <w:lvlJc w:val="left"/>
      <w:pPr>
        <w:ind w:left="360" w:hanging="360"/>
      </w:pPr>
      <w:rPr>
        <w:rFonts w:hint="default"/>
      </w:rPr>
    </w:lvl>
    <w:lvl w:ilvl="1" w:tplc="D52EDAC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10232335">
    <w:abstractNumId w:val="23"/>
  </w:num>
  <w:num w:numId="2" w16cid:durableId="1678270723">
    <w:abstractNumId w:val="12"/>
  </w:num>
  <w:num w:numId="3" w16cid:durableId="1737774431">
    <w:abstractNumId w:val="10"/>
  </w:num>
  <w:num w:numId="4" w16cid:durableId="1938055116">
    <w:abstractNumId w:val="26"/>
  </w:num>
  <w:num w:numId="5" w16cid:durableId="1596017524">
    <w:abstractNumId w:val="13"/>
  </w:num>
  <w:num w:numId="6" w16cid:durableId="897279916">
    <w:abstractNumId w:val="19"/>
  </w:num>
  <w:num w:numId="7" w16cid:durableId="86003339">
    <w:abstractNumId w:val="21"/>
  </w:num>
  <w:num w:numId="8" w16cid:durableId="1224566986">
    <w:abstractNumId w:val="9"/>
  </w:num>
  <w:num w:numId="9" w16cid:durableId="1497107999">
    <w:abstractNumId w:val="7"/>
  </w:num>
  <w:num w:numId="10" w16cid:durableId="1166478759">
    <w:abstractNumId w:val="6"/>
  </w:num>
  <w:num w:numId="11" w16cid:durableId="2124037738">
    <w:abstractNumId w:val="5"/>
  </w:num>
  <w:num w:numId="12" w16cid:durableId="1582136996">
    <w:abstractNumId w:val="4"/>
  </w:num>
  <w:num w:numId="13" w16cid:durableId="768087072">
    <w:abstractNumId w:val="8"/>
  </w:num>
  <w:num w:numId="14" w16cid:durableId="700517449">
    <w:abstractNumId w:val="3"/>
  </w:num>
  <w:num w:numId="15" w16cid:durableId="112939693">
    <w:abstractNumId w:val="2"/>
  </w:num>
  <w:num w:numId="16" w16cid:durableId="649402825">
    <w:abstractNumId w:val="1"/>
  </w:num>
  <w:num w:numId="17" w16cid:durableId="2063365330">
    <w:abstractNumId w:val="0"/>
  </w:num>
  <w:num w:numId="18" w16cid:durableId="1067724499">
    <w:abstractNumId w:val="15"/>
  </w:num>
  <w:num w:numId="19" w16cid:durableId="2101097035">
    <w:abstractNumId w:val="16"/>
  </w:num>
  <w:num w:numId="20" w16cid:durableId="422803883">
    <w:abstractNumId w:val="24"/>
  </w:num>
  <w:num w:numId="21" w16cid:durableId="58527231">
    <w:abstractNumId w:val="20"/>
  </w:num>
  <w:num w:numId="22" w16cid:durableId="1250384775">
    <w:abstractNumId w:val="11"/>
  </w:num>
  <w:num w:numId="23" w16cid:durableId="280303202">
    <w:abstractNumId w:val="28"/>
  </w:num>
  <w:num w:numId="24" w16cid:durableId="1629357196">
    <w:abstractNumId w:val="27"/>
  </w:num>
  <w:num w:numId="25" w16cid:durableId="584656867">
    <w:abstractNumId w:val="18"/>
  </w:num>
  <w:num w:numId="26" w16cid:durableId="1615988635">
    <w:abstractNumId w:val="22"/>
  </w:num>
  <w:num w:numId="27" w16cid:durableId="1671248394">
    <w:abstractNumId w:val="17"/>
  </w:num>
  <w:num w:numId="28" w16cid:durableId="1855728993">
    <w:abstractNumId w:val="25"/>
  </w:num>
  <w:num w:numId="29" w16cid:durableId="19628816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012041"/>
    <w:rsid w:val="0001218F"/>
    <w:rsid w:val="00014B4E"/>
    <w:rsid w:val="00025DBF"/>
    <w:rsid w:val="00062B53"/>
    <w:rsid w:val="00080827"/>
    <w:rsid w:val="000B7338"/>
    <w:rsid w:val="000D7A0D"/>
    <w:rsid w:val="00117134"/>
    <w:rsid w:val="00127399"/>
    <w:rsid w:val="001400E7"/>
    <w:rsid w:val="0015208B"/>
    <w:rsid w:val="001632B5"/>
    <w:rsid w:val="00171E17"/>
    <w:rsid w:val="00186DB9"/>
    <w:rsid w:val="001A24B0"/>
    <w:rsid w:val="001A4B53"/>
    <w:rsid w:val="001B66E5"/>
    <w:rsid w:val="001F5A93"/>
    <w:rsid w:val="0020630B"/>
    <w:rsid w:val="00213D06"/>
    <w:rsid w:val="002307B2"/>
    <w:rsid w:val="00231CDD"/>
    <w:rsid w:val="002650CE"/>
    <w:rsid w:val="00266B44"/>
    <w:rsid w:val="0027741E"/>
    <w:rsid w:val="00286729"/>
    <w:rsid w:val="00292291"/>
    <w:rsid w:val="002B3913"/>
    <w:rsid w:val="00332BDC"/>
    <w:rsid w:val="00344C57"/>
    <w:rsid w:val="00381885"/>
    <w:rsid w:val="003D3783"/>
    <w:rsid w:val="003F1A59"/>
    <w:rsid w:val="0043514E"/>
    <w:rsid w:val="004352F3"/>
    <w:rsid w:val="0047607E"/>
    <w:rsid w:val="004878F9"/>
    <w:rsid w:val="004A31B3"/>
    <w:rsid w:val="004B2C43"/>
    <w:rsid w:val="004C20DD"/>
    <w:rsid w:val="004D3CD8"/>
    <w:rsid w:val="005073AB"/>
    <w:rsid w:val="005214C2"/>
    <w:rsid w:val="00537520"/>
    <w:rsid w:val="00546CAF"/>
    <w:rsid w:val="005839E0"/>
    <w:rsid w:val="005A0844"/>
    <w:rsid w:val="00602CDA"/>
    <w:rsid w:val="00645252"/>
    <w:rsid w:val="0066713B"/>
    <w:rsid w:val="0068306E"/>
    <w:rsid w:val="006A49EA"/>
    <w:rsid w:val="006B4C46"/>
    <w:rsid w:val="006D3D74"/>
    <w:rsid w:val="006E6A93"/>
    <w:rsid w:val="0071060C"/>
    <w:rsid w:val="007302EE"/>
    <w:rsid w:val="0074404A"/>
    <w:rsid w:val="007876F1"/>
    <w:rsid w:val="00794C52"/>
    <w:rsid w:val="007C5160"/>
    <w:rsid w:val="0083569A"/>
    <w:rsid w:val="00856D43"/>
    <w:rsid w:val="0088096F"/>
    <w:rsid w:val="008A4A56"/>
    <w:rsid w:val="008B17E0"/>
    <w:rsid w:val="008B19D8"/>
    <w:rsid w:val="008B34BD"/>
    <w:rsid w:val="00997323"/>
    <w:rsid w:val="009B000F"/>
    <w:rsid w:val="009C2A35"/>
    <w:rsid w:val="009D2BD5"/>
    <w:rsid w:val="00A04514"/>
    <w:rsid w:val="00A24EF0"/>
    <w:rsid w:val="00A36F7B"/>
    <w:rsid w:val="00A47667"/>
    <w:rsid w:val="00A62BC7"/>
    <w:rsid w:val="00A640DF"/>
    <w:rsid w:val="00A7182E"/>
    <w:rsid w:val="00A806AD"/>
    <w:rsid w:val="00A9204E"/>
    <w:rsid w:val="00AB6260"/>
    <w:rsid w:val="00AF19E3"/>
    <w:rsid w:val="00B30FC0"/>
    <w:rsid w:val="00B47E9F"/>
    <w:rsid w:val="00B5752C"/>
    <w:rsid w:val="00B713E2"/>
    <w:rsid w:val="00B77052"/>
    <w:rsid w:val="00B806D7"/>
    <w:rsid w:val="00B82D27"/>
    <w:rsid w:val="00B83BE2"/>
    <w:rsid w:val="00BA1A0B"/>
    <w:rsid w:val="00BA759D"/>
    <w:rsid w:val="00BC7CFD"/>
    <w:rsid w:val="00BD4E3D"/>
    <w:rsid w:val="00BE3B37"/>
    <w:rsid w:val="00C837ED"/>
    <w:rsid w:val="00C87EF5"/>
    <w:rsid w:val="00CA3C81"/>
    <w:rsid w:val="00CB59AD"/>
    <w:rsid w:val="00D71B7F"/>
    <w:rsid w:val="00D77B91"/>
    <w:rsid w:val="00DB045D"/>
    <w:rsid w:val="00DB422B"/>
    <w:rsid w:val="00DC6442"/>
    <w:rsid w:val="00E90F6F"/>
    <w:rsid w:val="00EB793A"/>
    <w:rsid w:val="00EC2193"/>
    <w:rsid w:val="00EC79A5"/>
    <w:rsid w:val="00ED1F02"/>
    <w:rsid w:val="00EF6C1A"/>
    <w:rsid w:val="00F1302C"/>
    <w:rsid w:val="00F54A8D"/>
    <w:rsid w:val="00F576D8"/>
    <w:rsid w:val="00FD2532"/>
    <w:rsid w:val="00FE77A7"/>
    <w:rsid w:val="00FF579E"/>
    <w:rsid w:val="00FF67C8"/>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11E0E"/>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F02"/>
    <w:pPr>
      <w:ind w:left="720"/>
    </w:pPr>
    <w:rPr>
      <w:rFonts w:ascii="Times New Roman" w:eastAsia="Times New Roman" w:hAnsi="Times New Roman" w:cs="Times New Roman"/>
      <w:sz w:val="24"/>
      <w:szCs w:val="20"/>
    </w:rPr>
  </w:style>
  <w:style w:type="paragraph" w:styleId="NormalWeb">
    <w:name w:val="Normal (Web)"/>
    <w:basedOn w:val="Normal"/>
    <w:uiPriority w:val="99"/>
    <w:unhideWhenUsed/>
    <w:rsid w:val="00ED1F02"/>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B59AD"/>
  </w:style>
  <w:style w:type="character" w:customStyle="1" w:styleId="eop">
    <w:name w:val="eop"/>
    <w:basedOn w:val="DefaultParagraphFont"/>
    <w:rsid w:val="00CB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Entrance Exam Paper Template.dotx</Template>
  <TotalTime>5</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Eurgain Haf Davies [ehe2] (Staff)</cp:lastModifiedBy>
  <cp:revision>2</cp:revision>
  <dcterms:created xsi:type="dcterms:W3CDTF">2023-01-19T12:45:00Z</dcterms:created>
  <dcterms:modified xsi:type="dcterms:W3CDTF">2023-01-19T12:45:00Z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