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E1" w:rsidRDefault="00D214DF">
      <w:r>
        <w:rPr>
          <w:noProof/>
          <w:lang w:eastAsia="en-GB"/>
        </w:rPr>
        <w:drawing>
          <wp:inline distT="0" distB="0" distL="0" distR="0" wp14:anchorId="64236797" wp14:editId="3D49ED1D">
            <wp:extent cx="1664335" cy="342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DF" w:rsidRDefault="00D214DF"/>
    <w:p w:rsidR="00D214DF" w:rsidRPr="00D214DF" w:rsidRDefault="00D214DF">
      <w:p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Aberystwyth Business School Level 3 Business Lecture Series</w:t>
      </w:r>
    </w:p>
    <w:p w:rsidR="00D214DF" w:rsidRPr="00D214DF" w:rsidRDefault="00D214DF">
      <w:pPr>
        <w:rPr>
          <w:rFonts w:ascii="Arial" w:hAnsi="Arial" w:cs="Arial"/>
          <w:sz w:val="32"/>
          <w:szCs w:val="32"/>
        </w:rPr>
      </w:pPr>
    </w:p>
    <w:p w:rsidR="00D214DF" w:rsidRPr="00D214DF" w:rsidRDefault="00D214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Making financial decisions</w:t>
      </w:r>
      <w:r w:rsidRPr="00D214DF">
        <w:rPr>
          <w:rFonts w:ascii="Arial" w:hAnsi="Arial" w:cs="Arial"/>
          <w:sz w:val="32"/>
          <w:szCs w:val="32"/>
        </w:rPr>
        <w:t>: Sources of finance</w:t>
      </w:r>
    </w:p>
    <w:p w:rsidR="00D214DF" w:rsidRPr="00D214DF" w:rsidRDefault="00D214DF">
      <w:pPr>
        <w:rPr>
          <w:rFonts w:ascii="Arial" w:hAnsi="Arial" w:cs="Arial"/>
          <w:sz w:val="32"/>
          <w:szCs w:val="32"/>
        </w:rPr>
      </w:pPr>
    </w:p>
    <w:p w:rsidR="00D214DF" w:rsidRPr="00D214DF" w:rsidRDefault="00D214DF">
      <w:p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Class room activities</w:t>
      </w:r>
    </w:p>
    <w:p w:rsidR="00D214DF" w:rsidRPr="00D214DF" w:rsidRDefault="00D214DF">
      <w:pPr>
        <w:rPr>
          <w:rFonts w:ascii="Arial" w:hAnsi="Arial" w:cs="Arial"/>
          <w:sz w:val="32"/>
          <w:szCs w:val="32"/>
        </w:rPr>
      </w:pPr>
    </w:p>
    <w:p w:rsidR="00D214DF" w:rsidRPr="00D214DF" w:rsidRDefault="00D214DF">
      <w:pPr>
        <w:rPr>
          <w:rFonts w:ascii="Arial" w:hAnsi="Arial" w:cs="Arial"/>
          <w:b/>
          <w:sz w:val="32"/>
          <w:szCs w:val="32"/>
          <w:u w:val="single"/>
        </w:rPr>
      </w:pPr>
      <w:r w:rsidRPr="00D214DF">
        <w:rPr>
          <w:rFonts w:ascii="Arial" w:hAnsi="Arial" w:cs="Arial"/>
          <w:b/>
          <w:sz w:val="32"/>
          <w:szCs w:val="32"/>
          <w:u w:val="single"/>
        </w:rPr>
        <w:t>Activity one</w:t>
      </w:r>
    </w:p>
    <w:p w:rsidR="00D214DF" w:rsidRPr="00D214DF" w:rsidRDefault="00D214DF" w:rsidP="00D214D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List five examples of internally generated sources of finance.</w:t>
      </w:r>
    </w:p>
    <w:p w:rsidR="00D214DF" w:rsidRPr="00D214DF" w:rsidRDefault="00D214DF" w:rsidP="00D214D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List five examples of ex</w:t>
      </w:r>
      <w:r w:rsidRPr="00D214DF">
        <w:rPr>
          <w:rFonts w:ascii="Arial" w:hAnsi="Arial" w:cs="Arial"/>
          <w:sz w:val="32"/>
          <w:szCs w:val="32"/>
        </w:rPr>
        <w:t>ternally generated sources of finance.</w:t>
      </w:r>
    </w:p>
    <w:p w:rsidR="00D214DF" w:rsidRPr="00D214DF" w:rsidRDefault="00D214DF" w:rsidP="00D214D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What advantages do each of your sources of finance have?</w:t>
      </w:r>
    </w:p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Default="00D214DF" w:rsidP="00D214DF">
      <w:pPr>
        <w:rPr>
          <w:rFonts w:ascii="Arial" w:hAnsi="Arial" w:cs="Arial"/>
          <w:b/>
          <w:sz w:val="32"/>
          <w:szCs w:val="32"/>
          <w:u w:val="single"/>
        </w:rPr>
      </w:pPr>
      <w:r w:rsidRPr="00D214DF">
        <w:rPr>
          <w:rFonts w:ascii="Arial" w:hAnsi="Arial" w:cs="Arial"/>
          <w:b/>
          <w:sz w:val="32"/>
          <w:szCs w:val="32"/>
          <w:u w:val="single"/>
        </w:rPr>
        <w:t>Activity two</w:t>
      </w:r>
    </w:p>
    <w:p w:rsidR="00D214DF" w:rsidRDefault="00D214DF" w:rsidP="00D214DF">
      <w:pPr>
        <w:rPr>
          <w:rFonts w:ascii="Arial" w:hAnsi="Arial" w:cs="Arial"/>
          <w:b/>
          <w:sz w:val="32"/>
          <w:szCs w:val="32"/>
          <w:u w:val="single"/>
        </w:rPr>
      </w:pPr>
    </w:p>
    <w:p w:rsidR="00D214DF" w:rsidRDefault="00D214DF" w:rsidP="00D214D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Discuss the factors involved in decision making. Does the importance of each factor change depending on the size and nature of the company. Why?</w:t>
      </w:r>
    </w:p>
    <w:p w:rsidR="00D214DF" w:rsidRDefault="00D214DF" w:rsidP="00D214D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the most important factors involved in decision making for a brand new company with very little assets?</w:t>
      </w:r>
    </w:p>
    <w:p w:rsid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Default="00D214DF" w:rsidP="00D214DF"/>
    <w:p w:rsidR="00D214DF" w:rsidRDefault="00D214DF">
      <w:r>
        <w:rPr>
          <w:noProof/>
          <w:lang w:eastAsia="en-GB"/>
        </w:rPr>
        <w:lastRenderedPageBreak/>
        <w:drawing>
          <wp:inline distT="0" distB="0" distL="0" distR="0" wp14:anchorId="5A890C82" wp14:editId="56B1BD81">
            <wp:extent cx="1664335" cy="342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DF" w:rsidRDefault="00D214DF"/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  <w:r w:rsidRPr="00D214DF">
        <w:rPr>
          <w:rFonts w:ascii="Arial" w:hAnsi="Arial" w:cs="Arial"/>
          <w:sz w:val="32"/>
          <w:szCs w:val="32"/>
        </w:rPr>
        <w:t>Aberystwyth Business School Level 3 Business Lecture Series</w:t>
      </w:r>
    </w:p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Default="00D214DF" w:rsidP="00D214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Making financial decisions</w:t>
      </w:r>
      <w:r w:rsidRPr="00D214DF">
        <w:rPr>
          <w:rFonts w:ascii="Arial" w:hAnsi="Arial" w:cs="Arial"/>
          <w:sz w:val="32"/>
          <w:szCs w:val="32"/>
        </w:rPr>
        <w:t>: Sources of finance</w:t>
      </w:r>
    </w:p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</w:p>
    <w:p w:rsidR="00D214DF" w:rsidRPr="00D214DF" w:rsidRDefault="00D214DF" w:rsidP="00D214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Multiple choice questions</w:t>
      </w:r>
    </w:p>
    <w:p w:rsidR="00D214DF" w:rsidRDefault="00D214DF"/>
    <w:p w:rsidR="00750204" w:rsidRP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Which of the following source of finance is not internally generated?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Retained Earnings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Sale of assets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>Bank loans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Reducing stock level</w:t>
      </w:r>
    </w:p>
    <w:p w:rsidR="00750204" w:rsidRDefault="00750204" w:rsidP="00750204">
      <w:pPr>
        <w:rPr>
          <w:rFonts w:ascii="Arial" w:hAnsi="Arial" w:cs="Arial"/>
          <w:sz w:val="24"/>
          <w:szCs w:val="24"/>
        </w:rPr>
      </w:pPr>
    </w:p>
    <w:p w:rsid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following source of finance is regarded as a short term source?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 finance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Debentures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>Overdraft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Bond</w:t>
      </w:r>
    </w:p>
    <w:p w:rsidR="00750204" w:rsidRDefault="00750204" w:rsidP="00750204">
      <w:pPr>
        <w:pStyle w:val="ListParagraph"/>
        <w:ind w:left="1440"/>
      </w:pPr>
    </w:p>
    <w:p w:rsidR="00750204" w:rsidRDefault="00750204" w:rsidP="00750204">
      <w:pPr>
        <w:pStyle w:val="ListParagraph"/>
        <w:ind w:left="1440"/>
      </w:pPr>
    </w:p>
    <w:p w:rsidR="00750204" w:rsidRP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Why does a business need finance?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To start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To function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To expand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>All of the above</w:t>
      </w:r>
    </w:p>
    <w:p w:rsidR="00750204" w:rsidRDefault="00750204" w:rsidP="00750204">
      <w:pPr>
        <w:rPr>
          <w:rFonts w:ascii="Arial" w:hAnsi="Arial" w:cs="Arial"/>
          <w:b/>
          <w:sz w:val="24"/>
          <w:szCs w:val="24"/>
        </w:rPr>
      </w:pPr>
    </w:p>
    <w:p w:rsid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0204">
        <w:rPr>
          <w:rFonts w:ascii="Arial" w:hAnsi="Arial" w:cs="Arial"/>
          <w:sz w:val="24"/>
          <w:szCs w:val="24"/>
        </w:rPr>
        <w:t>Revenue expenditure relates to money to spend on day-to day activities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>True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:rsidR="00750204" w:rsidRDefault="00750204" w:rsidP="007502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Retained profit is a cheap source of finance</w:t>
      </w:r>
    </w:p>
    <w:p w:rsidR="00750204" w:rsidRP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 xml:space="preserve">True 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:rsidR="00750204" w:rsidRDefault="00750204" w:rsidP="007502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50204" w:rsidRDefault="00750204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Paying interest for a bank loan is an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</w:t>
      </w:r>
    </w:p>
    <w:p w:rsidR="00750204" w:rsidRDefault="00750204" w:rsidP="00750204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750204">
        <w:rPr>
          <w:rFonts w:ascii="Arial" w:hAnsi="Arial" w:cs="Arial"/>
          <w:b/>
          <w:sz w:val="24"/>
          <w:szCs w:val="24"/>
        </w:rPr>
        <w:t>Disadvantage</w:t>
      </w:r>
    </w:p>
    <w:p w:rsidR="00750204" w:rsidRPr="00B05C40" w:rsidRDefault="00B05C40" w:rsidP="007502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lastRenderedPageBreak/>
        <w:t>Selling existing assets is a form of internal financing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True</w:t>
      </w:r>
    </w:p>
    <w:p w:rsidR="00B05C40" w:rsidRP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t>False</w:t>
      </w:r>
    </w:p>
    <w:p w:rsidR="00750204" w:rsidRDefault="00750204" w:rsidP="007502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05C40" w:rsidRDefault="00B05C40" w:rsidP="007502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05C40" w:rsidRDefault="00B05C40" w:rsidP="00B05C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expenses is a source of finance.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True 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B05C40">
        <w:rPr>
          <w:rFonts w:ascii="Arial" w:hAnsi="Arial" w:cs="Arial"/>
          <w:b/>
          <w:sz w:val="24"/>
          <w:szCs w:val="24"/>
        </w:rPr>
        <w:t>False</w:t>
      </w:r>
    </w:p>
    <w:p w:rsidR="00B05C40" w:rsidRDefault="00B05C40" w:rsidP="00B05C40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B05C40" w:rsidRPr="00B05C40" w:rsidRDefault="00B05C40" w:rsidP="00B05C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t>The responsibility for managing finance is with: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owners of the company</w:t>
      </w:r>
    </w:p>
    <w:p w:rsidR="00B05C40" w:rsidRP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t>The bank</w:t>
      </w:r>
    </w:p>
    <w:p w:rsidR="00B05C40" w:rsidRP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t>The customers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05C40">
        <w:rPr>
          <w:rFonts w:ascii="Arial" w:hAnsi="Arial" w:cs="Arial"/>
          <w:sz w:val="24"/>
          <w:szCs w:val="24"/>
        </w:rPr>
        <w:t>The press</w:t>
      </w:r>
    </w:p>
    <w:p w:rsidR="00B05C40" w:rsidRDefault="00B05C40" w:rsidP="00B05C40">
      <w:pPr>
        <w:pStyle w:val="ListParagraph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5C40" w:rsidRDefault="00B05C40" w:rsidP="00B05C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disadvantages to internal sources of finance.</w:t>
      </w:r>
    </w:p>
    <w:p w:rsid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:rsidR="00B05C40" w:rsidRPr="00B05C40" w:rsidRDefault="00B05C40" w:rsidP="00B05C40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B05C40">
        <w:rPr>
          <w:rFonts w:ascii="Arial" w:hAnsi="Arial" w:cs="Arial"/>
          <w:b/>
          <w:sz w:val="24"/>
          <w:szCs w:val="24"/>
        </w:rPr>
        <w:t>False</w:t>
      </w:r>
    </w:p>
    <w:p w:rsidR="00B05C40" w:rsidRPr="00750204" w:rsidRDefault="00B05C40" w:rsidP="00B05C4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B05C40" w:rsidRPr="0075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FFB"/>
    <w:multiLevelType w:val="hybridMultilevel"/>
    <w:tmpl w:val="D060ACA0"/>
    <w:lvl w:ilvl="0" w:tplc="F89E79D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A12"/>
    <w:multiLevelType w:val="hybridMultilevel"/>
    <w:tmpl w:val="1256D8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1CAC"/>
    <w:multiLevelType w:val="hybridMultilevel"/>
    <w:tmpl w:val="62DC121A"/>
    <w:lvl w:ilvl="0" w:tplc="D09CAD8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576EF"/>
    <w:multiLevelType w:val="hybridMultilevel"/>
    <w:tmpl w:val="698CA0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DF"/>
    <w:rsid w:val="00750204"/>
    <w:rsid w:val="007511C7"/>
    <w:rsid w:val="00B05C40"/>
    <w:rsid w:val="00D214DF"/>
    <w:rsid w:val="00D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4288"/>
  <w15:chartTrackingRefBased/>
  <w15:docId w15:val="{819807EB-EABF-4C25-B25B-B721AC7A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 [emd31]</dc:creator>
  <cp:keywords/>
  <dc:description/>
  <cp:lastModifiedBy>Emma Davies [emd31]</cp:lastModifiedBy>
  <cp:revision>1</cp:revision>
  <dcterms:created xsi:type="dcterms:W3CDTF">2020-02-24T13:57:00Z</dcterms:created>
  <dcterms:modified xsi:type="dcterms:W3CDTF">2020-02-24T14:56:00Z</dcterms:modified>
</cp:coreProperties>
</file>