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Layout w:type="fixed"/>
        <w:tblCellMar>
          <w:left w:w="0" w:type="dxa"/>
          <w:right w:w="0" w:type="dxa"/>
        </w:tblCellMar>
        <w:tblLook w:val="00A0"/>
      </w:tblPr>
      <w:tblGrid>
        <w:gridCol w:w="10206"/>
      </w:tblGrid>
      <w:tr w:rsidR="00AC32B1" w:rsidRPr="00AC648A" w:rsidTr="0089372C">
        <w:trPr>
          <w:trHeight w:val="12356"/>
          <w:tblCellSpacing w:w="0" w:type="dxa"/>
        </w:trPr>
        <w:tc>
          <w:tcPr>
            <w:tcW w:w="10206" w:type="dxa"/>
            <w:vAlign w:val="center"/>
          </w:tcPr>
          <w:tbl>
            <w:tblPr>
              <w:tblW w:w="10206" w:type="dxa"/>
              <w:tblLayout w:type="fixed"/>
              <w:tblCellMar>
                <w:left w:w="0" w:type="dxa"/>
                <w:right w:w="0" w:type="dxa"/>
              </w:tblCellMar>
              <w:tblLook w:val="00A0"/>
            </w:tblPr>
            <w:tblGrid>
              <w:gridCol w:w="9551"/>
              <w:gridCol w:w="20"/>
              <w:gridCol w:w="20"/>
              <w:gridCol w:w="20"/>
              <w:gridCol w:w="20"/>
              <w:gridCol w:w="20"/>
              <w:gridCol w:w="20"/>
              <w:gridCol w:w="20"/>
              <w:gridCol w:w="20"/>
              <w:gridCol w:w="20"/>
              <w:gridCol w:w="20"/>
              <w:gridCol w:w="20"/>
              <w:gridCol w:w="61"/>
              <w:gridCol w:w="374"/>
            </w:tblGrid>
            <w:tr w:rsidR="00AC32B1" w:rsidRPr="00AC648A" w:rsidTr="00DC31A7">
              <w:trPr>
                <w:gridAfter w:val="1"/>
                <w:wAfter w:w="208" w:type="pct"/>
              </w:trPr>
              <w:tc>
                <w:tcPr>
                  <w:tcW w:w="4792" w:type="pct"/>
                  <w:gridSpan w:val="13"/>
                  <w:tcBorders>
                    <w:top w:val="nil"/>
                    <w:left w:val="nil"/>
                    <w:bottom w:val="nil"/>
                    <w:right w:val="nil"/>
                  </w:tcBorders>
                  <w:vAlign w:val="center"/>
                </w:tcPr>
                <w:p w:rsidR="00AC32B1" w:rsidRPr="006C7F6B" w:rsidRDefault="00AC32B1" w:rsidP="006C7F6B">
                  <w:pPr>
                    <w:rPr>
                      <w:rFonts w:ascii="Verdana" w:hAnsi="Verdana"/>
                      <w:color w:val="000000"/>
                      <w:sz w:val="17"/>
                      <w:szCs w:val="17"/>
                    </w:rPr>
                  </w:pPr>
                  <w:r w:rsidRPr="006C7F6B">
                    <w:rPr>
                      <w:rFonts w:ascii="Arial" w:hAnsi="Arial" w:cs="Arial"/>
                      <w:color w:val="000000"/>
                      <w:kern w:val="36"/>
                      <w:sz w:val="38"/>
                      <w:szCs w:val="38"/>
                    </w:rPr>
                    <w:t xml:space="preserve">Industrial Placement/Year in Industry </w:t>
                  </w:r>
                  <w:r>
                    <w:rPr>
                      <w:rFonts w:ascii="Arial" w:hAnsi="Arial" w:cs="Arial"/>
                      <w:color w:val="000000"/>
                      <w:kern w:val="36"/>
                      <w:sz w:val="38"/>
                      <w:szCs w:val="38"/>
                    </w:rPr>
                    <w:t>with E</w:t>
                  </w:r>
                  <w:r w:rsidRPr="006C7F6B">
                    <w:rPr>
                      <w:rFonts w:ascii="Arial" w:hAnsi="Arial" w:cs="Arial"/>
                      <w:color w:val="000000"/>
                      <w:kern w:val="36"/>
                      <w:sz w:val="38"/>
                      <w:szCs w:val="38"/>
                    </w:rPr>
                    <w:t>mailitis.com 2012 - Information Technology</w:t>
                  </w:r>
                  <w:r w:rsidRPr="006C7F6B">
                    <w:rPr>
                      <w:rFonts w:ascii="Arial" w:hAnsi="Arial" w:cs="Arial"/>
                      <w:color w:val="000000"/>
                      <w:kern w:val="36"/>
                      <w:sz w:val="38"/>
                      <w:szCs w:val="38"/>
                    </w:rPr>
                    <w:br/>
                  </w:r>
                  <w:r w:rsidRPr="007F41F8">
                    <w:rPr>
                      <w:rFonts w:ascii="Verdana" w:hAnsi="Verdana"/>
                      <w:noProof/>
                      <w:sz w:val="17"/>
                      <w:szCs w:val="17"/>
                    </w:rPr>
                    <w:pict>
                      <v:shape id="Picture 3" o:spid="_x0000_i1028" type="#_x0000_t75" alt="https://jobs3.netmedia1.com/cp/images/0.gif" style="width:.75pt;height:.75pt;visibility:visible">
                        <v:imagedata r:id="rId7" o:title=""/>
                      </v:shape>
                    </w:pict>
                  </w:r>
                </w:p>
              </w:tc>
            </w:tr>
            <w:tr w:rsidR="00AC32B1" w:rsidRPr="00AC648A" w:rsidTr="00DC31A7">
              <w:tblPrEx>
                <w:tblCellSpacing w:w="0" w:type="dxa"/>
              </w:tblPrEx>
              <w:trPr>
                <w:trHeight w:val="15"/>
                <w:tblCellSpacing w:w="0" w:type="dxa"/>
              </w:trPr>
              <w:tc>
                <w:tcPr>
                  <w:tcW w:w="5000" w:type="pct"/>
                  <w:gridSpan w:val="14"/>
                </w:tcPr>
                <w:p w:rsidR="00AC32B1" w:rsidRPr="00AC648A" w:rsidRDefault="00AC32B1" w:rsidP="00AC648A">
                  <w:pPr>
                    <w:rPr>
                      <w:rFonts w:ascii="Verdana" w:hAnsi="Verdana"/>
                      <w:color w:val="000000"/>
                      <w:sz w:val="2"/>
                      <w:szCs w:val="17"/>
                    </w:rPr>
                  </w:pPr>
                </w:p>
              </w:tc>
            </w:tr>
            <w:tr w:rsidR="00AC32B1" w:rsidRPr="00AC648A" w:rsidTr="00DC31A7">
              <w:tblPrEx>
                <w:tblCellSpacing w:w="0" w:type="dxa"/>
              </w:tblPrEx>
              <w:trPr>
                <w:trHeight w:val="15"/>
                <w:tblCellSpacing w:w="0" w:type="dxa"/>
              </w:trPr>
              <w:tc>
                <w:tcPr>
                  <w:tcW w:w="5000" w:type="pct"/>
                  <w:gridSpan w:val="14"/>
                </w:tcPr>
                <w:p w:rsidR="00AC32B1" w:rsidRPr="00AC648A" w:rsidRDefault="00AC32B1" w:rsidP="00AC648A">
                  <w:pPr>
                    <w:rPr>
                      <w:rFonts w:ascii="Verdana" w:hAnsi="Verdana"/>
                      <w:color w:val="000000"/>
                      <w:sz w:val="2"/>
                      <w:szCs w:val="17"/>
                    </w:rPr>
                  </w:pPr>
                </w:p>
              </w:tc>
            </w:tr>
            <w:tr w:rsidR="00AC32B1" w:rsidRPr="00AC648A" w:rsidTr="00DC31A7">
              <w:tblPrEx>
                <w:tblCellSpacing w:w="0" w:type="dxa"/>
              </w:tblPrEx>
              <w:trPr>
                <w:trHeight w:val="15"/>
                <w:tblCellSpacing w:w="0" w:type="dxa"/>
              </w:trPr>
              <w:tc>
                <w:tcPr>
                  <w:tcW w:w="5000" w:type="pct"/>
                  <w:gridSpan w:val="14"/>
                </w:tcPr>
                <w:p w:rsidR="00AC32B1" w:rsidRPr="00AC648A" w:rsidRDefault="00AC32B1" w:rsidP="00AC648A">
                  <w:pPr>
                    <w:rPr>
                      <w:rFonts w:ascii="Verdana" w:hAnsi="Verdana"/>
                      <w:color w:val="000000"/>
                      <w:sz w:val="2"/>
                      <w:szCs w:val="17"/>
                    </w:rPr>
                  </w:pPr>
                </w:p>
              </w:tc>
            </w:tr>
            <w:tr w:rsidR="00AC32B1" w:rsidRPr="00AC648A" w:rsidTr="00DC31A7">
              <w:tblPrEx>
                <w:tblCellSpacing w:w="0" w:type="dxa"/>
              </w:tblPrEx>
              <w:trPr>
                <w:tblCellSpacing w:w="0" w:type="dxa"/>
              </w:trPr>
              <w:tc>
                <w:tcPr>
                  <w:tcW w:w="5000" w:type="pct"/>
                  <w:gridSpan w:val="14"/>
                </w:tcPr>
                <w:tbl>
                  <w:tblPr>
                    <w:tblW w:w="9801" w:type="dxa"/>
                    <w:tblLayout w:type="fixed"/>
                    <w:tblCellMar>
                      <w:left w:w="0" w:type="dxa"/>
                      <w:right w:w="0" w:type="dxa"/>
                    </w:tblCellMar>
                    <w:tblLook w:val="00A0"/>
                  </w:tblPr>
                  <w:tblGrid>
                    <w:gridCol w:w="2126"/>
                    <w:gridCol w:w="75"/>
                    <w:gridCol w:w="1606"/>
                    <w:gridCol w:w="135"/>
                    <w:gridCol w:w="1861"/>
                    <w:gridCol w:w="20"/>
                    <w:gridCol w:w="3958"/>
                    <w:gridCol w:w="20"/>
                  </w:tblGrid>
                  <w:tr w:rsidR="00AC32B1" w:rsidRPr="00E70B09" w:rsidTr="00DC31A7">
                    <w:tc>
                      <w:tcPr>
                        <w:tcW w:w="2126"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4" o:spid="_x0000_i1029" type="#_x0000_t75" alt="https://jobs3.netmedia1.com/cp/images/0.gif" style="width:.75pt;height:.75pt;visibility:visible">
                              <v:imagedata r:id="rId8" o:title=""/>
                            </v:shape>
                          </w:pict>
                        </w:r>
                      </w:p>
                    </w:tc>
                    <w:tc>
                      <w:tcPr>
                        <w:tcW w:w="75"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5" o:spid="_x0000_i1030" type="#_x0000_t75" alt="https://jobs3.netmedia1.com/cp/images/0.gif" style="width:3.75pt;height:.75pt;visibility:visible">
                              <v:imagedata r:id="rId9" o:title=""/>
                            </v:shape>
                          </w:pict>
                        </w:r>
                      </w:p>
                    </w:tc>
                    <w:tc>
                      <w:tcPr>
                        <w:tcW w:w="1606"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6" o:spid="_x0000_i1031" type="#_x0000_t75" alt="https://jobs3.netmedia1.com/cp/images/0.gif" style="width:.75pt;height:.75pt;visibility:visible">
                              <v:imagedata r:id="rId10" o:title=""/>
                            </v:shape>
                          </w:pict>
                        </w:r>
                      </w:p>
                    </w:tc>
                    <w:tc>
                      <w:tcPr>
                        <w:tcW w:w="135"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7" o:spid="_x0000_i1032" type="#_x0000_t75" alt="https://jobs3.netmedia1.com/cp/images/0.gif" style="width:6.75pt;height:.75pt;visibility:visible">
                              <v:imagedata r:id="rId11" o:title=""/>
                            </v:shape>
                          </w:pict>
                        </w:r>
                      </w:p>
                    </w:tc>
                    <w:tc>
                      <w:tcPr>
                        <w:tcW w:w="1861"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8" o:spid="_x0000_i1033" type="#_x0000_t75" alt="https://jobs3.netmedia1.com/cp/images/0.gif" style="width:.75pt;height:.75pt;visibility:visible">
                              <v:imagedata r:id="rId12" o:title=""/>
                            </v:shape>
                          </w:pict>
                        </w:r>
                      </w:p>
                    </w:tc>
                    <w:tc>
                      <w:tcPr>
                        <w:tcW w:w="20" w:type="dxa"/>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9" o:spid="_x0000_i1034" type="#_x0000_t75" alt="https://jobs3.netmedia1.com/cp/images/0.gif" style="width:3.75pt;height:.75pt;visibility:visible">
                              <v:imagedata r:id="rId13" o:title=""/>
                            </v:shape>
                          </w:pict>
                        </w:r>
                      </w:p>
                    </w:tc>
                    <w:tc>
                      <w:tcPr>
                        <w:tcW w:w="3978" w:type="dxa"/>
                        <w:gridSpan w:val="2"/>
                        <w:tcBorders>
                          <w:top w:val="nil"/>
                          <w:left w:val="nil"/>
                          <w:bottom w:val="nil"/>
                          <w:right w:val="nil"/>
                        </w:tcBorders>
                        <w:vAlign w:val="center"/>
                      </w:tcPr>
                      <w:p w:rsidR="00AC32B1" w:rsidRPr="00E70B09" w:rsidRDefault="00AC32B1" w:rsidP="00AC648A">
                        <w:pPr>
                          <w:rPr>
                            <w:rFonts w:ascii="Verdana" w:hAnsi="Verdana"/>
                            <w:color w:val="000000"/>
                            <w:sz w:val="20"/>
                            <w:szCs w:val="17"/>
                          </w:rPr>
                        </w:pPr>
                        <w:r w:rsidRPr="007F41F8">
                          <w:rPr>
                            <w:rFonts w:ascii="Verdana" w:hAnsi="Verdana"/>
                            <w:noProof/>
                            <w:color w:val="000000"/>
                            <w:sz w:val="20"/>
                            <w:szCs w:val="17"/>
                          </w:rPr>
                          <w:pict>
                            <v:shape id="Picture 10" o:spid="_x0000_i1035" type="#_x0000_t75" alt="https://jobs3.netmedia1.com/cp/images/0.gif" style="width:.75pt;height:.75pt;visibility:visible">
                              <v:imagedata r:id="rId14" o:title=""/>
                            </v:shape>
                          </w:pic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ID</w:t>
                        </w: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AC648A">
                        <w:pPr>
                          <w:rPr>
                            <w:rFonts w:ascii="Verdana" w:hAnsi="Verdana"/>
                            <w:color w:val="000000"/>
                            <w:sz w:val="20"/>
                            <w:szCs w:val="17"/>
                          </w:rPr>
                        </w:pPr>
                        <w:r>
                          <w:rPr>
                            <w:rFonts w:ascii="Verdana" w:hAnsi="Verdana"/>
                            <w:color w:val="000000"/>
                            <w:sz w:val="20"/>
                            <w:szCs w:val="17"/>
                          </w:rPr>
                          <w:t>201201</w:t>
                        </w:r>
                        <w:r w:rsidRPr="00E70B09">
                          <w:rPr>
                            <w:rFonts w:ascii="Verdana" w:hAnsi="Verdana"/>
                            <w:color w:val="000000"/>
                            <w:sz w:val="20"/>
                            <w:szCs w:val="17"/>
                          </w:rPr>
                          <w:t>-01</w:t>
                        </w: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type</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794510">
                        <w:pPr>
                          <w:rPr>
                            <w:rFonts w:ascii="Verdana" w:hAnsi="Verdana"/>
                            <w:color w:val="000000"/>
                            <w:sz w:val="20"/>
                            <w:szCs w:val="17"/>
                          </w:rPr>
                        </w:pPr>
                        <w:r w:rsidRPr="00E70B09">
                          <w:rPr>
                            <w:rFonts w:ascii="Verdana" w:hAnsi="Verdana"/>
                            <w:color w:val="000000"/>
                            <w:sz w:val="20"/>
                            <w:szCs w:val="17"/>
                          </w:rPr>
                          <w:t xml:space="preserve">Full-time </w: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Work country</w:t>
                        </w: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color w:val="000000"/>
                            <w:sz w:val="20"/>
                            <w:szCs w:val="17"/>
                          </w:rPr>
                          <w:t>United Kingdom</w:t>
                        </w: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Posted</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AC648A">
                        <w:pPr>
                          <w:rPr>
                            <w:rFonts w:ascii="Verdana" w:hAnsi="Verdana"/>
                            <w:color w:val="000000"/>
                            <w:sz w:val="20"/>
                            <w:szCs w:val="17"/>
                          </w:rPr>
                        </w:pP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Work city</w:t>
                        </w: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794510">
                        <w:pPr>
                          <w:rPr>
                            <w:rFonts w:ascii="Verdana" w:hAnsi="Verdana"/>
                            <w:color w:val="000000"/>
                            <w:sz w:val="20"/>
                            <w:szCs w:val="17"/>
                          </w:rPr>
                        </w:pPr>
                        <w:r w:rsidRPr="00E70B09">
                          <w:rPr>
                            <w:rFonts w:ascii="Verdana" w:hAnsi="Verdana"/>
                            <w:color w:val="000000"/>
                            <w:sz w:val="20"/>
                            <w:szCs w:val="17"/>
                          </w:rPr>
                          <w:t>Salisbury</w:t>
                        </w: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area</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D853B7">
                        <w:pPr>
                          <w:rPr>
                            <w:rFonts w:ascii="Verdana" w:hAnsi="Verdana"/>
                            <w:color w:val="000000"/>
                            <w:sz w:val="20"/>
                            <w:szCs w:val="17"/>
                          </w:rPr>
                        </w:pPr>
                        <w:r w:rsidRPr="00E70B09">
                          <w:rPr>
                            <w:rFonts w:ascii="Verdana" w:hAnsi="Verdana"/>
                            <w:color w:val="000000"/>
                            <w:sz w:val="20"/>
                            <w:szCs w:val="17"/>
                          </w:rPr>
                          <w:t xml:space="preserve">IT &amp; Telecommunications </w: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r>
                          <w:rPr>
                            <w:rFonts w:ascii="Verdana" w:hAnsi="Verdana"/>
                            <w:b/>
                            <w:bCs/>
                            <w:color w:val="000000"/>
                            <w:sz w:val="20"/>
                            <w:szCs w:val="17"/>
                          </w:rPr>
                          <w:t>Salary</w:t>
                        </w: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AC648A">
                        <w:pPr>
                          <w:rPr>
                            <w:rFonts w:ascii="Verdana" w:hAnsi="Verdana"/>
                            <w:color w:val="000000"/>
                            <w:sz w:val="20"/>
                            <w:szCs w:val="17"/>
                          </w:rPr>
                        </w:pPr>
                        <w:r>
                          <w:rPr>
                            <w:rFonts w:ascii="Verdana" w:hAnsi="Verdana"/>
                            <w:color w:val="000000"/>
                            <w:sz w:val="20"/>
                            <w:szCs w:val="17"/>
                          </w:rPr>
                          <w:t>£12000 pa</w:t>
                        </w: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category</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color w:val="000000"/>
                            <w:sz w:val="20"/>
                            <w:szCs w:val="17"/>
                          </w:rPr>
                          <w:t>Other</w: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role</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color w:val="000000"/>
                            <w:sz w:val="20"/>
                            <w:szCs w:val="17"/>
                          </w:rPr>
                          <w:t>Student/Intern</w: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Job role skillset</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color w:val="000000"/>
                            <w:sz w:val="20"/>
                            <w:szCs w:val="17"/>
                          </w:rPr>
                          <w:t>General</w:t>
                        </w:r>
                      </w:p>
                    </w:tc>
                  </w:tr>
                  <w:tr w:rsidR="00AC32B1" w:rsidRPr="00E70B09" w:rsidTr="00DC31A7">
                    <w:tc>
                      <w:tcPr>
                        <w:tcW w:w="2126"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Intern year of study</w:t>
                        </w:r>
                      </w:p>
                    </w:tc>
                    <w:tc>
                      <w:tcPr>
                        <w:tcW w:w="7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606" w:type="dxa"/>
                        <w:tcBorders>
                          <w:top w:val="nil"/>
                          <w:left w:val="nil"/>
                          <w:bottom w:val="nil"/>
                          <w:right w:val="nil"/>
                        </w:tcBorders>
                      </w:tcPr>
                      <w:p w:rsidR="00AC32B1" w:rsidRPr="00E70B09" w:rsidRDefault="00AC32B1" w:rsidP="00794510">
                        <w:pPr>
                          <w:rPr>
                            <w:rFonts w:ascii="Verdana" w:hAnsi="Verdana"/>
                            <w:color w:val="000000"/>
                            <w:sz w:val="20"/>
                            <w:szCs w:val="17"/>
                          </w:rPr>
                        </w:pPr>
                        <w:r w:rsidRPr="00E70B09">
                          <w:rPr>
                            <w:rFonts w:ascii="Verdana" w:hAnsi="Verdana"/>
                            <w:color w:val="000000"/>
                            <w:sz w:val="20"/>
                            <w:szCs w:val="17"/>
                          </w:rPr>
                          <w:t>Third Year</w:t>
                        </w:r>
                      </w:p>
                    </w:tc>
                    <w:tc>
                      <w:tcPr>
                        <w:tcW w:w="135"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1861" w:type="dxa"/>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b/>
                            <w:bCs/>
                            <w:color w:val="000000"/>
                            <w:sz w:val="20"/>
                            <w:szCs w:val="17"/>
                          </w:rPr>
                          <w:t>Internship term</w:t>
                        </w:r>
                      </w:p>
                    </w:tc>
                    <w:tc>
                      <w:tcPr>
                        <w:tcW w:w="20" w:type="dxa"/>
                        <w:tcBorders>
                          <w:top w:val="nil"/>
                          <w:left w:val="nil"/>
                          <w:bottom w:val="nil"/>
                          <w:right w:val="nil"/>
                        </w:tcBorders>
                      </w:tcPr>
                      <w:p w:rsidR="00AC32B1" w:rsidRPr="00E70B09" w:rsidRDefault="00AC32B1" w:rsidP="00AC648A">
                        <w:pPr>
                          <w:rPr>
                            <w:rFonts w:ascii="Verdana" w:hAnsi="Verdana"/>
                            <w:color w:val="000000"/>
                            <w:sz w:val="20"/>
                            <w:szCs w:val="17"/>
                          </w:rPr>
                        </w:pPr>
                      </w:p>
                    </w:tc>
                    <w:tc>
                      <w:tcPr>
                        <w:tcW w:w="3978" w:type="dxa"/>
                        <w:gridSpan w:val="2"/>
                        <w:tcBorders>
                          <w:top w:val="nil"/>
                          <w:left w:val="nil"/>
                          <w:bottom w:val="nil"/>
                          <w:right w:val="nil"/>
                        </w:tcBorders>
                      </w:tcPr>
                      <w:p w:rsidR="00AC32B1" w:rsidRPr="00E70B09" w:rsidRDefault="00AC32B1" w:rsidP="00AC648A">
                        <w:pPr>
                          <w:rPr>
                            <w:rFonts w:ascii="Verdana" w:hAnsi="Verdana"/>
                            <w:color w:val="000000"/>
                            <w:sz w:val="20"/>
                            <w:szCs w:val="17"/>
                          </w:rPr>
                        </w:pPr>
                        <w:r w:rsidRPr="00E70B09">
                          <w:rPr>
                            <w:rFonts w:ascii="Verdana" w:hAnsi="Verdana"/>
                            <w:color w:val="000000"/>
                            <w:sz w:val="20"/>
                            <w:szCs w:val="17"/>
                          </w:rPr>
                          <w:t>12 months</w:t>
                        </w:r>
                        <w:r>
                          <w:rPr>
                            <w:rFonts w:ascii="Verdana" w:hAnsi="Verdana"/>
                            <w:color w:val="000000"/>
                            <w:sz w:val="20"/>
                            <w:szCs w:val="17"/>
                          </w:rPr>
                          <w:t xml:space="preserve"> from Jun/Jul 2012</w:t>
                        </w:r>
                      </w:p>
                    </w:tc>
                  </w:tr>
                  <w:tr w:rsidR="00AC32B1" w:rsidRPr="00E70B09" w:rsidTr="00DC31A7">
                    <w:trPr>
                      <w:gridAfter w:val="1"/>
                      <w:wAfter w:w="20" w:type="dxa"/>
                      <w:trHeight w:val="15"/>
                    </w:trPr>
                    <w:tc>
                      <w:tcPr>
                        <w:tcW w:w="9781" w:type="dxa"/>
                        <w:gridSpan w:val="7"/>
                        <w:tcBorders>
                          <w:top w:val="nil"/>
                          <w:left w:val="nil"/>
                          <w:bottom w:val="nil"/>
                          <w:right w:val="nil"/>
                        </w:tcBorders>
                        <w:vAlign w:val="center"/>
                      </w:tcPr>
                      <w:p w:rsidR="00AC32B1" w:rsidRPr="00E70B09" w:rsidRDefault="00AC32B1" w:rsidP="00AC648A">
                        <w:pPr>
                          <w:spacing w:line="15" w:lineRule="atLeast"/>
                          <w:rPr>
                            <w:rFonts w:ascii="Verdana" w:hAnsi="Verdana"/>
                            <w:color w:val="000000"/>
                            <w:sz w:val="20"/>
                            <w:szCs w:val="17"/>
                          </w:rPr>
                        </w:pPr>
                        <w:r w:rsidRPr="00834FE9">
                          <w:rPr>
                            <w:rFonts w:ascii="Verdana" w:hAnsi="Verdana"/>
                            <w:color w:val="000000"/>
                            <w:sz w:val="20"/>
                            <w:szCs w:val="17"/>
                          </w:rPr>
                          <w:pict>
                            <v:rect id="_x0000_i1036" style="width:0;height:.75pt" o:hralign="center" o:hrstd="t" o:hrnoshade="t" o:hr="t" fillcolor="black" stroked="f"/>
                          </w:pict>
                        </w:r>
                      </w:p>
                    </w:tc>
                  </w:tr>
                </w:tbl>
                <w:p w:rsidR="00AC32B1" w:rsidRPr="00E70B09" w:rsidRDefault="00AC32B1" w:rsidP="00AC648A">
                  <w:pPr>
                    <w:rPr>
                      <w:rFonts w:ascii="Verdana" w:hAnsi="Verdana"/>
                      <w:color w:val="000000"/>
                      <w:sz w:val="20"/>
                      <w:szCs w:val="17"/>
                    </w:rPr>
                  </w:pPr>
                </w:p>
              </w:tc>
            </w:tr>
            <w:tr w:rsidR="00AC32B1" w:rsidRPr="00AC648A" w:rsidTr="00DC31A7">
              <w:tblPrEx>
                <w:tblCellSpacing w:w="0" w:type="dxa"/>
              </w:tblPrEx>
              <w:trPr>
                <w:trHeight w:val="15"/>
                <w:tblCellSpacing w:w="0" w:type="dxa"/>
              </w:trPr>
              <w:tc>
                <w:tcPr>
                  <w:tcW w:w="5000" w:type="pct"/>
                  <w:gridSpan w:val="14"/>
                </w:tcPr>
                <w:p w:rsidR="00AC32B1" w:rsidRPr="00E70B09" w:rsidRDefault="00AC32B1" w:rsidP="00AC648A">
                  <w:pPr>
                    <w:rPr>
                      <w:rFonts w:ascii="Verdana" w:hAnsi="Verdana"/>
                      <w:color w:val="000000"/>
                      <w:sz w:val="20"/>
                      <w:szCs w:val="17"/>
                    </w:rPr>
                  </w:pPr>
                </w:p>
              </w:tc>
            </w:tr>
            <w:tr w:rsidR="00AC32B1" w:rsidRPr="00AC648A" w:rsidTr="00DC31A7">
              <w:tblPrEx>
                <w:tblCellSpacing w:w="0" w:type="dxa"/>
              </w:tblPrEx>
              <w:trPr>
                <w:tblCellSpacing w:w="0" w:type="dxa"/>
              </w:trPr>
              <w:tc>
                <w:tcPr>
                  <w:tcW w:w="5000" w:type="pct"/>
                  <w:gridSpan w:val="14"/>
                  <w:tcMar>
                    <w:top w:w="0" w:type="dxa"/>
                    <w:left w:w="0" w:type="dxa"/>
                    <w:bottom w:w="0" w:type="dxa"/>
                    <w:right w:w="150" w:type="dxa"/>
                  </w:tcMar>
                </w:tcPr>
                <w:p w:rsidR="00AC32B1" w:rsidRPr="00B90005" w:rsidRDefault="00AC32B1" w:rsidP="008E535B">
                  <w:pPr>
                    <w:rPr>
                      <w:rFonts w:ascii="Verdana" w:hAnsi="Verdana"/>
                      <w:color w:val="000000"/>
                      <w:sz w:val="20"/>
                      <w:szCs w:val="17"/>
                    </w:rPr>
                  </w:pPr>
                  <w:r w:rsidRPr="00E70B09">
                    <w:rPr>
                      <w:rFonts w:ascii="Verdana" w:hAnsi="Verdana"/>
                      <w:b/>
                      <w:bCs/>
                      <w:color w:val="000000"/>
                      <w:sz w:val="20"/>
                      <w:szCs w:val="17"/>
                    </w:rPr>
                    <w:t>Job description</w:t>
                  </w:r>
                  <w:r w:rsidRPr="00E70B09">
                    <w:rPr>
                      <w:rFonts w:ascii="Verdana" w:hAnsi="Verdana"/>
                      <w:color w:val="000000"/>
                      <w:sz w:val="20"/>
                      <w:szCs w:val="17"/>
                    </w:rPr>
                    <w:br/>
                  </w:r>
                  <w:r>
                    <w:rPr>
                      <w:rFonts w:ascii="Verdana" w:hAnsi="Verdana"/>
                      <w:color w:val="000000"/>
                      <w:sz w:val="20"/>
                      <w:szCs w:val="17"/>
                    </w:rPr>
                    <w:t>E</w:t>
                  </w:r>
                  <w:r w:rsidRPr="00E70B09">
                    <w:rPr>
                      <w:rFonts w:ascii="Verdana" w:hAnsi="Verdana"/>
                      <w:color w:val="000000"/>
                      <w:sz w:val="20"/>
                      <w:szCs w:val="17"/>
                    </w:rPr>
                    <w:t xml:space="preserve">mailitis.com is </w:t>
                  </w:r>
                  <w:r>
                    <w:rPr>
                      <w:rFonts w:ascii="Verdana" w:hAnsi="Verdana"/>
                      <w:color w:val="000000"/>
                      <w:sz w:val="20"/>
                      <w:szCs w:val="17"/>
                    </w:rPr>
                    <w:t xml:space="preserve">a small </w:t>
                  </w:r>
                  <w:r w:rsidRPr="00E70B09">
                    <w:rPr>
                      <w:rFonts w:ascii="Verdana" w:hAnsi="Verdana"/>
                      <w:color w:val="000000"/>
                      <w:sz w:val="20"/>
                      <w:szCs w:val="17"/>
                    </w:rPr>
                    <w:t>internet communications provider, concentrating on Voice over IP (VoIP)</w:t>
                  </w:r>
                  <w:r>
                    <w:rPr>
                      <w:rFonts w:ascii="Verdana" w:hAnsi="Verdana"/>
                      <w:color w:val="000000"/>
                      <w:sz w:val="20"/>
                      <w:szCs w:val="17"/>
                    </w:rPr>
                    <w:t xml:space="preserve">, </w:t>
                  </w:r>
                  <w:r w:rsidRPr="00E70B09">
                    <w:rPr>
                      <w:rFonts w:ascii="Verdana" w:hAnsi="Verdana"/>
                      <w:color w:val="000000"/>
                      <w:sz w:val="20"/>
                      <w:szCs w:val="17"/>
                    </w:rPr>
                    <w:t>internet provision,</w:t>
                  </w:r>
                  <w:r>
                    <w:rPr>
                      <w:rFonts w:ascii="Verdana" w:hAnsi="Verdana"/>
                      <w:color w:val="000000"/>
                      <w:sz w:val="20"/>
                      <w:szCs w:val="17"/>
                    </w:rPr>
                    <w:t xml:space="preserve"> web development and domain hosting. </w:t>
                  </w:r>
                  <w:r w:rsidRPr="00E70B09">
                    <w:rPr>
                      <w:rFonts w:ascii="Verdana" w:hAnsi="Verdana"/>
                      <w:color w:val="000000"/>
                      <w:sz w:val="20"/>
                      <w:szCs w:val="17"/>
                    </w:rPr>
                    <w:t xml:space="preserve">We work with </w:t>
                  </w:r>
                  <w:r>
                    <w:rPr>
                      <w:rFonts w:ascii="Verdana" w:hAnsi="Verdana"/>
                      <w:color w:val="000000"/>
                      <w:sz w:val="20"/>
                      <w:szCs w:val="17"/>
                    </w:rPr>
                    <w:t>small and medium-</w:t>
                  </w:r>
                  <w:r w:rsidRPr="00E70B09">
                    <w:rPr>
                      <w:rFonts w:ascii="Verdana" w:hAnsi="Verdana"/>
                      <w:color w:val="000000"/>
                      <w:sz w:val="20"/>
                      <w:szCs w:val="17"/>
                    </w:rPr>
                    <w:t>sized companies</w:t>
                  </w:r>
                  <w:r>
                    <w:rPr>
                      <w:rFonts w:ascii="Verdana" w:hAnsi="Verdana"/>
                      <w:color w:val="000000"/>
                      <w:sz w:val="20"/>
                      <w:szCs w:val="17"/>
                    </w:rPr>
                    <w:t xml:space="preserve"> primarily in the UK</w:t>
                  </w:r>
                  <w:r w:rsidRPr="00E70B09">
                    <w:rPr>
                      <w:rFonts w:ascii="Verdana" w:hAnsi="Verdana"/>
                      <w:color w:val="000000"/>
                      <w:sz w:val="20"/>
                      <w:szCs w:val="17"/>
                    </w:rPr>
                    <w:t xml:space="preserve"> </w:t>
                  </w:r>
                  <w:r>
                    <w:rPr>
                      <w:rFonts w:ascii="Verdana" w:hAnsi="Verdana"/>
                      <w:color w:val="000000"/>
                      <w:sz w:val="20"/>
                      <w:szCs w:val="17"/>
                    </w:rPr>
                    <w:t xml:space="preserve">providing </w:t>
                  </w:r>
                  <w:r w:rsidRPr="00E70B09">
                    <w:rPr>
                      <w:rFonts w:ascii="Verdana" w:hAnsi="Verdana"/>
                      <w:color w:val="000000"/>
                      <w:sz w:val="20"/>
                      <w:szCs w:val="17"/>
                    </w:rPr>
                    <w:t xml:space="preserve">our clients with a single provider for all their communications, giving the best possible service and support.  </w:t>
                  </w:r>
                  <w:r w:rsidRPr="00E70B09">
                    <w:rPr>
                      <w:rFonts w:ascii="Verdana" w:hAnsi="Verdana"/>
                      <w:color w:val="000000"/>
                      <w:sz w:val="20"/>
                      <w:szCs w:val="17"/>
                    </w:rPr>
                    <w:br/>
                  </w:r>
                  <w:r w:rsidRPr="00E70B09">
                    <w:rPr>
                      <w:rFonts w:ascii="Verdana" w:hAnsi="Verdana"/>
                      <w:color w:val="000000"/>
                      <w:sz w:val="20"/>
                      <w:szCs w:val="17"/>
                    </w:rPr>
                    <w:br/>
                    <w:t xml:space="preserve">If you are interested in business and passionate about IT, this role could be exactly what you are looking to do on your placement year. The work will vary considerably including, but not limited to, supporting IT applications for customers, server </w:t>
                  </w:r>
                  <w:r>
                    <w:rPr>
                      <w:rFonts w:ascii="Verdana" w:hAnsi="Verdana"/>
                      <w:color w:val="000000"/>
                      <w:sz w:val="20"/>
                      <w:szCs w:val="17"/>
                    </w:rPr>
                    <w:t>administration/</w:t>
                  </w:r>
                  <w:r w:rsidRPr="00E70B09">
                    <w:rPr>
                      <w:rFonts w:ascii="Verdana" w:hAnsi="Verdana"/>
                      <w:color w:val="000000"/>
                      <w:sz w:val="20"/>
                      <w:szCs w:val="17"/>
                    </w:rPr>
                    <w:t>programming</w:t>
                  </w:r>
                  <w:r>
                    <w:rPr>
                      <w:rFonts w:ascii="Verdana" w:hAnsi="Verdana"/>
                      <w:color w:val="000000"/>
                      <w:sz w:val="20"/>
                      <w:szCs w:val="17"/>
                    </w:rPr>
                    <w:t xml:space="preserve"> and </w:t>
                  </w:r>
                  <w:r w:rsidRPr="00E70B09">
                    <w:rPr>
                      <w:rFonts w:ascii="Verdana" w:hAnsi="Verdana"/>
                      <w:color w:val="000000"/>
                      <w:sz w:val="20"/>
                      <w:szCs w:val="17"/>
                    </w:rPr>
                    <w:t>website design</w:t>
                  </w:r>
                  <w:r>
                    <w:rPr>
                      <w:rFonts w:ascii="Verdana" w:hAnsi="Verdana"/>
                      <w:color w:val="000000"/>
                      <w:sz w:val="20"/>
                      <w:szCs w:val="17"/>
                    </w:rPr>
                    <w:t>/SEO</w:t>
                  </w:r>
                  <w:r w:rsidRPr="00E70B09">
                    <w:rPr>
                      <w:rFonts w:ascii="Verdana" w:hAnsi="Verdana"/>
                      <w:color w:val="000000"/>
                      <w:sz w:val="20"/>
                      <w:szCs w:val="17"/>
                    </w:rPr>
                    <w:t>.  In some shape or form, your role will involve designing, implementing and maintaining technical solutions for our clients to solve their business problems.</w:t>
                  </w:r>
                  <w:r w:rsidRPr="00E70B09">
                    <w:rPr>
                      <w:rFonts w:ascii="Verdana" w:hAnsi="Verdana"/>
                      <w:color w:val="000000"/>
                      <w:sz w:val="20"/>
                      <w:szCs w:val="17"/>
                    </w:rPr>
                    <w:br/>
                  </w:r>
                  <w:r w:rsidRPr="00E70B09">
                    <w:rPr>
                      <w:rFonts w:ascii="Verdana" w:hAnsi="Verdana"/>
                      <w:color w:val="000000"/>
                      <w:sz w:val="20"/>
                      <w:szCs w:val="17"/>
                    </w:rPr>
                    <w:br/>
                    <w:t xml:space="preserve">Examples of activities you may get involved in include: </w:t>
                  </w:r>
                  <w:r>
                    <w:rPr>
                      <w:rFonts w:ascii="Verdana" w:hAnsi="Verdana"/>
                      <w:color w:val="000000"/>
                      <w:sz w:val="20"/>
                      <w:szCs w:val="17"/>
                    </w:rPr>
                    <w:t>answering client queries;</w:t>
                  </w:r>
                  <w:r w:rsidRPr="00E70B09">
                    <w:rPr>
                      <w:rFonts w:ascii="Verdana" w:hAnsi="Verdana"/>
                      <w:color w:val="000000"/>
                      <w:sz w:val="20"/>
                      <w:szCs w:val="17"/>
                    </w:rPr>
                    <w:t xml:space="preserve"> server </w:t>
                  </w:r>
                  <w:r>
                    <w:rPr>
                      <w:rFonts w:ascii="Verdana" w:hAnsi="Verdana"/>
                      <w:color w:val="000000"/>
                      <w:sz w:val="20"/>
                      <w:szCs w:val="17"/>
                    </w:rPr>
                    <w:t>management;</w:t>
                  </w:r>
                  <w:r w:rsidRPr="00E70B09">
                    <w:rPr>
                      <w:rFonts w:ascii="Verdana" w:hAnsi="Verdana"/>
                      <w:color w:val="000000"/>
                      <w:sz w:val="20"/>
                      <w:szCs w:val="17"/>
                    </w:rPr>
                    <w:t xml:space="preserve"> resolution of</w:t>
                  </w:r>
                  <w:r>
                    <w:rPr>
                      <w:rFonts w:ascii="Verdana" w:hAnsi="Verdana"/>
                      <w:color w:val="000000"/>
                      <w:sz w:val="20"/>
                      <w:szCs w:val="17"/>
                    </w:rPr>
                    <w:t xml:space="preserve"> hardware and software problems;</w:t>
                  </w:r>
                  <w:r w:rsidRPr="00E70B09">
                    <w:rPr>
                      <w:rFonts w:ascii="Verdana" w:hAnsi="Verdana"/>
                      <w:color w:val="000000"/>
                      <w:sz w:val="20"/>
                      <w:szCs w:val="17"/>
                    </w:rPr>
                    <w:t xml:space="preserve"> web development</w:t>
                  </w:r>
                  <w:r>
                    <w:rPr>
                      <w:rFonts w:ascii="Verdana" w:hAnsi="Verdana"/>
                      <w:color w:val="000000"/>
                      <w:sz w:val="20"/>
                      <w:szCs w:val="17"/>
                    </w:rPr>
                    <w:t>/SEO;</w:t>
                  </w:r>
                  <w:r w:rsidRPr="00E70B09">
                    <w:rPr>
                      <w:rFonts w:ascii="Verdana" w:hAnsi="Verdana"/>
                      <w:color w:val="000000"/>
                      <w:sz w:val="20"/>
                      <w:szCs w:val="17"/>
                    </w:rPr>
                    <w:t xml:space="preserve"> </w:t>
                  </w:r>
                  <w:r>
                    <w:rPr>
                      <w:rFonts w:ascii="Verdana" w:hAnsi="Verdana"/>
                      <w:color w:val="000000"/>
                      <w:sz w:val="20"/>
                      <w:szCs w:val="17"/>
                    </w:rPr>
                    <w:t>website maintenance</w:t>
                  </w:r>
                  <w:r w:rsidRPr="00E70B09">
                    <w:rPr>
                      <w:rFonts w:ascii="Verdana" w:hAnsi="Verdana"/>
                      <w:color w:val="000000"/>
                      <w:sz w:val="20"/>
                      <w:szCs w:val="17"/>
                    </w:rPr>
                    <w:t xml:space="preserve"> </w:t>
                  </w:r>
                  <w:r>
                    <w:rPr>
                      <w:rFonts w:ascii="Verdana" w:hAnsi="Verdana"/>
                      <w:color w:val="000000"/>
                      <w:sz w:val="20"/>
                      <w:szCs w:val="17"/>
                    </w:rPr>
                    <w:t>and many more.</w:t>
                  </w:r>
                  <w:r w:rsidRPr="00E70B09">
                    <w:rPr>
                      <w:rFonts w:ascii="Verdana" w:hAnsi="Verdana"/>
                      <w:color w:val="000000"/>
                      <w:sz w:val="20"/>
                      <w:szCs w:val="17"/>
                    </w:rPr>
                    <w:t xml:space="preserve"> </w:t>
                  </w:r>
                  <w:r>
                    <w:rPr>
                      <w:rFonts w:ascii="Verdana" w:hAnsi="Verdana"/>
                      <w:color w:val="000000"/>
                      <w:sz w:val="20"/>
                      <w:szCs w:val="17"/>
                    </w:rPr>
                    <w:t>You’ll develop a</w:t>
                  </w:r>
                  <w:r w:rsidRPr="00E70B09">
                    <w:rPr>
                      <w:rFonts w:ascii="Verdana" w:hAnsi="Verdana"/>
                      <w:color w:val="000000"/>
                      <w:sz w:val="20"/>
                      <w:szCs w:val="17"/>
                    </w:rPr>
                    <w:t xml:space="preserve"> great understanding of how you can meet business needs through innovative</w:t>
                  </w:r>
                  <w:bookmarkStart w:id="0" w:name="_GoBack"/>
                  <w:bookmarkEnd w:id="0"/>
                  <w:r w:rsidRPr="00E70B09">
                    <w:rPr>
                      <w:rFonts w:ascii="Verdana" w:hAnsi="Verdana"/>
                      <w:color w:val="000000"/>
                      <w:sz w:val="20"/>
                      <w:szCs w:val="17"/>
                    </w:rPr>
                    <w:t xml:space="preserve"> IT solutions.</w:t>
                  </w:r>
                  <w:r w:rsidRPr="00E70B09">
                    <w:rPr>
                      <w:rFonts w:ascii="Verdana" w:hAnsi="Verdana"/>
                      <w:color w:val="000000"/>
                      <w:sz w:val="20"/>
                      <w:szCs w:val="17"/>
                    </w:rPr>
                    <w:br/>
                  </w:r>
                  <w:r w:rsidRPr="00E70B09">
                    <w:rPr>
                      <w:rFonts w:ascii="Verdana" w:hAnsi="Verdana"/>
                      <w:color w:val="000000"/>
                      <w:sz w:val="20"/>
                      <w:szCs w:val="17"/>
                    </w:rPr>
                    <w:br/>
                  </w:r>
                  <w:r>
                    <w:rPr>
                      <w:rFonts w:ascii="Verdana" w:hAnsi="Verdana"/>
                      <w:color w:val="000000"/>
                      <w:sz w:val="20"/>
                      <w:szCs w:val="17"/>
                    </w:rPr>
                    <w:t>You would be</w:t>
                  </w:r>
                  <w:r w:rsidRPr="00E70B09">
                    <w:rPr>
                      <w:rFonts w:ascii="Verdana" w:hAnsi="Verdana"/>
                      <w:color w:val="000000"/>
                      <w:sz w:val="20"/>
                      <w:szCs w:val="17"/>
                    </w:rPr>
                    <w:t xml:space="preserve"> based in Salisbury</w:t>
                  </w:r>
                  <w:r>
                    <w:rPr>
                      <w:rFonts w:ascii="Verdana" w:hAnsi="Verdana"/>
                      <w:color w:val="000000"/>
                      <w:sz w:val="20"/>
                      <w:szCs w:val="17"/>
                    </w:rPr>
                    <w:t>, Wiltshire.  The level of experience on offer is possible as we are a small, expanding and flexible company with a range of services that need development in a rapidly changing environment.</w:t>
                  </w:r>
                </w:p>
              </w:tc>
            </w:tr>
            <w:tr w:rsidR="00AC32B1" w:rsidRPr="00AC648A" w:rsidTr="00DC31A7">
              <w:tblPrEx>
                <w:tblCellSpacing w:w="0" w:type="dxa"/>
              </w:tblPrEx>
              <w:trPr>
                <w:gridAfter w:val="2"/>
                <w:wAfter w:w="264" w:type="pct"/>
                <w:trHeight w:val="15"/>
                <w:tblCellSpacing w:w="0" w:type="dxa"/>
              </w:trPr>
              <w:tc>
                <w:tcPr>
                  <w:tcW w:w="4736" w:type="pct"/>
                  <w:gridSpan w:val="12"/>
                </w:tcPr>
                <w:p w:rsidR="00AC32B1" w:rsidRPr="00E70B09" w:rsidRDefault="00AC32B1" w:rsidP="00AC648A">
                  <w:pPr>
                    <w:spacing w:line="15" w:lineRule="atLeast"/>
                    <w:rPr>
                      <w:rFonts w:ascii="Verdana" w:hAnsi="Verdana"/>
                      <w:color w:val="000000"/>
                      <w:sz w:val="20"/>
                      <w:szCs w:val="17"/>
                    </w:rPr>
                  </w:pPr>
                  <w:r w:rsidRPr="00E70B09">
                    <w:rPr>
                      <w:rFonts w:ascii="Verdana" w:hAnsi="Verdana"/>
                      <w:color w:val="000000"/>
                      <w:sz w:val="20"/>
                      <w:szCs w:val="17"/>
                    </w:rPr>
                    <w:t> </w:t>
                  </w:r>
                </w:p>
              </w:tc>
            </w:tr>
            <w:tr w:rsidR="00AC32B1" w:rsidRPr="00AC648A" w:rsidTr="00DC31A7">
              <w:tblPrEx>
                <w:tblCellSpacing w:w="0" w:type="dxa"/>
              </w:tblPrEx>
              <w:trPr>
                <w:gridAfter w:val="2"/>
                <w:wAfter w:w="264" w:type="pct"/>
                <w:trHeight w:val="15"/>
                <w:tblCellSpacing w:w="0" w:type="dxa"/>
              </w:trPr>
              <w:tc>
                <w:tcPr>
                  <w:tcW w:w="4704" w:type="pct"/>
                </w:tcPr>
                <w:p w:rsidR="00AC32B1" w:rsidRPr="00E70B09" w:rsidRDefault="00AC32B1" w:rsidP="00AC648A">
                  <w:pPr>
                    <w:spacing w:line="15" w:lineRule="atLeast"/>
                    <w:rPr>
                      <w:rFonts w:ascii="Verdana" w:hAnsi="Verdana"/>
                      <w:color w:val="000000"/>
                      <w:sz w:val="20"/>
                      <w:szCs w:val="17"/>
                    </w:rPr>
                  </w:pPr>
                  <w:r w:rsidRPr="00E70B09">
                    <w:rPr>
                      <w:rFonts w:ascii="Verdana" w:hAnsi="Verdana"/>
                      <w:b/>
                      <w:bCs/>
                      <w:color w:val="000000"/>
                      <w:sz w:val="20"/>
                      <w:szCs w:val="17"/>
                    </w:rPr>
                    <w:t>Required</w:t>
                  </w: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r>
            <w:tr w:rsidR="00AC32B1" w:rsidRPr="00AC648A" w:rsidTr="001F22F3">
              <w:tblPrEx>
                <w:tblCellSpacing w:w="0" w:type="dxa"/>
              </w:tblPrEx>
              <w:trPr>
                <w:gridAfter w:val="2"/>
                <w:wAfter w:w="264" w:type="pct"/>
                <w:trHeight w:val="1834"/>
                <w:tblCellSpacing w:w="0" w:type="dxa"/>
              </w:trPr>
              <w:tc>
                <w:tcPr>
                  <w:tcW w:w="4704" w:type="pct"/>
                </w:tcPr>
                <w:p w:rsidR="00AC32B1" w:rsidRPr="00E70B09" w:rsidRDefault="00AC32B1" w:rsidP="00AC648A">
                  <w:pPr>
                    <w:numPr>
                      <w:ilvl w:val="0"/>
                      <w:numId w:val="1"/>
                    </w:numPr>
                    <w:spacing w:before="100" w:beforeAutospacing="1" w:after="100" w:afterAutospacing="1"/>
                    <w:rPr>
                      <w:rFonts w:ascii="Verdana" w:hAnsi="Verdana"/>
                      <w:color w:val="000000"/>
                      <w:sz w:val="20"/>
                      <w:szCs w:val="17"/>
                    </w:rPr>
                  </w:pPr>
                  <w:r w:rsidRPr="00E70B09">
                    <w:rPr>
                      <w:rFonts w:ascii="Verdana" w:hAnsi="Verdana"/>
                      <w:color w:val="000000"/>
                      <w:sz w:val="20"/>
                      <w:szCs w:val="17"/>
                    </w:rPr>
                    <w:t xml:space="preserve">Pre-University qualification </w:t>
                  </w:r>
                </w:p>
                <w:p w:rsidR="00AC32B1" w:rsidRDefault="00AC32B1" w:rsidP="00B90005">
                  <w:pPr>
                    <w:numPr>
                      <w:ilvl w:val="0"/>
                      <w:numId w:val="1"/>
                    </w:numPr>
                    <w:spacing w:before="100" w:beforeAutospacing="1" w:after="100" w:afterAutospacing="1"/>
                    <w:rPr>
                      <w:rFonts w:ascii="Verdana" w:hAnsi="Verdana"/>
                      <w:color w:val="000000"/>
                      <w:sz w:val="20"/>
                      <w:szCs w:val="17"/>
                    </w:rPr>
                  </w:pPr>
                  <w:r w:rsidRPr="00E70B09">
                    <w:rPr>
                      <w:rFonts w:ascii="Verdana" w:hAnsi="Verdana"/>
                      <w:color w:val="000000"/>
                      <w:sz w:val="20"/>
                      <w:szCs w:val="17"/>
                    </w:rPr>
                    <w:t>English: Fluent</w:t>
                  </w:r>
                </w:p>
                <w:p w:rsidR="00AC32B1" w:rsidRDefault="00AC32B1" w:rsidP="00B90005">
                  <w:pPr>
                    <w:numPr>
                      <w:ilvl w:val="0"/>
                      <w:numId w:val="1"/>
                    </w:numPr>
                    <w:spacing w:before="100" w:beforeAutospacing="1" w:after="100" w:afterAutospacing="1"/>
                    <w:rPr>
                      <w:rFonts w:ascii="Verdana" w:hAnsi="Verdana"/>
                      <w:color w:val="000000"/>
                      <w:sz w:val="20"/>
                      <w:szCs w:val="17"/>
                    </w:rPr>
                  </w:pPr>
                  <w:r>
                    <w:rPr>
                      <w:rFonts w:ascii="Verdana" w:hAnsi="Verdana"/>
                      <w:color w:val="000000"/>
                      <w:sz w:val="20"/>
                      <w:szCs w:val="17"/>
                    </w:rPr>
                    <w:t>Web Dev Module or similar experience. (e.g. PHP/XHTML/CSS/JavaScript).</w:t>
                  </w:r>
                </w:p>
                <w:p w:rsidR="00AC32B1" w:rsidRDefault="00AC32B1" w:rsidP="00B90005">
                  <w:pPr>
                    <w:numPr>
                      <w:ilvl w:val="0"/>
                      <w:numId w:val="1"/>
                    </w:numPr>
                    <w:spacing w:before="100" w:beforeAutospacing="1" w:after="100" w:afterAutospacing="1"/>
                    <w:rPr>
                      <w:rFonts w:ascii="Verdana" w:hAnsi="Verdana"/>
                      <w:color w:val="000000"/>
                      <w:sz w:val="20"/>
                      <w:szCs w:val="17"/>
                    </w:rPr>
                  </w:pPr>
                  <w:r>
                    <w:rPr>
                      <w:rFonts w:ascii="Verdana" w:hAnsi="Verdana"/>
                      <w:color w:val="000000"/>
                      <w:sz w:val="20"/>
                      <w:szCs w:val="17"/>
                    </w:rPr>
                    <w:t>Basic knowledge of Linux terminal.</w:t>
                  </w:r>
                </w:p>
                <w:p w:rsidR="00AC32B1" w:rsidRPr="00B90005" w:rsidRDefault="00AC32B1" w:rsidP="001F22F3">
                  <w:pPr>
                    <w:spacing w:before="100" w:beforeAutospacing="1" w:after="100" w:afterAutospacing="1"/>
                    <w:rPr>
                      <w:rFonts w:ascii="Verdana" w:hAnsi="Verdana"/>
                      <w:color w:val="000000"/>
                      <w:sz w:val="20"/>
                      <w:szCs w:val="17"/>
                    </w:rPr>
                  </w:pPr>
                  <w:r>
                    <w:rPr>
                      <w:rFonts w:ascii="Verdana" w:hAnsi="Verdana"/>
                      <w:b/>
                      <w:color w:val="000000"/>
                      <w:sz w:val="20"/>
                      <w:szCs w:val="17"/>
                    </w:rPr>
                    <w:t>Please include examples of any web development work you have done.</w:t>
                  </w:r>
                </w:p>
              </w:tc>
              <w:tc>
                <w:tcPr>
                  <w:tcW w:w="3" w:type="pct"/>
                </w:tcPr>
                <w:p w:rsidR="00AC32B1" w:rsidRPr="00AC648A" w:rsidRDefault="00AC32B1" w:rsidP="00AC648A">
                  <w:pPr>
                    <w:rPr>
                      <w:rFonts w:ascii="Verdana" w:hAnsi="Verdana"/>
                      <w:color w:val="000000"/>
                      <w:sz w:val="2"/>
                      <w:szCs w:val="17"/>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r>
            <w:tr w:rsidR="00AC32B1" w:rsidRPr="00AC648A" w:rsidTr="00DC31A7">
              <w:tblPrEx>
                <w:tblCellSpacing w:w="0" w:type="dxa"/>
              </w:tblPrEx>
              <w:trPr>
                <w:gridAfter w:val="2"/>
                <w:wAfter w:w="264" w:type="pct"/>
                <w:trHeight w:val="15"/>
                <w:tblCellSpacing w:w="0" w:type="dxa"/>
              </w:trPr>
              <w:tc>
                <w:tcPr>
                  <w:tcW w:w="4704" w:type="pct"/>
                </w:tcPr>
                <w:p w:rsidR="00AC32B1" w:rsidRPr="00AC648A" w:rsidRDefault="00AC32B1" w:rsidP="00AC648A">
                  <w:pPr>
                    <w:rPr>
                      <w:rFonts w:ascii="Verdana" w:hAnsi="Verdana"/>
                      <w:color w:val="000000"/>
                      <w:sz w:val="2"/>
                      <w:szCs w:val="17"/>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r>
            <w:tr w:rsidR="00AC32B1" w:rsidRPr="00AC648A" w:rsidTr="00DC31A7">
              <w:tblPrEx>
                <w:tblCellSpacing w:w="0" w:type="dxa"/>
              </w:tblPrEx>
              <w:trPr>
                <w:gridAfter w:val="2"/>
                <w:wAfter w:w="264" w:type="pct"/>
                <w:tblCellSpacing w:w="0" w:type="dxa"/>
              </w:trPr>
              <w:tc>
                <w:tcPr>
                  <w:tcW w:w="4704" w:type="pct"/>
                </w:tcPr>
                <w:p w:rsidR="00AC32B1" w:rsidRPr="00E70B09" w:rsidRDefault="00AC32B1" w:rsidP="00DC6ADE">
                  <w:pPr>
                    <w:rPr>
                      <w:rFonts w:ascii="Verdana" w:hAnsi="Verdana"/>
                      <w:color w:val="000000"/>
                      <w:sz w:val="20"/>
                      <w:szCs w:val="17"/>
                    </w:rPr>
                  </w:pPr>
                  <w:r w:rsidRPr="00E70B09">
                    <w:rPr>
                      <w:rFonts w:ascii="Verdana" w:hAnsi="Verdana"/>
                      <w:b/>
                      <w:bCs/>
                      <w:color w:val="000000"/>
                      <w:sz w:val="20"/>
                      <w:szCs w:val="17"/>
                    </w:rPr>
                    <w:t>Additional information</w:t>
                  </w:r>
                  <w:r w:rsidRPr="00E70B09">
                    <w:rPr>
                      <w:rFonts w:ascii="Verdana" w:hAnsi="Verdana"/>
                      <w:color w:val="000000"/>
                      <w:sz w:val="20"/>
                      <w:szCs w:val="17"/>
                    </w:rPr>
                    <w:br/>
                    <w:t>Industrial Placements are for a minimum of 1 year and must form part of your degree - normally prior to the final year of study</w:t>
                  </w:r>
                  <w:r w:rsidRPr="00E70B09">
                    <w:rPr>
                      <w:rFonts w:ascii="Verdana" w:hAnsi="Verdana"/>
                      <w:color w:val="000000"/>
                      <w:sz w:val="20"/>
                      <w:szCs w:val="17"/>
                    </w:rPr>
                    <w:br/>
                    <w:t>Industrial Pl</w:t>
                  </w:r>
                  <w:r>
                    <w:rPr>
                      <w:rFonts w:ascii="Verdana" w:hAnsi="Verdana"/>
                      <w:color w:val="000000"/>
                      <w:sz w:val="20"/>
                      <w:szCs w:val="17"/>
                    </w:rPr>
                    <w:t>acements run from June/July 2012</w:t>
                  </w:r>
                  <w:r w:rsidRPr="00E70B09">
                    <w:rPr>
                      <w:rFonts w:ascii="Verdana" w:hAnsi="Verdana"/>
                      <w:color w:val="000000"/>
                      <w:sz w:val="20"/>
                      <w:szCs w:val="17"/>
                    </w:rPr>
                    <w:t xml:space="preserve"> for 12 months.</w:t>
                  </w:r>
                  <w:r w:rsidRPr="00E70B09">
                    <w:rPr>
                      <w:rFonts w:ascii="Verdana" w:hAnsi="Verdana"/>
                      <w:color w:val="000000"/>
                      <w:sz w:val="20"/>
                      <w:szCs w:val="17"/>
                    </w:rPr>
                    <w:br/>
                    <w:t>Students must be studying in a UK university, be eligible to work in the UK and be predicted a 2:1 degree or above.</w:t>
                  </w:r>
                  <w:r w:rsidRPr="00E70B09">
                    <w:rPr>
                      <w:rFonts w:ascii="Verdana" w:hAnsi="Verdana"/>
                      <w:color w:val="000000"/>
                      <w:sz w:val="20"/>
                      <w:szCs w:val="17"/>
                    </w:rPr>
                    <w:br/>
                    <w:t xml:space="preserve">All applications must be accompanied by a CV. A copy of the CV template can be found on our website at </w:t>
                  </w:r>
                  <w:hyperlink r:id="rId15" w:history="1">
                    <w:r w:rsidRPr="006E16AB">
                      <w:rPr>
                        <w:rStyle w:val="Hyperlink"/>
                        <w:rFonts w:ascii="Verdana" w:hAnsi="Verdana"/>
                        <w:sz w:val="20"/>
                        <w:szCs w:val="17"/>
                      </w:rPr>
                      <w:t>http://emailitis.com/uploads/PlacementCV.docx</w:t>
                    </w:r>
                  </w:hyperlink>
                  <w:r>
                    <w:t xml:space="preserve"> </w:t>
                  </w:r>
                  <w:r w:rsidRPr="00E70B09">
                    <w:rPr>
                      <w:rFonts w:ascii="Verdana" w:hAnsi="Verdana"/>
                      <w:color w:val="000000"/>
                      <w:sz w:val="20"/>
                      <w:szCs w:val="17"/>
                    </w:rPr>
                    <w:t xml:space="preserve"> </w:t>
                  </w: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r>
            <w:tr w:rsidR="00AC32B1" w:rsidRPr="00AC648A" w:rsidTr="00DC31A7">
              <w:tblPrEx>
                <w:tblCellSpacing w:w="0" w:type="dxa"/>
              </w:tblPrEx>
              <w:trPr>
                <w:gridAfter w:val="2"/>
                <w:wAfter w:w="264" w:type="pct"/>
                <w:trHeight w:val="150"/>
                <w:tblCellSpacing w:w="0" w:type="dxa"/>
              </w:trPr>
              <w:tc>
                <w:tcPr>
                  <w:tcW w:w="4704" w:type="pct"/>
                </w:tcPr>
                <w:p w:rsidR="00AC32B1" w:rsidRPr="00E70B09" w:rsidRDefault="00AC32B1" w:rsidP="00AC648A">
                  <w:pPr>
                    <w:rPr>
                      <w:rFonts w:ascii="Verdana" w:hAnsi="Verdana"/>
                      <w:color w:val="000000"/>
                      <w:sz w:val="20"/>
                      <w:szCs w:val="17"/>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c>
                <w:tcPr>
                  <w:tcW w:w="3" w:type="pct"/>
                  <w:vAlign w:val="center"/>
                </w:tcPr>
                <w:p w:rsidR="00AC32B1" w:rsidRPr="00AC648A" w:rsidRDefault="00AC32B1" w:rsidP="00AC648A">
                  <w:pPr>
                    <w:rPr>
                      <w:sz w:val="20"/>
                      <w:szCs w:val="20"/>
                    </w:rPr>
                  </w:pPr>
                </w:p>
              </w:tc>
            </w:tr>
            <w:tr w:rsidR="00AC32B1" w:rsidRPr="00281C3D" w:rsidTr="00DC31A7">
              <w:tblPrEx>
                <w:tblCellSpacing w:w="0" w:type="dxa"/>
              </w:tblPrEx>
              <w:trPr>
                <w:gridAfter w:val="2"/>
                <w:wAfter w:w="264" w:type="pct"/>
                <w:tblCellSpacing w:w="0" w:type="dxa"/>
              </w:trPr>
              <w:tc>
                <w:tcPr>
                  <w:tcW w:w="4704" w:type="pct"/>
                </w:tcPr>
                <w:p w:rsidR="00AC32B1" w:rsidRPr="00281C3D" w:rsidRDefault="00AC32B1" w:rsidP="00AC648A">
                  <w:pPr>
                    <w:rPr>
                      <w:rFonts w:ascii="Verdana" w:hAnsi="Verdana"/>
                      <w:color w:val="000000"/>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c>
                <w:tcPr>
                  <w:tcW w:w="3" w:type="pct"/>
                  <w:vAlign w:val="center"/>
                </w:tcPr>
                <w:p w:rsidR="00AC32B1" w:rsidRPr="00281C3D" w:rsidRDefault="00AC32B1" w:rsidP="00AC648A">
                  <w:pPr>
                    <w:rPr>
                      <w:sz w:val="18"/>
                      <w:szCs w:val="18"/>
                    </w:rPr>
                  </w:pPr>
                </w:p>
              </w:tc>
            </w:tr>
          </w:tbl>
          <w:p w:rsidR="00AC32B1" w:rsidRPr="00AC648A" w:rsidRDefault="00AC32B1" w:rsidP="00AC648A"/>
        </w:tc>
      </w:tr>
    </w:tbl>
    <w:p w:rsidR="00AC32B1" w:rsidRDefault="00AC32B1" w:rsidP="00AC648A">
      <w:pPr>
        <w:rPr>
          <w:rFonts w:ascii="Arial" w:hAnsi="Arial" w:cs="Arial"/>
          <w:b/>
          <w:sz w:val="20"/>
        </w:rPr>
      </w:pPr>
      <w:r>
        <w:rPr>
          <w:rFonts w:ascii="Arial" w:hAnsi="Arial" w:cs="Arial"/>
          <w:color w:val="000000"/>
          <w:sz w:val="18"/>
          <w:szCs w:val="18"/>
        </w:rPr>
        <w:t>E</w:t>
      </w:r>
      <w:r w:rsidRPr="0089372C">
        <w:rPr>
          <w:rFonts w:ascii="Arial" w:hAnsi="Arial" w:cs="Arial"/>
          <w:color w:val="000000"/>
          <w:sz w:val="18"/>
          <w:szCs w:val="18"/>
        </w:rPr>
        <w:t>mailitis is an equal opportunity employer. All qualified applicants will receive consideration for employment without regard to race, colour, religion, gender, gender identity or expression, sexual orientation, national origin, genetics, disability, age, or veteran status.</w:t>
      </w:r>
    </w:p>
    <w:p w:rsidR="00AC32B1" w:rsidRDefault="00AC32B1" w:rsidP="00AC648A">
      <w:pPr>
        <w:rPr>
          <w:rFonts w:ascii="Arial" w:hAnsi="Arial" w:cs="Arial"/>
          <w:b/>
          <w:sz w:val="20"/>
        </w:rPr>
      </w:pPr>
    </w:p>
    <w:p w:rsidR="00AC32B1" w:rsidRPr="000147CD" w:rsidRDefault="00AC32B1" w:rsidP="00AC648A">
      <w:pPr>
        <w:rPr>
          <w:rFonts w:ascii="Arial" w:hAnsi="Arial" w:cs="Arial"/>
          <w:b/>
          <w:sz w:val="20"/>
          <w:u w:val="single"/>
        </w:rPr>
      </w:pPr>
      <w:r w:rsidRPr="00BF50C2">
        <w:rPr>
          <w:rFonts w:ascii="Arial" w:hAnsi="Arial" w:cs="Arial"/>
          <w:b/>
          <w:sz w:val="20"/>
        </w:rPr>
        <w:t xml:space="preserve">Applications should be sent to the address below, or emailed to </w:t>
      </w:r>
      <w:hyperlink r:id="rId16" w:history="1">
        <w:r w:rsidRPr="00373EC9">
          <w:rPr>
            <w:rStyle w:val="Hyperlink"/>
            <w:rFonts w:ascii="Arial" w:hAnsi="Arial" w:cs="Arial"/>
            <w:b/>
            <w:sz w:val="20"/>
          </w:rPr>
          <w:t>vk@emailitis.com</w:t>
        </w:r>
      </w:hyperlink>
      <w:r>
        <w:rPr>
          <w:rFonts w:ascii="Arial" w:hAnsi="Arial" w:cs="Arial"/>
          <w:b/>
          <w:sz w:val="20"/>
        </w:rPr>
        <w:t xml:space="preserve">  </w:t>
      </w:r>
      <w:r>
        <w:rPr>
          <w:rFonts w:ascii="Arial" w:hAnsi="Arial" w:cs="Arial"/>
          <w:b/>
          <w:sz w:val="20"/>
          <w:u w:val="single"/>
        </w:rPr>
        <w:t>by 16 March 2012</w:t>
      </w:r>
    </w:p>
    <w:p w:rsidR="00AC32B1" w:rsidRPr="00E70B09" w:rsidRDefault="00AC32B1" w:rsidP="00DC6ADE">
      <w:pPr>
        <w:rPr>
          <w:rFonts w:ascii="Arial" w:hAnsi="Arial" w:cs="Arial"/>
          <w:noProof/>
          <w:sz w:val="18"/>
          <w:szCs w:val="16"/>
          <w:lang w:val="en-US"/>
        </w:rPr>
      </w:pPr>
      <w:r>
        <w:rPr>
          <w:rFonts w:ascii="Arial" w:hAnsi="Arial" w:cs="Arial"/>
          <w:noProof/>
          <w:sz w:val="18"/>
          <w:szCs w:val="16"/>
          <w:lang w:val="en-US"/>
        </w:rPr>
        <w:t>E</w:t>
      </w:r>
      <w:r w:rsidRPr="00E70B09">
        <w:rPr>
          <w:rFonts w:ascii="Arial" w:hAnsi="Arial" w:cs="Arial"/>
          <w:noProof/>
          <w:sz w:val="18"/>
          <w:szCs w:val="16"/>
          <w:lang w:val="en-US"/>
        </w:rPr>
        <w:t>mailitis.com is a trading name of Expat Email Ltd, Registered in England (No. 05140609)   VAT No. GB 843 7166 15</w:t>
      </w:r>
    </w:p>
    <w:p w:rsidR="00AC32B1" w:rsidRDefault="00AC32B1" w:rsidP="00AC648A">
      <w:pPr>
        <w:rPr>
          <w:rFonts w:ascii="Arial" w:hAnsi="Arial" w:cs="Arial"/>
          <w:noProof/>
          <w:sz w:val="18"/>
          <w:szCs w:val="16"/>
        </w:rPr>
      </w:pPr>
      <w:r>
        <w:rPr>
          <w:rFonts w:ascii="Arial" w:hAnsi="Arial" w:cs="Arial"/>
          <w:noProof/>
          <w:sz w:val="18"/>
          <w:szCs w:val="16"/>
        </w:rPr>
        <w:t>Cross Keys House, Queen Street, Salisbury SP1 1EY</w:t>
      </w:r>
    </w:p>
    <w:p w:rsidR="00AC32B1" w:rsidRPr="0089372C" w:rsidRDefault="00AC32B1" w:rsidP="00AC648A">
      <w:pPr>
        <w:rPr>
          <w:rFonts w:ascii="Arial" w:hAnsi="Arial" w:cs="Arial"/>
          <w:sz w:val="28"/>
        </w:rPr>
      </w:pPr>
    </w:p>
    <w:sectPr w:rsidR="00AC32B1" w:rsidRPr="0089372C" w:rsidSect="00B36295">
      <w:headerReference w:type="default" r:id="rId1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B1" w:rsidRDefault="00AC32B1" w:rsidP="00281C3D">
      <w:r>
        <w:separator/>
      </w:r>
    </w:p>
  </w:endnote>
  <w:endnote w:type="continuationSeparator" w:id="1">
    <w:p w:rsidR="00AC32B1" w:rsidRDefault="00AC32B1" w:rsidP="00281C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B1" w:rsidRDefault="00AC32B1" w:rsidP="00281C3D">
      <w:r>
        <w:separator/>
      </w:r>
    </w:p>
  </w:footnote>
  <w:footnote w:type="continuationSeparator" w:id="1">
    <w:p w:rsidR="00AC32B1" w:rsidRDefault="00AC32B1" w:rsidP="00281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B1" w:rsidRDefault="00AC32B1" w:rsidP="00281C3D">
    <w:pPr>
      <w:pStyle w:val="Header"/>
      <w:jc w:val="center"/>
    </w:pPr>
    <w:r w:rsidRPr="00F839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372.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jobs3.netmedia1.com/cp/images/0.gif" style="width:.75pt;height:.75pt;visibility:visible" o:bullet="t">
        <v:imagedata r:id="rId1" o:title=""/>
      </v:shape>
    </w:pict>
  </w:numPicBullet>
  <w:abstractNum w:abstractNumId="0">
    <w:nsid w:val="3A312335"/>
    <w:multiLevelType w:val="multilevel"/>
    <w:tmpl w:val="ADAA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84667"/>
    <w:multiLevelType w:val="hybridMultilevel"/>
    <w:tmpl w:val="502A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8B716B"/>
    <w:multiLevelType w:val="hybridMultilevel"/>
    <w:tmpl w:val="B3E05084"/>
    <w:lvl w:ilvl="0" w:tplc="6CF218AE">
      <w:start w:val="1"/>
      <w:numFmt w:val="bullet"/>
      <w:lvlText w:val=""/>
      <w:lvlPicBulletId w:val="0"/>
      <w:lvlJc w:val="left"/>
      <w:pPr>
        <w:tabs>
          <w:tab w:val="num" w:pos="720"/>
        </w:tabs>
        <w:ind w:left="720" w:hanging="360"/>
      </w:pPr>
      <w:rPr>
        <w:rFonts w:ascii="Symbol" w:hAnsi="Symbol" w:hint="default"/>
      </w:rPr>
    </w:lvl>
    <w:lvl w:ilvl="1" w:tplc="541AE504" w:tentative="1">
      <w:start w:val="1"/>
      <w:numFmt w:val="bullet"/>
      <w:lvlText w:val=""/>
      <w:lvlJc w:val="left"/>
      <w:pPr>
        <w:tabs>
          <w:tab w:val="num" w:pos="1440"/>
        </w:tabs>
        <w:ind w:left="1440" w:hanging="360"/>
      </w:pPr>
      <w:rPr>
        <w:rFonts w:ascii="Symbol" w:hAnsi="Symbol" w:hint="default"/>
      </w:rPr>
    </w:lvl>
    <w:lvl w:ilvl="2" w:tplc="5150D95E" w:tentative="1">
      <w:start w:val="1"/>
      <w:numFmt w:val="bullet"/>
      <w:lvlText w:val=""/>
      <w:lvlJc w:val="left"/>
      <w:pPr>
        <w:tabs>
          <w:tab w:val="num" w:pos="2160"/>
        </w:tabs>
        <w:ind w:left="2160" w:hanging="360"/>
      </w:pPr>
      <w:rPr>
        <w:rFonts w:ascii="Symbol" w:hAnsi="Symbol" w:hint="default"/>
      </w:rPr>
    </w:lvl>
    <w:lvl w:ilvl="3" w:tplc="AE40394E" w:tentative="1">
      <w:start w:val="1"/>
      <w:numFmt w:val="bullet"/>
      <w:lvlText w:val=""/>
      <w:lvlJc w:val="left"/>
      <w:pPr>
        <w:tabs>
          <w:tab w:val="num" w:pos="2880"/>
        </w:tabs>
        <w:ind w:left="2880" w:hanging="360"/>
      </w:pPr>
      <w:rPr>
        <w:rFonts w:ascii="Symbol" w:hAnsi="Symbol" w:hint="default"/>
      </w:rPr>
    </w:lvl>
    <w:lvl w:ilvl="4" w:tplc="AF7A5968" w:tentative="1">
      <w:start w:val="1"/>
      <w:numFmt w:val="bullet"/>
      <w:lvlText w:val=""/>
      <w:lvlJc w:val="left"/>
      <w:pPr>
        <w:tabs>
          <w:tab w:val="num" w:pos="3600"/>
        </w:tabs>
        <w:ind w:left="3600" w:hanging="360"/>
      </w:pPr>
      <w:rPr>
        <w:rFonts w:ascii="Symbol" w:hAnsi="Symbol" w:hint="default"/>
      </w:rPr>
    </w:lvl>
    <w:lvl w:ilvl="5" w:tplc="6908D480" w:tentative="1">
      <w:start w:val="1"/>
      <w:numFmt w:val="bullet"/>
      <w:lvlText w:val=""/>
      <w:lvlJc w:val="left"/>
      <w:pPr>
        <w:tabs>
          <w:tab w:val="num" w:pos="4320"/>
        </w:tabs>
        <w:ind w:left="4320" w:hanging="360"/>
      </w:pPr>
      <w:rPr>
        <w:rFonts w:ascii="Symbol" w:hAnsi="Symbol" w:hint="default"/>
      </w:rPr>
    </w:lvl>
    <w:lvl w:ilvl="6" w:tplc="CF081ACE" w:tentative="1">
      <w:start w:val="1"/>
      <w:numFmt w:val="bullet"/>
      <w:lvlText w:val=""/>
      <w:lvlJc w:val="left"/>
      <w:pPr>
        <w:tabs>
          <w:tab w:val="num" w:pos="5040"/>
        </w:tabs>
        <w:ind w:left="5040" w:hanging="360"/>
      </w:pPr>
      <w:rPr>
        <w:rFonts w:ascii="Symbol" w:hAnsi="Symbol" w:hint="default"/>
      </w:rPr>
    </w:lvl>
    <w:lvl w:ilvl="7" w:tplc="C8FA9F94" w:tentative="1">
      <w:start w:val="1"/>
      <w:numFmt w:val="bullet"/>
      <w:lvlText w:val=""/>
      <w:lvlJc w:val="left"/>
      <w:pPr>
        <w:tabs>
          <w:tab w:val="num" w:pos="5760"/>
        </w:tabs>
        <w:ind w:left="5760" w:hanging="360"/>
      </w:pPr>
      <w:rPr>
        <w:rFonts w:ascii="Symbol" w:hAnsi="Symbol" w:hint="default"/>
      </w:rPr>
    </w:lvl>
    <w:lvl w:ilvl="8" w:tplc="97A2A1F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40AC"/>
    <w:rsid w:val="000147CD"/>
    <w:rsid w:val="000B5762"/>
    <w:rsid w:val="00160F3A"/>
    <w:rsid w:val="00180004"/>
    <w:rsid w:val="001F22F3"/>
    <w:rsid w:val="00281C3D"/>
    <w:rsid w:val="002B1F5E"/>
    <w:rsid w:val="002C06FD"/>
    <w:rsid w:val="002E40AC"/>
    <w:rsid w:val="003728F2"/>
    <w:rsid w:val="00373EC9"/>
    <w:rsid w:val="00384D75"/>
    <w:rsid w:val="003D2E6C"/>
    <w:rsid w:val="003F5250"/>
    <w:rsid w:val="004022E1"/>
    <w:rsid w:val="0042451A"/>
    <w:rsid w:val="004D5A39"/>
    <w:rsid w:val="005574FE"/>
    <w:rsid w:val="005F3F8C"/>
    <w:rsid w:val="006C7F6B"/>
    <w:rsid w:val="006E16AB"/>
    <w:rsid w:val="00734B14"/>
    <w:rsid w:val="00760F64"/>
    <w:rsid w:val="00794510"/>
    <w:rsid w:val="00797AC9"/>
    <w:rsid w:val="007C215C"/>
    <w:rsid w:val="007F41F8"/>
    <w:rsid w:val="0082602E"/>
    <w:rsid w:val="00834FE9"/>
    <w:rsid w:val="0089372C"/>
    <w:rsid w:val="008E535B"/>
    <w:rsid w:val="00A21C60"/>
    <w:rsid w:val="00A36CAF"/>
    <w:rsid w:val="00A77946"/>
    <w:rsid w:val="00AC1F7C"/>
    <w:rsid w:val="00AC32B1"/>
    <w:rsid w:val="00AC648A"/>
    <w:rsid w:val="00B24FA2"/>
    <w:rsid w:val="00B36295"/>
    <w:rsid w:val="00B90005"/>
    <w:rsid w:val="00BE27D2"/>
    <w:rsid w:val="00BF50C2"/>
    <w:rsid w:val="00CE1C69"/>
    <w:rsid w:val="00D31176"/>
    <w:rsid w:val="00D853B7"/>
    <w:rsid w:val="00DA32D9"/>
    <w:rsid w:val="00DC31A7"/>
    <w:rsid w:val="00DC6ADE"/>
    <w:rsid w:val="00E70B09"/>
    <w:rsid w:val="00EA3AF6"/>
    <w:rsid w:val="00F803FF"/>
    <w:rsid w:val="00F839B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C9"/>
    <w:rPr>
      <w:sz w:val="24"/>
      <w:szCs w:val="24"/>
    </w:rPr>
  </w:style>
  <w:style w:type="paragraph" w:styleId="Heading1">
    <w:name w:val="heading 1"/>
    <w:basedOn w:val="Normal"/>
    <w:link w:val="Heading1Char"/>
    <w:uiPriority w:val="99"/>
    <w:qFormat/>
    <w:rsid w:val="00AC648A"/>
    <w:pPr>
      <w:outlineLvl w:val="0"/>
    </w:pPr>
    <w:rPr>
      <w:rFonts w:ascii="Arial" w:hAnsi="Arial" w:cs="Arial"/>
      <w:kern w:val="36"/>
      <w:sz w:val="38"/>
      <w:szCs w:val="3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48A"/>
    <w:rPr>
      <w:rFonts w:ascii="Arial" w:hAnsi="Arial" w:cs="Arial"/>
      <w:kern w:val="36"/>
      <w:sz w:val="38"/>
      <w:szCs w:val="38"/>
    </w:rPr>
  </w:style>
  <w:style w:type="character" w:styleId="Hyperlink">
    <w:name w:val="Hyperlink"/>
    <w:basedOn w:val="DefaultParagraphFont"/>
    <w:uiPriority w:val="99"/>
    <w:rsid w:val="0082602E"/>
    <w:rPr>
      <w:rFonts w:cs="Times New Roman"/>
      <w:color w:val="0000FF"/>
      <w:u w:val="single"/>
    </w:rPr>
  </w:style>
  <w:style w:type="paragraph" w:styleId="BalloonText">
    <w:name w:val="Balloon Text"/>
    <w:basedOn w:val="Normal"/>
    <w:link w:val="BalloonTextChar"/>
    <w:uiPriority w:val="99"/>
    <w:rsid w:val="00AC648A"/>
    <w:rPr>
      <w:rFonts w:ascii="Tahoma" w:hAnsi="Tahoma" w:cs="Tahoma"/>
      <w:sz w:val="16"/>
      <w:szCs w:val="16"/>
    </w:rPr>
  </w:style>
  <w:style w:type="character" w:customStyle="1" w:styleId="BalloonTextChar">
    <w:name w:val="Balloon Text Char"/>
    <w:basedOn w:val="DefaultParagraphFont"/>
    <w:link w:val="BalloonText"/>
    <w:uiPriority w:val="99"/>
    <w:locked/>
    <w:rsid w:val="00AC648A"/>
    <w:rPr>
      <w:rFonts w:ascii="Tahoma" w:hAnsi="Tahoma" w:cs="Tahoma"/>
      <w:sz w:val="16"/>
      <w:szCs w:val="16"/>
    </w:rPr>
  </w:style>
  <w:style w:type="character" w:styleId="FollowedHyperlink">
    <w:name w:val="FollowedHyperlink"/>
    <w:basedOn w:val="DefaultParagraphFont"/>
    <w:uiPriority w:val="99"/>
    <w:rsid w:val="005574FE"/>
    <w:rPr>
      <w:rFonts w:cs="Times New Roman"/>
      <w:color w:val="800080"/>
      <w:u w:val="single"/>
    </w:rPr>
  </w:style>
  <w:style w:type="paragraph" w:styleId="ListParagraph">
    <w:name w:val="List Paragraph"/>
    <w:basedOn w:val="Normal"/>
    <w:uiPriority w:val="99"/>
    <w:qFormat/>
    <w:rsid w:val="00B90005"/>
    <w:pPr>
      <w:ind w:left="720"/>
      <w:contextualSpacing/>
    </w:pPr>
  </w:style>
  <w:style w:type="paragraph" w:styleId="Header">
    <w:name w:val="header"/>
    <w:basedOn w:val="Normal"/>
    <w:link w:val="HeaderChar"/>
    <w:uiPriority w:val="99"/>
    <w:rsid w:val="00281C3D"/>
    <w:pPr>
      <w:tabs>
        <w:tab w:val="center" w:pos="4513"/>
        <w:tab w:val="right" w:pos="9026"/>
      </w:tabs>
    </w:pPr>
  </w:style>
  <w:style w:type="character" w:customStyle="1" w:styleId="HeaderChar">
    <w:name w:val="Header Char"/>
    <w:basedOn w:val="DefaultParagraphFont"/>
    <w:link w:val="Header"/>
    <w:uiPriority w:val="99"/>
    <w:locked/>
    <w:rsid w:val="00281C3D"/>
    <w:rPr>
      <w:rFonts w:cs="Times New Roman"/>
      <w:sz w:val="24"/>
      <w:szCs w:val="24"/>
    </w:rPr>
  </w:style>
  <w:style w:type="paragraph" w:styleId="Footer">
    <w:name w:val="footer"/>
    <w:basedOn w:val="Normal"/>
    <w:link w:val="FooterChar"/>
    <w:uiPriority w:val="99"/>
    <w:rsid w:val="00281C3D"/>
    <w:pPr>
      <w:tabs>
        <w:tab w:val="center" w:pos="4513"/>
        <w:tab w:val="right" w:pos="9026"/>
      </w:tabs>
    </w:pPr>
  </w:style>
  <w:style w:type="character" w:customStyle="1" w:styleId="FooterChar">
    <w:name w:val="Footer Char"/>
    <w:basedOn w:val="DefaultParagraphFont"/>
    <w:link w:val="Footer"/>
    <w:uiPriority w:val="99"/>
    <w:locked/>
    <w:rsid w:val="00281C3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97106901">
      <w:marLeft w:val="0"/>
      <w:marRight w:val="0"/>
      <w:marTop w:val="0"/>
      <w:marBottom w:val="0"/>
      <w:divBdr>
        <w:top w:val="none" w:sz="0" w:space="0" w:color="auto"/>
        <w:left w:val="none" w:sz="0" w:space="0" w:color="auto"/>
        <w:bottom w:val="none" w:sz="0" w:space="0" w:color="auto"/>
        <w:right w:val="none" w:sz="0" w:space="0" w:color="auto"/>
      </w:divBdr>
    </w:div>
    <w:div w:id="297106902">
      <w:marLeft w:val="0"/>
      <w:marRight w:val="0"/>
      <w:marTop w:val="0"/>
      <w:marBottom w:val="0"/>
      <w:divBdr>
        <w:top w:val="none" w:sz="0" w:space="0" w:color="auto"/>
        <w:left w:val="none" w:sz="0" w:space="0" w:color="auto"/>
        <w:bottom w:val="none" w:sz="0" w:space="0" w:color="auto"/>
        <w:right w:val="none" w:sz="0" w:space="0" w:color="auto"/>
      </w:divBdr>
    </w:div>
    <w:div w:id="297106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k@emailiti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emailitis.com/uploads/PlacementCV.doc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480</Words>
  <Characters>2736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SUPPORT for July-August covering ISP services, including VoIP, follow up on sales and set up of customers</dc:title>
  <dc:subject/>
  <dc:creator>Kuhle</dc:creator>
  <cp:keywords/>
  <dc:description/>
  <cp:lastModifiedBy>Lorraine Langford</cp:lastModifiedBy>
  <cp:revision>2</cp:revision>
  <cp:lastPrinted>2012-02-21T11:45:00Z</cp:lastPrinted>
  <dcterms:created xsi:type="dcterms:W3CDTF">2012-02-22T11:17:00Z</dcterms:created>
  <dcterms:modified xsi:type="dcterms:W3CDTF">2012-02-22T11:17:00Z</dcterms:modified>
</cp:coreProperties>
</file>